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063B" w14:textId="130972AA" w:rsidR="004D2F63" w:rsidRDefault="004D2F63" w:rsidP="00BC4941">
      <w:pPr>
        <w:tabs>
          <w:tab w:val="left" w:pos="630"/>
        </w:tabs>
        <w:suppressAutoHyphens/>
        <w:spacing w:after="0" w:line="100" w:lineRule="atLeast"/>
        <w:rPr>
          <w:rFonts w:eastAsia="Arial Unicode MS" w:cs="Times New Roman"/>
          <w:b/>
          <w:color w:val="00000A"/>
          <w:kern w:val="1"/>
          <w:szCs w:val="28"/>
          <w:lang w:eastAsia="en-US"/>
        </w:rPr>
      </w:pPr>
      <w:r>
        <w:rPr>
          <w:noProof/>
        </w:rPr>
        <w:drawing>
          <wp:inline distT="0" distB="0" distL="0" distR="0" wp14:anchorId="4FD47FCC" wp14:editId="01B90B75">
            <wp:extent cx="6480175" cy="86144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8614410"/>
                    </a:xfrm>
                    <a:prstGeom prst="rect">
                      <a:avLst/>
                    </a:prstGeom>
                    <a:noFill/>
                    <a:ln>
                      <a:noFill/>
                    </a:ln>
                  </pic:spPr>
                </pic:pic>
              </a:graphicData>
            </a:graphic>
          </wp:inline>
        </w:drawing>
      </w:r>
    </w:p>
    <w:p w14:paraId="7E499788" w14:textId="77777777" w:rsidR="004D2F63" w:rsidRDefault="004D2F63" w:rsidP="00BC4941">
      <w:pPr>
        <w:tabs>
          <w:tab w:val="left" w:pos="630"/>
        </w:tabs>
        <w:suppressAutoHyphens/>
        <w:spacing w:after="0" w:line="100" w:lineRule="atLeast"/>
        <w:rPr>
          <w:rFonts w:eastAsia="Arial Unicode MS" w:cs="Times New Roman"/>
          <w:b/>
          <w:color w:val="00000A"/>
          <w:kern w:val="1"/>
          <w:szCs w:val="28"/>
          <w:lang w:eastAsia="en-US"/>
        </w:rPr>
      </w:pPr>
    </w:p>
    <w:p w14:paraId="0BC74622" w14:textId="733C0CFA" w:rsidR="0005794C" w:rsidRPr="00CF03C3" w:rsidRDefault="0005794C" w:rsidP="00BC4941">
      <w:pPr>
        <w:pStyle w:val="32"/>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14873F33" w14:textId="623CF864" w:rsidR="009D0F5A" w:rsidRPr="00AD7A12" w:rsidRDefault="009D0F5A">
          <w:pPr>
            <w:pStyle w:val="affd"/>
          </w:pPr>
          <w:r w:rsidRPr="00AD7A12">
            <w:t>Оглавление</w:t>
          </w:r>
        </w:p>
        <w:p w14:paraId="0420B53B" w14:textId="5CEE17FD" w:rsidR="00BF5EEB" w:rsidRPr="000516EB" w:rsidRDefault="009D0F5A" w:rsidP="00982561">
          <w:pPr>
            <w:pStyle w:val="15"/>
            <w:tabs>
              <w:tab w:val="right" w:leader="dot" w:pos="10063"/>
            </w:tabs>
            <w:spacing w:line="240" w:lineRule="auto"/>
            <w:rPr>
              <w:rFonts w:asciiTheme="minorHAnsi" w:hAnsiTheme="minorHAnsi"/>
              <w:noProof/>
              <w:sz w:val="24"/>
              <w:szCs w:val="24"/>
            </w:rPr>
          </w:pPr>
          <w:r w:rsidRPr="000516EB">
            <w:rPr>
              <w:sz w:val="24"/>
              <w:szCs w:val="24"/>
            </w:rPr>
            <w:fldChar w:fldCharType="begin"/>
          </w:r>
          <w:r w:rsidRPr="000516EB">
            <w:rPr>
              <w:sz w:val="24"/>
              <w:szCs w:val="24"/>
            </w:rPr>
            <w:instrText xml:space="preserve"> TOC \o "1-4" \h \z \u </w:instrText>
          </w:r>
          <w:r w:rsidRPr="000516EB">
            <w:rPr>
              <w:sz w:val="24"/>
              <w:szCs w:val="24"/>
            </w:rPr>
            <w:fldChar w:fldCharType="separate"/>
          </w:r>
          <w:hyperlink w:anchor="_Toc97114917" w:history="1">
            <w:r w:rsidR="00BF5EEB" w:rsidRPr="000516EB">
              <w:rPr>
                <w:rStyle w:val="af2"/>
                <w:rFonts w:eastAsia="Times New Roman"/>
                <w:noProof/>
                <w:sz w:val="24"/>
                <w:szCs w:val="24"/>
              </w:rPr>
              <w:t>1. ОБЩИЕ ПОЛОЖЕНИЯ</w:t>
            </w:r>
            <w:r w:rsidR="00BF5EEB" w:rsidRPr="000516EB">
              <w:rPr>
                <w:noProof/>
                <w:webHidden/>
                <w:sz w:val="24"/>
                <w:szCs w:val="24"/>
              </w:rPr>
              <w:tab/>
            </w:r>
            <w:r w:rsidR="000E7787" w:rsidRPr="000516EB">
              <w:rPr>
                <w:noProof/>
                <w:webHidden/>
                <w:sz w:val="24"/>
                <w:szCs w:val="24"/>
              </w:rPr>
              <w:t>5</w:t>
            </w:r>
          </w:hyperlink>
        </w:p>
        <w:p w14:paraId="75D53FEB" w14:textId="7062B049" w:rsidR="00BF5EEB" w:rsidRPr="000516EB" w:rsidRDefault="006A0E5F" w:rsidP="00982561">
          <w:pPr>
            <w:pStyle w:val="15"/>
            <w:tabs>
              <w:tab w:val="right" w:leader="dot" w:pos="10063"/>
            </w:tabs>
            <w:spacing w:line="240" w:lineRule="auto"/>
            <w:rPr>
              <w:rFonts w:asciiTheme="minorHAnsi" w:hAnsiTheme="minorHAnsi"/>
              <w:noProof/>
              <w:sz w:val="24"/>
              <w:szCs w:val="24"/>
            </w:rPr>
          </w:pPr>
          <w:hyperlink w:anchor="_Toc97114918" w:history="1">
            <w:r w:rsidR="00BF5EEB" w:rsidRPr="000516EB">
              <w:rPr>
                <w:rStyle w:val="af2"/>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7</w:t>
            </w:r>
          </w:hyperlink>
        </w:p>
        <w:p w14:paraId="11021003" w14:textId="67042C43" w:rsidR="00BF5EEB" w:rsidRPr="000516EB" w:rsidRDefault="006A0E5F" w:rsidP="00982561">
          <w:pPr>
            <w:pStyle w:val="28"/>
            <w:tabs>
              <w:tab w:val="clear" w:pos="9345"/>
              <w:tab w:val="right" w:leader="dot" w:pos="10063"/>
            </w:tabs>
            <w:spacing w:after="0"/>
            <w:rPr>
              <w:rFonts w:asciiTheme="minorHAnsi" w:hAnsiTheme="minorHAnsi" w:cstheme="minorBidi"/>
              <w:noProof/>
              <w:sz w:val="24"/>
              <w:szCs w:val="24"/>
            </w:rPr>
          </w:pPr>
          <w:hyperlink w:anchor="_Toc97114919" w:history="1">
            <w:r w:rsidR="00BF5EEB" w:rsidRPr="000516EB">
              <w:rPr>
                <w:rStyle w:val="af2"/>
                <w:b/>
                <w:noProof/>
                <w:sz w:val="24"/>
                <w:szCs w:val="24"/>
                <w:u w:val="none"/>
              </w:rPr>
              <w:t>2.1. Ц</w:t>
            </w:r>
            <w:r w:rsidR="008C3CF6" w:rsidRPr="000516EB">
              <w:rPr>
                <w:rStyle w:val="af2"/>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0516EB">
              <w:rPr>
                <w:noProof/>
                <w:webHidden/>
                <w:sz w:val="24"/>
                <w:szCs w:val="24"/>
              </w:rPr>
              <w:tab/>
            </w:r>
            <w:r w:rsidR="000E7787" w:rsidRPr="000516EB">
              <w:rPr>
                <w:noProof/>
                <w:webHidden/>
                <w:sz w:val="24"/>
                <w:szCs w:val="24"/>
              </w:rPr>
              <w:t>7</w:t>
            </w:r>
          </w:hyperlink>
        </w:p>
        <w:p w14:paraId="172CFD76" w14:textId="288276E3" w:rsidR="00BF5EEB" w:rsidRPr="000516EB" w:rsidRDefault="006A0E5F" w:rsidP="00BC4941">
          <w:pPr>
            <w:pStyle w:val="32"/>
            <w:rPr>
              <w:rFonts w:asciiTheme="minorHAnsi" w:eastAsiaTheme="minorEastAsia" w:hAnsiTheme="minorHAnsi" w:cstheme="minorBidi"/>
              <w:lang w:eastAsia="ru-RU"/>
            </w:rPr>
          </w:pPr>
          <w:hyperlink w:anchor="_Toc97114920" w:history="1">
            <w:r w:rsidR="00BF5EEB" w:rsidRPr="000516EB">
              <w:rPr>
                <w:rStyle w:val="af2"/>
                <w:rFonts w:eastAsia="Times New Roman"/>
              </w:rPr>
              <w:t>2.1.1. П</w:t>
            </w:r>
            <w:r w:rsidR="008C3CF6" w:rsidRPr="000516EB">
              <w:rPr>
                <w:rStyle w:val="af2"/>
                <w:rFonts w:eastAsia="Times New Roman"/>
              </w:rPr>
              <w:t xml:space="preserve">ояснительная </w:t>
            </w:r>
            <w:r w:rsidR="00BF5EEB" w:rsidRPr="000516EB">
              <w:rPr>
                <w:rStyle w:val="af2"/>
                <w:rFonts w:eastAsia="Times New Roman"/>
              </w:rPr>
              <w:t>записка</w:t>
            </w:r>
            <w:r w:rsidR="00BF5EEB" w:rsidRPr="000516EB">
              <w:rPr>
                <w:webHidden/>
              </w:rPr>
              <w:tab/>
            </w:r>
            <w:r w:rsidR="000E7787" w:rsidRPr="000516EB">
              <w:rPr>
                <w:webHidden/>
              </w:rPr>
              <w:t>7</w:t>
            </w:r>
          </w:hyperlink>
        </w:p>
        <w:p w14:paraId="34045E73" w14:textId="06DCD8CA" w:rsidR="00BF5EEB" w:rsidRPr="000516EB" w:rsidRDefault="006A0E5F" w:rsidP="00982561">
          <w:pPr>
            <w:pStyle w:val="45"/>
            <w:rPr>
              <w:rFonts w:asciiTheme="minorHAnsi" w:hAnsiTheme="minorHAnsi"/>
              <w:noProof/>
              <w:sz w:val="24"/>
              <w:szCs w:val="24"/>
            </w:rPr>
          </w:pPr>
          <w:hyperlink w:anchor="_Toc97114921" w:history="1">
            <w:r w:rsidR="00BF5EEB" w:rsidRPr="000516EB">
              <w:rPr>
                <w:rStyle w:val="af2"/>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8</w:t>
            </w:r>
          </w:hyperlink>
        </w:p>
        <w:p w14:paraId="26A83FAA" w14:textId="6A5260F8" w:rsidR="00BF5EEB" w:rsidRPr="000516EB" w:rsidRDefault="006A0E5F" w:rsidP="00982561">
          <w:pPr>
            <w:pStyle w:val="45"/>
            <w:rPr>
              <w:rFonts w:asciiTheme="minorHAnsi" w:hAnsiTheme="minorHAnsi"/>
              <w:noProof/>
              <w:sz w:val="24"/>
              <w:szCs w:val="24"/>
            </w:rPr>
          </w:pPr>
          <w:hyperlink w:anchor="_Toc97114922" w:history="1">
            <w:r w:rsidR="00BF5EEB" w:rsidRPr="000516EB">
              <w:rPr>
                <w:rStyle w:val="af2"/>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9</w:t>
            </w:r>
          </w:hyperlink>
        </w:p>
        <w:p w14:paraId="1F9F2717" w14:textId="3B803C85" w:rsidR="00BF5EEB" w:rsidRPr="000516EB" w:rsidRDefault="006A0E5F" w:rsidP="00982561">
          <w:pPr>
            <w:pStyle w:val="45"/>
            <w:rPr>
              <w:rFonts w:asciiTheme="minorHAnsi" w:hAnsiTheme="minorHAnsi"/>
              <w:noProof/>
              <w:sz w:val="24"/>
              <w:szCs w:val="24"/>
            </w:rPr>
          </w:pPr>
          <w:hyperlink w:anchor="_Toc97114923" w:history="1">
            <w:r w:rsidR="00BF5EEB" w:rsidRPr="000516EB">
              <w:rPr>
                <w:rStyle w:val="af2"/>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0516EB">
              <w:rPr>
                <w:noProof/>
                <w:webHidden/>
                <w:sz w:val="24"/>
                <w:szCs w:val="24"/>
              </w:rPr>
              <w:tab/>
            </w:r>
            <w:r w:rsidR="00BF5EEB" w:rsidRPr="000516EB">
              <w:rPr>
                <w:noProof/>
                <w:webHidden/>
                <w:sz w:val="24"/>
                <w:szCs w:val="24"/>
              </w:rPr>
              <w:fldChar w:fldCharType="begin"/>
            </w:r>
            <w:r w:rsidR="00BF5EEB" w:rsidRPr="000516EB">
              <w:rPr>
                <w:noProof/>
                <w:webHidden/>
                <w:sz w:val="24"/>
                <w:szCs w:val="24"/>
              </w:rPr>
              <w:instrText xml:space="preserve"> PAGEREF _Toc97114923 \h </w:instrText>
            </w:r>
            <w:r w:rsidR="00BF5EEB" w:rsidRPr="000516EB">
              <w:rPr>
                <w:noProof/>
                <w:webHidden/>
                <w:sz w:val="24"/>
                <w:szCs w:val="24"/>
              </w:rPr>
            </w:r>
            <w:r w:rsidR="00BF5EEB" w:rsidRPr="000516EB">
              <w:rPr>
                <w:noProof/>
                <w:webHidden/>
                <w:sz w:val="24"/>
                <w:szCs w:val="24"/>
              </w:rPr>
              <w:fldChar w:fldCharType="separate"/>
            </w:r>
            <w:r w:rsidR="004D2F63">
              <w:rPr>
                <w:noProof/>
                <w:webHidden/>
                <w:sz w:val="24"/>
                <w:szCs w:val="24"/>
              </w:rPr>
              <w:t>9</w:t>
            </w:r>
            <w:r w:rsidR="00BF5EEB" w:rsidRPr="000516EB">
              <w:rPr>
                <w:noProof/>
                <w:webHidden/>
                <w:sz w:val="24"/>
                <w:szCs w:val="24"/>
              </w:rPr>
              <w:fldChar w:fldCharType="end"/>
            </w:r>
          </w:hyperlink>
        </w:p>
        <w:p w14:paraId="37AB5806" w14:textId="453347E3" w:rsidR="00BF5EEB" w:rsidRPr="000516EB" w:rsidRDefault="006A0E5F" w:rsidP="00BC4941">
          <w:pPr>
            <w:pStyle w:val="32"/>
            <w:rPr>
              <w:rFonts w:asciiTheme="minorHAnsi" w:eastAsiaTheme="minorEastAsia" w:hAnsiTheme="minorHAnsi" w:cstheme="minorBidi"/>
              <w:lang w:eastAsia="ru-RU"/>
            </w:rPr>
          </w:pPr>
          <w:hyperlink w:anchor="_Toc97114924" w:history="1">
            <w:r w:rsidR="00BF5EEB" w:rsidRPr="000516EB">
              <w:rPr>
                <w:rStyle w:val="af2"/>
              </w:rPr>
              <w:t>2.1.2. П</w:t>
            </w:r>
            <w:r w:rsidR="00EA1408" w:rsidRPr="000516EB">
              <w:rPr>
                <w:rStyle w:val="af2"/>
              </w:rPr>
              <w:t>ланир</w:t>
            </w:r>
            <w:r w:rsidR="00392B94" w:rsidRPr="000516EB">
              <w:rPr>
                <w:rStyle w:val="af2"/>
              </w:rPr>
              <w:t>у</w:t>
            </w:r>
            <w:r w:rsidR="00EA1408" w:rsidRPr="000516EB">
              <w:rPr>
                <w:rStyle w:val="af2"/>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0516EB">
              <w:rPr>
                <w:webHidden/>
              </w:rPr>
              <w:tab/>
            </w:r>
            <w:r w:rsidR="000E7787" w:rsidRPr="000516EB">
              <w:rPr>
                <w:webHidden/>
              </w:rPr>
              <w:t>17</w:t>
            </w:r>
          </w:hyperlink>
        </w:p>
        <w:p w14:paraId="435CC0A3" w14:textId="1CD46AC8" w:rsidR="00BF5EEB" w:rsidRPr="000516EB" w:rsidRDefault="006A0E5F" w:rsidP="00982561">
          <w:pPr>
            <w:pStyle w:val="45"/>
            <w:rPr>
              <w:rFonts w:asciiTheme="minorHAnsi" w:hAnsiTheme="minorHAnsi"/>
              <w:noProof/>
              <w:sz w:val="24"/>
              <w:szCs w:val="24"/>
            </w:rPr>
          </w:pPr>
          <w:hyperlink w:anchor="_Toc97114925" w:history="1">
            <w:r w:rsidR="00BF5EEB" w:rsidRPr="000516EB">
              <w:rPr>
                <w:rStyle w:val="af2"/>
                <w:rFonts w:eastAsia="Times New Roman"/>
                <w:noProof/>
                <w:sz w:val="24"/>
                <w:szCs w:val="24"/>
              </w:rPr>
              <w:t>2.1.2.1. Общие положения</w:t>
            </w:r>
            <w:r w:rsidR="00BF5EEB" w:rsidRPr="000516EB">
              <w:rPr>
                <w:noProof/>
                <w:webHidden/>
                <w:sz w:val="24"/>
                <w:szCs w:val="24"/>
              </w:rPr>
              <w:tab/>
            </w:r>
            <w:r w:rsidR="000E7787" w:rsidRPr="000516EB">
              <w:rPr>
                <w:noProof/>
                <w:webHidden/>
                <w:sz w:val="24"/>
                <w:szCs w:val="24"/>
              </w:rPr>
              <w:t>17</w:t>
            </w:r>
          </w:hyperlink>
        </w:p>
        <w:p w14:paraId="5856FA9D" w14:textId="1BA6DAE3" w:rsidR="00BF5EEB" w:rsidRPr="000516EB" w:rsidRDefault="006A0E5F" w:rsidP="00982561">
          <w:pPr>
            <w:pStyle w:val="45"/>
            <w:rPr>
              <w:rFonts w:asciiTheme="minorHAnsi" w:hAnsiTheme="minorHAnsi"/>
              <w:noProof/>
              <w:sz w:val="24"/>
              <w:szCs w:val="24"/>
            </w:rPr>
          </w:pPr>
          <w:hyperlink w:anchor="_Toc97114926" w:history="1">
            <w:r w:rsidR="00BF5EEB" w:rsidRPr="000516EB">
              <w:rPr>
                <w:rStyle w:val="af2"/>
                <w:rFonts w:eastAsia="Times New Roman"/>
                <w:noProof/>
                <w:sz w:val="24"/>
                <w:szCs w:val="24"/>
              </w:rPr>
              <w:t>2.1.2.2. Структура планируемых результатов</w:t>
            </w:r>
            <w:r w:rsidR="00BF5EEB" w:rsidRPr="000516EB">
              <w:rPr>
                <w:noProof/>
                <w:webHidden/>
                <w:sz w:val="24"/>
                <w:szCs w:val="24"/>
              </w:rPr>
              <w:tab/>
            </w:r>
            <w:r w:rsidR="000E7787" w:rsidRPr="000516EB">
              <w:rPr>
                <w:noProof/>
                <w:webHidden/>
                <w:sz w:val="24"/>
                <w:szCs w:val="24"/>
              </w:rPr>
              <w:t>17</w:t>
            </w:r>
          </w:hyperlink>
        </w:p>
        <w:p w14:paraId="1BD94B3A" w14:textId="68F91909" w:rsidR="00BF5EEB" w:rsidRPr="000516EB" w:rsidRDefault="006A0E5F" w:rsidP="00982561">
          <w:pPr>
            <w:pStyle w:val="45"/>
            <w:rPr>
              <w:rFonts w:asciiTheme="minorHAnsi" w:hAnsiTheme="minorHAnsi"/>
              <w:noProof/>
              <w:sz w:val="24"/>
              <w:szCs w:val="24"/>
            </w:rPr>
          </w:pPr>
          <w:hyperlink w:anchor="_Toc97114927" w:history="1">
            <w:r w:rsidR="00BF5EEB" w:rsidRPr="000516EB">
              <w:rPr>
                <w:rStyle w:val="af2"/>
                <w:rFonts w:eastAsia="Times New Roman"/>
                <w:noProof/>
                <w:sz w:val="24"/>
                <w:szCs w:val="24"/>
              </w:rPr>
              <w:t>2.1.2.3. Личностные результаты</w:t>
            </w:r>
            <w:r w:rsidR="00BF5EEB" w:rsidRPr="000516EB">
              <w:rPr>
                <w:noProof/>
                <w:webHidden/>
                <w:sz w:val="24"/>
                <w:szCs w:val="24"/>
              </w:rPr>
              <w:tab/>
            </w:r>
            <w:r w:rsidR="000E7787" w:rsidRPr="000516EB">
              <w:rPr>
                <w:noProof/>
                <w:webHidden/>
                <w:sz w:val="24"/>
                <w:szCs w:val="24"/>
              </w:rPr>
              <w:t>20</w:t>
            </w:r>
          </w:hyperlink>
        </w:p>
        <w:p w14:paraId="7A27C303" w14:textId="72F4EBC4" w:rsidR="00BF5EEB" w:rsidRPr="000516EB" w:rsidRDefault="006A0E5F" w:rsidP="00982561">
          <w:pPr>
            <w:pStyle w:val="45"/>
            <w:rPr>
              <w:rFonts w:asciiTheme="minorHAnsi" w:hAnsiTheme="minorHAnsi"/>
              <w:noProof/>
              <w:sz w:val="24"/>
              <w:szCs w:val="24"/>
            </w:rPr>
          </w:pPr>
          <w:hyperlink w:anchor="_Toc97114928" w:history="1">
            <w:r w:rsidR="00BF5EEB" w:rsidRPr="000516EB">
              <w:rPr>
                <w:rStyle w:val="af2"/>
                <w:rFonts w:eastAsia="Times New Roman"/>
                <w:noProof/>
                <w:sz w:val="24"/>
                <w:szCs w:val="24"/>
              </w:rPr>
              <w:t>2.1.2.4. Метапредметные результаты</w:t>
            </w:r>
            <w:r w:rsidR="00BF5EEB" w:rsidRPr="000516EB">
              <w:rPr>
                <w:noProof/>
                <w:webHidden/>
                <w:sz w:val="24"/>
                <w:szCs w:val="24"/>
              </w:rPr>
              <w:tab/>
            </w:r>
            <w:r w:rsidR="000E7787" w:rsidRPr="000516EB">
              <w:rPr>
                <w:noProof/>
                <w:webHidden/>
                <w:sz w:val="24"/>
                <w:szCs w:val="24"/>
              </w:rPr>
              <w:t>23</w:t>
            </w:r>
          </w:hyperlink>
        </w:p>
        <w:p w14:paraId="62714D36" w14:textId="58DB17C1" w:rsidR="00BF5EEB" w:rsidRPr="000516EB" w:rsidRDefault="006A0E5F" w:rsidP="00982561">
          <w:pPr>
            <w:pStyle w:val="45"/>
            <w:rPr>
              <w:rFonts w:asciiTheme="minorHAnsi" w:hAnsiTheme="minorHAnsi"/>
              <w:noProof/>
              <w:sz w:val="24"/>
              <w:szCs w:val="24"/>
            </w:rPr>
          </w:pPr>
          <w:hyperlink w:anchor="_Toc97114929" w:history="1">
            <w:r w:rsidR="00BF5EEB" w:rsidRPr="000516EB">
              <w:rPr>
                <w:rStyle w:val="af2"/>
                <w:rFonts w:eastAsia="Times New Roman"/>
                <w:noProof/>
                <w:sz w:val="24"/>
                <w:szCs w:val="24"/>
              </w:rPr>
              <w:t>2.1.2.5. Предметные результаты</w:t>
            </w:r>
            <w:r w:rsidR="00BF5EEB" w:rsidRPr="000516EB">
              <w:rPr>
                <w:noProof/>
                <w:webHidden/>
                <w:sz w:val="24"/>
                <w:szCs w:val="24"/>
              </w:rPr>
              <w:tab/>
            </w:r>
            <w:r w:rsidR="000E7787" w:rsidRPr="000516EB">
              <w:rPr>
                <w:noProof/>
                <w:webHidden/>
                <w:sz w:val="24"/>
                <w:szCs w:val="24"/>
              </w:rPr>
              <w:t>25</w:t>
            </w:r>
          </w:hyperlink>
        </w:p>
        <w:p w14:paraId="2FAC0C07" w14:textId="40A34CDF" w:rsidR="00BF5EEB" w:rsidRPr="000516EB" w:rsidRDefault="006A0E5F" w:rsidP="00BC4941">
          <w:pPr>
            <w:pStyle w:val="32"/>
            <w:rPr>
              <w:rFonts w:asciiTheme="minorHAnsi" w:eastAsiaTheme="minorEastAsia" w:hAnsiTheme="minorHAnsi" w:cstheme="minorBidi"/>
              <w:lang w:eastAsia="ru-RU"/>
            </w:rPr>
          </w:pPr>
          <w:hyperlink w:anchor="_Toc97114930" w:history="1">
            <w:r w:rsidR="00BF5EEB" w:rsidRPr="000516EB">
              <w:rPr>
                <w:rStyle w:val="af2"/>
                <w:rFonts w:eastAsia="Times New Roman"/>
              </w:rPr>
              <w:t>2.1.3. С</w:t>
            </w:r>
            <w:r w:rsidR="00AF6D3C" w:rsidRPr="000516EB">
              <w:rPr>
                <w:rStyle w:val="af2"/>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0516EB">
              <w:rPr>
                <w:webHidden/>
              </w:rPr>
              <w:tab/>
            </w:r>
            <w:r w:rsidR="000E7787" w:rsidRPr="000516EB">
              <w:rPr>
                <w:webHidden/>
              </w:rPr>
              <w:t>25</w:t>
            </w:r>
          </w:hyperlink>
        </w:p>
        <w:p w14:paraId="7656223C" w14:textId="59CF5940" w:rsidR="00BF5EEB" w:rsidRPr="000516EB" w:rsidRDefault="006A0E5F" w:rsidP="00982561">
          <w:pPr>
            <w:pStyle w:val="45"/>
            <w:rPr>
              <w:rFonts w:asciiTheme="minorHAnsi" w:hAnsiTheme="minorHAnsi"/>
              <w:noProof/>
              <w:sz w:val="24"/>
              <w:szCs w:val="24"/>
            </w:rPr>
          </w:pPr>
          <w:hyperlink w:anchor="_Toc97114931" w:history="1">
            <w:r w:rsidR="00BF5EEB" w:rsidRPr="000516EB">
              <w:rPr>
                <w:rStyle w:val="af2"/>
                <w:rFonts w:eastAsia="Times New Roman"/>
                <w:noProof/>
                <w:sz w:val="24"/>
                <w:szCs w:val="24"/>
              </w:rPr>
              <w:t>2.1.3.1. Общие положения</w:t>
            </w:r>
            <w:r w:rsidR="00BF5EEB" w:rsidRPr="000516EB">
              <w:rPr>
                <w:noProof/>
                <w:webHidden/>
                <w:sz w:val="24"/>
                <w:szCs w:val="24"/>
              </w:rPr>
              <w:tab/>
            </w:r>
            <w:r w:rsidR="000E7787" w:rsidRPr="000516EB">
              <w:rPr>
                <w:noProof/>
                <w:webHidden/>
                <w:sz w:val="24"/>
                <w:szCs w:val="24"/>
              </w:rPr>
              <w:t>25</w:t>
            </w:r>
          </w:hyperlink>
        </w:p>
        <w:p w14:paraId="616C52C1" w14:textId="6D81365A" w:rsidR="00BF5EEB" w:rsidRPr="000516EB" w:rsidRDefault="006A0E5F" w:rsidP="00982561">
          <w:pPr>
            <w:pStyle w:val="45"/>
            <w:rPr>
              <w:rFonts w:asciiTheme="minorHAnsi" w:hAnsiTheme="minorHAnsi"/>
              <w:noProof/>
              <w:sz w:val="24"/>
              <w:szCs w:val="24"/>
            </w:rPr>
          </w:pPr>
          <w:hyperlink w:anchor="_Toc97114932" w:history="1">
            <w:r w:rsidR="00BF5EEB" w:rsidRPr="000516EB">
              <w:rPr>
                <w:rStyle w:val="af2"/>
                <w:rFonts w:eastAsia="Times New Roman"/>
                <w:noProof/>
                <w:sz w:val="24"/>
                <w:szCs w:val="24"/>
              </w:rPr>
              <w:t>2.1.3.2. Особенности оценки личностных результатов</w:t>
            </w:r>
            <w:r w:rsidR="00BF5EEB" w:rsidRPr="000516EB">
              <w:rPr>
                <w:noProof/>
                <w:webHidden/>
                <w:sz w:val="24"/>
                <w:szCs w:val="24"/>
              </w:rPr>
              <w:tab/>
            </w:r>
            <w:r w:rsidR="000E7787" w:rsidRPr="000516EB">
              <w:rPr>
                <w:noProof/>
                <w:webHidden/>
                <w:sz w:val="24"/>
                <w:szCs w:val="24"/>
              </w:rPr>
              <w:t>27</w:t>
            </w:r>
          </w:hyperlink>
        </w:p>
        <w:p w14:paraId="13AF92CD" w14:textId="1315D8AE" w:rsidR="00BF5EEB" w:rsidRPr="000516EB" w:rsidRDefault="006A0E5F" w:rsidP="00982561">
          <w:pPr>
            <w:pStyle w:val="45"/>
            <w:rPr>
              <w:rFonts w:asciiTheme="minorHAnsi" w:hAnsiTheme="minorHAnsi"/>
              <w:noProof/>
              <w:sz w:val="24"/>
              <w:szCs w:val="24"/>
            </w:rPr>
          </w:pPr>
          <w:hyperlink w:anchor="_Toc97114933" w:history="1">
            <w:r w:rsidR="00BF5EEB" w:rsidRPr="000516EB">
              <w:rPr>
                <w:rStyle w:val="af2"/>
                <w:noProof/>
                <w:sz w:val="24"/>
                <w:szCs w:val="24"/>
              </w:rPr>
              <w:t>2.1.3.3. Особенности оценки метапредметных результатов</w:t>
            </w:r>
            <w:r w:rsidR="00BF5EEB" w:rsidRPr="000516EB">
              <w:rPr>
                <w:noProof/>
                <w:webHidden/>
                <w:sz w:val="24"/>
                <w:szCs w:val="24"/>
              </w:rPr>
              <w:tab/>
            </w:r>
            <w:r w:rsidR="000E7787" w:rsidRPr="000516EB">
              <w:rPr>
                <w:noProof/>
                <w:webHidden/>
                <w:sz w:val="24"/>
                <w:szCs w:val="24"/>
              </w:rPr>
              <w:t>28</w:t>
            </w:r>
          </w:hyperlink>
        </w:p>
        <w:p w14:paraId="519F9066" w14:textId="169B8D79" w:rsidR="00BF5EEB" w:rsidRPr="000516EB" w:rsidRDefault="006A0E5F" w:rsidP="00982561">
          <w:pPr>
            <w:pStyle w:val="45"/>
            <w:rPr>
              <w:rFonts w:asciiTheme="minorHAnsi" w:hAnsiTheme="minorHAnsi"/>
              <w:noProof/>
              <w:sz w:val="24"/>
              <w:szCs w:val="24"/>
            </w:rPr>
          </w:pPr>
          <w:hyperlink w:anchor="_Toc97114934" w:history="1">
            <w:r w:rsidR="00BF5EEB" w:rsidRPr="000516EB">
              <w:rPr>
                <w:rStyle w:val="af2"/>
                <w:noProof/>
                <w:sz w:val="24"/>
                <w:szCs w:val="24"/>
              </w:rPr>
              <w:t>2.1.3.4. Особенности оценки предметных результатов</w:t>
            </w:r>
            <w:r w:rsidR="00BF5EEB" w:rsidRPr="000516EB">
              <w:rPr>
                <w:noProof/>
                <w:webHidden/>
                <w:sz w:val="24"/>
                <w:szCs w:val="24"/>
              </w:rPr>
              <w:tab/>
            </w:r>
            <w:r w:rsidR="000E7787" w:rsidRPr="000516EB">
              <w:rPr>
                <w:noProof/>
                <w:webHidden/>
                <w:sz w:val="24"/>
                <w:szCs w:val="24"/>
              </w:rPr>
              <w:t>29</w:t>
            </w:r>
          </w:hyperlink>
        </w:p>
        <w:p w14:paraId="71736F4B" w14:textId="730B5BEA" w:rsidR="00BF5EEB" w:rsidRPr="000516EB" w:rsidRDefault="006A0E5F" w:rsidP="00982561">
          <w:pPr>
            <w:pStyle w:val="45"/>
            <w:rPr>
              <w:rFonts w:asciiTheme="minorHAnsi" w:hAnsiTheme="minorHAnsi"/>
              <w:noProof/>
              <w:sz w:val="24"/>
              <w:szCs w:val="24"/>
            </w:rPr>
          </w:pPr>
          <w:hyperlink w:anchor="_Toc97114935" w:history="1">
            <w:r w:rsidR="00BF5EEB" w:rsidRPr="000516EB">
              <w:rPr>
                <w:rStyle w:val="af2"/>
                <w:noProof/>
                <w:sz w:val="24"/>
                <w:szCs w:val="24"/>
              </w:rPr>
              <w:t>2.1.3.5. Организация и содержание оценочных процедур</w:t>
            </w:r>
            <w:r w:rsidR="00BF5EEB" w:rsidRPr="000516EB">
              <w:rPr>
                <w:noProof/>
                <w:webHidden/>
                <w:sz w:val="24"/>
                <w:szCs w:val="24"/>
              </w:rPr>
              <w:tab/>
            </w:r>
            <w:r w:rsidR="000E7787" w:rsidRPr="000516EB">
              <w:rPr>
                <w:noProof/>
                <w:webHidden/>
                <w:sz w:val="24"/>
                <w:szCs w:val="24"/>
              </w:rPr>
              <w:t>30</w:t>
            </w:r>
          </w:hyperlink>
        </w:p>
        <w:p w14:paraId="74819311" w14:textId="0D0A1A97" w:rsidR="00BF5EEB" w:rsidRPr="000516EB" w:rsidRDefault="006A0E5F" w:rsidP="00982561">
          <w:pPr>
            <w:pStyle w:val="45"/>
            <w:rPr>
              <w:rFonts w:asciiTheme="minorHAnsi" w:hAnsiTheme="minorHAnsi"/>
              <w:noProof/>
              <w:sz w:val="24"/>
              <w:szCs w:val="24"/>
            </w:rPr>
          </w:pPr>
          <w:hyperlink w:anchor="_Toc97114936" w:history="1">
            <w:r w:rsidR="00BF5EEB" w:rsidRPr="000516EB">
              <w:rPr>
                <w:rStyle w:val="af2"/>
                <w:noProof/>
                <w:sz w:val="24"/>
                <w:szCs w:val="24"/>
              </w:rPr>
              <w:t>2.1.3.6. Оценка достижения планируемых результатов коррекционной работы</w:t>
            </w:r>
            <w:r w:rsidR="00BF5EEB" w:rsidRPr="000516EB">
              <w:rPr>
                <w:noProof/>
                <w:webHidden/>
                <w:sz w:val="24"/>
                <w:szCs w:val="24"/>
              </w:rPr>
              <w:tab/>
            </w:r>
            <w:r w:rsidR="000E7787" w:rsidRPr="000516EB">
              <w:rPr>
                <w:noProof/>
                <w:webHidden/>
                <w:sz w:val="24"/>
                <w:szCs w:val="24"/>
              </w:rPr>
              <w:t>32</w:t>
            </w:r>
          </w:hyperlink>
        </w:p>
        <w:p w14:paraId="29F3F913" w14:textId="22390438" w:rsidR="00BF5EEB" w:rsidRPr="000516EB" w:rsidRDefault="006A0E5F" w:rsidP="00982561">
          <w:pPr>
            <w:pStyle w:val="45"/>
            <w:rPr>
              <w:rFonts w:asciiTheme="minorHAnsi" w:hAnsiTheme="minorHAnsi"/>
              <w:noProof/>
              <w:sz w:val="24"/>
              <w:szCs w:val="24"/>
            </w:rPr>
          </w:pPr>
          <w:hyperlink w:anchor="_Toc97114937" w:history="1">
            <w:r w:rsidR="00BF5EEB" w:rsidRPr="000516EB">
              <w:rPr>
                <w:rStyle w:val="af2"/>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0516EB">
              <w:rPr>
                <w:noProof/>
                <w:webHidden/>
                <w:sz w:val="24"/>
                <w:szCs w:val="24"/>
              </w:rPr>
              <w:tab/>
            </w:r>
            <w:r w:rsidR="000E7787" w:rsidRPr="000516EB">
              <w:rPr>
                <w:noProof/>
                <w:webHidden/>
                <w:sz w:val="24"/>
                <w:szCs w:val="24"/>
              </w:rPr>
              <w:t>33</w:t>
            </w:r>
          </w:hyperlink>
        </w:p>
        <w:p w14:paraId="0FA71829" w14:textId="71EEA5AF" w:rsidR="00BF5EEB" w:rsidRPr="000516EB" w:rsidRDefault="006A0E5F" w:rsidP="00982561">
          <w:pPr>
            <w:pStyle w:val="28"/>
            <w:tabs>
              <w:tab w:val="clear" w:pos="9345"/>
              <w:tab w:val="right" w:leader="dot" w:pos="10063"/>
            </w:tabs>
            <w:spacing w:after="0"/>
            <w:rPr>
              <w:rFonts w:asciiTheme="minorHAnsi" w:hAnsiTheme="minorHAnsi" w:cstheme="minorBidi"/>
              <w:noProof/>
              <w:sz w:val="24"/>
              <w:szCs w:val="24"/>
            </w:rPr>
          </w:pPr>
          <w:hyperlink w:anchor="_Toc97114938" w:history="1">
            <w:r w:rsidR="00BF5EEB" w:rsidRPr="000516EB">
              <w:rPr>
                <w:rStyle w:val="af2"/>
                <w:b/>
                <w:caps/>
                <w:noProof/>
                <w:sz w:val="24"/>
                <w:szCs w:val="24"/>
              </w:rPr>
              <w:t xml:space="preserve">2.2. </w:t>
            </w:r>
            <w:r w:rsidR="00BF5EEB" w:rsidRPr="000516EB">
              <w:rPr>
                <w:rStyle w:val="af2"/>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35</w:t>
            </w:r>
          </w:hyperlink>
        </w:p>
        <w:p w14:paraId="18569099" w14:textId="02402D72" w:rsidR="00BF5EEB" w:rsidRPr="000516EB" w:rsidRDefault="006A0E5F" w:rsidP="00BC4941">
          <w:pPr>
            <w:pStyle w:val="32"/>
            <w:rPr>
              <w:rFonts w:asciiTheme="minorHAnsi" w:eastAsiaTheme="minorEastAsia" w:hAnsiTheme="minorHAnsi" w:cstheme="minorBidi"/>
              <w:lang w:eastAsia="ru-RU"/>
            </w:rPr>
          </w:pPr>
          <w:hyperlink w:anchor="_Toc97114939" w:history="1">
            <w:r w:rsidR="00BF5EEB" w:rsidRPr="000516EB">
              <w:rPr>
                <w:rStyle w:val="af2"/>
                <w:caps/>
              </w:rPr>
              <w:t>2.</w:t>
            </w:r>
            <w:r w:rsidR="002A1968" w:rsidRPr="000516EB">
              <w:rPr>
                <w:rStyle w:val="af2"/>
                <w:caps/>
              </w:rPr>
              <w:t>2.1</w:t>
            </w:r>
            <w:r w:rsidR="00BF5EEB" w:rsidRPr="000516EB">
              <w:rPr>
                <w:rStyle w:val="af2"/>
                <w:caps/>
              </w:rPr>
              <w:t xml:space="preserve">. </w:t>
            </w:r>
            <w:r w:rsidR="00BF5EEB" w:rsidRPr="000516EB">
              <w:rPr>
                <w:rStyle w:val="af2"/>
              </w:rPr>
              <w:t>Примерные рабочие программы учебных предметов</w:t>
            </w:r>
            <w:r w:rsidR="00BF5EEB" w:rsidRPr="000516EB">
              <w:rPr>
                <w:webHidden/>
              </w:rPr>
              <w:tab/>
            </w:r>
            <w:r w:rsidR="000E7787" w:rsidRPr="000516EB">
              <w:rPr>
                <w:webHidden/>
              </w:rPr>
              <w:t>35</w:t>
            </w:r>
          </w:hyperlink>
        </w:p>
        <w:p w14:paraId="4BF5FDCC" w14:textId="1741FD7D" w:rsidR="00BF5EEB" w:rsidRPr="000516EB" w:rsidRDefault="006A0E5F" w:rsidP="00982561">
          <w:pPr>
            <w:pStyle w:val="45"/>
            <w:rPr>
              <w:rFonts w:asciiTheme="minorHAnsi" w:hAnsiTheme="minorHAnsi"/>
              <w:noProof/>
              <w:sz w:val="24"/>
              <w:szCs w:val="24"/>
            </w:rPr>
          </w:pPr>
          <w:hyperlink w:anchor="_Toc97114940" w:history="1">
            <w:r w:rsidR="00BF5EEB" w:rsidRPr="000516EB">
              <w:rPr>
                <w:rStyle w:val="af2"/>
                <w:caps/>
                <w:noProof/>
                <w:sz w:val="24"/>
                <w:szCs w:val="24"/>
              </w:rPr>
              <w:t>2.2.</w:t>
            </w:r>
            <w:r w:rsidR="002A1968" w:rsidRPr="000516EB">
              <w:rPr>
                <w:rStyle w:val="af2"/>
                <w:caps/>
                <w:noProof/>
                <w:sz w:val="24"/>
                <w:szCs w:val="24"/>
              </w:rPr>
              <w:t>1</w:t>
            </w:r>
            <w:r w:rsidR="00BF5EEB" w:rsidRPr="000516EB">
              <w:rPr>
                <w:rStyle w:val="af2"/>
                <w:caps/>
                <w:noProof/>
                <w:sz w:val="24"/>
                <w:szCs w:val="24"/>
              </w:rPr>
              <w:t xml:space="preserve">.1. </w:t>
            </w:r>
            <w:r w:rsidR="00BF5EEB" w:rsidRPr="000516EB">
              <w:rPr>
                <w:rStyle w:val="af2"/>
                <w:noProof/>
                <w:sz w:val="24"/>
                <w:szCs w:val="24"/>
              </w:rPr>
              <w:t>Русский язык</w:t>
            </w:r>
            <w:r w:rsidR="00BF5EEB" w:rsidRPr="000516EB">
              <w:rPr>
                <w:noProof/>
                <w:webHidden/>
                <w:sz w:val="24"/>
                <w:szCs w:val="24"/>
              </w:rPr>
              <w:tab/>
            </w:r>
            <w:r w:rsidR="000E7787" w:rsidRPr="000516EB">
              <w:rPr>
                <w:noProof/>
                <w:webHidden/>
                <w:sz w:val="24"/>
                <w:szCs w:val="24"/>
              </w:rPr>
              <w:t>35</w:t>
            </w:r>
          </w:hyperlink>
        </w:p>
        <w:p w14:paraId="37164823" w14:textId="54489E52" w:rsidR="00BF5EEB" w:rsidRPr="000516EB" w:rsidRDefault="006A0E5F" w:rsidP="00982561">
          <w:pPr>
            <w:pStyle w:val="45"/>
            <w:rPr>
              <w:rFonts w:asciiTheme="minorHAnsi" w:hAnsiTheme="minorHAnsi"/>
              <w:noProof/>
              <w:sz w:val="24"/>
              <w:szCs w:val="24"/>
            </w:rPr>
          </w:pPr>
          <w:hyperlink w:anchor="_Toc97114941" w:history="1">
            <w:r w:rsidR="00BF5EEB" w:rsidRPr="000516EB">
              <w:rPr>
                <w:rStyle w:val="af2"/>
                <w:caps/>
                <w:noProof/>
                <w:sz w:val="24"/>
                <w:szCs w:val="24"/>
              </w:rPr>
              <w:t>2.2.</w:t>
            </w:r>
            <w:r w:rsidR="002A1968" w:rsidRPr="000516EB">
              <w:rPr>
                <w:rStyle w:val="af2"/>
                <w:caps/>
                <w:noProof/>
                <w:sz w:val="24"/>
                <w:szCs w:val="24"/>
              </w:rPr>
              <w:t>1</w:t>
            </w:r>
            <w:r w:rsidR="00BF5EEB" w:rsidRPr="000516EB">
              <w:rPr>
                <w:rStyle w:val="af2"/>
                <w:caps/>
                <w:noProof/>
                <w:sz w:val="24"/>
                <w:szCs w:val="24"/>
              </w:rPr>
              <w:t xml:space="preserve">.2. </w:t>
            </w:r>
            <w:r w:rsidR="00BF5EEB" w:rsidRPr="000516EB">
              <w:rPr>
                <w:rStyle w:val="af2"/>
                <w:noProof/>
                <w:sz w:val="24"/>
                <w:szCs w:val="24"/>
              </w:rPr>
              <w:t>Литература</w:t>
            </w:r>
            <w:r w:rsidR="00BF5EEB" w:rsidRPr="000516EB">
              <w:rPr>
                <w:noProof/>
                <w:webHidden/>
                <w:sz w:val="24"/>
                <w:szCs w:val="24"/>
              </w:rPr>
              <w:tab/>
            </w:r>
            <w:r w:rsidR="000E7787" w:rsidRPr="000516EB">
              <w:rPr>
                <w:noProof/>
                <w:webHidden/>
                <w:sz w:val="24"/>
                <w:szCs w:val="24"/>
              </w:rPr>
              <w:t>71</w:t>
            </w:r>
          </w:hyperlink>
        </w:p>
        <w:p w14:paraId="6CDA3610" w14:textId="1847BB97" w:rsidR="00BF5EEB" w:rsidRPr="000516EB" w:rsidRDefault="006A0E5F" w:rsidP="00982561">
          <w:pPr>
            <w:pStyle w:val="45"/>
            <w:rPr>
              <w:rFonts w:asciiTheme="minorHAnsi" w:hAnsiTheme="minorHAnsi"/>
              <w:noProof/>
              <w:sz w:val="24"/>
              <w:szCs w:val="24"/>
            </w:rPr>
          </w:pPr>
          <w:hyperlink w:anchor="_Toc97114942" w:history="1">
            <w:r w:rsidR="00BF5EEB" w:rsidRPr="000516EB">
              <w:rPr>
                <w:rStyle w:val="af2"/>
                <w:caps/>
                <w:noProof/>
                <w:sz w:val="24"/>
                <w:szCs w:val="24"/>
              </w:rPr>
              <w:t>2.2.1.3.</w:t>
            </w:r>
            <w:r w:rsidR="00BF5EEB" w:rsidRPr="000516EB">
              <w:rPr>
                <w:rStyle w:val="af2"/>
                <w:noProof/>
                <w:sz w:val="24"/>
                <w:szCs w:val="24"/>
              </w:rPr>
              <w:t xml:space="preserve"> Родной язык</w:t>
            </w:r>
            <w:r w:rsidR="00BF5EEB" w:rsidRPr="000516EB">
              <w:rPr>
                <w:noProof/>
                <w:webHidden/>
                <w:sz w:val="24"/>
                <w:szCs w:val="24"/>
              </w:rPr>
              <w:tab/>
            </w:r>
            <w:r w:rsidR="000E7787" w:rsidRPr="000516EB">
              <w:rPr>
                <w:noProof/>
                <w:webHidden/>
                <w:sz w:val="24"/>
                <w:szCs w:val="24"/>
              </w:rPr>
              <w:t>92</w:t>
            </w:r>
          </w:hyperlink>
        </w:p>
        <w:p w14:paraId="0A58EB5E" w14:textId="49DE8885" w:rsidR="00BF5EEB" w:rsidRPr="000516EB" w:rsidRDefault="006A0E5F" w:rsidP="00982561">
          <w:pPr>
            <w:pStyle w:val="45"/>
            <w:rPr>
              <w:rFonts w:asciiTheme="minorHAnsi" w:hAnsiTheme="minorHAnsi"/>
              <w:noProof/>
              <w:sz w:val="24"/>
              <w:szCs w:val="24"/>
            </w:rPr>
          </w:pPr>
          <w:hyperlink w:anchor="_Toc97114943" w:history="1">
            <w:r w:rsidR="00BF5EEB" w:rsidRPr="000516EB">
              <w:rPr>
                <w:rStyle w:val="af2"/>
                <w:noProof/>
                <w:sz w:val="24"/>
                <w:szCs w:val="24"/>
              </w:rPr>
              <w:t>2.2.1.4. Родная литература</w:t>
            </w:r>
            <w:r w:rsidR="00BF5EEB" w:rsidRPr="000516EB">
              <w:rPr>
                <w:noProof/>
                <w:webHidden/>
                <w:sz w:val="24"/>
                <w:szCs w:val="24"/>
              </w:rPr>
              <w:tab/>
            </w:r>
            <w:r w:rsidR="000E7787" w:rsidRPr="000516EB">
              <w:rPr>
                <w:noProof/>
                <w:webHidden/>
                <w:sz w:val="24"/>
                <w:szCs w:val="24"/>
              </w:rPr>
              <w:t>111</w:t>
            </w:r>
          </w:hyperlink>
        </w:p>
        <w:p w14:paraId="104A29D4" w14:textId="3BD66DF8" w:rsidR="00BF5EEB" w:rsidRPr="000516EB" w:rsidRDefault="006A0E5F" w:rsidP="00982561">
          <w:pPr>
            <w:pStyle w:val="45"/>
            <w:rPr>
              <w:rFonts w:asciiTheme="minorHAnsi" w:hAnsiTheme="minorHAnsi"/>
              <w:noProof/>
              <w:sz w:val="24"/>
              <w:szCs w:val="24"/>
            </w:rPr>
          </w:pPr>
          <w:hyperlink w:anchor="_Toc97114944" w:history="1">
            <w:r w:rsidR="00BF5EEB" w:rsidRPr="000516EB">
              <w:rPr>
                <w:rStyle w:val="af2"/>
                <w:noProof/>
                <w:sz w:val="24"/>
                <w:szCs w:val="24"/>
              </w:rPr>
              <w:t>2.2.1.5. Иностранный язык (английский язык)</w:t>
            </w:r>
            <w:r w:rsidR="00BF5EEB" w:rsidRPr="000516EB">
              <w:rPr>
                <w:noProof/>
                <w:webHidden/>
                <w:sz w:val="24"/>
                <w:szCs w:val="24"/>
              </w:rPr>
              <w:tab/>
            </w:r>
            <w:r w:rsidR="000E7787" w:rsidRPr="000516EB">
              <w:rPr>
                <w:noProof/>
                <w:webHidden/>
                <w:sz w:val="24"/>
                <w:szCs w:val="24"/>
              </w:rPr>
              <w:t>136</w:t>
            </w:r>
          </w:hyperlink>
        </w:p>
        <w:p w14:paraId="083351BB" w14:textId="31E9263A" w:rsidR="00BF5EEB" w:rsidRPr="000516EB" w:rsidRDefault="006A0E5F" w:rsidP="00982561">
          <w:pPr>
            <w:pStyle w:val="45"/>
            <w:rPr>
              <w:rFonts w:asciiTheme="minorHAnsi" w:hAnsiTheme="minorHAnsi"/>
              <w:noProof/>
              <w:sz w:val="24"/>
              <w:szCs w:val="24"/>
            </w:rPr>
          </w:pPr>
          <w:hyperlink w:anchor="_Toc97114945" w:history="1">
            <w:r w:rsidR="002A1968" w:rsidRPr="000516EB">
              <w:rPr>
                <w:rStyle w:val="af2"/>
                <w:noProof/>
                <w:sz w:val="24"/>
                <w:szCs w:val="24"/>
              </w:rPr>
              <w:t>2.2.1</w:t>
            </w:r>
            <w:r w:rsidR="005368A4" w:rsidRPr="000516EB">
              <w:rPr>
                <w:rStyle w:val="af2"/>
                <w:noProof/>
                <w:sz w:val="24"/>
                <w:szCs w:val="24"/>
              </w:rPr>
              <w:t>.6</w:t>
            </w:r>
            <w:r w:rsidR="00BF5EEB" w:rsidRPr="000516EB">
              <w:rPr>
                <w:rStyle w:val="af2"/>
                <w:noProof/>
                <w:sz w:val="24"/>
                <w:szCs w:val="24"/>
              </w:rPr>
              <w:t>. История</w:t>
            </w:r>
            <w:r w:rsidR="00BF5EEB" w:rsidRPr="000516EB">
              <w:rPr>
                <w:noProof/>
                <w:webHidden/>
                <w:sz w:val="24"/>
                <w:szCs w:val="24"/>
              </w:rPr>
              <w:tab/>
            </w:r>
            <w:r w:rsidR="000E7787" w:rsidRPr="000516EB">
              <w:rPr>
                <w:noProof/>
                <w:webHidden/>
                <w:sz w:val="24"/>
                <w:szCs w:val="24"/>
              </w:rPr>
              <w:t>179</w:t>
            </w:r>
          </w:hyperlink>
        </w:p>
        <w:p w14:paraId="33D330C0" w14:textId="74A799FE" w:rsidR="00BF5EEB" w:rsidRPr="000516EB" w:rsidRDefault="006A0E5F" w:rsidP="00982561">
          <w:pPr>
            <w:pStyle w:val="45"/>
            <w:rPr>
              <w:rFonts w:asciiTheme="minorHAnsi" w:hAnsiTheme="minorHAnsi"/>
              <w:noProof/>
              <w:sz w:val="24"/>
              <w:szCs w:val="24"/>
            </w:rPr>
          </w:pPr>
          <w:hyperlink w:anchor="_Toc97114946" w:history="1">
            <w:r w:rsidR="002A1968" w:rsidRPr="000516EB">
              <w:rPr>
                <w:rStyle w:val="af2"/>
                <w:noProof/>
                <w:sz w:val="24"/>
                <w:szCs w:val="24"/>
              </w:rPr>
              <w:t>2.2.1</w:t>
            </w:r>
            <w:r w:rsidR="00BF5EEB" w:rsidRPr="000516EB">
              <w:rPr>
                <w:rStyle w:val="af2"/>
                <w:noProof/>
                <w:sz w:val="24"/>
                <w:szCs w:val="24"/>
              </w:rPr>
              <w:t>.</w:t>
            </w:r>
            <w:r w:rsidR="005368A4" w:rsidRPr="000516EB">
              <w:rPr>
                <w:rStyle w:val="af2"/>
                <w:noProof/>
                <w:sz w:val="24"/>
                <w:szCs w:val="24"/>
              </w:rPr>
              <w:t>7</w:t>
            </w:r>
            <w:r w:rsidR="00BF5EEB" w:rsidRPr="000516EB">
              <w:rPr>
                <w:rStyle w:val="af2"/>
                <w:noProof/>
                <w:sz w:val="24"/>
                <w:szCs w:val="24"/>
              </w:rPr>
              <w:t>. Обществознание</w:t>
            </w:r>
            <w:r w:rsidR="00BF5EEB" w:rsidRPr="000516EB">
              <w:rPr>
                <w:noProof/>
                <w:webHidden/>
                <w:sz w:val="24"/>
                <w:szCs w:val="24"/>
              </w:rPr>
              <w:tab/>
            </w:r>
            <w:r w:rsidR="000E7787" w:rsidRPr="000516EB">
              <w:rPr>
                <w:noProof/>
                <w:webHidden/>
                <w:sz w:val="24"/>
                <w:szCs w:val="24"/>
              </w:rPr>
              <w:t>212</w:t>
            </w:r>
          </w:hyperlink>
        </w:p>
        <w:p w14:paraId="480209F8" w14:textId="4ADA1204" w:rsidR="00BF5EEB" w:rsidRPr="000516EB" w:rsidRDefault="006A0E5F" w:rsidP="00982561">
          <w:pPr>
            <w:pStyle w:val="45"/>
            <w:rPr>
              <w:rFonts w:asciiTheme="minorHAnsi" w:hAnsiTheme="minorHAnsi"/>
              <w:noProof/>
              <w:sz w:val="24"/>
              <w:szCs w:val="24"/>
            </w:rPr>
          </w:pPr>
          <w:hyperlink w:anchor="_Toc97114947"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w:t>
            </w:r>
            <w:r w:rsidR="005368A4" w:rsidRPr="000516EB">
              <w:rPr>
                <w:rStyle w:val="af2"/>
                <w:noProof/>
                <w:sz w:val="24"/>
                <w:szCs w:val="24"/>
              </w:rPr>
              <w:t>8</w:t>
            </w:r>
            <w:r w:rsidR="00BF5EEB" w:rsidRPr="000516EB">
              <w:rPr>
                <w:rStyle w:val="af2"/>
                <w:noProof/>
                <w:sz w:val="24"/>
                <w:szCs w:val="24"/>
              </w:rPr>
              <w:t>. География</w:t>
            </w:r>
            <w:r w:rsidR="00BF5EEB" w:rsidRPr="000516EB">
              <w:rPr>
                <w:noProof/>
                <w:webHidden/>
                <w:sz w:val="24"/>
                <w:szCs w:val="24"/>
              </w:rPr>
              <w:tab/>
            </w:r>
            <w:r w:rsidR="000E7787" w:rsidRPr="000516EB">
              <w:rPr>
                <w:noProof/>
                <w:webHidden/>
                <w:sz w:val="24"/>
                <w:szCs w:val="24"/>
              </w:rPr>
              <w:t>235</w:t>
            </w:r>
          </w:hyperlink>
        </w:p>
        <w:p w14:paraId="11454F3B" w14:textId="35B82DBF" w:rsidR="00BF5EEB" w:rsidRPr="000516EB" w:rsidRDefault="006A0E5F" w:rsidP="00982561">
          <w:pPr>
            <w:pStyle w:val="45"/>
            <w:rPr>
              <w:noProof/>
              <w:sz w:val="24"/>
              <w:szCs w:val="24"/>
            </w:rPr>
          </w:pPr>
          <w:hyperlink w:anchor="_Toc97114948" w:history="1">
            <w:r w:rsidR="002A1968" w:rsidRPr="000516EB">
              <w:rPr>
                <w:rStyle w:val="af2"/>
                <w:noProof/>
                <w:sz w:val="24"/>
                <w:szCs w:val="24"/>
              </w:rPr>
              <w:t>2.2.1</w:t>
            </w:r>
            <w:r w:rsidR="00BF5EEB" w:rsidRPr="000516EB">
              <w:rPr>
                <w:rStyle w:val="af2"/>
                <w:noProof/>
                <w:sz w:val="24"/>
                <w:szCs w:val="24"/>
              </w:rPr>
              <w:t>.</w:t>
            </w:r>
            <w:r w:rsidR="005368A4" w:rsidRPr="000516EB">
              <w:rPr>
                <w:rStyle w:val="af2"/>
                <w:noProof/>
                <w:sz w:val="24"/>
                <w:szCs w:val="24"/>
              </w:rPr>
              <w:t>9</w:t>
            </w:r>
            <w:r w:rsidR="00BF5EEB" w:rsidRPr="000516EB">
              <w:rPr>
                <w:rStyle w:val="af2"/>
                <w:noProof/>
                <w:sz w:val="24"/>
                <w:szCs w:val="24"/>
              </w:rPr>
              <w:t>. Математика</w:t>
            </w:r>
            <w:r w:rsidR="00BF5EEB" w:rsidRPr="000516EB">
              <w:rPr>
                <w:noProof/>
                <w:webHidden/>
                <w:sz w:val="24"/>
                <w:szCs w:val="24"/>
              </w:rPr>
              <w:tab/>
            </w:r>
            <w:r w:rsidR="000E7787" w:rsidRPr="000516EB">
              <w:rPr>
                <w:noProof/>
                <w:webHidden/>
                <w:sz w:val="24"/>
                <w:szCs w:val="24"/>
              </w:rPr>
              <w:t>259</w:t>
            </w:r>
          </w:hyperlink>
        </w:p>
        <w:p w14:paraId="75BFDBAA" w14:textId="173E0ECA" w:rsidR="000E7787" w:rsidRPr="000516EB" w:rsidRDefault="000E7787" w:rsidP="000E7787">
          <w:pPr>
            <w:pStyle w:val="ConsPlusNormal"/>
            <w:rPr>
              <w:rFonts w:ascii="Times New Roman" w:hAnsi="Times New Roman" w:cs="Times New Roman"/>
            </w:rPr>
          </w:pPr>
          <w:r w:rsidRPr="000516EB">
            <w:t xml:space="preserve">                 </w:t>
          </w:r>
          <w:r w:rsidRPr="000516EB">
            <w:rPr>
              <w:rFonts w:ascii="Times New Roman" w:hAnsi="Times New Roman" w:cs="Times New Roman"/>
            </w:rPr>
            <w:t>2.2.1.10.Алгебра……………………………………………………………………………………….271</w:t>
          </w:r>
        </w:p>
        <w:p w14:paraId="0E7D2BE9" w14:textId="10B2C237" w:rsidR="000E7787" w:rsidRPr="000516EB" w:rsidRDefault="000E7787" w:rsidP="000E7787">
          <w:pPr>
            <w:pStyle w:val="ConsPlusNormal"/>
            <w:rPr>
              <w:rFonts w:ascii="Times New Roman" w:hAnsi="Times New Roman" w:cs="Times New Roman"/>
            </w:rPr>
          </w:pPr>
          <w:r w:rsidRPr="000516EB">
            <w:rPr>
              <w:rFonts w:ascii="Times New Roman" w:hAnsi="Times New Roman" w:cs="Times New Roman"/>
            </w:rPr>
            <w:lastRenderedPageBreak/>
            <w:t xml:space="preserve">               2.2.1.11 Геометрия…………………………………………………………………………………….281</w:t>
          </w:r>
        </w:p>
        <w:p w14:paraId="2AFD3FA2" w14:textId="270F27E4" w:rsidR="00BF5EEB" w:rsidRPr="000516EB" w:rsidRDefault="006A0E5F" w:rsidP="00982561">
          <w:pPr>
            <w:pStyle w:val="45"/>
            <w:rPr>
              <w:rFonts w:asciiTheme="minorHAnsi" w:hAnsiTheme="minorHAnsi"/>
              <w:noProof/>
              <w:sz w:val="24"/>
              <w:szCs w:val="24"/>
            </w:rPr>
          </w:pPr>
          <w:hyperlink w:anchor="_Toc97114949"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w:t>
            </w:r>
            <w:r w:rsidR="005368A4" w:rsidRPr="000516EB">
              <w:rPr>
                <w:rStyle w:val="af2"/>
                <w:noProof/>
                <w:sz w:val="24"/>
                <w:szCs w:val="24"/>
              </w:rPr>
              <w:t>1</w:t>
            </w:r>
            <w:r w:rsidR="000E7787" w:rsidRPr="000516EB">
              <w:rPr>
                <w:rStyle w:val="af2"/>
                <w:noProof/>
                <w:sz w:val="24"/>
                <w:szCs w:val="24"/>
              </w:rPr>
              <w:t>2</w:t>
            </w:r>
            <w:r w:rsidR="00BF5EEB" w:rsidRPr="000516EB">
              <w:rPr>
                <w:rStyle w:val="af2"/>
                <w:noProof/>
                <w:sz w:val="24"/>
                <w:szCs w:val="24"/>
              </w:rPr>
              <w:t>. Информатика</w:t>
            </w:r>
            <w:r w:rsidR="00BF5EEB" w:rsidRPr="000516EB">
              <w:rPr>
                <w:noProof/>
                <w:webHidden/>
                <w:sz w:val="24"/>
                <w:szCs w:val="24"/>
              </w:rPr>
              <w:tab/>
            </w:r>
            <w:r w:rsidR="000E7787" w:rsidRPr="000516EB">
              <w:rPr>
                <w:noProof/>
                <w:webHidden/>
                <w:sz w:val="24"/>
                <w:szCs w:val="24"/>
              </w:rPr>
              <w:t>289</w:t>
            </w:r>
          </w:hyperlink>
        </w:p>
        <w:p w14:paraId="507F0257" w14:textId="59DC7C82" w:rsidR="00BF5EEB" w:rsidRPr="000516EB" w:rsidRDefault="006A0E5F" w:rsidP="00982561">
          <w:pPr>
            <w:pStyle w:val="45"/>
            <w:rPr>
              <w:rFonts w:asciiTheme="minorHAnsi" w:hAnsiTheme="minorHAnsi"/>
              <w:noProof/>
              <w:sz w:val="24"/>
              <w:szCs w:val="24"/>
            </w:rPr>
          </w:pPr>
          <w:hyperlink w:anchor="_Toc97114950" w:history="1">
            <w:r w:rsidR="00BF5EEB" w:rsidRPr="000516EB">
              <w:rPr>
                <w:rStyle w:val="af2"/>
                <w:noProof/>
                <w:sz w:val="24"/>
                <w:szCs w:val="24"/>
              </w:rPr>
              <w:t>2.2.1.1</w:t>
            </w:r>
            <w:r w:rsidR="000E7787" w:rsidRPr="000516EB">
              <w:rPr>
                <w:rStyle w:val="af2"/>
                <w:noProof/>
                <w:sz w:val="24"/>
                <w:szCs w:val="24"/>
              </w:rPr>
              <w:t>3</w:t>
            </w:r>
            <w:r w:rsidR="00BF5EEB" w:rsidRPr="000516EB">
              <w:rPr>
                <w:rStyle w:val="af2"/>
                <w:noProof/>
                <w:sz w:val="24"/>
                <w:szCs w:val="24"/>
              </w:rPr>
              <w:t>.</w:t>
            </w:r>
            <w:r w:rsidR="00AD7A12" w:rsidRPr="000516EB">
              <w:rPr>
                <w:rStyle w:val="af2"/>
                <w:noProof/>
                <w:sz w:val="24"/>
                <w:szCs w:val="24"/>
              </w:rPr>
              <w:t>Вероятность и статистика</w:t>
            </w:r>
            <w:r w:rsidR="00BF5EEB" w:rsidRPr="000516EB">
              <w:rPr>
                <w:noProof/>
                <w:webHidden/>
                <w:sz w:val="24"/>
                <w:szCs w:val="24"/>
              </w:rPr>
              <w:tab/>
            </w:r>
            <w:r w:rsidR="000E7787" w:rsidRPr="000516EB">
              <w:rPr>
                <w:noProof/>
                <w:webHidden/>
                <w:sz w:val="24"/>
                <w:szCs w:val="24"/>
              </w:rPr>
              <w:t>303</w:t>
            </w:r>
          </w:hyperlink>
        </w:p>
        <w:p w14:paraId="3389B14D" w14:textId="4B41C74E" w:rsidR="00BF5EEB" w:rsidRPr="000516EB" w:rsidRDefault="006A0E5F" w:rsidP="00982561">
          <w:pPr>
            <w:pStyle w:val="45"/>
            <w:rPr>
              <w:rFonts w:asciiTheme="minorHAnsi" w:hAnsiTheme="minorHAnsi"/>
              <w:noProof/>
              <w:sz w:val="24"/>
              <w:szCs w:val="24"/>
            </w:rPr>
          </w:pPr>
          <w:hyperlink w:anchor="_Toc97114951" w:history="1">
            <w:r w:rsidR="00BF5EEB" w:rsidRPr="000516EB">
              <w:rPr>
                <w:rStyle w:val="af2"/>
                <w:noProof/>
                <w:sz w:val="24"/>
                <w:szCs w:val="24"/>
              </w:rPr>
              <w:t>2.2.1.1</w:t>
            </w:r>
            <w:r w:rsidR="000E7787" w:rsidRPr="000516EB">
              <w:rPr>
                <w:rStyle w:val="af2"/>
                <w:noProof/>
                <w:sz w:val="24"/>
                <w:szCs w:val="24"/>
              </w:rPr>
              <w:t>4</w:t>
            </w:r>
            <w:r w:rsidR="00BF5EEB" w:rsidRPr="000516EB">
              <w:rPr>
                <w:rStyle w:val="af2"/>
                <w:noProof/>
                <w:sz w:val="24"/>
                <w:szCs w:val="24"/>
              </w:rPr>
              <w:t xml:space="preserve">. </w:t>
            </w:r>
            <w:r w:rsidR="00AD7A12" w:rsidRPr="000516EB">
              <w:rPr>
                <w:rStyle w:val="af2"/>
                <w:noProof/>
                <w:sz w:val="24"/>
                <w:szCs w:val="24"/>
              </w:rPr>
              <w:t>Физика</w:t>
            </w:r>
            <w:r w:rsidR="00BF5EEB" w:rsidRPr="000516EB">
              <w:rPr>
                <w:noProof/>
                <w:webHidden/>
                <w:sz w:val="24"/>
                <w:szCs w:val="24"/>
              </w:rPr>
              <w:tab/>
            </w:r>
            <w:r w:rsidR="000E7787" w:rsidRPr="000516EB">
              <w:rPr>
                <w:noProof/>
                <w:webHidden/>
                <w:sz w:val="24"/>
                <w:szCs w:val="24"/>
              </w:rPr>
              <w:t>310</w:t>
            </w:r>
          </w:hyperlink>
        </w:p>
        <w:p w14:paraId="4463ADD1" w14:textId="669D66F5" w:rsidR="00BF5EEB" w:rsidRPr="000516EB" w:rsidRDefault="006A0E5F" w:rsidP="00982561">
          <w:pPr>
            <w:pStyle w:val="45"/>
            <w:rPr>
              <w:rFonts w:asciiTheme="minorHAnsi" w:hAnsiTheme="minorHAnsi"/>
              <w:noProof/>
              <w:sz w:val="24"/>
              <w:szCs w:val="24"/>
            </w:rPr>
          </w:pPr>
          <w:hyperlink w:anchor="_Toc97114952" w:history="1">
            <w:r w:rsidR="00BF5EEB" w:rsidRPr="000516EB">
              <w:rPr>
                <w:rStyle w:val="af2"/>
                <w:noProof/>
                <w:sz w:val="24"/>
                <w:szCs w:val="24"/>
              </w:rPr>
              <w:t>2.2.1.1</w:t>
            </w:r>
            <w:r w:rsidR="000E7787" w:rsidRPr="000516EB">
              <w:rPr>
                <w:rStyle w:val="af2"/>
                <w:noProof/>
                <w:sz w:val="24"/>
                <w:szCs w:val="24"/>
              </w:rPr>
              <w:t>5</w:t>
            </w:r>
            <w:r w:rsidR="00BF5EEB" w:rsidRPr="000516EB">
              <w:rPr>
                <w:rStyle w:val="af2"/>
                <w:noProof/>
                <w:sz w:val="24"/>
                <w:szCs w:val="24"/>
              </w:rPr>
              <w:t xml:space="preserve">. </w:t>
            </w:r>
            <w:r w:rsidR="00AD7A12" w:rsidRPr="000516EB">
              <w:rPr>
                <w:rStyle w:val="af2"/>
                <w:noProof/>
                <w:sz w:val="24"/>
                <w:szCs w:val="24"/>
              </w:rPr>
              <w:t>Биология</w:t>
            </w:r>
            <w:r w:rsidR="00BF5EEB" w:rsidRPr="000516EB">
              <w:rPr>
                <w:noProof/>
                <w:webHidden/>
                <w:sz w:val="24"/>
                <w:szCs w:val="24"/>
              </w:rPr>
              <w:tab/>
            </w:r>
            <w:r w:rsidR="000E7787" w:rsidRPr="000516EB">
              <w:rPr>
                <w:noProof/>
                <w:webHidden/>
                <w:sz w:val="24"/>
                <w:szCs w:val="24"/>
              </w:rPr>
              <w:t>332</w:t>
            </w:r>
          </w:hyperlink>
        </w:p>
        <w:p w14:paraId="3F0FF268" w14:textId="2EF583FD" w:rsidR="00BF5EEB" w:rsidRPr="000516EB" w:rsidRDefault="006A0E5F" w:rsidP="00982561">
          <w:pPr>
            <w:pStyle w:val="45"/>
            <w:rPr>
              <w:rFonts w:asciiTheme="minorHAnsi" w:hAnsiTheme="minorHAnsi"/>
              <w:noProof/>
              <w:sz w:val="24"/>
              <w:szCs w:val="24"/>
            </w:rPr>
          </w:pPr>
          <w:hyperlink w:anchor="_Toc97114953"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.1</w:t>
            </w:r>
            <w:r w:rsidR="000E7787" w:rsidRPr="000516EB">
              <w:rPr>
                <w:rStyle w:val="af2"/>
                <w:noProof/>
                <w:sz w:val="24"/>
                <w:szCs w:val="24"/>
              </w:rPr>
              <w:t>6</w:t>
            </w:r>
            <w:r w:rsidR="00BF5EEB" w:rsidRPr="000516EB">
              <w:rPr>
                <w:rStyle w:val="af2"/>
                <w:noProof/>
                <w:sz w:val="24"/>
                <w:szCs w:val="24"/>
              </w:rPr>
              <w:t xml:space="preserve">. </w:t>
            </w:r>
            <w:r w:rsidR="00AD7A12" w:rsidRPr="000516EB">
              <w:rPr>
                <w:rStyle w:val="af2"/>
                <w:noProof/>
                <w:sz w:val="24"/>
                <w:szCs w:val="24"/>
              </w:rPr>
              <w:t>Химия</w:t>
            </w:r>
            <w:r w:rsidR="00BF5EEB" w:rsidRPr="000516EB">
              <w:rPr>
                <w:noProof/>
                <w:webHidden/>
                <w:sz w:val="24"/>
                <w:szCs w:val="24"/>
              </w:rPr>
              <w:tab/>
            </w:r>
            <w:r w:rsidR="00C31A07" w:rsidRPr="000516EB">
              <w:rPr>
                <w:noProof/>
                <w:webHidden/>
                <w:sz w:val="24"/>
                <w:szCs w:val="24"/>
              </w:rPr>
              <w:t>346</w:t>
            </w:r>
          </w:hyperlink>
        </w:p>
        <w:p w14:paraId="61D3648F" w14:textId="7C07E776" w:rsidR="00BF5EEB" w:rsidRPr="000516EB" w:rsidRDefault="006A0E5F" w:rsidP="00982561">
          <w:pPr>
            <w:pStyle w:val="45"/>
            <w:rPr>
              <w:rFonts w:asciiTheme="minorHAnsi" w:hAnsiTheme="minorHAnsi"/>
              <w:noProof/>
              <w:sz w:val="24"/>
              <w:szCs w:val="24"/>
            </w:rPr>
          </w:pPr>
          <w:hyperlink w:anchor="_Toc97114954"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.1</w:t>
            </w:r>
            <w:r w:rsidR="00C31A07" w:rsidRPr="000516EB">
              <w:rPr>
                <w:rStyle w:val="af2"/>
                <w:noProof/>
                <w:sz w:val="24"/>
                <w:szCs w:val="24"/>
              </w:rPr>
              <w:t>7</w:t>
            </w:r>
            <w:r w:rsidR="00BF5EEB" w:rsidRPr="000516EB">
              <w:rPr>
                <w:rStyle w:val="af2"/>
                <w:noProof/>
                <w:sz w:val="24"/>
                <w:szCs w:val="24"/>
              </w:rPr>
              <w:t xml:space="preserve">. </w:t>
            </w:r>
            <w:r w:rsidR="00AD7A12" w:rsidRPr="000516EB">
              <w:rPr>
                <w:rStyle w:val="af2"/>
                <w:noProof/>
                <w:sz w:val="24"/>
                <w:szCs w:val="24"/>
              </w:rPr>
              <w:t>Изобразительное искусство</w:t>
            </w:r>
            <w:r w:rsidR="00BF5EEB" w:rsidRPr="000516EB">
              <w:rPr>
                <w:noProof/>
                <w:webHidden/>
                <w:sz w:val="24"/>
                <w:szCs w:val="24"/>
              </w:rPr>
              <w:tab/>
            </w:r>
            <w:r w:rsidR="00C31A07" w:rsidRPr="000516EB">
              <w:rPr>
                <w:noProof/>
                <w:webHidden/>
                <w:sz w:val="24"/>
                <w:szCs w:val="24"/>
              </w:rPr>
              <w:t>371</w:t>
            </w:r>
          </w:hyperlink>
        </w:p>
        <w:p w14:paraId="05C5A78E" w14:textId="14F9CA30" w:rsidR="00BF5EEB" w:rsidRPr="000516EB" w:rsidRDefault="006A0E5F" w:rsidP="00982561">
          <w:pPr>
            <w:pStyle w:val="45"/>
            <w:rPr>
              <w:rFonts w:asciiTheme="minorHAnsi" w:hAnsiTheme="minorHAnsi"/>
              <w:noProof/>
              <w:sz w:val="24"/>
              <w:szCs w:val="24"/>
            </w:rPr>
          </w:pPr>
          <w:hyperlink w:anchor="_Toc97114955" w:history="1">
            <w:r w:rsidR="002A1968" w:rsidRPr="000516EB">
              <w:rPr>
                <w:rStyle w:val="af2"/>
                <w:rFonts w:eastAsia="Arial Unicode MS"/>
                <w:noProof/>
                <w:sz w:val="24"/>
                <w:szCs w:val="24"/>
                <w:lang w:eastAsia="en-US"/>
              </w:rPr>
              <w:t>2.2.1</w:t>
            </w:r>
            <w:r w:rsidR="00BF5EEB" w:rsidRPr="000516EB">
              <w:rPr>
                <w:rStyle w:val="af2"/>
                <w:rFonts w:eastAsia="Arial Unicode MS"/>
                <w:noProof/>
                <w:sz w:val="24"/>
                <w:szCs w:val="24"/>
                <w:lang w:eastAsia="en-US"/>
              </w:rPr>
              <w:t>.1</w:t>
            </w:r>
            <w:r w:rsidR="00C31A07" w:rsidRPr="000516EB">
              <w:rPr>
                <w:rStyle w:val="af2"/>
                <w:rFonts w:eastAsia="Arial Unicode MS"/>
                <w:noProof/>
                <w:sz w:val="24"/>
                <w:szCs w:val="24"/>
                <w:lang w:eastAsia="en-US"/>
              </w:rPr>
              <w:t>8</w:t>
            </w:r>
            <w:r w:rsidR="00BF5EEB" w:rsidRPr="000516EB">
              <w:rPr>
                <w:rStyle w:val="af2"/>
                <w:rFonts w:eastAsia="Arial Unicode MS"/>
                <w:noProof/>
                <w:sz w:val="24"/>
                <w:szCs w:val="24"/>
                <w:lang w:eastAsia="en-US"/>
              </w:rPr>
              <w:t xml:space="preserve">. </w:t>
            </w:r>
            <w:r w:rsidR="00AD7A12" w:rsidRPr="000516EB">
              <w:rPr>
                <w:rStyle w:val="af2"/>
                <w:rFonts w:eastAsia="Arial Unicode MS"/>
                <w:noProof/>
                <w:sz w:val="24"/>
                <w:szCs w:val="24"/>
                <w:lang w:eastAsia="en-US"/>
              </w:rPr>
              <w:t>Музыка</w:t>
            </w:r>
            <w:r w:rsidR="00BF5EEB" w:rsidRPr="000516EB">
              <w:rPr>
                <w:noProof/>
                <w:webHidden/>
                <w:sz w:val="24"/>
                <w:szCs w:val="24"/>
              </w:rPr>
              <w:tab/>
            </w:r>
            <w:r w:rsidR="00C31A07" w:rsidRPr="000516EB">
              <w:rPr>
                <w:noProof/>
                <w:webHidden/>
                <w:sz w:val="24"/>
                <w:szCs w:val="24"/>
              </w:rPr>
              <w:t>399</w:t>
            </w:r>
          </w:hyperlink>
        </w:p>
        <w:p w14:paraId="0AB9B1C1" w14:textId="7D8070CE" w:rsidR="00BF5EEB" w:rsidRPr="000516EB" w:rsidRDefault="006A0E5F" w:rsidP="00982561">
          <w:pPr>
            <w:pStyle w:val="45"/>
            <w:rPr>
              <w:noProof/>
              <w:sz w:val="24"/>
              <w:szCs w:val="24"/>
            </w:rPr>
          </w:pPr>
          <w:hyperlink w:anchor="_Toc97114956" w:history="1">
            <w:r w:rsidR="00BF5EEB" w:rsidRPr="000516EB">
              <w:rPr>
                <w:rStyle w:val="af2"/>
                <w:rFonts w:eastAsia="Times New Roman"/>
                <w:noProof/>
                <w:sz w:val="24"/>
                <w:szCs w:val="24"/>
              </w:rPr>
              <w:t>2.2.1.1</w:t>
            </w:r>
            <w:r w:rsidR="00C31A07" w:rsidRPr="000516EB">
              <w:rPr>
                <w:rStyle w:val="af2"/>
                <w:rFonts w:eastAsia="Times New Roman"/>
                <w:noProof/>
                <w:sz w:val="24"/>
                <w:szCs w:val="24"/>
              </w:rPr>
              <w:t>9</w:t>
            </w:r>
            <w:r w:rsidR="00BF5EEB" w:rsidRPr="000516EB">
              <w:rPr>
                <w:rStyle w:val="af2"/>
                <w:rFonts w:eastAsia="Times New Roman"/>
                <w:noProof/>
                <w:sz w:val="24"/>
                <w:szCs w:val="24"/>
              </w:rPr>
              <w:t xml:space="preserve">. </w:t>
            </w:r>
            <w:r w:rsidR="00AD7A12" w:rsidRPr="000516EB">
              <w:rPr>
                <w:rStyle w:val="af2"/>
                <w:rFonts w:eastAsia="Times New Roman"/>
                <w:noProof/>
                <w:sz w:val="24"/>
                <w:szCs w:val="24"/>
              </w:rPr>
              <w:t>Труд (технология)</w:t>
            </w:r>
            <w:r w:rsidR="00BF5EEB" w:rsidRPr="000516EB">
              <w:rPr>
                <w:noProof/>
                <w:webHidden/>
                <w:sz w:val="24"/>
                <w:szCs w:val="24"/>
              </w:rPr>
              <w:tab/>
            </w:r>
            <w:r w:rsidR="00C31A07" w:rsidRPr="000516EB">
              <w:rPr>
                <w:noProof/>
                <w:webHidden/>
                <w:sz w:val="24"/>
                <w:szCs w:val="24"/>
              </w:rPr>
              <w:t>421</w:t>
            </w:r>
          </w:hyperlink>
        </w:p>
        <w:p w14:paraId="3215D674" w14:textId="5D114149" w:rsidR="00C31A07" w:rsidRPr="000516EB" w:rsidRDefault="00C31A07" w:rsidP="00C31A07">
          <w:pPr>
            <w:pStyle w:val="ConsPlusNormal"/>
            <w:rPr>
              <w:rFonts w:ascii="Times New Roman" w:hAnsi="Times New Roman" w:cs="Times New Roman"/>
              <w:sz w:val="24"/>
              <w:szCs w:val="24"/>
            </w:rPr>
          </w:pPr>
          <w:r w:rsidRPr="000516EB">
            <w:t xml:space="preserve">               </w:t>
          </w:r>
          <w:r w:rsidRPr="000516EB">
            <w:rPr>
              <w:rFonts w:ascii="Times New Roman" w:hAnsi="Times New Roman" w:cs="Times New Roman"/>
              <w:sz w:val="24"/>
              <w:szCs w:val="24"/>
            </w:rPr>
            <w:t xml:space="preserve"> 2.2.1.20 Физическая культура……………………………………………………………….446</w:t>
          </w:r>
        </w:p>
        <w:p w14:paraId="10E4F150" w14:textId="6A2F19CB" w:rsidR="00BF5EEB" w:rsidRPr="000516EB" w:rsidRDefault="00C31A07" w:rsidP="00C31A07">
          <w:pPr>
            <w:pStyle w:val="ConsPlusNormal"/>
            <w:rPr>
              <w:noProof/>
            </w:rPr>
          </w:pPr>
          <w:r w:rsidRPr="000516EB">
            <w:rPr>
              <w:rFonts w:ascii="Times New Roman" w:hAnsi="Times New Roman" w:cs="Times New Roman"/>
              <w:sz w:val="24"/>
              <w:szCs w:val="24"/>
            </w:rPr>
            <w:t xml:space="preserve">             </w:t>
          </w:r>
          <w:hyperlink w:anchor="_Toc97114957" w:history="1">
            <w:r w:rsidR="00BF5EEB" w:rsidRPr="000516EB">
              <w:rPr>
                <w:rStyle w:val="af2"/>
                <w:rFonts w:ascii="Times New Roman" w:hAnsi="Times New Roman" w:cs="Times New Roman"/>
                <w:noProof/>
                <w:sz w:val="24"/>
                <w:szCs w:val="24"/>
              </w:rPr>
              <w:t>2.2.</w:t>
            </w:r>
            <w:r w:rsidR="002A1968" w:rsidRPr="000516EB">
              <w:rPr>
                <w:rStyle w:val="af2"/>
                <w:rFonts w:ascii="Times New Roman" w:hAnsi="Times New Roman" w:cs="Times New Roman"/>
                <w:noProof/>
                <w:sz w:val="24"/>
                <w:szCs w:val="24"/>
              </w:rPr>
              <w:t>1</w:t>
            </w:r>
            <w:r w:rsidR="00BF5EEB" w:rsidRPr="000516EB">
              <w:rPr>
                <w:rStyle w:val="af2"/>
                <w:rFonts w:ascii="Times New Roman" w:hAnsi="Times New Roman" w:cs="Times New Roman"/>
                <w:noProof/>
                <w:sz w:val="24"/>
                <w:szCs w:val="24"/>
              </w:rPr>
              <w:t>.</w:t>
            </w:r>
            <w:r w:rsidRPr="000516EB">
              <w:rPr>
                <w:rStyle w:val="af2"/>
                <w:rFonts w:ascii="Times New Roman" w:hAnsi="Times New Roman" w:cs="Times New Roman"/>
                <w:noProof/>
                <w:sz w:val="24"/>
                <w:szCs w:val="24"/>
              </w:rPr>
              <w:t>21</w:t>
            </w:r>
            <w:r w:rsidR="00BF5EEB" w:rsidRPr="000516EB">
              <w:rPr>
                <w:rStyle w:val="af2"/>
                <w:rFonts w:ascii="Times New Roman" w:hAnsi="Times New Roman" w:cs="Times New Roman"/>
                <w:noProof/>
                <w:sz w:val="24"/>
                <w:szCs w:val="24"/>
              </w:rPr>
              <w:t xml:space="preserve">. </w:t>
            </w:r>
            <w:r w:rsidR="00AD7A12" w:rsidRPr="000516EB">
              <w:rPr>
                <w:rStyle w:val="af2"/>
                <w:rFonts w:ascii="Times New Roman" w:hAnsi="Times New Roman" w:cs="Times New Roman"/>
                <w:noProof/>
                <w:sz w:val="24"/>
                <w:szCs w:val="24"/>
              </w:rPr>
              <w:t>ОБЗР</w:t>
            </w:r>
            <w:r w:rsidRPr="000516EB">
              <w:rPr>
                <w:rStyle w:val="af2"/>
                <w:rFonts w:ascii="Times New Roman" w:hAnsi="Times New Roman" w:cs="Times New Roman"/>
                <w:noProof/>
                <w:sz w:val="24"/>
                <w:szCs w:val="24"/>
              </w:rPr>
              <w:t>…………………………………………………………………………………467</w:t>
            </w:r>
            <w:r w:rsidR="00BF5EEB" w:rsidRPr="000516EB">
              <w:rPr>
                <w:rFonts w:ascii="Times New Roman" w:hAnsi="Times New Roman" w:cs="Times New Roman"/>
                <w:noProof/>
                <w:webHidden/>
                <w:sz w:val="24"/>
                <w:szCs w:val="24"/>
              </w:rPr>
              <w:tab/>
            </w:r>
          </w:hyperlink>
          <w:r w:rsidRPr="000516EB">
            <w:rPr>
              <w:rFonts w:ascii="Times New Roman" w:hAnsi="Times New Roman" w:cs="Times New Roman"/>
              <w:noProof/>
              <w:sz w:val="24"/>
              <w:szCs w:val="24"/>
            </w:rPr>
            <w:t xml:space="preserve"> 2.2.2.22 ОДНК…………………………………………………………………………………490</w:t>
          </w:r>
        </w:p>
        <w:p w14:paraId="2EE0A100" w14:textId="2E8A7CF1" w:rsidR="009E2762" w:rsidRPr="000516EB" w:rsidRDefault="00AD7A12" w:rsidP="00C31A07">
          <w:pPr>
            <w:pStyle w:val="ConsPlusNormal"/>
            <w:rPr>
              <w:rFonts w:ascii="Times New Roman" w:hAnsi="Times New Roman" w:cs="Times New Roman"/>
              <w:sz w:val="24"/>
              <w:szCs w:val="24"/>
            </w:rPr>
          </w:pPr>
          <w:r w:rsidRPr="000516EB">
            <w:t xml:space="preserve">         </w:t>
          </w:r>
          <w:r w:rsidRPr="000516EB">
            <w:rPr>
              <w:rFonts w:ascii="Times New Roman" w:hAnsi="Times New Roman" w:cs="Times New Roman"/>
              <w:sz w:val="24"/>
              <w:szCs w:val="24"/>
            </w:rPr>
            <w:t xml:space="preserve">   2.2.1.</w:t>
          </w:r>
          <w:r w:rsidR="00C31A07" w:rsidRPr="000516EB">
            <w:rPr>
              <w:rFonts w:ascii="Times New Roman" w:hAnsi="Times New Roman" w:cs="Times New Roman"/>
              <w:sz w:val="24"/>
              <w:szCs w:val="24"/>
            </w:rPr>
            <w:t>23</w:t>
          </w:r>
          <w:r w:rsidRPr="000516EB">
            <w:rPr>
              <w:rFonts w:ascii="Times New Roman" w:hAnsi="Times New Roman" w:cs="Times New Roman"/>
              <w:sz w:val="24"/>
              <w:szCs w:val="24"/>
            </w:rPr>
            <w:t xml:space="preserve"> </w:t>
          </w:r>
          <w:r w:rsidR="00C31A07" w:rsidRPr="000516EB">
            <w:rPr>
              <w:rFonts w:ascii="Times New Roman" w:hAnsi="Times New Roman" w:cs="Times New Roman"/>
              <w:sz w:val="24"/>
              <w:szCs w:val="24"/>
            </w:rPr>
            <w:t>Разговоры о важном</w:t>
          </w:r>
          <w:r w:rsidRPr="000516EB">
            <w:rPr>
              <w:rFonts w:ascii="Times New Roman" w:hAnsi="Times New Roman" w:cs="Times New Roman"/>
              <w:sz w:val="24"/>
              <w:szCs w:val="24"/>
            </w:rPr>
            <w:t>………………………………………………………………</w:t>
          </w:r>
          <w:r w:rsidR="00C31A07" w:rsidRPr="000516EB">
            <w:rPr>
              <w:rFonts w:ascii="Times New Roman" w:hAnsi="Times New Roman" w:cs="Times New Roman"/>
              <w:sz w:val="24"/>
              <w:szCs w:val="24"/>
            </w:rPr>
            <w:t>…...511</w:t>
          </w:r>
        </w:p>
        <w:p w14:paraId="6B5617D0" w14:textId="162BEB64"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4</w:t>
          </w:r>
          <w:r w:rsidRPr="000516EB">
            <w:rPr>
              <w:rFonts w:ascii="Times New Roman" w:hAnsi="Times New Roman" w:cs="Times New Roman"/>
              <w:sz w:val="24"/>
              <w:szCs w:val="24"/>
            </w:rPr>
            <w:t>.Россия-мои горизонты</w:t>
          </w:r>
          <w:r w:rsidR="00C31A07" w:rsidRPr="000516EB">
            <w:rPr>
              <w:rFonts w:ascii="Times New Roman" w:hAnsi="Times New Roman" w:cs="Times New Roman"/>
              <w:sz w:val="24"/>
              <w:szCs w:val="24"/>
            </w:rPr>
            <w:t>………………………………………………………………..522</w:t>
          </w:r>
        </w:p>
        <w:p w14:paraId="6B9709E3" w14:textId="50570841"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5</w:t>
          </w:r>
          <w:r w:rsidRPr="000516EB">
            <w:rPr>
              <w:rFonts w:ascii="Times New Roman" w:hAnsi="Times New Roman" w:cs="Times New Roman"/>
              <w:sz w:val="24"/>
              <w:szCs w:val="24"/>
            </w:rPr>
            <w:t xml:space="preserve"> Финансовая грамотность</w:t>
          </w:r>
          <w:r w:rsidR="00C31A07" w:rsidRPr="000516EB">
            <w:rPr>
              <w:rFonts w:ascii="Times New Roman" w:hAnsi="Times New Roman" w:cs="Times New Roman"/>
              <w:sz w:val="24"/>
              <w:szCs w:val="24"/>
            </w:rPr>
            <w:t>……………………………………………………………..537</w:t>
          </w:r>
        </w:p>
        <w:p w14:paraId="1A64801F" w14:textId="5BFC9E54"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6</w:t>
          </w:r>
          <w:r w:rsidRPr="000516EB">
            <w:rPr>
              <w:rFonts w:ascii="Times New Roman" w:hAnsi="Times New Roman" w:cs="Times New Roman"/>
              <w:sz w:val="24"/>
              <w:szCs w:val="24"/>
            </w:rPr>
            <w:t xml:space="preserve"> Семейное воспитание</w:t>
          </w:r>
          <w:r w:rsidR="00C31A07" w:rsidRPr="000516EB">
            <w:rPr>
              <w:rFonts w:ascii="Times New Roman" w:hAnsi="Times New Roman" w:cs="Times New Roman"/>
              <w:sz w:val="24"/>
              <w:szCs w:val="24"/>
            </w:rPr>
            <w:t>…………………………………………………………………541</w:t>
          </w:r>
        </w:p>
        <w:p w14:paraId="373AD98C" w14:textId="17B32A79" w:rsidR="00BF5EEB" w:rsidRPr="000516EB" w:rsidRDefault="006A0E5F" w:rsidP="009E2762">
          <w:pPr>
            <w:pStyle w:val="ConsPlusNormal"/>
            <w:rPr>
              <w:rFonts w:ascii="Times New Roman" w:eastAsiaTheme="minorEastAsia" w:hAnsi="Times New Roman" w:cs="Times New Roman"/>
              <w:sz w:val="24"/>
              <w:szCs w:val="24"/>
            </w:rPr>
          </w:pPr>
          <w:hyperlink w:anchor="_Toc97114959" w:history="1">
            <w:r w:rsidR="00BF5EEB" w:rsidRPr="000516EB">
              <w:rPr>
                <w:rStyle w:val="af2"/>
                <w:rFonts w:ascii="Times New Roman" w:hAnsi="Times New Roman" w:cs="Times New Roman"/>
                <w:caps/>
                <w:sz w:val="24"/>
                <w:szCs w:val="24"/>
              </w:rPr>
              <w:t>2.2.2.</w:t>
            </w:r>
            <w:r w:rsidR="00BF5EEB" w:rsidRPr="000516EB">
              <w:rPr>
                <w:rStyle w:val="af2"/>
                <w:rFonts w:ascii="Times New Roman" w:hAnsi="Times New Roman" w:cs="Times New Roman"/>
                <w:sz w:val="24"/>
                <w:szCs w:val="24"/>
              </w:rPr>
              <w:t>Программа формирования универсальных учебных действий у обучающихся с</w:t>
            </w:r>
            <w:r w:rsidR="00055C5C" w:rsidRPr="000516EB">
              <w:rPr>
                <w:rStyle w:val="af2"/>
                <w:rFonts w:ascii="Times New Roman" w:hAnsi="Times New Roman" w:cs="Times New Roman"/>
                <w:sz w:val="24"/>
                <w:szCs w:val="24"/>
              </w:rPr>
              <w:t xml:space="preserve"> </w:t>
            </w:r>
            <w:r w:rsidR="00BF5EEB" w:rsidRPr="000516EB">
              <w:rPr>
                <w:rStyle w:val="af2"/>
                <w:rFonts w:ascii="Times New Roman" w:hAnsi="Times New Roman" w:cs="Times New Roman"/>
                <w:sz w:val="24"/>
                <w:szCs w:val="24"/>
              </w:rPr>
              <w:t>задержкой психического развития</w:t>
            </w:r>
            <w:r w:rsidR="00C31A07" w:rsidRPr="000516EB">
              <w:rPr>
                <w:rStyle w:val="af2"/>
                <w:rFonts w:ascii="Times New Roman" w:hAnsi="Times New Roman" w:cs="Times New Roman"/>
                <w:sz w:val="24"/>
                <w:szCs w:val="24"/>
              </w:rPr>
              <w:t>………………………………………………………………………….</w:t>
            </w:r>
            <w:r w:rsidR="00BF5EEB" w:rsidRPr="000516EB">
              <w:rPr>
                <w:rFonts w:ascii="Times New Roman" w:hAnsi="Times New Roman" w:cs="Times New Roman"/>
                <w:webHidden/>
                <w:sz w:val="24"/>
                <w:szCs w:val="24"/>
              </w:rPr>
              <w:tab/>
            </w:r>
            <w:r w:rsidR="00C31A07" w:rsidRPr="000516EB">
              <w:rPr>
                <w:rFonts w:ascii="Times New Roman" w:hAnsi="Times New Roman" w:cs="Times New Roman"/>
                <w:webHidden/>
                <w:sz w:val="24"/>
                <w:szCs w:val="24"/>
              </w:rPr>
              <w:t>547</w:t>
            </w:r>
          </w:hyperlink>
        </w:p>
        <w:p w14:paraId="67B88F52" w14:textId="3DCF4D2D" w:rsidR="00BF5EEB" w:rsidRPr="000516EB" w:rsidRDefault="006A0E5F" w:rsidP="00982561">
          <w:pPr>
            <w:pStyle w:val="45"/>
            <w:rPr>
              <w:rFonts w:asciiTheme="minorHAnsi" w:hAnsiTheme="minorHAnsi"/>
              <w:noProof/>
              <w:sz w:val="24"/>
              <w:szCs w:val="24"/>
            </w:rPr>
          </w:pPr>
          <w:hyperlink w:anchor="_Toc97114960" w:history="1">
            <w:r w:rsidR="00BF5EEB" w:rsidRPr="000516EB">
              <w:rPr>
                <w:rStyle w:val="af2"/>
                <w:noProof/>
                <w:sz w:val="24"/>
                <w:szCs w:val="24"/>
              </w:rPr>
              <w:t>2.2.2.1. Целевой раздел</w:t>
            </w:r>
            <w:r w:rsidR="00BF5EEB" w:rsidRPr="000516EB">
              <w:rPr>
                <w:noProof/>
                <w:webHidden/>
                <w:sz w:val="24"/>
                <w:szCs w:val="24"/>
              </w:rPr>
              <w:tab/>
            </w:r>
            <w:r w:rsidR="00C31A07" w:rsidRPr="000516EB">
              <w:rPr>
                <w:noProof/>
                <w:webHidden/>
                <w:sz w:val="24"/>
                <w:szCs w:val="24"/>
              </w:rPr>
              <w:t>547</w:t>
            </w:r>
          </w:hyperlink>
        </w:p>
        <w:p w14:paraId="2E5F3739" w14:textId="3FAFD741" w:rsidR="00BF5EEB" w:rsidRPr="000516EB" w:rsidRDefault="006A0E5F" w:rsidP="00982561">
          <w:pPr>
            <w:pStyle w:val="45"/>
            <w:rPr>
              <w:rFonts w:asciiTheme="minorHAnsi" w:hAnsiTheme="minorHAnsi"/>
              <w:noProof/>
              <w:sz w:val="24"/>
              <w:szCs w:val="24"/>
            </w:rPr>
          </w:pPr>
          <w:hyperlink w:anchor="_Toc97114961" w:history="1">
            <w:r w:rsidR="00BF5EEB" w:rsidRPr="000516EB">
              <w:rPr>
                <w:rStyle w:val="af2"/>
                <w:rFonts w:eastAsia="Times New Roman"/>
                <w:noProof/>
                <w:sz w:val="24"/>
                <w:szCs w:val="24"/>
              </w:rPr>
              <w:t>2.2.2.2. Содержательный раздел</w:t>
            </w:r>
            <w:r w:rsidR="00BF5EEB" w:rsidRPr="000516EB">
              <w:rPr>
                <w:noProof/>
                <w:webHidden/>
                <w:sz w:val="24"/>
                <w:szCs w:val="24"/>
              </w:rPr>
              <w:tab/>
            </w:r>
            <w:r w:rsidR="00C31A07" w:rsidRPr="000516EB">
              <w:rPr>
                <w:noProof/>
                <w:webHidden/>
                <w:sz w:val="24"/>
                <w:szCs w:val="24"/>
              </w:rPr>
              <w:t>548</w:t>
            </w:r>
          </w:hyperlink>
        </w:p>
        <w:p w14:paraId="15D657E8" w14:textId="4CEC499D" w:rsidR="00BF5EEB" w:rsidRPr="000516EB" w:rsidRDefault="006A0E5F" w:rsidP="00982561">
          <w:pPr>
            <w:pStyle w:val="45"/>
            <w:rPr>
              <w:rFonts w:asciiTheme="minorHAnsi" w:hAnsiTheme="minorHAnsi"/>
              <w:noProof/>
              <w:sz w:val="24"/>
              <w:szCs w:val="24"/>
            </w:rPr>
          </w:pPr>
          <w:hyperlink w:anchor="_Toc97114962" w:history="1">
            <w:r w:rsidR="00BF5EEB" w:rsidRPr="000516EB">
              <w:rPr>
                <w:rStyle w:val="af2"/>
                <w:rFonts w:eastAsia="Times New Roman"/>
                <w:noProof/>
                <w:sz w:val="24"/>
                <w:szCs w:val="24"/>
              </w:rPr>
              <w:t>2.2.2.3. Организационный раздел</w:t>
            </w:r>
            <w:r w:rsidR="00BF5EEB" w:rsidRPr="000516EB">
              <w:rPr>
                <w:noProof/>
                <w:webHidden/>
                <w:sz w:val="24"/>
                <w:szCs w:val="24"/>
              </w:rPr>
              <w:tab/>
            </w:r>
            <w:r w:rsidR="00C31A07" w:rsidRPr="000516EB">
              <w:rPr>
                <w:noProof/>
                <w:webHidden/>
                <w:sz w:val="24"/>
                <w:szCs w:val="24"/>
              </w:rPr>
              <w:t>560</w:t>
            </w:r>
          </w:hyperlink>
        </w:p>
        <w:p w14:paraId="5AF71CB9" w14:textId="74DB4724" w:rsidR="00BF5EEB" w:rsidRPr="000516EB" w:rsidRDefault="006A0E5F" w:rsidP="00BC4941">
          <w:pPr>
            <w:pStyle w:val="32"/>
            <w:rPr>
              <w:rFonts w:asciiTheme="minorHAnsi" w:eastAsiaTheme="minorEastAsia" w:hAnsiTheme="minorHAnsi" w:cstheme="minorBidi"/>
              <w:lang w:eastAsia="ru-RU"/>
            </w:rPr>
          </w:pPr>
          <w:hyperlink w:anchor="_Toc97114963" w:history="1">
            <w:r w:rsidR="00BF5EEB" w:rsidRPr="000516EB">
              <w:rPr>
                <w:rStyle w:val="af2"/>
              </w:rPr>
              <w:t xml:space="preserve">2.2.3. </w:t>
            </w:r>
            <w:r w:rsidR="00C31A07" w:rsidRPr="000516EB">
              <w:rPr>
                <w:rStyle w:val="af2"/>
              </w:rPr>
              <w:t>П</w:t>
            </w:r>
            <w:r w:rsidR="00EA1408" w:rsidRPr="000516EB">
              <w:rPr>
                <w:rStyle w:val="af2"/>
              </w:rPr>
              <w:t>рограмма воспитания</w:t>
            </w:r>
            <w:r w:rsidR="00BF5EEB" w:rsidRPr="000516EB">
              <w:rPr>
                <w:webHidden/>
              </w:rPr>
              <w:tab/>
            </w:r>
            <w:r w:rsidR="00C31A07" w:rsidRPr="000516EB">
              <w:rPr>
                <w:webHidden/>
              </w:rPr>
              <w:t>562</w:t>
            </w:r>
          </w:hyperlink>
        </w:p>
        <w:p w14:paraId="15C351BD" w14:textId="26A9558B" w:rsidR="00BF5EEB" w:rsidRPr="000516EB" w:rsidRDefault="006A0E5F" w:rsidP="00BC4941">
          <w:pPr>
            <w:pStyle w:val="32"/>
            <w:rPr>
              <w:rFonts w:asciiTheme="minorHAnsi" w:eastAsiaTheme="minorEastAsia" w:hAnsiTheme="minorHAnsi" w:cstheme="minorBidi"/>
              <w:lang w:eastAsia="ru-RU"/>
            </w:rPr>
          </w:pPr>
          <w:hyperlink w:anchor="_Toc97114969" w:history="1">
            <w:r w:rsidR="00BF5EEB" w:rsidRPr="000516EB">
              <w:rPr>
                <w:rStyle w:val="af2"/>
                <w:caps/>
              </w:rPr>
              <w:t xml:space="preserve">2.2.4. </w:t>
            </w:r>
            <w:r w:rsidR="00BF5EEB" w:rsidRPr="000516EB">
              <w:rPr>
                <w:rStyle w:val="af2"/>
              </w:rPr>
              <w:t>П</w:t>
            </w:r>
            <w:r w:rsidR="00EA1408" w:rsidRPr="000516EB">
              <w:rPr>
                <w:rStyle w:val="af2"/>
              </w:rPr>
              <w:t>ро</w:t>
            </w:r>
            <w:r w:rsidR="00BF5EEB" w:rsidRPr="000516EB">
              <w:rPr>
                <w:rStyle w:val="af2"/>
              </w:rPr>
              <w:t>грамма коррекционной работы</w:t>
            </w:r>
            <w:r w:rsidR="00BF5EEB" w:rsidRPr="000516EB">
              <w:rPr>
                <w:webHidden/>
              </w:rPr>
              <w:tab/>
            </w:r>
            <w:r w:rsidR="00C31A07" w:rsidRPr="000516EB">
              <w:rPr>
                <w:webHidden/>
              </w:rPr>
              <w:t>601</w:t>
            </w:r>
          </w:hyperlink>
        </w:p>
        <w:p w14:paraId="788BF53C" w14:textId="66D83504" w:rsidR="00BF5EEB" w:rsidRPr="000516EB" w:rsidRDefault="006A0E5F" w:rsidP="00982561">
          <w:pPr>
            <w:pStyle w:val="28"/>
            <w:tabs>
              <w:tab w:val="clear" w:pos="9345"/>
              <w:tab w:val="right" w:leader="dot" w:pos="10063"/>
            </w:tabs>
            <w:spacing w:after="0"/>
            <w:rPr>
              <w:rFonts w:asciiTheme="minorHAnsi" w:hAnsiTheme="minorHAnsi" w:cstheme="minorBidi"/>
              <w:noProof/>
              <w:sz w:val="24"/>
              <w:szCs w:val="24"/>
            </w:rPr>
          </w:pPr>
          <w:hyperlink w:anchor="_Toc97114977" w:history="1">
            <w:r w:rsidR="00BF5EEB" w:rsidRPr="000516EB">
              <w:rPr>
                <w:rStyle w:val="af2"/>
                <w:b/>
                <w:caps/>
                <w:noProof/>
                <w:sz w:val="24"/>
                <w:szCs w:val="24"/>
                <w:u w:val="none"/>
              </w:rPr>
              <w:t>2.3.</w:t>
            </w:r>
            <w:r w:rsidR="00BF5EEB" w:rsidRPr="000516EB">
              <w:rPr>
                <w:rStyle w:val="af2"/>
                <w:caps/>
                <w:noProof/>
                <w:sz w:val="24"/>
                <w:szCs w:val="24"/>
              </w:rPr>
              <w:t xml:space="preserve"> </w:t>
            </w:r>
            <w:r w:rsidR="00BF5EEB" w:rsidRPr="000516EB">
              <w:rPr>
                <w:rStyle w:val="af2"/>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516EB" w:rsidRPr="000516EB">
              <w:rPr>
                <w:noProof/>
                <w:webHidden/>
                <w:sz w:val="24"/>
                <w:szCs w:val="24"/>
              </w:rPr>
              <w:t>632</w:t>
            </w:r>
          </w:hyperlink>
        </w:p>
        <w:p w14:paraId="2C4C085E" w14:textId="70CDDF97" w:rsidR="00BF5EEB" w:rsidRPr="000516EB" w:rsidRDefault="006A0E5F" w:rsidP="00BC4941">
          <w:pPr>
            <w:pStyle w:val="32"/>
            <w:rPr>
              <w:rFonts w:asciiTheme="minorHAnsi" w:eastAsiaTheme="minorEastAsia" w:hAnsiTheme="minorHAnsi" w:cstheme="minorBidi"/>
              <w:lang w:eastAsia="ru-RU"/>
            </w:rPr>
          </w:pPr>
          <w:hyperlink w:anchor="_Toc97114978" w:history="1">
            <w:r w:rsidR="00BF5EEB" w:rsidRPr="000516EB">
              <w:rPr>
                <w:rStyle w:val="af2"/>
                <w:caps/>
              </w:rPr>
              <w:t xml:space="preserve">2.3.1. </w:t>
            </w:r>
            <w:r w:rsidR="00BF5EEB" w:rsidRPr="000516EB">
              <w:rPr>
                <w:rStyle w:val="af2"/>
              </w:rPr>
              <w:t>Примерный учебный план программы основного общего образования</w:t>
            </w:r>
            <w:r w:rsidR="00BF5EEB" w:rsidRPr="000516EB">
              <w:rPr>
                <w:webHidden/>
              </w:rPr>
              <w:tab/>
            </w:r>
            <w:r w:rsidR="000516EB" w:rsidRPr="000516EB">
              <w:rPr>
                <w:webHidden/>
              </w:rPr>
              <w:t>632</w:t>
            </w:r>
          </w:hyperlink>
        </w:p>
        <w:p w14:paraId="7BE9D2E4" w14:textId="13517E3F" w:rsidR="00BF5EEB" w:rsidRPr="000516EB" w:rsidRDefault="006A0E5F" w:rsidP="00BC4941">
          <w:pPr>
            <w:pStyle w:val="32"/>
            <w:rPr>
              <w:rFonts w:asciiTheme="minorHAnsi" w:eastAsiaTheme="minorEastAsia" w:hAnsiTheme="minorHAnsi" w:cstheme="minorBidi"/>
              <w:lang w:eastAsia="ru-RU"/>
            </w:rPr>
          </w:pPr>
          <w:hyperlink w:anchor="_Toc97114979" w:history="1">
            <w:r w:rsidR="00BF5EEB" w:rsidRPr="000516EB">
              <w:rPr>
                <w:rStyle w:val="af2"/>
                <w:caps/>
              </w:rPr>
              <w:t xml:space="preserve">2.3.2. </w:t>
            </w:r>
            <w:r w:rsidR="00BF5EEB" w:rsidRPr="000516EB">
              <w:rPr>
                <w:rStyle w:val="af2"/>
              </w:rPr>
              <w:t>План внеурочной деятельности</w:t>
            </w:r>
            <w:r w:rsidR="00BF5EEB" w:rsidRPr="000516EB">
              <w:rPr>
                <w:webHidden/>
              </w:rPr>
              <w:tab/>
            </w:r>
            <w:r w:rsidR="000516EB" w:rsidRPr="000516EB">
              <w:rPr>
                <w:webHidden/>
              </w:rPr>
              <w:t>638</w:t>
            </w:r>
          </w:hyperlink>
        </w:p>
        <w:p w14:paraId="544C5F60" w14:textId="34C34CC5" w:rsidR="00BF5EEB" w:rsidRPr="000516EB" w:rsidRDefault="006A0E5F" w:rsidP="00BC4941">
          <w:pPr>
            <w:pStyle w:val="32"/>
            <w:rPr>
              <w:rFonts w:asciiTheme="minorHAnsi" w:eastAsiaTheme="minorEastAsia" w:hAnsiTheme="minorHAnsi" w:cstheme="minorBidi"/>
              <w:lang w:eastAsia="ru-RU"/>
            </w:rPr>
          </w:pPr>
          <w:hyperlink w:anchor="_Toc97114980" w:history="1">
            <w:r w:rsidR="00BF5EEB" w:rsidRPr="000516EB">
              <w:rPr>
                <w:rStyle w:val="af2"/>
                <w:bCs/>
                <w:caps/>
              </w:rPr>
              <w:t xml:space="preserve">2.3.3. </w:t>
            </w:r>
            <w:r w:rsidR="000516EB" w:rsidRPr="000516EB">
              <w:rPr>
                <w:rStyle w:val="af2"/>
                <w:bCs/>
              </w:rPr>
              <w:t>К</w:t>
            </w:r>
            <w:r w:rsidR="00BF5EEB" w:rsidRPr="000516EB">
              <w:rPr>
                <w:rStyle w:val="af2"/>
                <w:bCs/>
              </w:rPr>
              <w:t>алендарный учебный график</w:t>
            </w:r>
            <w:r w:rsidR="00BF5EEB" w:rsidRPr="000516EB">
              <w:rPr>
                <w:webHidden/>
              </w:rPr>
              <w:tab/>
            </w:r>
            <w:r w:rsidR="000516EB" w:rsidRPr="000516EB">
              <w:rPr>
                <w:webHidden/>
              </w:rPr>
              <w:t>643</w:t>
            </w:r>
          </w:hyperlink>
        </w:p>
        <w:p w14:paraId="10F3CB1B" w14:textId="4EA28B18" w:rsidR="00BF5EEB" w:rsidRPr="000516EB" w:rsidRDefault="006A0E5F" w:rsidP="00BC4941">
          <w:pPr>
            <w:pStyle w:val="32"/>
            <w:rPr>
              <w:rFonts w:asciiTheme="minorHAnsi" w:eastAsiaTheme="minorEastAsia" w:hAnsiTheme="minorHAnsi" w:cstheme="minorBidi"/>
              <w:lang w:eastAsia="ru-RU"/>
            </w:rPr>
          </w:pPr>
          <w:hyperlink w:anchor="_Toc97114981" w:history="1">
            <w:r w:rsidR="00BF5EEB" w:rsidRPr="000516EB">
              <w:rPr>
                <w:rStyle w:val="af2"/>
                <w:caps/>
              </w:rPr>
              <w:t xml:space="preserve">2.3.4. </w:t>
            </w:r>
            <w:r w:rsidR="000516EB" w:rsidRPr="000516EB">
              <w:rPr>
                <w:rStyle w:val="af2"/>
              </w:rPr>
              <w:t>К</w:t>
            </w:r>
            <w:r w:rsidR="00BF5EEB" w:rsidRPr="000516EB">
              <w:rPr>
                <w:rStyle w:val="af2"/>
              </w:rPr>
              <w:t>алендарный план воспитательной работы</w:t>
            </w:r>
            <w:r w:rsidR="00BF5EEB" w:rsidRPr="000516EB">
              <w:rPr>
                <w:webHidden/>
              </w:rPr>
              <w:tab/>
            </w:r>
            <w:r w:rsidR="000516EB" w:rsidRPr="000516EB">
              <w:rPr>
                <w:webHidden/>
              </w:rPr>
              <w:t>648</w:t>
            </w:r>
          </w:hyperlink>
        </w:p>
        <w:p w14:paraId="73C38D7E" w14:textId="3242D8D0" w:rsidR="00BF5EEB" w:rsidRPr="000516EB" w:rsidRDefault="006A0E5F" w:rsidP="00BC4941">
          <w:pPr>
            <w:pStyle w:val="32"/>
            <w:rPr>
              <w:rFonts w:asciiTheme="minorHAnsi" w:eastAsiaTheme="minorEastAsia" w:hAnsiTheme="minorHAnsi" w:cstheme="minorBidi"/>
              <w:lang w:eastAsia="ru-RU"/>
            </w:rPr>
          </w:pPr>
          <w:hyperlink w:anchor="_Toc97114982" w:history="1">
            <w:r w:rsidR="00BF5EEB" w:rsidRPr="000516EB">
              <w:rPr>
                <w:rStyle w:val="af2"/>
                <w:caps/>
              </w:rPr>
              <w:t xml:space="preserve">2.3.5. </w:t>
            </w:r>
            <w:r w:rsidR="00BF5EEB" w:rsidRPr="000516EB">
              <w:rPr>
                <w:rStyle w:val="af2"/>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0516EB">
              <w:rPr>
                <w:webHidden/>
              </w:rPr>
              <w:tab/>
            </w:r>
            <w:r w:rsidR="000516EB" w:rsidRPr="000516EB">
              <w:rPr>
                <w:webHidden/>
              </w:rPr>
              <w:t>650</w:t>
            </w:r>
          </w:hyperlink>
        </w:p>
        <w:p w14:paraId="30180DF1" w14:textId="6E5C6DFC" w:rsidR="00BF5EEB" w:rsidRPr="000516EB" w:rsidRDefault="006A0E5F" w:rsidP="00982561">
          <w:pPr>
            <w:pStyle w:val="45"/>
            <w:rPr>
              <w:rFonts w:asciiTheme="minorHAnsi" w:hAnsiTheme="minorHAnsi"/>
              <w:noProof/>
              <w:sz w:val="24"/>
              <w:szCs w:val="24"/>
            </w:rPr>
          </w:pPr>
          <w:hyperlink w:anchor="_Toc97114983" w:history="1">
            <w:r w:rsidR="00BF5EEB" w:rsidRPr="000516EB">
              <w:rPr>
                <w:rStyle w:val="af2"/>
                <w:noProof/>
                <w:sz w:val="24"/>
                <w:szCs w:val="24"/>
              </w:rPr>
              <w:t>2.3.5.1. Общесистемные требования</w:t>
            </w:r>
            <w:r w:rsidR="00BF5EEB" w:rsidRPr="000516EB">
              <w:rPr>
                <w:noProof/>
                <w:webHidden/>
                <w:sz w:val="24"/>
                <w:szCs w:val="24"/>
              </w:rPr>
              <w:tab/>
            </w:r>
            <w:r w:rsidR="000516EB" w:rsidRPr="000516EB">
              <w:rPr>
                <w:noProof/>
                <w:webHidden/>
                <w:sz w:val="24"/>
                <w:szCs w:val="24"/>
              </w:rPr>
              <w:t>650</w:t>
            </w:r>
          </w:hyperlink>
        </w:p>
        <w:p w14:paraId="25DB9112" w14:textId="7D6C026B" w:rsidR="00BF5EEB" w:rsidRPr="000516EB" w:rsidRDefault="006A0E5F" w:rsidP="00982561">
          <w:pPr>
            <w:pStyle w:val="45"/>
            <w:rPr>
              <w:rFonts w:asciiTheme="minorHAnsi" w:hAnsiTheme="minorHAnsi"/>
              <w:noProof/>
              <w:sz w:val="24"/>
              <w:szCs w:val="24"/>
            </w:rPr>
          </w:pPr>
          <w:hyperlink w:anchor="_Toc97114984" w:history="1">
            <w:r w:rsidR="00BF5EEB" w:rsidRPr="000516EB">
              <w:rPr>
                <w:rStyle w:val="af2"/>
                <w:noProof/>
                <w:sz w:val="24"/>
                <w:szCs w:val="24"/>
              </w:rPr>
              <w:t>2.3.5.2. Материально-техническое обеспечение</w:t>
            </w:r>
            <w:r w:rsidR="00BF5EEB" w:rsidRPr="000516EB">
              <w:rPr>
                <w:noProof/>
                <w:webHidden/>
                <w:sz w:val="24"/>
                <w:szCs w:val="24"/>
              </w:rPr>
              <w:tab/>
            </w:r>
            <w:r w:rsidR="000516EB" w:rsidRPr="000516EB">
              <w:rPr>
                <w:noProof/>
                <w:webHidden/>
                <w:sz w:val="24"/>
                <w:szCs w:val="24"/>
              </w:rPr>
              <w:t>650</w:t>
            </w:r>
          </w:hyperlink>
        </w:p>
        <w:p w14:paraId="7359340E" w14:textId="0D0D977C" w:rsidR="00BF5EEB" w:rsidRPr="000516EB" w:rsidRDefault="006A0E5F" w:rsidP="00982561">
          <w:pPr>
            <w:pStyle w:val="45"/>
            <w:rPr>
              <w:rFonts w:asciiTheme="minorHAnsi" w:hAnsiTheme="minorHAnsi"/>
              <w:noProof/>
              <w:sz w:val="24"/>
              <w:szCs w:val="24"/>
            </w:rPr>
          </w:pPr>
          <w:hyperlink w:anchor="_Toc97114985" w:history="1">
            <w:r w:rsidR="00BF5EEB" w:rsidRPr="000516EB">
              <w:rPr>
                <w:rStyle w:val="af2"/>
                <w:noProof/>
                <w:sz w:val="24"/>
                <w:szCs w:val="24"/>
              </w:rPr>
              <w:t>2.3.5.3. Учебно-методическое обеспечение</w:t>
            </w:r>
            <w:r w:rsidR="00BF5EEB" w:rsidRPr="000516EB">
              <w:rPr>
                <w:noProof/>
                <w:webHidden/>
                <w:sz w:val="24"/>
                <w:szCs w:val="24"/>
              </w:rPr>
              <w:tab/>
            </w:r>
            <w:r w:rsidR="000516EB" w:rsidRPr="000516EB">
              <w:rPr>
                <w:noProof/>
                <w:webHidden/>
                <w:sz w:val="24"/>
                <w:szCs w:val="24"/>
              </w:rPr>
              <w:t>652</w:t>
            </w:r>
          </w:hyperlink>
        </w:p>
        <w:p w14:paraId="402EF918" w14:textId="75B4765B" w:rsidR="00BF5EEB" w:rsidRPr="000516EB" w:rsidRDefault="006A0E5F" w:rsidP="00982561">
          <w:pPr>
            <w:pStyle w:val="45"/>
            <w:rPr>
              <w:rFonts w:asciiTheme="minorHAnsi" w:hAnsiTheme="minorHAnsi"/>
              <w:noProof/>
              <w:sz w:val="24"/>
              <w:szCs w:val="24"/>
            </w:rPr>
          </w:pPr>
          <w:hyperlink w:anchor="_Toc97114986" w:history="1">
            <w:r w:rsidR="00BF5EEB" w:rsidRPr="000516EB">
              <w:rPr>
                <w:rStyle w:val="af2"/>
                <w:noProof/>
                <w:sz w:val="24"/>
                <w:szCs w:val="24"/>
              </w:rPr>
              <w:t>2.3.5.4. Психолого-педагогические условия</w:t>
            </w:r>
            <w:r w:rsidR="00BF5EEB" w:rsidRPr="000516EB">
              <w:rPr>
                <w:noProof/>
                <w:webHidden/>
                <w:sz w:val="24"/>
                <w:szCs w:val="24"/>
              </w:rPr>
              <w:tab/>
            </w:r>
            <w:r w:rsidR="000516EB" w:rsidRPr="000516EB">
              <w:rPr>
                <w:noProof/>
                <w:webHidden/>
                <w:sz w:val="24"/>
                <w:szCs w:val="24"/>
              </w:rPr>
              <w:t>653</w:t>
            </w:r>
          </w:hyperlink>
        </w:p>
        <w:p w14:paraId="6516D8DF" w14:textId="69B49DC0" w:rsidR="00BF5EEB" w:rsidRPr="000516EB" w:rsidRDefault="006A0E5F" w:rsidP="00982561">
          <w:pPr>
            <w:pStyle w:val="45"/>
            <w:rPr>
              <w:rFonts w:asciiTheme="minorHAnsi" w:hAnsiTheme="minorHAnsi"/>
              <w:noProof/>
              <w:sz w:val="24"/>
              <w:szCs w:val="24"/>
            </w:rPr>
          </w:pPr>
          <w:hyperlink w:anchor="_Toc97114987" w:history="1">
            <w:r w:rsidR="00BF5EEB" w:rsidRPr="000516EB">
              <w:rPr>
                <w:rStyle w:val="af2"/>
                <w:noProof/>
                <w:sz w:val="24"/>
                <w:szCs w:val="24"/>
              </w:rPr>
              <w:t>2.3.5.5. Кадровые условия</w:t>
            </w:r>
            <w:r w:rsidR="00BF5EEB" w:rsidRPr="000516EB">
              <w:rPr>
                <w:noProof/>
                <w:webHidden/>
                <w:sz w:val="24"/>
                <w:szCs w:val="24"/>
              </w:rPr>
              <w:tab/>
            </w:r>
            <w:r w:rsidR="000516EB" w:rsidRPr="000516EB">
              <w:rPr>
                <w:noProof/>
                <w:webHidden/>
                <w:sz w:val="24"/>
                <w:szCs w:val="24"/>
              </w:rPr>
              <w:t>655</w:t>
            </w:r>
          </w:hyperlink>
        </w:p>
        <w:p w14:paraId="388AC3F8" w14:textId="7AFAAB36" w:rsidR="00BF5EEB" w:rsidRPr="000516EB" w:rsidRDefault="006A0E5F" w:rsidP="00982561">
          <w:pPr>
            <w:pStyle w:val="45"/>
            <w:rPr>
              <w:rFonts w:asciiTheme="minorHAnsi" w:hAnsiTheme="minorHAnsi"/>
              <w:noProof/>
              <w:sz w:val="24"/>
              <w:szCs w:val="24"/>
            </w:rPr>
          </w:pPr>
          <w:hyperlink w:anchor="_Toc97114988" w:history="1">
            <w:r w:rsidR="00BF5EEB" w:rsidRPr="000516EB">
              <w:rPr>
                <w:rStyle w:val="af2"/>
                <w:noProof/>
                <w:sz w:val="24"/>
                <w:szCs w:val="24"/>
              </w:rPr>
              <w:t>2.3.5.6. Финансовые условия</w:t>
            </w:r>
            <w:r w:rsidR="00BF5EEB" w:rsidRPr="000516EB">
              <w:rPr>
                <w:noProof/>
                <w:webHidden/>
                <w:sz w:val="24"/>
                <w:szCs w:val="24"/>
              </w:rPr>
              <w:tab/>
            </w:r>
            <w:r w:rsidR="000516EB" w:rsidRPr="000516EB">
              <w:rPr>
                <w:noProof/>
                <w:webHidden/>
                <w:sz w:val="24"/>
                <w:szCs w:val="24"/>
              </w:rPr>
              <w:t>664</w:t>
            </w:r>
          </w:hyperlink>
        </w:p>
        <w:p w14:paraId="23904B6A" w14:textId="29111AF5" w:rsidR="009D0F5A" w:rsidRPr="00982561" w:rsidRDefault="009D0F5A" w:rsidP="00982561">
          <w:pPr>
            <w:tabs>
              <w:tab w:val="right" w:leader="dot" w:pos="10063"/>
            </w:tabs>
            <w:spacing w:line="240" w:lineRule="auto"/>
            <w:rPr>
              <w:sz w:val="24"/>
              <w:szCs w:val="24"/>
            </w:rPr>
          </w:pPr>
          <w:r w:rsidRPr="000516EB">
            <w:rPr>
              <w:sz w:val="24"/>
              <w:szCs w:val="24"/>
            </w:rPr>
            <w:fldChar w:fldCharType="end"/>
          </w:r>
        </w:p>
      </w:sdtContent>
    </w:sdt>
    <w:p w14:paraId="334698ED" w14:textId="77777777" w:rsidR="0080739E" w:rsidRPr="00CF03C3" w:rsidRDefault="0080739E" w:rsidP="00BC4941">
      <w:pPr>
        <w:pStyle w:val="32"/>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C4941">
      <w:pPr>
        <w:pStyle w:val="32"/>
      </w:pPr>
    </w:p>
    <w:p w14:paraId="6E1F98EE" w14:textId="77777777" w:rsidR="0080739E" w:rsidRPr="00CF03C3" w:rsidRDefault="0080739E" w:rsidP="00BC4941">
      <w:pPr>
        <w:pStyle w:val="32"/>
      </w:pPr>
    </w:p>
    <w:p w14:paraId="610D1B57" w14:textId="77777777" w:rsidR="0005794C" w:rsidRPr="00AD7A12" w:rsidRDefault="0005794C" w:rsidP="001700A9">
      <w:pPr>
        <w:pStyle w:val="1"/>
        <w:rPr>
          <w:rFonts w:eastAsia="Times New Roman"/>
          <w:sz w:val="24"/>
          <w:szCs w:val="24"/>
        </w:rPr>
      </w:pPr>
      <w:bookmarkStart w:id="0" w:name="_Toc97114917"/>
      <w:r w:rsidRPr="00AD7A12">
        <w:rPr>
          <w:rFonts w:eastAsia="Times New Roman"/>
          <w:sz w:val="24"/>
          <w:szCs w:val="24"/>
        </w:rPr>
        <w:t>1. ОБЩИЕ ПОЛОЖЕНИЯ</w:t>
      </w:r>
      <w:bookmarkEnd w:id="0"/>
    </w:p>
    <w:p w14:paraId="4EDEB418" w14:textId="77777777" w:rsidR="0005794C" w:rsidRPr="00AD7A12" w:rsidRDefault="0005794C" w:rsidP="000A79E2">
      <w:pPr>
        <w:pStyle w:val="af0"/>
        <w:spacing w:line="240" w:lineRule="auto"/>
        <w:ind w:firstLine="709"/>
        <w:rPr>
          <w:color w:val="auto"/>
          <w:sz w:val="24"/>
          <w:szCs w:val="24"/>
        </w:rPr>
      </w:pPr>
    </w:p>
    <w:p w14:paraId="733F4935" w14:textId="192DA4FA" w:rsidR="00C054CD" w:rsidRPr="00AD7A12" w:rsidRDefault="00C054CD" w:rsidP="00287A1A">
      <w:pPr>
        <w:pStyle w:val="af0"/>
        <w:spacing w:line="240" w:lineRule="auto"/>
        <w:ind w:firstLine="709"/>
        <w:rPr>
          <w:caps w:val="0"/>
          <w:color w:val="auto"/>
          <w:sz w:val="24"/>
          <w:szCs w:val="24"/>
        </w:rPr>
      </w:pPr>
      <w:r w:rsidRPr="00AD7A12">
        <w:rPr>
          <w:caps w:val="0"/>
          <w:color w:val="auto"/>
          <w:sz w:val="24"/>
          <w:szCs w:val="24"/>
        </w:rPr>
        <w:t xml:space="preserve">Федеральный государственный образовательный стандарт основного общего образования </w:t>
      </w:r>
      <w:r w:rsidR="00B34AAB" w:rsidRPr="00AD7A12">
        <w:rPr>
          <w:caps w:val="0"/>
          <w:color w:val="auto"/>
          <w:sz w:val="24"/>
          <w:szCs w:val="24"/>
        </w:rPr>
        <w:t xml:space="preserve">(Приказ </w:t>
      </w:r>
      <w:proofErr w:type="spellStart"/>
      <w:r w:rsidR="00B34AAB" w:rsidRPr="00AD7A12">
        <w:rPr>
          <w:caps w:val="0"/>
          <w:color w:val="auto"/>
          <w:sz w:val="24"/>
          <w:szCs w:val="24"/>
        </w:rPr>
        <w:t>Минпросвещения</w:t>
      </w:r>
      <w:proofErr w:type="spellEnd"/>
      <w:r w:rsidR="00B34AAB" w:rsidRPr="00AD7A12">
        <w:rPr>
          <w:caps w:val="0"/>
          <w:color w:val="auto"/>
          <w:sz w:val="24"/>
          <w:szCs w:val="24"/>
        </w:rPr>
        <w:t xml:space="preserve"> России от 31.05.2021</w:t>
      </w:r>
      <w:r w:rsidR="00B36EC0" w:rsidRPr="00AD7A12">
        <w:rPr>
          <w:caps w:val="0"/>
          <w:color w:val="auto"/>
          <w:sz w:val="24"/>
          <w:szCs w:val="24"/>
        </w:rPr>
        <w:t> </w:t>
      </w:r>
      <w:r w:rsidR="00B34AAB" w:rsidRPr="00AD7A12">
        <w:rPr>
          <w:caps w:val="0"/>
          <w:color w:val="auto"/>
          <w:sz w:val="24"/>
          <w:szCs w:val="24"/>
        </w:rPr>
        <w:t>г. №</w:t>
      </w:r>
      <w:r w:rsidR="00B36EC0" w:rsidRPr="00AD7A12">
        <w:rPr>
          <w:caps w:val="0"/>
          <w:color w:val="auto"/>
          <w:sz w:val="24"/>
          <w:szCs w:val="24"/>
        </w:rPr>
        <w:t> </w:t>
      </w:r>
      <w:r w:rsidR="00B34AAB" w:rsidRPr="00AD7A12">
        <w:rPr>
          <w:caps w:val="0"/>
          <w:color w:val="auto"/>
          <w:sz w:val="24"/>
          <w:szCs w:val="24"/>
        </w:rPr>
        <w:t xml:space="preserve">287, зарегистрирован Министерством юстиции Российской Федерации 05.07.2021 г., рег. номер – 64101) </w:t>
      </w:r>
      <w:r w:rsidRPr="00AD7A12">
        <w:rPr>
          <w:caps w:val="0"/>
          <w:color w:val="auto"/>
          <w:sz w:val="24"/>
          <w:szCs w:val="24"/>
        </w:rPr>
        <w:t xml:space="preserve">(далее – </w:t>
      </w:r>
      <w:r w:rsidRPr="00AD7A12">
        <w:rPr>
          <w:color w:val="auto"/>
          <w:sz w:val="24"/>
          <w:szCs w:val="24"/>
        </w:rPr>
        <w:t>ФГОС ООО</w:t>
      </w:r>
      <w:r w:rsidRPr="00AD7A12">
        <w:rPr>
          <w:caps w:val="0"/>
          <w:color w:val="auto"/>
          <w:sz w:val="24"/>
          <w:szCs w:val="24"/>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AD7A12">
        <w:rPr>
          <w:caps w:val="0"/>
          <w:color w:val="auto"/>
          <w:sz w:val="24"/>
          <w:szCs w:val="24"/>
        </w:rPr>
        <w:t>, п.1</w:t>
      </w:r>
      <w:r w:rsidRPr="00AD7A12">
        <w:rPr>
          <w:caps w:val="0"/>
          <w:color w:val="auto"/>
          <w:sz w:val="24"/>
          <w:szCs w:val="24"/>
        </w:rPr>
        <w:t>).</w:t>
      </w:r>
    </w:p>
    <w:p w14:paraId="50AFCE3D" w14:textId="6C7F99C0" w:rsidR="0005794C" w:rsidRPr="00AD7A12" w:rsidRDefault="00BC4941" w:rsidP="000A79E2">
      <w:pPr>
        <w:pStyle w:val="af0"/>
        <w:spacing w:line="240" w:lineRule="auto"/>
        <w:ind w:firstLine="709"/>
        <w:rPr>
          <w:caps w:val="0"/>
          <w:color w:val="auto"/>
          <w:sz w:val="24"/>
          <w:szCs w:val="24"/>
        </w:rPr>
      </w:pPr>
      <w:r w:rsidRPr="00AD7A12">
        <w:rPr>
          <w:caps w:val="0"/>
          <w:color w:val="auto"/>
          <w:sz w:val="24"/>
          <w:szCs w:val="24"/>
        </w:rPr>
        <w:t>А</w:t>
      </w:r>
      <w:r w:rsidR="0005794C" w:rsidRPr="00AD7A12">
        <w:rPr>
          <w:caps w:val="0"/>
          <w:color w:val="auto"/>
          <w:sz w:val="24"/>
          <w:szCs w:val="24"/>
        </w:rPr>
        <w:t xml:space="preserve">даптированная основная образовательная программа основного общего образования обучающихся с </w:t>
      </w:r>
      <w:r w:rsidR="00B63B95" w:rsidRPr="00AD7A12">
        <w:rPr>
          <w:caps w:val="0"/>
          <w:color w:val="auto"/>
          <w:sz w:val="24"/>
          <w:szCs w:val="24"/>
        </w:rPr>
        <w:t>задержкой психического развития</w:t>
      </w:r>
      <w:r w:rsidR="0005794C" w:rsidRPr="00AD7A12">
        <w:rPr>
          <w:caps w:val="0"/>
          <w:color w:val="auto"/>
          <w:sz w:val="24"/>
          <w:szCs w:val="24"/>
        </w:rPr>
        <w:t xml:space="preserve"> (далее </w:t>
      </w:r>
      <w:r w:rsidR="0005794C" w:rsidRPr="00AD7A12">
        <w:rPr>
          <w:color w:val="auto"/>
          <w:sz w:val="24"/>
          <w:szCs w:val="24"/>
        </w:rPr>
        <w:t xml:space="preserve">– АООП ООО </w:t>
      </w:r>
      <w:r w:rsidR="0005794C" w:rsidRPr="00AD7A12">
        <w:rPr>
          <w:caps w:val="0"/>
          <w:color w:val="auto"/>
          <w:sz w:val="24"/>
          <w:szCs w:val="24"/>
        </w:rPr>
        <w:t>обучающихся с</w:t>
      </w:r>
      <w:r w:rsidR="0005794C" w:rsidRPr="00AD7A12">
        <w:rPr>
          <w:color w:val="auto"/>
          <w:sz w:val="24"/>
          <w:szCs w:val="24"/>
        </w:rPr>
        <w:t xml:space="preserve"> ЗПР</w:t>
      </w:r>
      <w:r w:rsidR="0005794C" w:rsidRPr="00AD7A12">
        <w:rPr>
          <w:caps w:val="0"/>
          <w:color w:val="auto"/>
          <w:sz w:val="24"/>
          <w:szCs w:val="24"/>
        </w:rPr>
        <w:t xml:space="preserve">) </w:t>
      </w:r>
      <w:r w:rsidR="0085310F" w:rsidRPr="00AD7A12">
        <w:rPr>
          <w:caps w:val="0"/>
          <w:color w:val="auto"/>
          <w:sz w:val="24"/>
          <w:szCs w:val="24"/>
        </w:rPr>
        <w:t xml:space="preserve">МБОУ СОШ с. </w:t>
      </w:r>
      <w:proofErr w:type="spellStart"/>
      <w:r w:rsidR="0085310F" w:rsidRPr="00AD7A12">
        <w:rPr>
          <w:caps w:val="0"/>
          <w:color w:val="auto"/>
          <w:sz w:val="24"/>
          <w:szCs w:val="24"/>
        </w:rPr>
        <w:t>Месели</w:t>
      </w:r>
      <w:proofErr w:type="spellEnd"/>
      <w:r w:rsidR="0085310F" w:rsidRPr="00AD7A12">
        <w:rPr>
          <w:caps w:val="0"/>
          <w:color w:val="auto"/>
          <w:sz w:val="24"/>
          <w:szCs w:val="24"/>
        </w:rPr>
        <w:t xml:space="preserve"> </w:t>
      </w:r>
      <w:r w:rsidR="0005794C" w:rsidRPr="00AD7A12">
        <w:rPr>
          <w:caps w:val="0"/>
          <w:color w:val="auto"/>
          <w:sz w:val="24"/>
          <w:szCs w:val="24"/>
        </w:rPr>
        <w:t xml:space="preserve">разработана в соответствии с требованиями </w:t>
      </w:r>
      <w:r w:rsidR="0005794C" w:rsidRPr="00AD7A12">
        <w:rPr>
          <w:color w:val="auto"/>
          <w:sz w:val="24"/>
          <w:szCs w:val="24"/>
        </w:rPr>
        <w:t>ФГОС ООО</w:t>
      </w:r>
      <w:r w:rsidR="0005794C" w:rsidRPr="00AD7A12">
        <w:rPr>
          <w:caps w:val="0"/>
          <w:color w:val="auto"/>
          <w:sz w:val="24"/>
          <w:szCs w:val="24"/>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sidRPr="00AD7A12">
        <w:rPr>
          <w:caps w:val="0"/>
          <w:color w:val="auto"/>
          <w:sz w:val="24"/>
          <w:szCs w:val="24"/>
        </w:rPr>
        <w:t>,</w:t>
      </w:r>
      <w:r w:rsidR="0005794C" w:rsidRPr="00AD7A12">
        <w:rPr>
          <w:caps w:val="0"/>
          <w:color w:val="auto"/>
          <w:sz w:val="24"/>
          <w:szCs w:val="24"/>
        </w:rPr>
        <w:t xml:space="preserve"> </w:t>
      </w:r>
      <w:r w:rsidRPr="00AD7A12">
        <w:rPr>
          <w:caps w:val="0"/>
          <w:color w:val="auto"/>
          <w:sz w:val="24"/>
          <w:szCs w:val="24"/>
        </w:rPr>
        <w:t>О</w:t>
      </w:r>
      <w:r w:rsidR="002E799C" w:rsidRPr="00AD7A12">
        <w:rPr>
          <w:caps w:val="0"/>
          <w:color w:val="auto"/>
          <w:sz w:val="24"/>
          <w:szCs w:val="24"/>
        </w:rPr>
        <w:t xml:space="preserve">сновной образовательной программой основного общего образования (далее – ООП ООО), </w:t>
      </w:r>
      <w:r w:rsidRPr="00AD7A12">
        <w:rPr>
          <w:caps w:val="0"/>
          <w:color w:val="auto"/>
          <w:sz w:val="24"/>
          <w:szCs w:val="24"/>
        </w:rPr>
        <w:t>П</w:t>
      </w:r>
      <w:r w:rsidR="002E799C" w:rsidRPr="00AD7A12">
        <w:rPr>
          <w:caps w:val="0"/>
          <w:color w:val="auto"/>
          <w:sz w:val="24"/>
          <w:szCs w:val="24"/>
        </w:rPr>
        <w:t>рограмм</w:t>
      </w:r>
      <w:r w:rsidR="009A2EE5" w:rsidRPr="00AD7A12">
        <w:rPr>
          <w:caps w:val="0"/>
          <w:color w:val="auto"/>
          <w:sz w:val="24"/>
          <w:szCs w:val="24"/>
        </w:rPr>
        <w:t>ой</w:t>
      </w:r>
      <w:r w:rsidR="002E799C" w:rsidRPr="00AD7A12">
        <w:rPr>
          <w:caps w:val="0"/>
          <w:color w:val="auto"/>
          <w:sz w:val="24"/>
          <w:szCs w:val="24"/>
        </w:rPr>
        <w:t xml:space="preserve"> воспитан</w:t>
      </w:r>
      <w:r w:rsidRPr="00AD7A12">
        <w:rPr>
          <w:caps w:val="0"/>
          <w:color w:val="auto"/>
          <w:sz w:val="24"/>
          <w:szCs w:val="24"/>
        </w:rPr>
        <w:t>ия</w:t>
      </w:r>
      <w:r w:rsidR="0005794C" w:rsidRPr="00AD7A12">
        <w:rPr>
          <w:color w:val="auto"/>
          <w:sz w:val="24"/>
          <w:szCs w:val="24"/>
        </w:rPr>
        <w:t xml:space="preserve">, </w:t>
      </w:r>
      <w:r w:rsidR="0005794C" w:rsidRPr="00AD7A12">
        <w:rPr>
          <w:caps w:val="0"/>
          <w:color w:val="auto"/>
          <w:kern w:val="28"/>
          <w:sz w:val="24"/>
          <w:szCs w:val="24"/>
        </w:rPr>
        <w:t xml:space="preserve">с учетом особых образовательных потребностей обучающихся с ЗПР на уровне основного общего образования. </w:t>
      </w:r>
    </w:p>
    <w:p w14:paraId="0387EBFB" w14:textId="0F5DC758"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Структура АООП ООО</w:t>
      </w:r>
      <w:r w:rsidR="0085310F" w:rsidRPr="00AD7A12">
        <w:rPr>
          <w:caps w:val="0"/>
          <w:color w:val="auto"/>
          <w:sz w:val="24"/>
          <w:szCs w:val="24"/>
        </w:rPr>
        <w:t xml:space="preserve"> МБОУ СОШ с. </w:t>
      </w:r>
      <w:proofErr w:type="spellStart"/>
      <w:r w:rsidR="0085310F" w:rsidRPr="00AD7A12">
        <w:rPr>
          <w:caps w:val="0"/>
          <w:color w:val="auto"/>
          <w:sz w:val="24"/>
          <w:szCs w:val="24"/>
        </w:rPr>
        <w:t>Месели</w:t>
      </w:r>
      <w:proofErr w:type="spellEnd"/>
      <w:r w:rsidRPr="00AD7A12">
        <w:rPr>
          <w:caps w:val="0"/>
          <w:color w:val="auto"/>
          <w:sz w:val="24"/>
          <w:szCs w:val="24"/>
        </w:rPr>
        <w:t xml:space="preserve"> обучающихся с ЗПР включает целевой, содержательный и организационный разделы.</w:t>
      </w:r>
    </w:p>
    <w:p w14:paraId="1074AC4A"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 xml:space="preserve">Целевой </w:t>
      </w:r>
      <w:r w:rsidRPr="00AD7A12">
        <w:rPr>
          <w:caps w:val="0"/>
          <w:color w:val="auto"/>
          <w:kern w:val="28"/>
          <w:sz w:val="24"/>
          <w:szCs w:val="24"/>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Целевой раздел включает:</w:t>
      </w:r>
    </w:p>
    <w:p w14:paraId="60D8A07C"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пояснительную записку;</w:t>
      </w:r>
    </w:p>
    <w:p w14:paraId="719198C6"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цели и задачи реализации АООП ООО обучающихся с ЗПР;</w:t>
      </w:r>
    </w:p>
    <w:p w14:paraId="799EDB1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принципы и подходы к формированию АООП ООО обучающихся с ЗПР;</w:t>
      </w:r>
    </w:p>
    <w:p w14:paraId="5E46EDD2"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планируемые результаты освоения обучающимися с ЗПР АООП ООО;</w:t>
      </w:r>
    </w:p>
    <w:p w14:paraId="621E789D" w14:textId="286B7BAC"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систему оценки достижения планируемых результатов освоения АООП ООО</w:t>
      </w:r>
      <w:r w:rsidR="00617654" w:rsidRPr="00AD7A12">
        <w:rPr>
          <w:sz w:val="24"/>
          <w:szCs w:val="24"/>
        </w:rPr>
        <w:t xml:space="preserve"> обучающихся с ЗПР</w:t>
      </w:r>
      <w:r w:rsidRPr="00AD7A12">
        <w:rPr>
          <w:sz w:val="24"/>
          <w:szCs w:val="24"/>
        </w:rPr>
        <w:t>.</w:t>
      </w:r>
    </w:p>
    <w:p w14:paraId="46060B62"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AD7A12">
        <w:rPr>
          <w:color w:val="auto"/>
          <w:sz w:val="24"/>
          <w:szCs w:val="24"/>
        </w:rPr>
        <w:t>:</w:t>
      </w:r>
    </w:p>
    <w:p w14:paraId="2E527FBE" w14:textId="2256A2F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w:t>
      </w:r>
      <w:r w:rsidR="00B63B95" w:rsidRPr="00AD7A12">
        <w:rPr>
          <w:sz w:val="24"/>
          <w:szCs w:val="24"/>
        </w:rPr>
        <w:t xml:space="preserve">рабочие </w:t>
      </w:r>
      <w:r w:rsidRPr="00AD7A12">
        <w:rPr>
          <w:sz w:val="24"/>
          <w:szCs w:val="24"/>
        </w:rPr>
        <w:t>программы отдельных учебных предметов;</w:t>
      </w:r>
    </w:p>
    <w:p w14:paraId="746159A4" w14:textId="4530A93A" w:rsidR="00B613D4" w:rsidRPr="00AD7A12" w:rsidRDefault="00B613D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программу </w:t>
      </w:r>
      <w:r w:rsidR="0090472C" w:rsidRPr="00AD7A12">
        <w:rPr>
          <w:sz w:val="24"/>
          <w:szCs w:val="24"/>
        </w:rPr>
        <w:t>формирования</w:t>
      </w:r>
      <w:r w:rsidRPr="00AD7A12">
        <w:rPr>
          <w:sz w:val="24"/>
          <w:szCs w:val="24"/>
        </w:rPr>
        <w:t xml:space="preserve"> универсальных учебных действий у обучающихся с ЗПР;</w:t>
      </w:r>
    </w:p>
    <w:p w14:paraId="2DFB7A0F" w14:textId="6702242C" w:rsidR="0005794C" w:rsidRPr="00AD7A12" w:rsidRDefault="0090472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w:t>
      </w:r>
      <w:r w:rsidR="0005794C" w:rsidRPr="00AD7A12">
        <w:rPr>
          <w:sz w:val="24"/>
          <w:szCs w:val="24"/>
        </w:rPr>
        <w:t>программу воспитания обучающихся</w:t>
      </w:r>
      <w:r w:rsidRPr="00AD7A12">
        <w:rPr>
          <w:sz w:val="24"/>
          <w:szCs w:val="24"/>
        </w:rPr>
        <w:t xml:space="preserve"> с ЗПР</w:t>
      </w:r>
      <w:r w:rsidR="0005794C" w:rsidRPr="00AD7A12">
        <w:rPr>
          <w:sz w:val="24"/>
          <w:szCs w:val="24"/>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программу коррекционной работы, включая программы коррекционн</w:t>
      </w:r>
      <w:r w:rsidR="00B63B95" w:rsidRPr="00AD7A12">
        <w:rPr>
          <w:sz w:val="24"/>
          <w:szCs w:val="24"/>
        </w:rPr>
        <w:t>ых</w:t>
      </w:r>
      <w:r w:rsidRPr="00AD7A12">
        <w:rPr>
          <w:sz w:val="24"/>
          <w:szCs w:val="24"/>
        </w:rPr>
        <w:t xml:space="preserve"> курсов.</w:t>
      </w:r>
    </w:p>
    <w:p w14:paraId="76926A44" w14:textId="77777777" w:rsidR="0005794C" w:rsidRPr="00AD7A12" w:rsidRDefault="0005794C" w:rsidP="000A79E2">
      <w:pPr>
        <w:spacing w:after="0" w:line="240" w:lineRule="auto"/>
        <w:ind w:firstLine="709"/>
        <w:jc w:val="both"/>
        <w:rPr>
          <w:sz w:val="24"/>
          <w:szCs w:val="24"/>
        </w:rPr>
      </w:pPr>
      <w:r w:rsidRPr="00AD7A12">
        <w:rPr>
          <w:sz w:val="24"/>
          <w:szCs w:val="24"/>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Организационный раздел включает:</w:t>
      </w:r>
    </w:p>
    <w:p w14:paraId="4B675DB7" w14:textId="5AD69B42"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учебный план</w:t>
      </w:r>
      <w:r w:rsidR="003B3AE6" w:rsidRPr="00AD7A12">
        <w:rPr>
          <w:sz w:val="24"/>
          <w:szCs w:val="24"/>
        </w:rPr>
        <w:t>;</w:t>
      </w:r>
      <w:r w:rsidRPr="00AD7A12">
        <w:rPr>
          <w:sz w:val="24"/>
          <w:szCs w:val="24"/>
        </w:rPr>
        <w:t xml:space="preserve"> </w:t>
      </w:r>
    </w:p>
    <w:p w14:paraId="57831084" w14:textId="4F192C40" w:rsidR="00D06811" w:rsidRPr="00AD7A12" w:rsidRDefault="003B3AE6"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D06811" w:rsidRPr="00AD7A12">
        <w:rPr>
          <w:sz w:val="24"/>
          <w:szCs w:val="24"/>
        </w:rPr>
        <w:t>лан внеурочной деятельности</w:t>
      </w:r>
      <w:r w:rsidRPr="00AD7A12">
        <w:rPr>
          <w:sz w:val="24"/>
          <w:szCs w:val="24"/>
        </w:rPr>
        <w:t>;</w:t>
      </w:r>
      <w:r w:rsidR="00D06811" w:rsidRPr="00AD7A12">
        <w:rPr>
          <w:sz w:val="24"/>
          <w:szCs w:val="24"/>
        </w:rPr>
        <w:t xml:space="preserve"> </w:t>
      </w:r>
    </w:p>
    <w:p w14:paraId="5A1D8C64" w14:textId="61FD1FF8"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календарный учебный график</w:t>
      </w:r>
      <w:r w:rsidR="003B3AE6" w:rsidRPr="00AD7A12">
        <w:rPr>
          <w:sz w:val="24"/>
          <w:szCs w:val="24"/>
        </w:rPr>
        <w:t>;</w:t>
      </w:r>
    </w:p>
    <w:p w14:paraId="3A9FBC82" w14:textId="74C5B134"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календарный план воспитательной работы</w:t>
      </w:r>
      <w:r w:rsidR="003B3AE6" w:rsidRPr="00AD7A12">
        <w:rPr>
          <w:sz w:val="24"/>
          <w:szCs w:val="24"/>
        </w:rPr>
        <w:t>;</w:t>
      </w:r>
    </w:p>
    <w:p w14:paraId="294B015D" w14:textId="1724EDFC"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систему специальных условий реализации АООП ООО</w:t>
      </w:r>
      <w:r w:rsidR="00B4398A" w:rsidRPr="00AD7A12">
        <w:rPr>
          <w:sz w:val="24"/>
          <w:szCs w:val="24"/>
        </w:rPr>
        <w:t xml:space="preserve"> обучающихся с </w:t>
      </w:r>
      <w:r w:rsidR="00356D20" w:rsidRPr="00AD7A12">
        <w:rPr>
          <w:sz w:val="24"/>
          <w:szCs w:val="24"/>
        </w:rPr>
        <w:t>ЗПР</w:t>
      </w:r>
      <w:r w:rsidRPr="00AD7A12">
        <w:rPr>
          <w:sz w:val="24"/>
          <w:szCs w:val="24"/>
        </w:rPr>
        <w:t xml:space="preserve">, включая </w:t>
      </w:r>
      <w:r w:rsidR="00210EE9" w:rsidRPr="00AD7A12">
        <w:rPr>
          <w:sz w:val="24"/>
          <w:szCs w:val="24"/>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AD7A12" w:rsidRDefault="0005794C" w:rsidP="000A79E2">
      <w:pPr>
        <w:spacing w:after="0" w:line="240" w:lineRule="auto"/>
        <w:ind w:firstLine="709"/>
        <w:jc w:val="both"/>
        <w:rPr>
          <w:sz w:val="24"/>
          <w:szCs w:val="24"/>
        </w:rPr>
      </w:pPr>
      <w:r w:rsidRPr="00AD7A12">
        <w:rPr>
          <w:sz w:val="24"/>
          <w:szCs w:val="24"/>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AD7A12">
        <w:rPr>
          <w:iCs/>
          <w:sz w:val="24"/>
          <w:szCs w:val="24"/>
        </w:rPr>
        <w:t>обучающихся с ЗПР, имеющих инвалидность,</w:t>
      </w:r>
      <w:r w:rsidRPr="00AD7A12">
        <w:rPr>
          <w:sz w:val="24"/>
          <w:szCs w:val="24"/>
        </w:rPr>
        <w:t xml:space="preserve"> дополняется индивидуальной программой реабилитации</w:t>
      </w:r>
      <w:r w:rsidR="00BF1453" w:rsidRPr="00AD7A12">
        <w:rPr>
          <w:sz w:val="24"/>
          <w:szCs w:val="24"/>
        </w:rPr>
        <w:t xml:space="preserve"> </w:t>
      </w:r>
      <w:r w:rsidR="00687A29" w:rsidRPr="00AD7A12">
        <w:rPr>
          <w:sz w:val="24"/>
          <w:szCs w:val="24"/>
        </w:rPr>
        <w:t>и/</w:t>
      </w:r>
      <w:r w:rsidR="00BF1453" w:rsidRPr="00AD7A12">
        <w:rPr>
          <w:sz w:val="24"/>
          <w:szCs w:val="24"/>
        </w:rPr>
        <w:t xml:space="preserve">или </w:t>
      </w:r>
      <w:proofErr w:type="spellStart"/>
      <w:r w:rsidR="00BF1453" w:rsidRPr="00AD7A12">
        <w:rPr>
          <w:sz w:val="24"/>
          <w:szCs w:val="24"/>
        </w:rPr>
        <w:t>абилитации</w:t>
      </w:r>
      <w:proofErr w:type="spellEnd"/>
      <w:r w:rsidRPr="00AD7A12">
        <w:rPr>
          <w:sz w:val="24"/>
          <w:szCs w:val="24"/>
        </w:rPr>
        <w:t xml:space="preserve"> инвалида (далее – ИПР</w:t>
      </w:r>
      <w:r w:rsidR="00BF1453" w:rsidRPr="00AD7A12">
        <w:rPr>
          <w:sz w:val="24"/>
          <w:szCs w:val="24"/>
        </w:rPr>
        <w:t>А</w:t>
      </w:r>
      <w:r w:rsidRPr="00AD7A12">
        <w:rPr>
          <w:sz w:val="24"/>
          <w:szCs w:val="24"/>
        </w:rPr>
        <w:t>) в части создания специальных условий получения образования.</w:t>
      </w:r>
    </w:p>
    <w:p w14:paraId="15C9A118" w14:textId="77777777" w:rsidR="0005794C" w:rsidRPr="00AD7A12" w:rsidRDefault="0005794C" w:rsidP="000A79E2">
      <w:pPr>
        <w:spacing w:line="240" w:lineRule="auto"/>
        <w:rPr>
          <w:rFonts w:eastAsia="Times New Roman"/>
          <w:b/>
          <w:sz w:val="24"/>
          <w:szCs w:val="24"/>
        </w:rPr>
      </w:pPr>
      <w:r w:rsidRPr="00AD7A12">
        <w:rPr>
          <w:rFonts w:eastAsia="Times New Roman"/>
          <w:b/>
          <w:sz w:val="24"/>
          <w:szCs w:val="24"/>
        </w:rPr>
        <w:br w:type="page"/>
      </w:r>
    </w:p>
    <w:p w14:paraId="7335D448" w14:textId="603EB964" w:rsidR="0005794C" w:rsidRPr="00AD7A12" w:rsidRDefault="0005794C" w:rsidP="00B2479D">
      <w:pPr>
        <w:pStyle w:val="1"/>
        <w:rPr>
          <w:rFonts w:eastAsia="Times New Roman"/>
          <w:sz w:val="24"/>
          <w:szCs w:val="24"/>
        </w:rPr>
      </w:pPr>
      <w:bookmarkStart w:id="1" w:name="_Toc97114918"/>
      <w:r w:rsidRPr="00AD7A12">
        <w:rPr>
          <w:rFonts w:eastAsia="Times New Roman"/>
          <w:sz w:val="24"/>
          <w:szCs w:val="24"/>
        </w:rPr>
        <w:lastRenderedPageBreak/>
        <w:t>2.  АДАПТИРОВАННАЯ ОСНОВНАЯ ОБРАЗОВАТЕЛЬНАЯ ПРОГРАММА ОСНОВНОГО ОБЩЕГО ОБРАЗОВАНИЯ ОБУЧАЮЩИХСЯ С ЗАДЕРЖКОЙ ПСИХИЧЕСКОГО РАЗВИТИЯ</w:t>
      </w:r>
      <w:bookmarkEnd w:id="1"/>
    </w:p>
    <w:p w14:paraId="731DC1B1" w14:textId="77777777" w:rsidR="0005794C" w:rsidRPr="00AD7A12"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579CA719" w14:textId="653EDB8E" w:rsidR="0005794C" w:rsidRPr="00AD7A12" w:rsidRDefault="0005794C" w:rsidP="00BC4941">
      <w:pPr>
        <w:pStyle w:val="20"/>
        <w:spacing w:before="0" w:after="0" w:line="240" w:lineRule="auto"/>
        <w:jc w:val="center"/>
        <w:rPr>
          <w:sz w:val="24"/>
          <w:szCs w:val="24"/>
        </w:rPr>
      </w:pPr>
      <w:bookmarkStart w:id="2" w:name="_Toc97114919"/>
      <w:r w:rsidRPr="00AD7A12">
        <w:rPr>
          <w:sz w:val="24"/>
          <w:szCs w:val="24"/>
        </w:rPr>
        <w:t>2.1. Ц</w:t>
      </w:r>
      <w:r w:rsidR="00D36252" w:rsidRPr="00AD7A12">
        <w:rPr>
          <w:sz w:val="24"/>
          <w:szCs w:val="24"/>
        </w:rPr>
        <w:t>ЕЛЕВОЙ РАЗДЕЛ</w:t>
      </w:r>
      <w:r w:rsidRPr="00AD7A12">
        <w:rPr>
          <w:sz w:val="24"/>
          <w:szCs w:val="24"/>
        </w:rPr>
        <w:t xml:space="preserve"> </w:t>
      </w:r>
      <w:r w:rsidR="00557E5D" w:rsidRPr="00AD7A12">
        <w:rPr>
          <w:sz w:val="24"/>
          <w:szCs w:val="24"/>
        </w:rPr>
        <w:t xml:space="preserve"> АДАПТИРОВАННОЙ ОСНОВНОЙ ОБРАЗОВАТЕЛЬНОЙ ПРОГРАММЫ ОСНОВНОГО ОБЩЕГО ОБРАЗОВАНИЯ</w:t>
      </w:r>
      <w:bookmarkEnd w:id="2"/>
    </w:p>
    <w:p w14:paraId="2FC35767" w14:textId="77777777" w:rsidR="00D36252" w:rsidRPr="00AD7A12"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6BB03053" w14:textId="77777777" w:rsidR="00C5330A" w:rsidRPr="00AD7A12"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73FCE4C7" w14:textId="77777777" w:rsidR="0005794C" w:rsidRPr="00AD7A12" w:rsidRDefault="0005794C" w:rsidP="00B2479D">
      <w:pPr>
        <w:pStyle w:val="3"/>
        <w:spacing w:line="240" w:lineRule="auto"/>
        <w:rPr>
          <w:rFonts w:eastAsia="Times New Roman" w:cs="Times New Roman"/>
          <w:caps/>
          <w:sz w:val="24"/>
        </w:rPr>
      </w:pPr>
      <w:bookmarkStart w:id="3" w:name="_Toc97114920"/>
      <w:r w:rsidRPr="00AD7A12">
        <w:rPr>
          <w:rFonts w:eastAsia="Times New Roman" w:cs="Times New Roman"/>
          <w:caps/>
          <w:sz w:val="24"/>
        </w:rPr>
        <w:t>2.</w:t>
      </w:r>
      <w:r w:rsidR="00A3291C" w:rsidRPr="00AD7A12">
        <w:rPr>
          <w:rFonts w:eastAsia="Times New Roman" w:cs="Times New Roman"/>
          <w:caps/>
          <w:sz w:val="24"/>
        </w:rPr>
        <w:t>1</w:t>
      </w:r>
      <w:r w:rsidRPr="00AD7A12">
        <w:rPr>
          <w:rFonts w:eastAsia="Times New Roman" w:cs="Times New Roman"/>
          <w:caps/>
          <w:sz w:val="24"/>
        </w:rPr>
        <w:t>.1. Пояснительная записка</w:t>
      </w:r>
      <w:bookmarkEnd w:id="3"/>
    </w:p>
    <w:p w14:paraId="4F5ADBD4" w14:textId="77777777" w:rsidR="00C5330A" w:rsidRPr="00AD7A12"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47E1A8BE"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 xml:space="preserve">Категория </w:t>
      </w:r>
      <w:r w:rsidR="006D6F9E" w:rsidRPr="00AD7A12">
        <w:rPr>
          <w:rFonts w:eastAsia="Times New Roman"/>
          <w:sz w:val="24"/>
          <w:szCs w:val="24"/>
        </w:rPr>
        <w:t xml:space="preserve">обучающихся </w:t>
      </w:r>
      <w:r w:rsidRPr="00AD7A12">
        <w:rPr>
          <w:rFonts w:eastAsia="Times New Roman"/>
          <w:sz w:val="24"/>
          <w:szCs w:val="24"/>
        </w:rPr>
        <w:t xml:space="preserve">с ЗПР – наиболее многочисленная группа среди </w:t>
      </w:r>
      <w:r w:rsidR="00002F59" w:rsidRPr="00AD7A12">
        <w:rPr>
          <w:rFonts w:eastAsia="Times New Roman"/>
          <w:sz w:val="24"/>
          <w:szCs w:val="24"/>
        </w:rPr>
        <w:t xml:space="preserve">обучающихся </w:t>
      </w:r>
      <w:r w:rsidRPr="00AD7A12">
        <w:rPr>
          <w:rFonts w:eastAsia="Times New Roman"/>
          <w:sz w:val="24"/>
          <w:szCs w:val="24"/>
        </w:rPr>
        <w:t xml:space="preserve">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w:t>
      </w:r>
      <w:proofErr w:type="spellStart"/>
      <w:r w:rsidRPr="00AD7A12">
        <w:rPr>
          <w:rFonts w:eastAsia="Times New Roman"/>
          <w:sz w:val="24"/>
          <w:szCs w:val="24"/>
        </w:rPr>
        <w:t>дизонтогенеза</w:t>
      </w:r>
      <w:proofErr w:type="spellEnd"/>
      <w:r w:rsidRPr="00AD7A12">
        <w:rPr>
          <w:rFonts w:eastAsia="Times New Roman"/>
          <w:sz w:val="24"/>
          <w:szCs w:val="24"/>
        </w:rPr>
        <w:t>, что обусловливает значительный диапазон выраженности нарушений.</w:t>
      </w:r>
    </w:p>
    <w:p w14:paraId="37136401"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hint="eastAsia"/>
          <w:sz w:val="24"/>
          <w:szCs w:val="24"/>
        </w:rPr>
        <w:t>Комплекс</w:t>
      </w:r>
      <w:r w:rsidRPr="00AD7A12">
        <w:rPr>
          <w:rFonts w:eastAsia="Times New Roman"/>
          <w:sz w:val="24"/>
          <w:szCs w:val="24"/>
        </w:rPr>
        <w:t xml:space="preserve"> </w:t>
      </w:r>
      <w:proofErr w:type="spellStart"/>
      <w:r w:rsidRPr="00AD7A12">
        <w:rPr>
          <w:rFonts w:eastAsia="Times New Roman"/>
          <w:sz w:val="24"/>
          <w:szCs w:val="24"/>
        </w:rPr>
        <w:t>биосоциокультурных</w:t>
      </w:r>
      <w:proofErr w:type="spellEnd"/>
      <w:r w:rsidRPr="00AD7A12">
        <w:rPr>
          <w:rFonts w:eastAsia="Times New Roman"/>
          <w:sz w:val="24"/>
          <w:szCs w:val="24"/>
        </w:rPr>
        <w:t xml:space="preserve"> </w:t>
      </w:r>
      <w:r w:rsidRPr="00AD7A12">
        <w:rPr>
          <w:rFonts w:eastAsia="Times New Roman" w:hint="eastAsia"/>
          <w:sz w:val="24"/>
          <w:szCs w:val="24"/>
        </w:rPr>
        <w:t>факторов</w:t>
      </w:r>
      <w:r w:rsidRPr="00AD7A12">
        <w:rPr>
          <w:rFonts w:eastAsia="Times New Roman"/>
          <w:sz w:val="24"/>
          <w:szCs w:val="24"/>
        </w:rPr>
        <w:t>,</w:t>
      </w:r>
      <w:r w:rsidRPr="00AD7A12">
        <w:rPr>
          <w:rFonts w:eastAsia="Times New Roman" w:hint="eastAsia"/>
          <w:sz w:val="24"/>
          <w:szCs w:val="24"/>
        </w:rPr>
        <w:t xml:space="preserve"> вызвавших</w:t>
      </w:r>
      <w:r w:rsidRPr="00AD7A12">
        <w:rPr>
          <w:rFonts w:eastAsia="Times New Roman"/>
          <w:sz w:val="24"/>
          <w:szCs w:val="24"/>
        </w:rPr>
        <w:t xml:space="preserve"> </w:t>
      </w:r>
      <w:r w:rsidRPr="00AD7A12">
        <w:rPr>
          <w:rFonts w:eastAsia="Times New Roman" w:hint="eastAsia"/>
          <w:sz w:val="24"/>
          <w:szCs w:val="24"/>
        </w:rPr>
        <w:t>у</w:t>
      </w:r>
      <w:r w:rsidRPr="00AD7A12">
        <w:rPr>
          <w:rFonts w:eastAsia="Times New Roman"/>
          <w:sz w:val="24"/>
          <w:szCs w:val="24"/>
        </w:rPr>
        <w:t xml:space="preserve"> </w:t>
      </w:r>
      <w:r w:rsidR="00B52BD4" w:rsidRPr="00AD7A12">
        <w:rPr>
          <w:rFonts w:cs="Times New Roman"/>
          <w:sz w:val="24"/>
          <w:szCs w:val="24"/>
        </w:rPr>
        <w:t>обучающегося</w:t>
      </w:r>
      <w:r w:rsidR="00B52BD4" w:rsidRPr="00AD7A12" w:rsidDel="00B52BD4">
        <w:rPr>
          <w:rFonts w:eastAsia="Times New Roman" w:hint="eastAsia"/>
          <w:sz w:val="24"/>
          <w:szCs w:val="24"/>
        </w:rPr>
        <w:t xml:space="preserve"> </w:t>
      </w:r>
      <w:r w:rsidRPr="00AD7A12">
        <w:rPr>
          <w:rFonts w:eastAsia="Times New Roman" w:hint="eastAsia"/>
          <w:sz w:val="24"/>
          <w:szCs w:val="24"/>
        </w:rPr>
        <w:t>задержку психического</w:t>
      </w:r>
      <w:r w:rsidRPr="00AD7A12">
        <w:rPr>
          <w:rFonts w:eastAsia="Times New Roman"/>
          <w:sz w:val="24"/>
          <w:szCs w:val="24"/>
        </w:rPr>
        <w:t xml:space="preserve"> </w:t>
      </w:r>
      <w:r w:rsidRPr="00AD7A12">
        <w:rPr>
          <w:rFonts w:eastAsia="Times New Roman" w:hint="eastAsia"/>
          <w:sz w:val="24"/>
          <w:szCs w:val="24"/>
        </w:rPr>
        <w:t>развития,</w:t>
      </w:r>
      <w:r w:rsidRPr="00AD7A12">
        <w:rPr>
          <w:rFonts w:eastAsia="Times New Roman"/>
          <w:sz w:val="24"/>
          <w:szCs w:val="24"/>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AD7A12">
        <w:rPr>
          <w:rFonts w:eastAsia="Times New Roman"/>
          <w:sz w:val="24"/>
          <w:szCs w:val="24"/>
        </w:rPr>
        <w:t xml:space="preserve">обучающихся </w:t>
      </w:r>
      <w:r w:rsidRPr="00AD7A12">
        <w:rPr>
          <w:rFonts w:eastAsia="Times New Roman"/>
          <w:sz w:val="24"/>
          <w:szCs w:val="24"/>
        </w:rPr>
        <w:t xml:space="preserve">на уровне основного общего образования. </w:t>
      </w:r>
    </w:p>
    <w:p w14:paraId="7DF0522D"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 xml:space="preserve">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w:t>
      </w:r>
      <w:proofErr w:type="spellStart"/>
      <w:r w:rsidRPr="00AD7A12">
        <w:rPr>
          <w:rFonts w:eastAsia="Times New Roman"/>
          <w:sz w:val="24"/>
          <w:szCs w:val="24"/>
        </w:rPr>
        <w:t>дефицитарными</w:t>
      </w:r>
      <w:proofErr w:type="spellEnd"/>
      <w:r w:rsidRPr="00AD7A12">
        <w:rPr>
          <w:rFonts w:eastAsia="Times New Roman"/>
          <w:sz w:val="24"/>
          <w:szCs w:val="24"/>
        </w:rPr>
        <w:t xml:space="preserve">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AD7A12" w:rsidRDefault="0005794C" w:rsidP="00287A1A">
      <w:pPr>
        <w:pStyle w:val="af0"/>
        <w:spacing w:line="240" w:lineRule="auto"/>
        <w:ind w:firstLine="709"/>
        <w:rPr>
          <w:color w:val="auto"/>
          <w:sz w:val="24"/>
          <w:szCs w:val="24"/>
        </w:rPr>
      </w:pPr>
      <w:r w:rsidRPr="00AD7A12">
        <w:rPr>
          <w:color w:val="auto"/>
          <w:sz w:val="24"/>
          <w:szCs w:val="24"/>
        </w:rPr>
        <w:t>А</w:t>
      </w:r>
      <w:r w:rsidRPr="00AD7A12">
        <w:rPr>
          <w:caps w:val="0"/>
          <w:color w:val="auto"/>
          <w:sz w:val="24"/>
          <w:szCs w:val="24"/>
        </w:rPr>
        <w:t>даптированная основная образовательная программа основного общего образования обучающихся с задержкой психического развития (</w:t>
      </w:r>
      <w:r w:rsidR="00356D20" w:rsidRPr="00AD7A12">
        <w:rPr>
          <w:caps w:val="0"/>
          <w:color w:val="auto"/>
          <w:sz w:val="24"/>
          <w:szCs w:val="24"/>
        </w:rPr>
        <w:t>А</w:t>
      </w:r>
      <w:r w:rsidR="00AA76C7" w:rsidRPr="00AD7A12">
        <w:rPr>
          <w:caps w:val="0"/>
          <w:color w:val="auto"/>
          <w:sz w:val="24"/>
          <w:szCs w:val="24"/>
        </w:rPr>
        <w:t xml:space="preserve">ООП </w:t>
      </w:r>
      <w:r w:rsidRPr="00AD7A12">
        <w:rPr>
          <w:caps w:val="0"/>
          <w:color w:val="auto"/>
          <w:sz w:val="24"/>
          <w:szCs w:val="24"/>
        </w:rPr>
        <w:t xml:space="preserve">ООО обучающихся с ЗПР) </w:t>
      </w:r>
      <w:r w:rsidRPr="00AD7A12">
        <w:rPr>
          <w:color w:val="auto"/>
          <w:sz w:val="24"/>
          <w:szCs w:val="24"/>
        </w:rPr>
        <w:t xml:space="preserve">– </w:t>
      </w:r>
      <w:r w:rsidRPr="00AD7A12">
        <w:rPr>
          <w:caps w:val="0"/>
          <w:color w:val="auto"/>
          <w:sz w:val="24"/>
          <w:szCs w:val="24"/>
        </w:rPr>
        <w:t>это образовательная программа, адаптированная для обучения данной категории обучающихся</w:t>
      </w:r>
      <w:r w:rsidRPr="00AD7A12">
        <w:rPr>
          <w:color w:val="auto"/>
          <w:sz w:val="24"/>
          <w:szCs w:val="24"/>
        </w:rPr>
        <w:t xml:space="preserve"> </w:t>
      </w:r>
      <w:r w:rsidRPr="00AD7A12">
        <w:rPr>
          <w:caps w:val="0"/>
          <w:color w:val="auto"/>
          <w:sz w:val="24"/>
          <w:szCs w:val="24"/>
        </w:rPr>
        <w:t>с учетом особенностей их психофизического развития, индивидуальных возможностей</w:t>
      </w:r>
      <w:r w:rsidRPr="00AD7A12">
        <w:rPr>
          <w:color w:val="auto"/>
          <w:sz w:val="24"/>
          <w:szCs w:val="24"/>
        </w:rPr>
        <w:t xml:space="preserve">, </w:t>
      </w:r>
      <w:r w:rsidRPr="00AD7A12">
        <w:rPr>
          <w:caps w:val="0"/>
          <w:color w:val="auto"/>
          <w:kern w:val="28"/>
          <w:sz w:val="24"/>
          <w:szCs w:val="24"/>
        </w:rPr>
        <w:t>особых образовательных потребностей,</w:t>
      </w:r>
      <w:r w:rsidRPr="00AD7A12">
        <w:rPr>
          <w:caps w:val="0"/>
          <w:color w:val="auto"/>
          <w:sz w:val="24"/>
          <w:szCs w:val="24"/>
        </w:rPr>
        <w:t xml:space="preserve"> обеспечивающая коррекцию нарушений развития и социальную адаптацию</w:t>
      </w:r>
      <w:r w:rsidRPr="00AD7A12">
        <w:rPr>
          <w:color w:val="auto"/>
          <w:sz w:val="24"/>
          <w:szCs w:val="24"/>
        </w:rPr>
        <w:t>.</w:t>
      </w:r>
    </w:p>
    <w:p w14:paraId="0B79EB04" w14:textId="77777777" w:rsidR="0005794C" w:rsidRPr="00AD7A12" w:rsidRDefault="0005794C" w:rsidP="000A79E2">
      <w:pPr>
        <w:pStyle w:val="ConsPlusNormal"/>
        <w:ind w:firstLine="709"/>
        <w:jc w:val="both"/>
        <w:rPr>
          <w:rFonts w:ascii="Times New Roman" w:hAnsi="Times New Roman" w:cs="Times New Roman"/>
          <w:sz w:val="24"/>
          <w:szCs w:val="24"/>
        </w:rPr>
      </w:pPr>
      <w:r w:rsidRPr="00AD7A12">
        <w:rPr>
          <w:rFonts w:ascii="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AD7A12" w:rsidRDefault="0005794C" w:rsidP="000A79E2">
      <w:pPr>
        <w:widowControl w:val="0"/>
        <w:pBdr>
          <w:top w:val="nil"/>
          <w:left w:val="nil"/>
          <w:bottom w:val="nil"/>
          <w:right w:val="nil"/>
          <w:between w:val="nil"/>
        </w:pBdr>
        <w:spacing w:after="0" w:line="240" w:lineRule="auto"/>
        <w:ind w:firstLine="709"/>
        <w:jc w:val="both"/>
        <w:rPr>
          <w:rFonts w:eastAsia="Times New Roman"/>
          <w:sz w:val="24"/>
          <w:szCs w:val="24"/>
        </w:rPr>
      </w:pPr>
      <w:r w:rsidRPr="00AD7A12">
        <w:rPr>
          <w:rFonts w:eastAsia="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AD7A12">
        <w:rPr>
          <w:rFonts w:eastAsia="Times New Roman"/>
          <w:sz w:val="24"/>
          <w:szCs w:val="24"/>
        </w:rPr>
        <w:t>и</w:t>
      </w:r>
      <w:r w:rsidRPr="00AD7A12">
        <w:rPr>
          <w:rFonts w:eastAsia="Times New Roman"/>
          <w:sz w:val="24"/>
          <w:szCs w:val="24"/>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AD7A12"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2DFFF4B0" w14:textId="77777777" w:rsidR="00C5330A" w:rsidRPr="00AD7A12"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772A1485" w14:textId="640AEFEF" w:rsidR="0005794C" w:rsidRPr="00AD7A12" w:rsidRDefault="00D36988" w:rsidP="00F746A3">
      <w:pPr>
        <w:pStyle w:val="4"/>
        <w:rPr>
          <w:sz w:val="24"/>
          <w:szCs w:val="24"/>
        </w:rPr>
      </w:pPr>
      <w:bookmarkStart w:id="4" w:name="_Toc97114921"/>
      <w:r w:rsidRPr="00AD7A12">
        <w:rPr>
          <w:sz w:val="24"/>
          <w:szCs w:val="24"/>
        </w:rPr>
        <w:t xml:space="preserve">2.1.1.1. </w:t>
      </w:r>
      <w:r w:rsidR="0005794C" w:rsidRPr="00AD7A12">
        <w:rPr>
          <w:sz w:val="24"/>
          <w:szCs w:val="24"/>
        </w:rPr>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14:paraId="5B282428" w14:textId="77777777" w:rsidR="00C5330A" w:rsidRPr="00AD7A12" w:rsidRDefault="00C5330A" w:rsidP="00C5330A">
      <w:pPr>
        <w:pBdr>
          <w:top w:val="nil"/>
          <w:left w:val="nil"/>
          <w:bottom w:val="nil"/>
          <w:right w:val="nil"/>
          <w:between w:val="nil"/>
        </w:pBdr>
        <w:tabs>
          <w:tab w:val="right" w:pos="9356"/>
        </w:tabs>
        <w:spacing w:after="0" w:line="240" w:lineRule="auto"/>
        <w:ind w:right="567"/>
        <w:rPr>
          <w:rFonts w:eastAsia="Times New Roman"/>
          <w:b/>
          <w:sz w:val="24"/>
          <w:szCs w:val="24"/>
        </w:rPr>
      </w:pPr>
    </w:p>
    <w:p w14:paraId="246227A8" w14:textId="77777777" w:rsidR="0005794C" w:rsidRPr="00AD7A12" w:rsidRDefault="0005794C" w:rsidP="000A79E2">
      <w:pPr>
        <w:tabs>
          <w:tab w:val="left" w:pos="567"/>
        </w:tabs>
        <w:spacing w:after="0" w:line="240" w:lineRule="auto"/>
        <w:ind w:firstLine="709"/>
        <w:jc w:val="both"/>
        <w:rPr>
          <w:rFonts w:eastAsia="Times New Roman"/>
          <w:sz w:val="24"/>
          <w:szCs w:val="24"/>
        </w:rPr>
      </w:pPr>
      <w:r w:rsidRPr="00AD7A12">
        <w:rPr>
          <w:rFonts w:eastAsia="Times New Roman"/>
          <w:b/>
          <w:sz w:val="24"/>
          <w:szCs w:val="24"/>
        </w:rPr>
        <w:t>Целями реализации</w:t>
      </w:r>
      <w:r w:rsidRPr="00AD7A12">
        <w:rPr>
          <w:rFonts w:eastAsia="Times New Roman"/>
          <w:sz w:val="24"/>
          <w:szCs w:val="24"/>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достижение выпускниками планируемых результатов: знаний, умений, навыков, компетенций и компетентностей,</w:t>
      </w:r>
      <w:r w:rsidR="0070712D" w:rsidRPr="00AD7A12">
        <w:rPr>
          <w:sz w:val="24"/>
          <w:szCs w:val="24"/>
        </w:rPr>
        <w:t xml:space="preserve"> как академических, так и социальных (жизненных),</w:t>
      </w:r>
      <w:r w:rsidRPr="00AD7A12">
        <w:rPr>
          <w:sz w:val="24"/>
          <w:szCs w:val="24"/>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становление и развитие личности обучающегося с ЗПР в ее самобытности, уникальности, неповторимости.</w:t>
      </w:r>
    </w:p>
    <w:p w14:paraId="21828695"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AD7A12">
        <w:rPr>
          <w:rFonts w:eastAsia="Times New Roman"/>
          <w:b/>
          <w:bCs/>
          <w:sz w:val="24"/>
          <w:szCs w:val="24"/>
        </w:rPr>
        <w:t>основных задач</w:t>
      </w:r>
      <w:r w:rsidRPr="00AD7A12">
        <w:rPr>
          <w:rFonts w:eastAsia="Times New Roman"/>
          <w:sz w:val="24"/>
          <w:szCs w:val="24"/>
        </w:rPr>
        <w:t>:</w:t>
      </w:r>
    </w:p>
    <w:p w14:paraId="2771B42F" w14:textId="58A2673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преемственности начального общего и основного общего образования;</w:t>
      </w:r>
    </w:p>
    <w:p w14:paraId="179AB6A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AD7A12">
        <w:rPr>
          <w:sz w:val="24"/>
          <w:szCs w:val="24"/>
        </w:rPr>
        <w:t>образовательной организации</w:t>
      </w:r>
      <w:r w:rsidRPr="00AD7A12">
        <w:rPr>
          <w:sz w:val="24"/>
          <w:szCs w:val="24"/>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организацию творческих конкурсов, проектной и учебно-исследовательской деятельности;</w:t>
      </w:r>
    </w:p>
    <w:p w14:paraId="46C6B4B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AD7A12" w:rsidRDefault="00455A48" w:rsidP="000A79E2">
      <w:pPr>
        <w:widowControl w:val="0"/>
        <w:pBdr>
          <w:top w:val="nil"/>
          <w:left w:val="nil"/>
          <w:bottom w:val="nil"/>
          <w:right w:val="nil"/>
          <w:between w:val="nil"/>
        </w:pBdr>
        <w:spacing w:after="0" w:line="240" w:lineRule="auto"/>
        <w:jc w:val="center"/>
        <w:rPr>
          <w:rFonts w:eastAsia="Times New Roman"/>
          <w:b/>
          <w:sz w:val="24"/>
          <w:szCs w:val="24"/>
        </w:rPr>
      </w:pPr>
    </w:p>
    <w:p w14:paraId="6CCAAABE" w14:textId="77777777" w:rsidR="00F63003" w:rsidRPr="00AD7A12" w:rsidRDefault="00F63003" w:rsidP="000A79E2">
      <w:pPr>
        <w:widowControl w:val="0"/>
        <w:pBdr>
          <w:top w:val="nil"/>
          <w:left w:val="nil"/>
          <w:bottom w:val="nil"/>
          <w:right w:val="nil"/>
          <w:between w:val="nil"/>
        </w:pBdr>
        <w:spacing w:after="0" w:line="240" w:lineRule="auto"/>
        <w:jc w:val="center"/>
        <w:rPr>
          <w:rFonts w:eastAsia="Times New Roman"/>
          <w:b/>
          <w:sz w:val="24"/>
          <w:szCs w:val="24"/>
        </w:rPr>
      </w:pPr>
    </w:p>
    <w:p w14:paraId="2B5F1ABA" w14:textId="5A57E74D" w:rsidR="0005794C" w:rsidRPr="00AD7A12" w:rsidRDefault="00F63003" w:rsidP="00240263">
      <w:pPr>
        <w:pStyle w:val="4"/>
        <w:rPr>
          <w:sz w:val="24"/>
          <w:szCs w:val="24"/>
        </w:rPr>
      </w:pPr>
      <w:bookmarkStart w:id="5" w:name="_Toc97114922"/>
      <w:r w:rsidRPr="00AD7A12">
        <w:rPr>
          <w:sz w:val="24"/>
          <w:szCs w:val="24"/>
        </w:rPr>
        <w:lastRenderedPageBreak/>
        <w:t xml:space="preserve">2.1.1.2. </w:t>
      </w:r>
      <w:r w:rsidR="0005794C" w:rsidRPr="00AD7A12">
        <w:rPr>
          <w:sz w:val="24"/>
          <w:szCs w:val="24"/>
        </w:rPr>
        <w:t>Принципы формировани</w:t>
      </w:r>
      <w:r w:rsidR="005C0081" w:rsidRPr="00AD7A12">
        <w:rPr>
          <w:sz w:val="24"/>
          <w:szCs w:val="24"/>
        </w:rPr>
        <w:t>я и механизмы реализации</w:t>
      </w:r>
      <w:r w:rsidR="0005794C" w:rsidRPr="00AD7A12">
        <w:rPr>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14:paraId="36051EC1" w14:textId="77777777" w:rsidR="00F63003" w:rsidRPr="00AD7A12" w:rsidRDefault="00F63003" w:rsidP="00F63003">
      <w:pPr>
        <w:widowControl w:val="0"/>
        <w:pBdr>
          <w:top w:val="nil"/>
          <w:left w:val="nil"/>
          <w:bottom w:val="nil"/>
          <w:right w:val="nil"/>
          <w:between w:val="nil"/>
        </w:pBdr>
        <w:spacing w:after="0" w:line="240" w:lineRule="auto"/>
        <w:rPr>
          <w:rFonts w:eastAsia="Times New Roman"/>
          <w:b/>
          <w:sz w:val="24"/>
          <w:szCs w:val="24"/>
        </w:rPr>
      </w:pPr>
    </w:p>
    <w:p w14:paraId="7A911B4C"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Методологической основой ФГОС ООО является системно-деятельностный подход, который предполагает:</w:t>
      </w:r>
    </w:p>
    <w:p w14:paraId="2BD1289F" w14:textId="6B6759A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w:t>
      </w:r>
      <w:proofErr w:type="spellStart"/>
      <w:r w:rsidRPr="00AD7A12">
        <w:rPr>
          <w:sz w:val="24"/>
          <w:szCs w:val="24"/>
        </w:rPr>
        <w:t>поликонфессионального</w:t>
      </w:r>
      <w:proofErr w:type="spellEnd"/>
      <w:r w:rsidRPr="00AD7A12">
        <w:rPr>
          <w:sz w:val="24"/>
          <w:szCs w:val="24"/>
        </w:rPr>
        <w:t xml:space="preserve"> состава;</w:t>
      </w:r>
    </w:p>
    <w:p w14:paraId="1363A0EE" w14:textId="2C48ED24"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ориентацию на достижение основного результата образования – развитие </w:t>
      </w:r>
      <w:r w:rsidR="002C5764" w:rsidRPr="00AD7A12">
        <w:rPr>
          <w:sz w:val="24"/>
          <w:szCs w:val="24"/>
        </w:rPr>
        <w:t xml:space="preserve">личности обучающегося с ЗПР, его </w:t>
      </w:r>
      <w:r w:rsidR="00351761" w:rsidRPr="00AD7A12">
        <w:rPr>
          <w:sz w:val="24"/>
          <w:szCs w:val="24"/>
        </w:rPr>
        <w:t xml:space="preserve">активной </w:t>
      </w:r>
      <w:r w:rsidR="002C5764" w:rsidRPr="00AD7A12">
        <w:rPr>
          <w:sz w:val="24"/>
          <w:szCs w:val="24"/>
        </w:rPr>
        <w:t xml:space="preserve">учебно-познавательной деятельности </w:t>
      </w:r>
      <w:r w:rsidRPr="00AD7A12">
        <w:rPr>
          <w:sz w:val="24"/>
          <w:szCs w:val="24"/>
        </w:rPr>
        <w:t>на основе освоения универсальных учебных действий, познания и освоения мира</w:t>
      </w:r>
      <w:r w:rsidR="000638F3" w:rsidRPr="00AD7A12">
        <w:rPr>
          <w:sz w:val="24"/>
          <w:szCs w:val="24"/>
        </w:rPr>
        <w:t>;</w:t>
      </w:r>
      <w:r w:rsidRPr="00AD7A12">
        <w:rPr>
          <w:sz w:val="24"/>
          <w:szCs w:val="24"/>
        </w:rPr>
        <w:t xml:space="preserve"> формирование готовности</w:t>
      </w:r>
      <w:r w:rsidR="002C5764" w:rsidRPr="00AD7A12">
        <w:rPr>
          <w:sz w:val="24"/>
          <w:szCs w:val="24"/>
        </w:rPr>
        <w:t xml:space="preserve"> обучающегося с ЗПР</w:t>
      </w:r>
      <w:r w:rsidRPr="00AD7A12">
        <w:rPr>
          <w:sz w:val="24"/>
          <w:szCs w:val="24"/>
        </w:rPr>
        <w:t xml:space="preserve"> к </w:t>
      </w:r>
      <w:r w:rsidR="00351761" w:rsidRPr="00AD7A12">
        <w:rPr>
          <w:sz w:val="24"/>
          <w:szCs w:val="24"/>
        </w:rPr>
        <w:t xml:space="preserve">саморазвитию и </w:t>
      </w:r>
      <w:r w:rsidRPr="00AD7A12">
        <w:rPr>
          <w:sz w:val="24"/>
          <w:szCs w:val="24"/>
        </w:rPr>
        <w:t>дальнейшему обучению;</w:t>
      </w:r>
    </w:p>
    <w:p w14:paraId="702187F9"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разнообразие индивидуальных образовательных траекторий и индивидуального развития каждого обучающегося, в том</w:t>
      </w:r>
      <w:r w:rsidR="003A029C" w:rsidRPr="00AD7A12">
        <w:rPr>
          <w:sz w:val="24"/>
          <w:szCs w:val="24"/>
        </w:rPr>
        <w:t xml:space="preserve"> числе детей и подростков с ЗПР;</w:t>
      </w:r>
    </w:p>
    <w:p w14:paraId="19686F7C" w14:textId="7684E060"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sidRPr="00AD7A12">
        <w:rPr>
          <w:sz w:val="24"/>
          <w:szCs w:val="24"/>
        </w:rPr>
        <w:t xml:space="preserve"> удовлетворения особых образовательных потребностей,</w:t>
      </w:r>
      <w:r w:rsidRPr="00AD7A12">
        <w:rPr>
          <w:sz w:val="24"/>
          <w:szCs w:val="24"/>
        </w:rPr>
        <w:t xml:space="preserve"> обеспечения системности знаний, повышения качества образования и обеспечения его непрерывности;</w:t>
      </w:r>
    </w:p>
    <w:p w14:paraId="7EE11754" w14:textId="14A67485"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принцип </w:t>
      </w:r>
      <w:proofErr w:type="spellStart"/>
      <w:r w:rsidRPr="00AD7A12">
        <w:rPr>
          <w:sz w:val="24"/>
          <w:szCs w:val="24"/>
        </w:rPr>
        <w:t>здоровьесбережения</w:t>
      </w:r>
      <w:proofErr w:type="spellEnd"/>
      <w:r w:rsidRPr="00AD7A12">
        <w:rPr>
          <w:sz w:val="24"/>
          <w:szCs w:val="24"/>
        </w:rPr>
        <w:t>,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AD7A12" w:rsidRDefault="0005794C" w:rsidP="00702AEF">
      <w:pPr>
        <w:tabs>
          <w:tab w:val="left" w:pos="993"/>
        </w:tabs>
        <w:spacing w:after="0" w:line="240" w:lineRule="auto"/>
        <w:ind w:firstLine="709"/>
        <w:jc w:val="both"/>
        <w:rPr>
          <w:sz w:val="24"/>
          <w:szCs w:val="24"/>
        </w:rPr>
      </w:pPr>
      <w:r w:rsidRPr="00AD7A12">
        <w:rPr>
          <w:sz w:val="24"/>
          <w:szCs w:val="24"/>
        </w:rPr>
        <w:t>Срок получения основного общего образования при обучении по адаптированн</w:t>
      </w:r>
      <w:r w:rsidR="00A143A7" w:rsidRPr="00AD7A12">
        <w:rPr>
          <w:sz w:val="24"/>
          <w:szCs w:val="24"/>
        </w:rPr>
        <w:t>ой</w:t>
      </w:r>
      <w:r w:rsidRPr="00AD7A12">
        <w:rPr>
          <w:sz w:val="24"/>
          <w:szCs w:val="24"/>
        </w:rPr>
        <w:t xml:space="preserve"> основн</w:t>
      </w:r>
      <w:r w:rsidR="00A143A7" w:rsidRPr="00AD7A12">
        <w:rPr>
          <w:sz w:val="24"/>
          <w:szCs w:val="24"/>
        </w:rPr>
        <w:t>ой</w:t>
      </w:r>
      <w:r w:rsidRPr="00AD7A12">
        <w:rPr>
          <w:sz w:val="24"/>
          <w:szCs w:val="24"/>
        </w:rPr>
        <w:t xml:space="preserve"> образовательн</w:t>
      </w:r>
      <w:r w:rsidR="00A143A7" w:rsidRPr="00AD7A12">
        <w:rPr>
          <w:sz w:val="24"/>
          <w:szCs w:val="24"/>
        </w:rPr>
        <w:t>ой</w:t>
      </w:r>
      <w:r w:rsidRPr="00AD7A12">
        <w:rPr>
          <w:sz w:val="24"/>
          <w:szCs w:val="24"/>
        </w:rPr>
        <w:t xml:space="preserve"> программ</w:t>
      </w:r>
      <w:r w:rsidR="00A143A7" w:rsidRPr="00AD7A12">
        <w:rPr>
          <w:sz w:val="24"/>
          <w:szCs w:val="24"/>
        </w:rPr>
        <w:t>е для</w:t>
      </w:r>
      <w:r w:rsidRPr="00AD7A12">
        <w:rPr>
          <w:sz w:val="24"/>
          <w:szCs w:val="24"/>
        </w:rPr>
        <w:t xml:space="preserve"> обучающихся с задержкой психического развития</w:t>
      </w:r>
      <w:r w:rsidR="00964FCA" w:rsidRPr="00AD7A12">
        <w:rPr>
          <w:sz w:val="24"/>
          <w:szCs w:val="24"/>
        </w:rPr>
        <w:t xml:space="preserve"> составляет</w:t>
      </w:r>
      <w:r w:rsidR="00820D91" w:rsidRPr="00AD7A12">
        <w:rPr>
          <w:sz w:val="24"/>
          <w:szCs w:val="24"/>
        </w:rPr>
        <w:t xml:space="preserve"> 5 лет (5–</w:t>
      </w:r>
      <w:r w:rsidRPr="00AD7A12">
        <w:rPr>
          <w:sz w:val="24"/>
          <w:szCs w:val="24"/>
        </w:rPr>
        <w:t>9 классы).</w:t>
      </w:r>
      <w:r w:rsidR="00702AEF" w:rsidRPr="00AD7A12">
        <w:rPr>
          <w:sz w:val="24"/>
          <w:szCs w:val="24"/>
        </w:rPr>
        <w:t xml:space="preserve"> </w:t>
      </w:r>
      <w:r w:rsidR="00350789" w:rsidRPr="00AD7A12">
        <w:rPr>
          <w:sz w:val="24"/>
          <w:szCs w:val="24"/>
        </w:rPr>
        <w:t>При</w:t>
      </w:r>
      <w:r w:rsidR="00964FCA" w:rsidRPr="00AD7A12">
        <w:rPr>
          <w:sz w:val="24"/>
          <w:szCs w:val="24"/>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sidR="00145A82" w:rsidRPr="00AD7A12">
        <w:rPr>
          <w:sz w:val="24"/>
          <w:szCs w:val="24"/>
        </w:rPr>
        <w:t xml:space="preserve"> (ФГОС ООО, Раздел 1. Общие положения, п. 17).</w:t>
      </w:r>
      <w:r w:rsidR="007D67AA" w:rsidRPr="00AD7A12">
        <w:rPr>
          <w:sz w:val="24"/>
          <w:szCs w:val="24"/>
        </w:rPr>
        <w:t xml:space="preserve"> </w:t>
      </w:r>
      <w:r w:rsidR="00964FCA" w:rsidRPr="00AD7A12">
        <w:rPr>
          <w:sz w:val="24"/>
          <w:szCs w:val="24"/>
        </w:rPr>
        <w:t>В этом случае обучение может быть организовано по индивидуальному учебному плану, разрабатываемо</w:t>
      </w:r>
      <w:r w:rsidR="00702AEF" w:rsidRPr="00AD7A12">
        <w:rPr>
          <w:sz w:val="24"/>
          <w:szCs w:val="24"/>
        </w:rPr>
        <w:t>му</w:t>
      </w:r>
      <w:r w:rsidR="00964FCA" w:rsidRPr="00AD7A12">
        <w:rPr>
          <w:sz w:val="24"/>
          <w:szCs w:val="24"/>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AD7A12">
        <w:rPr>
          <w:sz w:val="24"/>
          <w:szCs w:val="24"/>
        </w:rPr>
        <w:t>программы</w:t>
      </w:r>
      <w:r w:rsidR="00964FCA" w:rsidRPr="00AD7A12">
        <w:rPr>
          <w:sz w:val="24"/>
          <w:szCs w:val="24"/>
        </w:rPr>
        <w:t xml:space="preserve"> учебных предметов, курсов, модулей.</w:t>
      </w:r>
    </w:p>
    <w:p w14:paraId="33869179" w14:textId="77777777" w:rsidR="00455A48" w:rsidRPr="00AD7A12" w:rsidRDefault="00455A48"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1CC5815F" w14:textId="77777777" w:rsidR="007D67AA" w:rsidRPr="00AD7A12" w:rsidRDefault="007D67AA"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4C879D08" w14:textId="41CE2746" w:rsidR="0005794C" w:rsidRPr="00AD7A12"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AD7A12">
        <w:rPr>
          <w:rFonts w:eastAsia="Times New Roman"/>
          <w:b/>
          <w:sz w:val="24"/>
          <w:szCs w:val="24"/>
        </w:rPr>
        <w:lastRenderedPageBreak/>
        <w:t>Особенности построения содержания образовательной программы</w:t>
      </w:r>
    </w:p>
    <w:p w14:paraId="4A7DAD2F" w14:textId="073E6452" w:rsidR="00C116B0" w:rsidRPr="00AD7A12" w:rsidRDefault="0085310F" w:rsidP="00521EC7">
      <w:pPr>
        <w:tabs>
          <w:tab w:val="left" w:pos="993"/>
        </w:tabs>
        <w:spacing w:after="0" w:line="240" w:lineRule="auto"/>
        <w:ind w:firstLine="709"/>
        <w:jc w:val="both"/>
        <w:rPr>
          <w:sz w:val="24"/>
          <w:szCs w:val="24"/>
        </w:rPr>
      </w:pPr>
      <w:r w:rsidRPr="00AD7A12">
        <w:rPr>
          <w:sz w:val="24"/>
          <w:szCs w:val="24"/>
        </w:rPr>
        <w:t>А</w:t>
      </w:r>
      <w:r w:rsidR="00E531B5" w:rsidRPr="00AD7A12">
        <w:rPr>
          <w:sz w:val="24"/>
          <w:szCs w:val="24"/>
        </w:rPr>
        <w:t>даптированная основная образовательная программа</w:t>
      </w:r>
      <w:r w:rsidR="00D6141D" w:rsidRPr="00AD7A12">
        <w:rPr>
          <w:sz w:val="24"/>
          <w:szCs w:val="24"/>
        </w:rPr>
        <w:t xml:space="preserve"> </w:t>
      </w:r>
      <w:r w:rsidR="00351423" w:rsidRPr="00AD7A12">
        <w:rPr>
          <w:sz w:val="24"/>
          <w:szCs w:val="24"/>
        </w:rPr>
        <w:t>(</w:t>
      </w:r>
      <w:r w:rsidR="00D6141D" w:rsidRPr="00AD7A12">
        <w:rPr>
          <w:sz w:val="24"/>
          <w:szCs w:val="24"/>
        </w:rPr>
        <w:t>АООП)</w:t>
      </w:r>
      <w:r w:rsidR="00E531B5" w:rsidRPr="00AD7A12">
        <w:rPr>
          <w:sz w:val="24"/>
          <w:szCs w:val="24"/>
        </w:rPr>
        <w:t xml:space="preserve"> – это учебно-методическая документация (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AD7A12">
        <w:rPr>
          <w:sz w:val="24"/>
          <w:szCs w:val="24"/>
        </w:rPr>
        <w:t xml:space="preserve"> применительно к </w:t>
      </w:r>
      <w:r w:rsidR="00C116B0" w:rsidRPr="00AD7A12">
        <w:rPr>
          <w:sz w:val="24"/>
          <w:szCs w:val="24"/>
        </w:rPr>
        <w:t>определенной категории обучающихся с ограниченными возможностями здоровья</w:t>
      </w:r>
      <w:r w:rsidR="00E531B5" w:rsidRPr="00AD7A12">
        <w:rPr>
          <w:sz w:val="24"/>
          <w:szCs w:val="24"/>
        </w:rPr>
        <w:t xml:space="preserve">. </w:t>
      </w:r>
    </w:p>
    <w:p w14:paraId="7A48A2AE" w14:textId="5B53CF7D" w:rsidR="00521EC7" w:rsidRPr="00AD7A12" w:rsidRDefault="00521EC7" w:rsidP="00521EC7">
      <w:pPr>
        <w:tabs>
          <w:tab w:val="left" w:pos="993"/>
        </w:tabs>
        <w:spacing w:after="0" w:line="240" w:lineRule="auto"/>
        <w:ind w:firstLine="709"/>
        <w:jc w:val="both"/>
        <w:rPr>
          <w:sz w:val="24"/>
          <w:szCs w:val="24"/>
        </w:rPr>
      </w:pPr>
      <w:r w:rsidRPr="00AD7A12">
        <w:rPr>
          <w:sz w:val="24"/>
          <w:szCs w:val="24"/>
        </w:rPr>
        <w:t xml:space="preserve">Адаптированная основная образовательная программа основного общего образования обучающихся с </w:t>
      </w:r>
      <w:r w:rsidR="00F37BDB" w:rsidRPr="00AD7A12">
        <w:rPr>
          <w:sz w:val="24"/>
          <w:szCs w:val="24"/>
        </w:rPr>
        <w:t>задержкой психического развития</w:t>
      </w:r>
      <w:r w:rsidR="0085310F" w:rsidRPr="00AD7A12">
        <w:rPr>
          <w:sz w:val="24"/>
          <w:szCs w:val="24"/>
        </w:rPr>
        <w:t xml:space="preserve"> МБОУ СОШ с. </w:t>
      </w:r>
      <w:proofErr w:type="spellStart"/>
      <w:r w:rsidR="0085310F" w:rsidRPr="00AD7A12">
        <w:rPr>
          <w:sz w:val="24"/>
          <w:szCs w:val="24"/>
        </w:rPr>
        <w:t>Месели</w:t>
      </w:r>
      <w:proofErr w:type="spellEnd"/>
      <w:r w:rsidRPr="00AD7A12">
        <w:rPr>
          <w:sz w:val="24"/>
          <w:szCs w:val="24"/>
        </w:rPr>
        <w:t xml:space="preserve"> разрабатывается в соответствии со ФГОС основного общего образования</w:t>
      </w:r>
      <w:r w:rsidR="00F37BDB" w:rsidRPr="00AD7A12">
        <w:rPr>
          <w:sz w:val="24"/>
          <w:szCs w:val="24"/>
        </w:rPr>
        <w:t>,</w:t>
      </w:r>
      <w:r w:rsidRPr="00AD7A12">
        <w:rPr>
          <w:sz w:val="24"/>
          <w:szCs w:val="24"/>
        </w:rPr>
        <w:t xml:space="preserve"> с учетом </w:t>
      </w:r>
      <w:r w:rsidR="0085310F" w:rsidRPr="00AD7A12">
        <w:rPr>
          <w:sz w:val="24"/>
          <w:szCs w:val="24"/>
        </w:rPr>
        <w:t>О</w:t>
      </w:r>
      <w:r w:rsidRPr="00AD7A12">
        <w:rPr>
          <w:sz w:val="24"/>
          <w:szCs w:val="24"/>
        </w:rPr>
        <w:t>сновной образовательной программ</w:t>
      </w:r>
      <w:r w:rsidR="00F37BDB" w:rsidRPr="00AD7A12">
        <w:rPr>
          <w:sz w:val="24"/>
          <w:szCs w:val="24"/>
        </w:rPr>
        <w:t>ы</w:t>
      </w:r>
      <w:r w:rsidR="0085310F" w:rsidRPr="00AD7A12">
        <w:rPr>
          <w:sz w:val="24"/>
          <w:szCs w:val="24"/>
        </w:rPr>
        <w:t xml:space="preserve"> ООО</w:t>
      </w:r>
      <w:r w:rsidRPr="00AD7A12">
        <w:rPr>
          <w:sz w:val="24"/>
          <w:szCs w:val="24"/>
        </w:rPr>
        <w:t xml:space="preserve"> (ООП</w:t>
      </w:r>
      <w:r w:rsidR="0085310F" w:rsidRPr="00AD7A12">
        <w:rPr>
          <w:sz w:val="24"/>
          <w:szCs w:val="24"/>
        </w:rPr>
        <w:t xml:space="preserve"> ООО</w:t>
      </w:r>
      <w:r w:rsidRPr="00AD7A12">
        <w:rPr>
          <w:sz w:val="24"/>
          <w:szCs w:val="24"/>
        </w:rPr>
        <w:t>)</w:t>
      </w:r>
      <w:r w:rsidR="00F37BDB" w:rsidRPr="00AD7A12">
        <w:rPr>
          <w:sz w:val="24"/>
          <w:szCs w:val="24"/>
        </w:rPr>
        <w:t xml:space="preserve">, на основе Примерной адаптированной основной образовательной программы основного общего образования </w:t>
      </w:r>
      <w:r w:rsidR="00DD705B" w:rsidRPr="00AD7A12">
        <w:rPr>
          <w:sz w:val="24"/>
          <w:szCs w:val="24"/>
        </w:rPr>
        <w:t xml:space="preserve">(ПАООП ООО) </w:t>
      </w:r>
      <w:r w:rsidR="00F37BDB" w:rsidRPr="00AD7A12">
        <w:rPr>
          <w:sz w:val="24"/>
          <w:szCs w:val="24"/>
        </w:rPr>
        <w:t>обучающихся с задержкой психического развития</w:t>
      </w:r>
      <w:r w:rsidRPr="00AD7A12">
        <w:rPr>
          <w:sz w:val="24"/>
          <w:szCs w:val="24"/>
        </w:rPr>
        <w:t>.</w:t>
      </w:r>
    </w:p>
    <w:p w14:paraId="7C45DDA0" w14:textId="67E9BBE8" w:rsidR="00521EC7" w:rsidRPr="00AD7A12" w:rsidRDefault="0085310F" w:rsidP="00521EC7">
      <w:pPr>
        <w:tabs>
          <w:tab w:val="left" w:pos="993"/>
        </w:tabs>
        <w:spacing w:after="0" w:line="240" w:lineRule="auto"/>
        <w:ind w:firstLine="709"/>
        <w:jc w:val="both"/>
        <w:rPr>
          <w:sz w:val="24"/>
          <w:szCs w:val="24"/>
        </w:rPr>
      </w:pPr>
      <w:r w:rsidRPr="00AD7A12">
        <w:rPr>
          <w:sz w:val="24"/>
          <w:szCs w:val="24"/>
        </w:rPr>
        <w:t xml:space="preserve">МБОУ СОШ с. </w:t>
      </w:r>
      <w:proofErr w:type="spellStart"/>
      <w:r w:rsidRPr="00AD7A12">
        <w:rPr>
          <w:sz w:val="24"/>
          <w:szCs w:val="24"/>
        </w:rPr>
        <w:t>Месели</w:t>
      </w:r>
      <w:proofErr w:type="spellEnd"/>
      <w:r w:rsidR="00521EC7" w:rsidRPr="00AD7A12">
        <w:rPr>
          <w:sz w:val="24"/>
          <w:szCs w:val="24"/>
        </w:rPr>
        <w:t>, разрабатывая основную образовательную программу, использует содержащуюся в П</w:t>
      </w:r>
      <w:r w:rsidR="00877FA6" w:rsidRPr="00AD7A12">
        <w:rPr>
          <w:sz w:val="24"/>
          <w:szCs w:val="24"/>
        </w:rPr>
        <w:t>А</w:t>
      </w:r>
      <w:r w:rsidR="00521EC7" w:rsidRPr="00AD7A12">
        <w:rPr>
          <w:sz w:val="24"/>
          <w:szCs w:val="24"/>
        </w:rPr>
        <w:t>ООП</w:t>
      </w:r>
      <w:r w:rsidR="00DD705B" w:rsidRPr="00AD7A12">
        <w:rPr>
          <w:sz w:val="24"/>
          <w:szCs w:val="24"/>
        </w:rPr>
        <w:t xml:space="preserve"> ООО</w:t>
      </w:r>
      <w:r w:rsidR="00521EC7" w:rsidRPr="00AD7A12">
        <w:rPr>
          <w:sz w:val="24"/>
          <w:szCs w:val="24"/>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AD7A12" w:rsidRDefault="0005794C" w:rsidP="000A79E2">
      <w:pPr>
        <w:tabs>
          <w:tab w:val="left" w:pos="993"/>
        </w:tabs>
        <w:spacing w:after="0" w:line="240" w:lineRule="auto"/>
        <w:ind w:firstLine="709"/>
        <w:jc w:val="both"/>
        <w:rPr>
          <w:sz w:val="24"/>
          <w:szCs w:val="24"/>
        </w:rPr>
      </w:pPr>
      <w:r w:rsidRPr="00AD7A12">
        <w:rPr>
          <w:sz w:val="24"/>
          <w:szCs w:val="24"/>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AD7A12">
        <w:rPr>
          <w:sz w:val="24"/>
          <w:szCs w:val="24"/>
        </w:rPr>
        <w:t xml:space="preserve">должны </w:t>
      </w:r>
      <w:r w:rsidRPr="00AD7A12">
        <w:rPr>
          <w:sz w:val="24"/>
          <w:szCs w:val="24"/>
        </w:rPr>
        <w:t>полностью соответств</w:t>
      </w:r>
      <w:r w:rsidR="00E531B5" w:rsidRPr="00AD7A12">
        <w:rPr>
          <w:sz w:val="24"/>
          <w:szCs w:val="24"/>
        </w:rPr>
        <w:t xml:space="preserve">овать </w:t>
      </w:r>
      <w:r w:rsidRPr="00AD7A12">
        <w:rPr>
          <w:sz w:val="24"/>
          <w:szCs w:val="24"/>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AD7A12" w:rsidRDefault="0005794C" w:rsidP="000A79E2">
      <w:pPr>
        <w:tabs>
          <w:tab w:val="left" w:pos="993"/>
        </w:tabs>
        <w:spacing w:after="0" w:line="240" w:lineRule="auto"/>
        <w:ind w:firstLine="709"/>
        <w:jc w:val="both"/>
        <w:rPr>
          <w:sz w:val="24"/>
          <w:szCs w:val="24"/>
        </w:rPr>
      </w:pPr>
      <w:r w:rsidRPr="00AD7A12">
        <w:rPr>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AD7A12">
        <w:rPr>
          <w:sz w:val="24"/>
          <w:szCs w:val="24"/>
        </w:rPr>
        <w:t>обучающегося</w:t>
      </w:r>
      <w:r w:rsidRPr="00AD7A12">
        <w:rPr>
          <w:sz w:val="24"/>
          <w:szCs w:val="24"/>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63AEA02E" w:rsidR="008B52E5" w:rsidRPr="00AD7A12" w:rsidRDefault="0005794C" w:rsidP="000A79E2">
      <w:pPr>
        <w:tabs>
          <w:tab w:val="left" w:pos="993"/>
        </w:tabs>
        <w:spacing w:after="0" w:line="240" w:lineRule="auto"/>
        <w:ind w:firstLine="709"/>
        <w:jc w:val="both"/>
        <w:rPr>
          <w:sz w:val="24"/>
          <w:szCs w:val="24"/>
        </w:rPr>
      </w:pPr>
      <w:r w:rsidRPr="00AD7A12">
        <w:rPr>
          <w:sz w:val="24"/>
          <w:szCs w:val="24"/>
        </w:rPr>
        <w:t>Тематическое пл</w:t>
      </w:r>
      <w:r w:rsidR="008B52E5" w:rsidRPr="00AD7A12">
        <w:rPr>
          <w:sz w:val="24"/>
          <w:szCs w:val="24"/>
        </w:rPr>
        <w:t>анирование</w:t>
      </w:r>
      <w:r w:rsidR="002A6452" w:rsidRPr="00AD7A12">
        <w:rPr>
          <w:sz w:val="24"/>
          <w:szCs w:val="24"/>
        </w:rPr>
        <w:t xml:space="preserve"> и количестве часов, отводимых на освоение каждой темы учебного предмета, курса, дисциплины (модуля)</w:t>
      </w:r>
      <w:r w:rsidR="008B52E5" w:rsidRPr="00AD7A12">
        <w:rPr>
          <w:sz w:val="24"/>
          <w:szCs w:val="24"/>
        </w:rPr>
        <w:t xml:space="preserve"> </w:t>
      </w:r>
      <w:r w:rsidRPr="00AD7A12">
        <w:rPr>
          <w:sz w:val="24"/>
          <w:szCs w:val="24"/>
        </w:rPr>
        <w:t>адаптированной основной образовательной программы основного общего образования обучающихся с ЗПР</w:t>
      </w:r>
      <w:r w:rsidR="002A6452" w:rsidRPr="00AD7A12">
        <w:rPr>
          <w:sz w:val="24"/>
          <w:szCs w:val="24"/>
        </w:rPr>
        <w:t>,</w:t>
      </w:r>
      <w:r w:rsidR="00FC0997" w:rsidRPr="00AD7A12">
        <w:rPr>
          <w:sz w:val="24"/>
          <w:szCs w:val="24"/>
        </w:rPr>
        <w:t xml:space="preserve"> </w:t>
      </w:r>
      <w:r w:rsidR="00B37B94" w:rsidRPr="00AD7A12">
        <w:rPr>
          <w:sz w:val="24"/>
          <w:szCs w:val="24"/>
        </w:rPr>
        <w:t xml:space="preserve">в целом </w:t>
      </w:r>
      <w:r w:rsidRPr="00AD7A12">
        <w:rPr>
          <w:sz w:val="24"/>
          <w:szCs w:val="24"/>
        </w:rPr>
        <w:t>совпада</w:t>
      </w:r>
      <w:r w:rsidR="00B37B94" w:rsidRPr="00AD7A12">
        <w:rPr>
          <w:sz w:val="24"/>
          <w:szCs w:val="24"/>
        </w:rPr>
        <w:t>ю</w:t>
      </w:r>
      <w:r w:rsidRPr="00AD7A12">
        <w:rPr>
          <w:sz w:val="24"/>
          <w:szCs w:val="24"/>
        </w:rPr>
        <w:t>т с соответствующим разделом  основной образовательной программы основного общего образования</w:t>
      </w:r>
      <w:r w:rsidR="00287A1A" w:rsidRPr="00AD7A12">
        <w:rPr>
          <w:sz w:val="24"/>
          <w:szCs w:val="24"/>
        </w:rPr>
        <w:t xml:space="preserve"> (ООП ООО)</w:t>
      </w:r>
      <w:r w:rsidR="00FC0997" w:rsidRPr="00AD7A12">
        <w:rPr>
          <w:sz w:val="24"/>
          <w:szCs w:val="24"/>
        </w:rPr>
        <w:t>.</w:t>
      </w:r>
      <w:r w:rsidRPr="00AD7A12">
        <w:rPr>
          <w:sz w:val="24"/>
          <w:szCs w:val="24"/>
        </w:rPr>
        <w:t xml:space="preserve"> </w:t>
      </w:r>
      <w:r w:rsidR="008B52E5" w:rsidRPr="00AD7A12">
        <w:rPr>
          <w:sz w:val="24"/>
          <w:szCs w:val="24"/>
        </w:rPr>
        <w:t xml:space="preserve">При этом </w:t>
      </w:r>
      <w:r w:rsidR="0085310F" w:rsidRPr="00AD7A12">
        <w:rPr>
          <w:sz w:val="24"/>
          <w:szCs w:val="24"/>
        </w:rPr>
        <w:t xml:space="preserve">МБОУ СОШ с. </w:t>
      </w:r>
      <w:proofErr w:type="spellStart"/>
      <w:r w:rsidR="0085310F" w:rsidRPr="00AD7A12">
        <w:rPr>
          <w:sz w:val="24"/>
          <w:szCs w:val="24"/>
        </w:rPr>
        <w:t>Месели</w:t>
      </w:r>
      <w:proofErr w:type="spellEnd"/>
      <w:r w:rsidR="008B52E5" w:rsidRPr="00AD7A12">
        <w:rPr>
          <w:sz w:val="24"/>
          <w:szCs w:val="24"/>
        </w:rPr>
        <w:t xml:space="preserve"> вправе сама вносить изменения в содержание</w:t>
      </w:r>
      <w:r w:rsidR="00FC0997" w:rsidRPr="00AD7A12">
        <w:rPr>
          <w:sz w:val="24"/>
          <w:szCs w:val="24"/>
        </w:rPr>
        <w:t xml:space="preserve"> и</w:t>
      </w:r>
      <w:r w:rsidR="008B52E5" w:rsidRPr="00AD7A12">
        <w:rPr>
          <w:sz w:val="24"/>
          <w:szCs w:val="24"/>
        </w:rPr>
        <w:t xml:space="preserve"> распределение учебного материала по годам обучения, </w:t>
      </w:r>
      <w:r w:rsidR="00FC0997" w:rsidRPr="00AD7A12">
        <w:rPr>
          <w:sz w:val="24"/>
          <w:szCs w:val="24"/>
        </w:rPr>
        <w:t xml:space="preserve">в </w:t>
      </w:r>
      <w:r w:rsidR="008B52E5" w:rsidRPr="00AD7A12">
        <w:rPr>
          <w:sz w:val="24"/>
          <w:szCs w:val="24"/>
        </w:rPr>
        <w:t>последовательность изучения тем</w:t>
      </w:r>
      <w:r w:rsidR="00FC0997" w:rsidRPr="00AD7A12">
        <w:rPr>
          <w:sz w:val="24"/>
          <w:szCs w:val="24"/>
        </w:rPr>
        <w:t xml:space="preserve"> и</w:t>
      </w:r>
      <w:r w:rsidR="008B52E5" w:rsidRPr="00AD7A12">
        <w:rPr>
          <w:sz w:val="24"/>
          <w:szCs w:val="24"/>
        </w:rPr>
        <w:t xml:space="preserve"> количество часов на освоение каждой темы, </w:t>
      </w:r>
      <w:r w:rsidR="00B37B94" w:rsidRPr="00AD7A12">
        <w:rPr>
          <w:sz w:val="24"/>
          <w:szCs w:val="24"/>
        </w:rPr>
        <w:t>определение</w:t>
      </w:r>
      <w:r w:rsidR="008B52E5" w:rsidRPr="00AD7A12">
        <w:rPr>
          <w:sz w:val="24"/>
          <w:szCs w:val="24"/>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w:t>
      </w:r>
      <w:proofErr w:type="spellStart"/>
      <w:r w:rsidR="008B52E5" w:rsidRPr="00AD7A12">
        <w:rPr>
          <w:sz w:val="24"/>
          <w:szCs w:val="24"/>
        </w:rPr>
        <w:t>усвоенности</w:t>
      </w:r>
      <w:proofErr w:type="spellEnd"/>
      <w:r w:rsidR="008B52E5" w:rsidRPr="00AD7A12">
        <w:rPr>
          <w:sz w:val="24"/>
          <w:szCs w:val="24"/>
        </w:rPr>
        <w:t xml:space="preserve"> ими учебных тем. </w:t>
      </w:r>
    </w:p>
    <w:p w14:paraId="5DB16253" w14:textId="77777777" w:rsidR="001E7B05" w:rsidRPr="00AD7A12" w:rsidRDefault="001E7B05" w:rsidP="000A79E2">
      <w:pPr>
        <w:tabs>
          <w:tab w:val="left" w:pos="993"/>
        </w:tabs>
        <w:spacing w:after="0" w:line="240" w:lineRule="auto"/>
        <w:ind w:firstLine="709"/>
        <w:jc w:val="both"/>
        <w:rPr>
          <w:sz w:val="24"/>
          <w:szCs w:val="24"/>
        </w:rPr>
      </w:pPr>
    </w:p>
    <w:p w14:paraId="3E6D90D5" w14:textId="77777777" w:rsidR="00F63003" w:rsidRPr="00AD7A12" w:rsidRDefault="00F63003" w:rsidP="000A79E2">
      <w:pPr>
        <w:tabs>
          <w:tab w:val="left" w:pos="993"/>
        </w:tabs>
        <w:spacing w:after="0" w:line="240" w:lineRule="auto"/>
        <w:ind w:firstLine="709"/>
        <w:jc w:val="both"/>
        <w:rPr>
          <w:sz w:val="24"/>
          <w:szCs w:val="24"/>
        </w:rPr>
      </w:pPr>
    </w:p>
    <w:p w14:paraId="3EDB1C50" w14:textId="69B98F25" w:rsidR="00820D91" w:rsidRPr="00AD7A12" w:rsidRDefault="00F63003" w:rsidP="00240263">
      <w:pPr>
        <w:pStyle w:val="4"/>
        <w:rPr>
          <w:sz w:val="24"/>
          <w:szCs w:val="24"/>
        </w:rPr>
      </w:pPr>
      <w:bookmarkStart w:id="6" w:name="_Toc97114923"/>
      <w:r w:rsidRPr="00AD7A12">
        <w:rPr>
          <w:sz w:val="24"/>
          <w:szCs w:val="24"/>
        </w:rPr>
        <w:t xml:space="preserve">2.1.1.3. </w:t>
      </w:r>
      <w:r w:rsidR="001E7B05" w:rsidRPr="00AD7A12">
        <w:rPr>
          <w:sz w:val="24"/>
          <w:szCs w:val="24"/>
        </w:rP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14:paraId="3B8E84AF" w14:textId="77777777" w:rsidR="001E7B05" w:rsidRPr="00AD7A12" w:rsidRDefault="001E7B05"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76DA01B3" w14:textId="77777777" w:rsidR="0005794C" w:rsidRPr="00AD7A12"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AD7A12">
        <w:rPr>
          <w:rFonts w:eastAsia="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 xml:space="preserve">Общими для всех </w:t>
      </w:r>
      <w:r w:rsidR="005E4CC5" w:rsidRPr="00AD7A12">
        <w:rPr>
          <w:rFonts w:eastAsia="Times New Roman"/>
          <w:sz w:val="24"/>
          <w:szCs w:val="24"/>
        </w:rPr>
        <w:t xml:space="preserve">обучающихся </w:t>
      </w:r>
      <w:r w:rsidRPr="00AD7A12">
        <w:rPr>
          <w:rFonts w:eastAsia="Times New Roman"/>
          <w:sz w:val="24"/>
          <w:szCs w:val="24"/>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AD7A12">
        <w:rPr>
          <w:rFonts w:eastAsia="Times New Roman"/>
          <w:sz w:val="24"/>
          <w:szCs w:val="24"/>
        </w:rPr>
        <w:t>обучающихся</w:t>
      </w:r>
      <w:r w:rsidRPr="00AD7A12">
        <w:rPr>
          <w:rFonts w:eastAsia="Times New Roman"/>
          <w:sz w:val="24"/>
          <w:szCs w:val="24"/>
        </w:rPr>
        <w:t xml:space="preserve"> с ЗПР типичен дефицит</w:t>
      </w:r>
      <w:r w:rsidR="000638F3" w:rsidRPr="00AD7A12">
        <w:rPr>
          <w:rFonts w:eastAsia="Times New Roman"/>
          <w:sz w:val="24"/>
          <w:szCs w:val="24"/>
        </w:rPr>
        <w:t xml:space="preserve"> не только познавательных, но и</w:t>
      </w:r>
      <w:r w:rsidRPr="00AD7A12">
        <w:rPr>
          <w:rFonts w:eastAsia="Times New Roman"/>
          <w:sz w:val="24"/>
          <w:szCs w:val="24"/>
        </w:rPr>
        <w:t xml:space="preserve"> социально-перцептивных и коммуникативных способностей, нередко сопряженный с проблемами</w:t>
      </w:r>
      <w:r w:rsidR="00BD4D46" w:rsidRPr="00AD7A12">
        <w:rPr>
          <w:rFonts w:eastAsia="Times New Roman"/>
          <w:sz w:val="24"/>
          <w:szCs w:val="24"/>
        </w:rPr>
        <w:t xml:space="preserve"> поведения и</w:t>
      </w:r>
      <w:r w:rsidRPr="00AD7A12">
        <w:rPr>
          <w:rFonts w:eastAsia="Times New Roman"/>
          <w:sz w:val="24"/>
          <w:szCs w:val="24"/>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AD7A12">
        <w:rPr>
          <w:rFonts w:eastAsia="Times New Roman"/>
          <w:sz w:val="24"/>
          <w:szCs w:val="24"/>
        </w:rPr>
        <w:t>обучающемуся</w:t>
      </w:r>
      <w:r w:rsidRPr="00AD7A12">
        <w:rPr>
          <w:rFonts w:eastAsia="Times New Roman"/>
          <w:sz w:val="24"/>
          <w:szCs w:val="24"/>
        </w:rPr>
        <w:t xml:space="preserve"> с ЗПР </w:t>
      </w:r>
      <w:bookmarkStart w:id="7" w:name="_Hlk43648519"/>
      <w:r w:rsidRPr="00AD7A12">
        <w:rPr>
          <w:rFonts w:eastAsia="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7"/>
      <w:r w:rsidRPr="00AD7A12">
        <w:rPr>
          <w:rFonts w:eastAsia="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AD7A12">
        <w:rPr>
          <w:rFonts w:eastAsia="Times New Roman"/>
          <w:i/>
          <w:sz w:val="24"/>
          <w:szCs w:val="24"/>
        </w:rPr>
        <w:t>о</w:t>
      </w:r>
      <w:r w:rsidRPr="00AD7A12">
        <w:rPr>
          <w:rFonts w:eastAsia="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AD7A12">
        <w:rPr>
          <w:rFonts w:eastAsia="Times New Roman"/>
          <w:sz w:val="24"/>
          <w:szCs w:val="24"/>
        </w:rPr>
        <w:t>обучающегося подросткового возраста</w:t>
      </w:r>
      <w:r w:rsidRPr="00AD7A12">
        <w:rPr>
          <w:rFonts w:eastAsia="Times New Roman"/>
          <w:sz w:val="24"/>
          <w:szCs w:val="24"/>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w:t>
      </w:r>
      <w:proofErr w:type="spellStart"/>
      <w:r w:rsidRPr="00AD7A12">
        <w:rPr>
          <w:rFonts w:eastAsia="Times New Roman"/>
          <w:sz w:val="24"/>
          <w:szCs w:val="24"/>
        </w:rPr>
        <w:t>самоотношение</w:t>
      </w:r>
      <w:proofErr w:type="spellEnd"/>
      <w:r w:rsidRPr="00AD7A12">
        <w:rPr>
          <w:rFonts w:eastAsia="Times New Roman"/>
          <w:sz w:val="24"/>
          <w:szCs w:val="24"/>
        </w:rPr>
        <w:t xml:space="preserve">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Процесс взросления у детей с ЗПР осложняется характерными для данной категории особенностями. У </w:t>
      </w:r>
      <w:r w:rsidR="009D13EE" w:rsidRPr="00AD7A12">
        <w:rPr>
          <w:rFonts w:eastAsia="Times New Roman"/>
          <w:sz w:val="24"/>
          <w:szCs w:val="24"/>
        </w:rPr>
        <w:t xml:space="preserve">обучающихся с </w:t>
      </w:r>
      <w:r w:rsidRPr="00AD7A12">
        <w:rPr>
          <w:rFonts w:eastAsia="Times New Roman"/>
          <w:sz w:val="24"/>
          <w:szCs w:val="24"/>
        </w:rPr>
        <w:t>ЗПР</w:t>
      </w:r>
      <w:r w:rsidR="009D13EE" w:rsidRPr="00AD7A12">
        <w:rPr>
          <w:rFonts w:eastAsia="Times New Roman"/>
          <w:sz w:val="24"/>
          <w:szCs w:val="24"/>
        </w:rPr>
        <w:t xml:space="preserve"> подросткового возраста</w:t>
      </w:r>
      <w:r w:rsidRPr="00AD7A12">
        <w:rPr>
          <w:rFonts w:eastAsia="Times New Roman"/>
          <w:sz w:val="24"/>
          <w:szCs w:val="24"/>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познавательной сферы</w:t>
      </w:r>
    </w:p>
    <w:p w14:paraId="1ED9CC60" w14:textId="3628CCFC"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Своеобразие познавательной деятельности при </w:t>
      </w:r>
      <w:r w:rsidR="007324FC" w:rsidRPr="00AD7A12">
        <w:rPr>
          <w:rFonts w:eastAsia="Times New Roman"/>
          <w:sz w:val="24"/>
          <w:szCs w:val="24"/>
        </w:rPr>
        <w:t>задержке психического развития</w:t>
      </w:r>
      <w:r w:rsidRPr="00AD7A12">
        <w:rPr>
          <w:rFonts w:eastAsia="Times New Roman"/>
          <w:sz w:val="24"/>
          <w:szCs w:val="24"/>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w:t>
      </w:r>
      <w:proofErr w:type="spellStart"/>
      <w:r w:rsidRPr="00AD7A12">
        <w:rPr>
          <w:rFonts w:eastAsia="Times New Roman"/>
          <w:sz w:val="24"/>
          <w:szCs w:val="24"/>
        </w:rPr>
        <w:t>мнестической</w:t>
      </w:r>
      <w:proofErr w:type="spellEnd"/>
      <w:r w:rsidRPr="00AD7A12">
        <w:rPr>
          <w:rFonts w:eastAsia="Times New Roman"/>
          <w:sz w:val="24"/>
          <w:szCs w:val="24"/>
        </w:rPr>
        <w:t xml:space="preserve"> деятельности. </w:t>
      </w:r>
    </w:p>
    <w:p w14:paraId="24824E27"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w:t>
      </w:r>
      <w:proofErr w:type="spellStart"/>
      <w:r w:rsidRPr="00AD7A12">
        <w:rPr>
          <w:rFonts w:eastAsia="Times New Roman"/>
          <w:sz w:val="24"/>
          <w:szCs w:val="24"/>
        </w:rPr>
        <w:t>пресыщаемость</w:t>
      </w:r>
      <w:proofErr w:type="spellEnd"/>
      <w:r w:rsidRPr="00AD7A12">
        <w:rPr>
          <w:rFonts w:eastAsia="Times New Roman"/>
          <w:sz w:val="24"/>
          <w:szCs w:val="24"/>
        </w:rPr>
        <w:t xml:space="preserve">,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Смысловые приемы запоминания долго не формируются, превалирует механическое заучивание, что в сочетании с иными недостатками </w:t>
      </w:r>
      <w:proofErr w:type="spellStart"/>
      <w:r w:rsidRPr="00AD7A12">
        <w:rPr>
          <w:rFonts w:eastAsia="Times New Roman"/>
          <w:sz w:val="24"/>
          <w:szCs w:val="24"/>
        </w:rPr>
        <w:t>мнестической</w:t>
      </w:r>
      <w:proofErr w:type="spellEnd"/>
      <w:r w:rsidRPr="00AD7A12">
        <w:rPr>
          <w:rFonts w:eastAsia="Times New Roman"/>
          <w:sz w:val="24"/>
          <w:szCs w:val="24"/>
        </w:rPr>
        <w:t xml:space="preserve"> деятельности не может обеспечить прочного запоминания материала. </w:t>
      </w:r>
    </w:p>
    <w:p w14:paraId="426BFCF9" w14:textId="577C87A1"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В значительной степени сохраняется несформированность мыслительной деятельности как на мотивационном, так и на </w:t>
      </w:r>
      <w:proofErr w:type="spellStart"/>
      <w:r w:rsidRPr="00AD7A12">
        <w:rPr>
          <w:rFonts w:eastAsia="Times New Roman"/>
          <w:sz w:val="24"/>
          <w:szCs w:val="24"/>
        </w:rPr>
        <w:t>операциональном</w:t>
      </w:r>
      <w:proofErr w:type="spellEnd"/>
      <w:r w:rsidRPr="00AD7A12">
        <w:rPr>
          <w:rFonts w:eastAsia="Times New Roman"/>
          <w:sz w:val="24"/>
          <w:szCs w:val="24"/>
        </w:rPr>
        <w:t xml:space="preserve"> уровнях. В частности, </w:t>
      </w:r>
      <w:r w:rsidR="007324FC" w:rsidRPr="00AD7A12">
        <w:rPr>
          <w:rFonts w:eastAsia="Times New Roman"/>
          <w:sz w:val="24"/>
          <w:szCs w:val="24"/>
        </w:rPr>
        <w:t>обучающиеся с ЗПР</w:t>
      </w:r>
      <w:r w:rsidRPr="00AD7A12">
        <w:rPr>
          <w:rFonts w:eastAsia="Times New Roman"/>
          <w:sz w:val="24"/>
          <w:szCs w:val="24"/>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w:t>
      </w:r>
      <w:proofErr w:type="spellStart"/>
      <w:r w:rsidRPr="00AD7A12">
        <w:rPr>
          <w:rFonts w:eastAsia="Times New Roman"/>
          <w:sz w:val="24"/>
          <w:szCs w:val="24"/>
        </w:rPr>
        <w:t>операциональных</w:t>
      </w:r>
      <w:proofErr w:type="spellEnd"/>
      <w:r w:rsidRPr="00AD7A12">
        <w:rPr>
          <w:rFonts w:eastAsia="Times New Roman"/>
          <w:sz w:val="24"/>
          <w:szCs w:val="24"/>
        </w:rPr>
        <w:t xml:space="preserve">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Для </w:t>
      </w:r>
      <w:r w:rsidR="007324FC" w:rsidRPr="00AD7A12">
        <w:rPr>
          <w:rFonts w:eastAsia="Times New Roman"/>
          <w:sz w:val="24"/>
          <w:szCs w:val="24"/>
        </w:rPr>
        <w:t xml:space="preserve">обучающихся </w:t>
      </w:r>
      <w:r w:rsidRPr="00AD7A12">
        <w:rPr>
          <w:rFonts w:eastAsia="Times New Roman"/>
          <w:sz w:val="24"/>
          <w:szCs w:val="24"/>
        </w:rPr>
        <w:t xml:space="preserve">с ЗПР </w:t>
      </w:r>
      <w:r w:rsidR="007324FC" w:rsidRPr="00AD7A12">
        <w:rPr>
          <w:rFonts w:eastAsia="Times New Roman"/>
          <w:sz w:val="24"/>
          <w:szCs w:val="24"/>
        </w:rPr>
        <w:t xml:space="preserve">подросткового возраста </w:t>
      </w:r>
      <w:r w:rsidRPr="00AD7A12">
        <w:rPr>
          <w:rFonts w:eastAsia="Times New Roman"/>
          <w:sz w:val="24"/>
          <w:szCs w:val="24"/>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 w:val="24"/>
          <w:szCs w:val="24"/>
        </w:rPr>
      </w:pPr>
      <w:r w:rsidRPr="00AD7A12">
        <w:rPr>
          <w:rFonts w:eastAsia="Times New Roman"/>
          <w:b/>
          <w:bCs/>
          <w:i/>
          <w:sz w:val="24"/>
          <w:szCs w:val="24"/>
        </w:rPr>
        <w:t>Особенности речевого развития</w:t>
      </w:r>
    </w:p>
    <w:p w14:paraId="37AC3835" w14:textId="3BBC8510"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У </w:t>
      </w:r>
      <w:r w:rsidR="007324FC" w:rsidRPr="00AD7A12">
        <w:rPr>
          <w:rFonts w:eastAsia="Times New Roman"/>
          <w:sz w:val="24"/>
          <w:szCs w:val="24"/>
        </w:rPr>
        <w:t xml:space="preserve">обучающихся с ЗПР подросткового возраста </w:t>
      </w:r>
      <w:r w:rsidRPr="00AD7A12">
        <w:rPr>
          <w:rFonts w:eastAsia="Times New Roman"/>
          <w:sz w:val="24"/>
          <w:szCs w:val="24"/>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В самостоятельной речи </w:t>
      </w:r>
      <w:r w:rsidR="007324FC" w:rsidRPr="00AD7A12">
        <w:rPr>
          <w:rFonts w:eastAsia="Times New Roman"/>
          <w:sz w:val="24"/>
          <w:szCs w:val="24"/>
        </w:rPr>
        <w:t>обучающимся</w:t>
      </w:r>
      <w:r w:rsidRPr="00AD7A12">
        <w:rPr>
          <w:rFonts w:eastAsia="Times New Roman"/>
          <w:sz w:val="24"/>
          <w:szCs w:val="24"/>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У </w:t>
      </w:r>
      <w:r w:rsidR="007324FC" w:rsidRPr="00AD7A12">
        <w:rPr>
          <w:rFonts w:eastAsia="Times New Roman"/>
          <w:sz w:val="24"/>
          <w:szCs w:val="24"/>
        </w:rPr>
        <w:t>обучающихся</w:t>
      </w:r>
      <w:r w:rsidRPr="00AD7A12">
        <w:rPr>
          <w:rFonts w:eastAsia="Times New Roman"/>
          <w:sz w:val="24"/>
          <w:szCs w:val="24"/>
        </w:rPr>
        <w:t xml:space="preserve"> с ЗПР</w:t>
      </w:r>
      <w:r w:rsidR="007324FC" w:rsidRPr="00AD7A12">
        <w:rPr>
          <w:rFonts w:eastAsia="Times New Roman"/>
          <w:sz w:val="24"/>
          <w:szCs w:val="24"/>
        </w:rPr>
        <w:t xml:space="preserve"> подросткового возраста</w:t>
      </w:r>
      <w:r w:rsidRPr="00AD7A12">
        <w:rPr>
          <w:rFonts w:eastAsia="Times New Roman"/>
          <w:sz w:val="24"/>
          <w:szCs w:val="24"/>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w:t>
      </w:r>
      <w:proofErr w:type="spellStart"/>
      <w:r w:rsidRPr="00AD7A12">
        <w:rPr>
          <w:rFonts w:eastAsia="Times New Roman"/>
          <w:sz w:val="24"/>
          <w:szCs w:val="24"/>
        </w:rPr>
        <w:t>дисграфических</w:t>
      </w:r>
      <w:proofErr w:type="spellEnd"/>
      <w:r w:rsidRPr="00AD7A12">
        <w:rPr>
          <w:rFonts w:eastAsia="Times New Roman"/>
          <w:sz w:val="24"/>
          <w:szCs w:val="24"/>
        </w:rPr>
        <w:t xml:space="preserve"> ошибок к 5 классу сокращается, а количество </w:t>
      </w:r>
      <w:proofErr w:type="spellStart"/>
      <w:r w:rsidRPr="00AD7A12">
        <w:rPr>
          <w:rFonts w:eastAsia="Times New Roman"/>
          <w:sz w:val="24"/>
          <w:szCs w:val="24"/>
        </w:rPr>
        <w:t>дизорфографических</w:t>
      </w:r>
      <w:proofErr w:type="spellEnd"/>
      <w:r w:rsidRPr="00AD7A12">
        <w:rPr>
          <w:rFonts w:eastAsia="Times New Roman"/>
          <w:sz w:val="24"/>
          <w:szCs w:val="24"/>
        </w:rPr>
        <w:t xml:space="preserve"> нарастает в связи с усложнением и увеличением объема программного материала по русскому языку. </w:t>
      </w:r>
    </w:p>
    <w:p w14:paraId="64DFAF42" w14:textId="693C1274"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эмоционально-личностной и регуляторной сферы</w:t>
      </w:r>
    </w:p>
    <w:p w14:paraId="75A579B0" w14:textId="695A45A8"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Центральным признаком </w:t>
      </w:r>
      <w:r w:rsidR="00C61193" w:rsidRPr="00AD7A12">
        <w:rPr>
          <w:rFonts w:eastAsia="Times New Roman"/>
          <w:bCs/>
          <w:sz w:val="24"/>
          <w:szCs w:val="24"/>
        </w:rPr>
        <w:t>задержки психического развития</w:t>
      </w:r>
      <w:r w:rsidRPr="00AD7A12">
        <w:rPr>
          <w:rFonts w:eastAsia="Times New Roman"/>
          <w:bCs/>
          <w:sz w:val="24"/>
          <w:szCs w:val="24"/>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Трудности развития волевых процессов у </w:t>
      </w:r>
      <w:r w:rsidR="00C61193" w:rsidRPr="00AD7A12">
        <w:rPr>
          <w:rFonts w:eastAsia="Times New Roman"/>
          <w:bCs/>
          <w:sz w:val="24"/>
          <w:szCs w:val="24"/>
        </w:rPr>
        <w:t>обучающихся</w:t>
      </w:r>
      <w:r w:rsidRPr="00AD7A12">
        <w:rPr>
          <w:rFonts w:eastAsia="Times New Roman"/>
          <w:bCs/>
          <w:sz w:val="24"/>
          <w:szCs w:val="24"/>
        </w:rPr>
        <w:t xml:space="preserve"> с ЗПР </w:t>
      </w:r>
      <w:r w:rsidR="00C61193" w:rsidRPr="00AD7A12">
        <w:rPr>
          <w:rFonts w:eastAsia="Times New Roman"/>
          <w:bCs/>
          <w:sz w:val="24"/>
          <w:szCs w:val="24"/>
        </w:rPr>
        <w:t xml:space="preserve">подросткового возраста </w:t>
      </w:r>
      <w:r w:rsidRPr="00AD7A12">
        <w:rPr>
          <w:rFonts w:eastAsia="Times New Roman"/>
          <w:bCs/>
          <w:sz w:val="24"/>
          <w:szCs w:val="24"/>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У </w:t>
      </w:r>
      <w:r w:rsidR="00C61193" w:rsidRPr="00AD7A12">
        <w:rPr>
          <w:rFonts w:eastAsia="Times New Roman"/>
          <w:bCs/>
          <w:sz w:val="24"/>
          <w:szCs w:val="24"/>
        </w:rPr>
        <w:t>обучающихся</w:t>
      </w:r>
      <w:r w:rsidRPr="00AD7A12">
        <w:rPr>
          <w:rFonts w:eastAsia="Times New Roman"/>
          <w:bCs/>
          <w:sz w:val="24"/>
          <w:szCs w:val="24"/>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w:t>
      </w:r>
      <w:r w:rsidRPr="00AD7A12">
        <w:rPr>
          <w:rFonts w:eastAsia="Times New Roman"/>
          <w:bCs/>
          <w:sz w:val="24"/>
          <w:szCs w:val="24"/>
        </w:rPr>
        <w:lastRenderedPageBreak/>
        <w:t>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коммуникации и социального взаимодействия, социальные отношения</w:t>
      </w:r>
    </w:p>
    <w:p w14:paraId="01B321AD" w14:textId="0B412F4B"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У </w:t>
      </w:r>
      <w:r w:rsidR="00C61193" w:rsidRPr="00AD7A12">
        <w:rPr>
          <w:rFonts w:eastAsia="Times New Roman"/>
          <w:bCs/>
          <w:sz w:val="24"/>
          <w:szCs w:val="24"/>
        </w:rPr>
        <w:t>обучающихся</w:t>
      </w:r>
      <w:r w:rsidRPr="00AD7A12">
        <w:rPr>
          <w:rFonts w:eastAsia="Times New Roman"/>
          <w:bCs/>
          <w:sz w:val="24"/>
          <w:szCs w:val="24"/>
        </w:rPr>
        <w:t xml:space="preserve"> с ЗПР </w:t>
      </w:r>
      <w:r w:rsidR="00C61193" w:rsidRPr="00AD7A12">
        <w:rPr>
          <w:rFonts w:eastAsia="Times New Roman"/>
          <w:bCs/>
          <w:sz w:val="24"/>
          <w:szCs w:val="24"/>
        </w:rPr>
        <w:t xml:space="preserve">подросткового возраста </w:t>
      </w:r>
      <w:r w:rsidRPr="00AD7A12">
        <w:rPr>
          <w:rFonts w:eastAsia="Times New Roman"/>
          <w:bCs/>
          <w:sz w:val="24"/>
          <w:szCs w:val="24"/>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учебной деятельности и специфики усвоения учебного материала</w:t>
      </w:r>
    </w:p>
    <w:p w14:paraId="57CED692" w14:textId="77777777" w:rsidR="009D0E19" w:rsidRPr="00AD7A12" w:rsidRDefault="009D0E19" w:rsidP="009D0E19">
      <w:pPr>
        <w:spacing w:after="0" w:line="240" w:lineRule="auto"/>
        <w:ind w:firstLine="709"/>
        <w:jc w:val="both"/>
        <w:rPr>
          <w:bCs/>
          <w:sz w:val="24"/>
          <w:szCs w:val="24"/>
        </w:rPr>
      </w:pPr>
      <w:r w:rsidRPr="00AD7A12">
        <w:rPr>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AD7A12">
        <w:rPr>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AD7A12" w:rsidRDefault="009D0E19" w:rsidP="009D0E19">
      <w:pPr>
        <w:spacing w:after="0" w:line="240" w:lineRule="auto"/>
        <w:ind w:firstLine="709"/>
        <w:jc w:val="both"/>
        <w:rPr>
          <w:sz w:val="24"/>
          <w:szCs w:val="24"/>
        </w:rPr>
      </w:pPr>
      <w:r w:rsidRPr="00AD7A12">
        <w:rPr>
          <w:bCs/>
          <w:sz w:val="24"/>
          <w:szCs w:val="24"/>
        </w:rPr>
        <w:t xml:space="preserve">Учебная мотивация у </w:t>
      </w:r>
      <w:r w:rsidR="00C61193" w:rsidRPr="00AD7A12">
        <w:rPr>
          <w:bCs/>
          <w:sz w:val="24"/>
          <w:szCs w:val="24"/>
        </w:rPr>
        <w:t>обучающихся</w:t>
      </w:r>
      <w:r w:rsidRPr="00AD7A12">
        <w:rPr>
          <w:bCs/>
          <w:sz w:val="24"/>
          <w:szCs w:val="24"/>
        </w:rPr>
        <w:t xml:space="preserve"> с ЗПР </w:t>
      </w:r>
      <w:r w:rsidR="00C61193" w:rsidRPr="00AD7A12">
        <w:rPr>
          <w:bCs/>
          <w:sz w:val="24"/>
          <w:szCs w:val="24"/>
        </w:rPr>
        <w:t xml:space="preserve">подросткового возраста </w:t>
      </w:r>
      <w:r w:rsidRPr="00AD7A12">
        <w:rPr>
          <w:bCs/>
          <w:sz w:val="24"/>
          <w:szCs w:val="24"/>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AD7A12" w:rsidRDefault="009D0E19" w:rsidP="009D0E19">
      <w:pPr>
        <w:spacing w:after="0" w:line="240" w:lineRule="auto"/>
        <w:ind w:firstLine="709"/>
        <w:jc w:val="both"/>
        <w:rPr>
          <w:bCs/>
          <w:sz w:val="24"/>
          <w:szCs w:val="24"/>
        </w:rPr>
      </w:pPr>
      <w:r w:rsidRPr="00AD7A12">
        <w:rPr>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AD7A12" w:rsidRDefault="009D0E19" w:rsidP="009D0E19">
      <w:pPr>
        <w:spacing w:after="0" w:line="240" w:lineRule="auto"/>
        <w:ind w:firstLine="709"/>
        <w:jc w:val="both"/>
        <w:rPr>
          <w:sz w:val="24"/>
          <w:szCs w:val="24"/>
        </w:rPr>
      </w:pPr>
      <w:r w:rsidRPr="00AD7A12">
        <w:rPr>
          <w:sz w:val="24"/>
          <w:szCs w:val="24"/>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w:t>
      </w:r>
      <w:r w:rsidRPr="00AD7A12">
        <w:rPr>
          <w:sz w:val="24"/>
          <w:szCs w:val="24"/>
        </w:rPr>
        <w:lastRenderedPageBreak/>
        <w:t>как шум, появление посторонних в классе; переживание или ожидание кого-либо значимого для ребенка события.</w:t>
      </w:r>
    </w:p>
    <w:p w14:paraId="4E6E094E" w14:textId="77777777" w:rsidR="009D0E19" w:rsidRPr="00AD7A12" w:rsidRDefault="009D0E19" w:rsidP="009D0E19">
      <w:pPr>
        <w:spacing w:after="0" w:line="240" w:lineRule="auto"/>
        <w:ind w:firstLine="709"/>
        <w:jc w:val="both"/>
        <w:rPr>
          <w:bCs/>
          <w:sz w:val="24"/>
          <w:szCs w:val="24"/>
        </w:rPr>
      </w:pPr>
      <w:r w:rsidRPr="00AD7A12">
        <w:rPr>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AD7A12" w:rsidRDefault="009D0E19" w:rsidP="009D0E19">
      <w:pPr>
        <w:spacing w:after="0" w:line="240" w:lineRule="auto"/>
        <w:ind w:firstLine="709"/>
        <w:jc w:val="both"/>
        <w:rPr>
          <w:sz w:val="24"/>
          <w:szCs w:val="24"/>
        </w:rPr>
      </w:pPr>
      <w:r w:rsidRPr="00AD7A12">
        <w:rPr>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AD7A12" w:rsidRDefault="009D0E19" w:rsidP="009D0E19">
      <w:pPr>
        <w:spacing w:after="0" w:line="240" w:lineRule="auto"/>
        <w:ind w:firstLine="709"/>
        <w:jc w:val="both"/>
        <w:rPr>
          <w:sz w:val="24"/>
          <w:szCs w:val="24"/>
        </w:rPr>
      </w:pPr>
      <w:r w:rsidRPr="00AD7A12">
        <w:rPr>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AD7A12" w:rsidRDefault="00D36252" w:rsidP="000A79E2">
      <w:pPr>
        <w:widowControl w:val="0"/>
        <w:pBdr>
          <w:top w:val="nil"/>
          <w:left w:val="nil"/>
          <w:bottom w:val="nil"/>
          <w:right w:val="nil"/>
          <w:between w:val="nil"/>
        </w:pBdr>
        <w:spacing w:after="0" w:line="240" w:lineRule="auto"/>
        <w:jc w:val="center"/>
        <w:rPr>
          <w:rFonts w:eastAsia="Times New Roman"/>
          <w:b/>
          <w:sz w:val="24"/>
          <w:szCs w:val="24"/>
        </w:rPr>
      </w:pPr>
    </w:p>
    <w:p w14:paraId="5E92034D" w14:textId="77777777" w:rsidR="0005794C" w:rsidRPr="00AD7A12" w:rsidRDefault="0005794C" w:rsidP="000A79E2">
      <w:pPr>
        <w:widowControl w:val="0"/>
        <w:pBdr>
          <w:top w:val="nil"/>
          <w:left w:val="nil"/>
          <w:bottom w:val="nil"/>
          <w:right w:val="nil"/>
          <w:between w:val="nil"/>
        </w:pBdr>
        <w:spacing w:after="0" w:line="240" w:lineRule="auto"/>
        <w:jc w:val="center"/>
        <w:rPr>
          <w:rFonts w:eastAsia="Times New Roman"/>
          <w:b/>
          <w:sz w:val="24"/>
          <w:szCs w:val="24"/>
        </w:rPr>
      </w:pPr>
      <w:r w:rsidRPr="00AD7A12">
        <w:rPr>
          <w:rFonts w:eastAsia="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AD7A12">
        <w:rPr>
          <w:rFonts w:eastAsia="Times New Roman"/>
          <w:bCs/>
          <w:sz w:val="24"/>
          <w:szCs w:val="24"/>
        </w:rPr>
        <w:t>обучающихся</w:t>
      </w:r>
      <w:r w:rsidRPr="00AD7A12">
        <w:rPr>
          <w:rFonts w:eastAsia="Times New Roman"/>
          <w:sz w:val="24"/>
          <w:szCs w:val="24"/>
        </w:rPr>
        <w:t>.</w:t>
      </w:r>
    </w:p>
    <w:p w14:paraId="5AFFD5F5"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На этапе основного образования для обучающихся с ЗПР актуальны следующие </w:t>
      </w:r>
      <w:r w:rsidRPr="00AD7A12">
        <w:rPr>
          <w:rFonts w:eastAsia="Times New Roman"/>
          <w:i/>
          <w:sz w:val="24"/>
          <w:szCs w:val="24"/>
        </w:rPr>
        <w:t>общие</w:t>
      </w:r>
      <w:r w:rsidRPr="00AD7A12">
        <w:rPr>
          <w:rFonts w:eastAsia="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AD7A12">
        <w:rPr>
          <w:rFonts w:eastAsia="Times New Roman"/>
          <w:sz w:val="24"/>
          <w:szCs w:val="24"/>
        </w:rPr>
        <w:t>образовательной организации</w:t>
      </w:r>
      <w:r w:rsidRPr="00AD7A12">
        <w:rPr>
          <w:rFonts w:eastAsia="Times New Roman"/>
          <w:sz w:val="24"/>
          <w:szCs w:val="24"/>
        </w:rPr>
        <w:t xml:space="preserve">, потребность в согласованном участии в образовательном процессе команды квалифицированных специалистов и родителей </w:t>
      </w:r>
      <w:r w:rsidR="00AD70E7" w:rsidRPr="00AD7A12">
        <w:rPr>
          <w:rFonts w:eastAsia="Times New Roman"/>
          <w:sz w:val="24"/>
          <w:szCs w:val="24"/>
        </w:rPr>
        <w:t xml:space="preserve">обучающихся </w:t>
      </w:r>
      <w:r w:rsidRPr="00AD7A12">
        <w:rPr>
          <w:rFonts w:eastAsia="Times New Roman"/>
          <w:sz w:val="24"/>
          <w:szCs w:val="24"/>
        </w:rPr>
        <w:t xml:space="preserve">с ЗПР. </w:t>
      </w:r>
    </w:p>
    <w:p w14:paraId="23C007E0" w14:textId="77777777" w:rsidR="0005794C" w:rsidRPr="00AD7A12" w:rsidRDefault="0005794C" w:rsidP="000A79E2">
      <w:pPr>
        <w:spacing w:after="0" w:line="240" w:lineRule="auto"/>
        <w:ind w:left="-142" w:firstLine="709"/>
        <w:jc w:val="both"/>
        <w:rPr>
          <w:sz w:val="24"/>
          <w:szCs w:val="24"/>
        </w:rPr>
      </w:pPr>
      <w:r w:rsidRPr="00AD7A12">
        <w:rPr>
          <w:sz w:val="24"/>
          <w:szCs w:val="24"/>
        </w:rPr>
        <w:t xml:space="preserve">Для обучающихся с ЗПР, осваивающих АООП ООО, характерны следующие </w:t>
      </w:r>
      <w:r w:rsidRPr="00AD7A12">
        <w:rPr>
          <w:i/>
          <w:sz w:val="24"/>
          <w:szCs w:val="24"/>
        </w:rPr>
        <w:t>специфические</w:t>
      </w:r>
      <w:r w:rsidRPr="00AD7A12">
        <w:rPr>
          <w:sz w:val="24"/>
          <w:szCs w:val="24"/>
        </w:rPr>
        <w:t xml:space="preserve"> образовательные потребности:</w:t>
      </w:r>
    </w:p>
    <w:p w14:paraId="18FAD71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AD7A12">
        <w:rPr>
          <w:sz w:val="24"/>
          <w:szCs w:val="24"/>
        </w:rPr>
        <w:t>обучающихся</w:t>
      </w:r>
      <w:r w:rsidRPr="00AD7A12">
        <w:rPr>
          <w:sz w:val="24"/>
          <w:szCs w:val="24"/>
        </w:rPr>
        <w:t xml:space="preserve"> с ЗПР на уровне основного общего образования; </w:t>
      </w:r>
    </w:p>
    <w:p w14:paraId="6A1B8352"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bookmarkStart w:id="8" w:name="_Hlk39599667"/>
      <w:r w:rsidRPr="00AD7A12">
        <w:rPr>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AD7A12">
        <w:rPr>
          <w:sz w:val="24"/>
          <w:szCs w:val="24"/>
        </w:rPr>
        <w:t xml:space="preserve"> (использование «</w:t>
      </w:r>
      <w:proofErr w:type="spellStart"/>
      <w:r w:rsidRPr="00AD7A12">
        <w:rPr>
          <w:sz w:val="24"/>
          <w:szCs w:val="24"/>
        </w:rPr>
        <w:t>пошаговости</w:t>
      </w:r>
      <w:proofErr w:type="spellEnd"/>
      <w:r w:rsidRPr="00AD7A12">
        <w:rPr>
          <w:sz w:val="24"/>
          <w:szCs w:val="24"/>
        </w:rPr>
        <w:t xml:space="preserve">»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w:t>
      </w:r>
      <w:r w:rsidRPr="00AD7A12">
        <w:rPr>
          <w:sz w:val="24"/>
          <w:szCs w:val="24"/>
        </w:rPr>
        <w:lastRenderedPageBreak/>
        <w:t xml:space="preserve">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учет функционального состояния центральной нервной системы и </w:t>
      </w:r>
      <w:proofErr w:type="spellStart"/>
      <w:r w:rsidRPr="00AD7A12">
        <w:rPr>
          <w:sz w:val="24"/>
          <w:szCs w:val="24"/>
        </w:rPr>
        <w:t>нейродинамики</w:t>
      </w:r>
      <w:proofErr w:type="spellEnd"/>
      <w:r w:rsidRPr="00AD7A12">
        <w:rPr>
          <w:sz w:val="24"/>
          <w:szCs w:val="24"/>
        </w:rPr>
        <w:t xml:space="preserve">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w:t>
      </w:r>
      <w:proofErr w:type="spellStart"/>
      <w:r w:rsidRPr="00AD7A12">
        <w:rPr>
          <w:sz w:val="24"/>
          <w:szCs w:val="24"/>
        </w:rPr>
        <w:t>деконцентрации</w:t>
      </w:r>
      <w:proofErr w:type="spellEnd"/>
      <w:r w:rsidRPr="00AD7A12">
        <w:rPr>
          <w:sz w:val="24"/>
          <w:szCs w:val="24"/>
        </w:rPr>
        <w:t xml:space="preserve"> внимания и др.);</w:t>
      </w:r>
    </w:p>
    <w:p w14:paraId="149805D5" w14:textId="775791ED"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AD7A12">
        <w:rPr>
          <w:sz w:val="24"/>
          <w:szCs w:val="24"/>
        </w:rPr>
        <w:t xml:space="preserve"> формирование читательской </w:t>
      </w:r>
      <w:proofErr w:type="spellStart"/>
      <w:r w:rsidR="009D12D7" w:rsidRPr="00AD7A12">
        <w:rPr>
          <w:sz w:val="24"/>
          <w:szCs w:val="24"/>
        </w:rPr>
        <w:t>культры</w:t>
      </w:r>
      <w:proofErr w:type="spellEnd"/>
      <w:r w:rsidR="009D12D7" w:rsidRPr="00AD7A12">
        <w:rPr>
          <w:sz w:val="24"/>
          <w:szCs w:val="24"/>
        </w:rPr>
        <w:t>;</w:t>
      </w:r>
    </w:p>
    <w:p w14:paraId="27247EEB"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AD7A12">
        <w:rPr>
          <w:sz w:val="24"/>
          <w:szCs w:val="24"/>
        </w:rPr>
        <w:t>обучающемуся</w:t>
      </w:r>
      <w:r w:rsidR="00AD70E7" w:rsidRPr="00AD7A12" w:rsidDel="00AD70E7">
        <w:rPr>
          <w:sz w:val="24"/>
          <w:szCs w:val="24"/>
        </w:rPr>
        <w:t xml:space="preserve"> </w:t>
      </w:r>
      <w:r w:rsidRPr="00AD7A12">
        <w:rPr>
          <w:sz w:val="24"/>
          <w:szCs w:val="24"/>
        </w:rPr>
        <w:t xml:space="preserve">с ЗПР в осознании социально приемлемого и одобряемого поведения, </w:t>
      </w:r>
      <w:r w:rsidR="001274C0" w:rsidRPr="00AD7A12">
        <w:rPr>
          <w:sz w:val="24"/>
          <w:szCs w:val="24"/>
        </w:rPr>
        <w:t>а также необходимости</w:t>
      </w:r>
      <w:r w:rsidRPr="00AD7A12">
        <w:rPr>
          <w:sz w:val="24"/>
          <w:szCs w:val="24"/>
        </w:rPr>
        <w:t xml:space="preserve"> избирательности </w:t>
      </w:r>
      <w:r w:rsidR="001274C0" w:rsidRPr="00AD7A12">
        <w:rPr>
          <w:sz w:val="24"/>
          <w:szCs w:val="24"/>
        </w:rPr>
        <w:t>при</w:t>
      </w:r>
      <w:r w:rsidRPr="00AD7A12">
        <w:rPr>
          <w:sz w:val="24"/>
          <w:szCs w:val="24"/>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AD7A12">
        <w:rPr>
          <w:rFonts w:eastAsia="Times New Roman"/>
          <w:sz w:val="24"/>
          <w:szCs w:val="24"/>
        </w:rPr>
        <w:t xml:space="preserve"> с ОВЗ </w:t>
      </w:r>
      <w:r w:rsidRPr="00AD7A12">
        <w:rPr>
          <w:rFonts w:eastAsia="Times New Roman"/>
          <w:sz w:val="24"/>
          <w:szCs w:val="24"/>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AD7A12">
        <w:rPr>
          <w:rFonts w:eastAsia="Times New Roman"/>
          <w:sz w:val="24"/>
          <w:szCs w:val="24"/>
        </w:rPr>
        <w:t>образовательной организации</w:t>
      </w:r>
      <w:r w:rsidRPr="00AD7A12">
        <w:rPr>
          <w:rFonts w:eastAsia="Times New Roman"/>
          <w:sz w:val="24"/>
          <w:szCs w:val="24"/>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AD7A12">
        <w:rPr>
          <w:rFonts w:eastAsia="Times New Roman"/>
          <w:sz w:val="24"/>
          <w:szCs w:val="24"/>
        </w:rPr>
        <w:t>обучающихся</w:t>
      </w:r>
      <w:r w:rsidRPr="00AD7A12">
        <w:rPr>
          <w:rFonts w:eastAsia="Times New Roman"/>
          <w:sz w:val="24"/>
          <w:szCs w:val="24"/>
        </w:rPr>
        <w:t xml:space="preserve"> с ЗПР</w:t>
      </w:r>
      <w:r w:rsidR="005D64F9" w:rsidRPr="00AD7A12">
        <w:rPr>
          <w:rFonts w:eastAsia="Times New Roman"/>
          <w:sz w:val="24"/>
          <w:szCs w:val="24"/>
        </w:rPr>
        <w:t xml:space="preserve"> подросткового возраста</w:t>
      </w:r>
      <w:r w:rsidRPr="00AD7A12">
        <w:rPr>
          <w:rFonts w:eastAsia="Times New Roman"/>
          <w:sz w:val="24"/>
          <w:szCs w:val="24"/>
        </w:rPr>
        <w:t xml:space="preserve"> и обеспечивать дифференцированный психолого-педагогический подход к образованию обучающихся.</w:t>
      </w:r>
    </w:p>
    <w:p w14:paraId="137F640C" w14:textId="77777777" w:rsidR="00DB4649" w:rsidRPr="00AD7A12" w:rsidRDefault="00DB4649" w:rsidP="000A79E2">
      <w:pPr>
        <w:spacing w:after="0" w:line="240" w:lineRule="auto"/>
        <w:ind w:firstLine="709"/>
        <w:jc w:val="both"/>
        <w:rPr>
          <w:rFonts w:eastAsia="Times New Roman"/>
          <w:sz w:val="24"/>
          <w:szCs w:val="24"/>
        </w:rPr>
      </w:pPr>
    </w:p>
    <w:p w14:paraId="3E4096DA" w14:textId="77777777" w:rsidR="005E2E2A" w:rsidRPr="00AD7A12" w:rsidRDefault="005E2E2A" w:rsidP="000A79E2">
      <w:pPr>
        <w:spacing w:after="0" w:line="240" w:lineRule="auto"/>
        <w:ind w:firstLine="709"/>
        <w:jc w:val="both"/>
        <w:rPr>
          <w:rFonts w:eastAsia="Times New Roman"/>
          <w:sz w:val="24"/>
          <w:szCs w:val="24"/>
        </w:rPr>
      </w:pPr>
    </w:p>
    <w:p w14:paraId="633DD6A8" w14:textId="77777777" w:rsidR="0005794C" w:rsidRPr="00AD7A12" w:rsidRDefault="0005794C" w:rsidP="000A79E2">
      <w:pPr>
        <w:pBdr>
          <w:top w:val="nil"/>
          <w:left w:val="nil"/>
          <w:bottom w:val="nil"/>
          <w:right w:val="nil"/>
          <w:between w:val="nil"/>
        </w:pBdr>
        <w:spacing w:after="0" w:line="240" w:lineRule="auto"/>
        <w:ind w:firstLine="709"/>
        <w:jc w:val="center"/>
        <w:rPr>
          <w:rFonts w:eastAsia="Times New Roman"/>
          <w:b/>
          <w:bCs/>
          <w:sz w:val="24"/>
          <w:szCs w:val="24"/>
        </w:rPr>
      </w:pPr>
    </w:p>
    <w:p w14:paraId="5660DEF2" w14:textId="079B3D64" w:rsidR="0057434F" w:rsidRPr="00AD7A12" w:rsidRDefault="0057434F" w:rsidP="00C7603E">
      <w:pPr>
        <w:pStyle w:val="3"/>
        <w:rPr>
          <w:sz w:val="24"/>
        </w:rPr>
      </w:pPr>
      <w:bookmarkStart w:id="9" w:name="_Toc97114924"/>
      <w:r w:rsidRPr="00AD7A12">
        <w:rPr>
          <w:sz w:val="24"/>
        </w:rPr>
        <w:lastRenderedPageBreak/>
        <w:t>2.1.</w:t>
      </w:r>
      <w:r w:rsidR="0050308D" w:rsidRPr="00AD7A12">
        <w:rPr>
          <w:sz w:val="24"/>
        </w:rPr>
        <w:t>2</w:t>
      </w:r>
      <w:r w:rsidRPr="00AD7A12">
        <w:rPr>
          <w:sz w:val="24"/>
        </w:rPr>
        <w:t>. П</w:t>
      </w:r>
      <w:r w:rsidR="00C7603E" w:rsidRPr="00AD7A12">
        <w:rPr>
          <w:sz w:val="24"/>
        </w:rPr>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14:paraId="5D55C3AD" w14:textId="77777777" w:rsidR="0057434F" w:rsidRPr="00AD7A12" w:rsidRDefault="0057434F" w:rsidP="000A79E2">
      <w:pPr>
        <w:spacing w:after="0" w:line="240" w:lineRule="auto"/>
        <w:ind w:firstLine="709"/>
        <w:jc w:val="both"/>
        <w:rPr>
          <w:rFonts w:eastAsia="Times New Roman"/>
          <w:b/>
          <w:bCs/>
          <w:sz w:val="24"/>
          <w:szCs w:val="24"/>
        </w:rPr>
      </w:pPr>
    </w:p>
    <w:p w14:paraId="3727F22A" w14:textId="77777777" w:rsidR="005E2E2A" w:rsidRPr="00AD7A12" w:rsidRDefault="005E2E2A" w:rsidP="000A79E2">
      <w:pPr>
        <w:spacing w:after="0" w:line="240" w:lineRule="auto"/>
        <w:ind w:firstLine="709"/>
        <w:jc w:val="both"/>
        <w:rPr>
          <w:rFonts w:eastAsia="Times New Roman"/>
          <w:b/>
          <w:bCs/>
          <w:sz w:val="24"/>
          <w:szCs w:val="24"/>
        </w:rPr>
      </w:pPr>
    </w:p>
    <w:p w14:paraId="3E40B4EA" w14:textId="77777777" w:rsidR="0057434F" w:rsidRPr="00AD7A12" w:rsidRDefault="0057434F" w:rsidP="00C7603E">
      <w:pPr>
        <w:pStyle w:val="4"/>
        <w:rPr>
          <w:rFonts w:eastAsia="Times New Roman"/>
          <w:sz w:val="24"/>
          <w:szCs w:val="24"/>
        </w:rPr>
      </w:pPr>
      <w:bookmarkStart w:id="11" w:name="_Toc97114925"/>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.1. Общие положения</w:t>
      </w:r>
      <w:bookmarkEnd w:id="11"/>
    </w:p>
    <w:p w14:paraId="4EE80C2D" w14:textId="77777777" w:rsidR="005E2E2A" w:rsidRPr="00AD7A12" w:rsidRDefault="005E2E2A" w:rsidP="000A79E2">
      <w:pPr>
        <w:spacing w:after="0" w:line="240" w:lineRule="auto"/>
        <w:ind w:firstLine="709"/>
        <w:jc w:val="both"/>
        <w:rPr>
          <w:rFonts w:eastAsia="Times New Roman"/>
          <w:b/>
          <w:bCs/>
          <w:sz w:val="24"/>
          <w:szCs w:val="24"/>
        </w:rPr>
      </w:pPr>
    </w:p>
    <w:p w14:paraId="53695284" w14:textId="620A4E1F" w:rsidR="0057434F" w:rsidRPr="00AD7A12" w:rsidRDefault="0057434F" w:rsidP="000A79E2">
      <w:pPr>
        <w:spacing w:after="0" w:line="240" w:lineRule="auto"/>
        <w:ind w:firstLine="709"/>
        <w:jc w:val="both"/>
        <w:rPr>
          <w:rFonts w:eastAsia="Times New Roman"/>
          <w:sz w:val="24"/>
          <w:szCs w:val="24"/>
        </w:rPr>
      </w:pPr>
      <w:r w:rsidRPr="00AD7A12">
        <w:rPr>
          <w:rFonts w:eastAsia="Times New Roman"/>
          <w:sz w:val="24"/>
          <w:szCs w:val="24"/>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AD7A12">
        <w:rPr>
          <w:rFonts w:eastAsia="Times New Roman"/>
          <w:sz w:val="24"/>
          <w:szCs w:val="24"/>
        </w:rPr>
        <w:t xml:space="preserve">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w:t>
      </w:r>
      <w:proofErr w:type="spellStart"/>
      <w:r w:rsidR="00CA24C1" w:rsidRPr="00AD7A12">
        <w:rPr>
          <w:rFonts w:eastAsia="Times New Roman"/>
          <w:sz w:val="24"/>
          <w:szCs w:val="24"/>
        </w:rPr>
        <w:t>критериальной</w:t>
      </w:r>
      <w:proofErr w:type="spellEnd"/>
      <w:r w:rsidR="00CA24C1" w:rsidRPr="00AD7A12">
        <w:rPr>
          <w:rFonts w:eastAsia="Times New Roman"/>
          <w:sz w:val="24"/>
          <w:szCs w:val="24"/>
        </w:rPr>
        <w:t xml:space="preserve"> основой для разработки программ учебных предметов, курсов, программ</w:t>
      </w:r>
      <w:r w:rsidR="000738ED" w:rsidRPr="00AD7A12">
        <w:rPr>
          <w:rFonts w:eastAsia="Times New Roman"/>
          <w:sz w:val="24"/>
          <w:szCs w:val="24"/>
        </w:rPr>
        <w:t>ы</w:t>
      </w:r>
      <w:r w:rsidR="00CA24C1" w:rsidRPr="00AD7A12">
        <w:rPr>
          <w:rFonts w:eastAsia="Times New Roman"/>
          <w:sz w:val="24"/>
          <w:szCs w:val="24"/>
        </w:rPr>
        <w:t xml:space="preserve"> воспитания</w:t>
      </w:r>
      <w:r w:rsidR="004E2C8A" w:rsidRPr="00AD7A12">
        <w:rPr>
          <w:rFonts w:eastAsia="Times New Roman"/>
          <w:sz w:val="24"/>
          <w:szCs w:val="24"/>
        </w:rPr>
        <w:t>, программы формирования универсальных учебных действий</w:t>
      </w:r>
      <w:r w:rsidR="00CA24C1" w:rsidRPr="00AD7A12">
        <w:rPr>
          <w:rFonts w:eastAsia="Times New Roman"/>
          <w:sz w:val="24"/>
          <w:szCs w:val="24"/>
        </w:rPr>
        <w:t>, с одной стороны, и системы оценки результатов – с другой.</w:t>
      </w:r>
    </w:p>
    <w:p w14:paraId="505F8FEB" w14:textId="3E042225" w:rsidR="00546B35" w:rsidRPr="00AD7A12" w:rsidRDefault="00495376" w:rsidP="000A79E2">
      <w:pPr>
        <w:spacing w:after="0" w:line="240" w:lineRule="auto"/>
        <w:ind w:firstLine="709"/>
        <w:jc w:val="both"/>
        <w:rPr>
          <w:rFonts w:eastAsia="Times New Roman"/>
          <w:sz w:val="24"/>
          <w:szCs w:val="24"/>
        </w:rPr>
      </w:pPr>
      <w:r w:rsidRPr="00AD7A12">
        <w:rPr>
          <w:rFonts w:eastAsia="Times New Roman"/>
          <w:sz w:val="24"/>
          <w:szCs w:val="24"/>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AD7A12">
        <w:rPr>
          <w:rFonts w:eastAsia="Times New Roman"/>
          <w:sz w:val="24"/>
          <w:szCs w:val="24"/>
        </w:rPr>
        <w:t xml:space="preserve"> </w:t>
      </w:r>
      <w:r w:rsidR="00CA24C1" w:rsidRPr="00AD7A12">
        <w:rPr>
          <w:rFonts w:eastAsia="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AD7A12" w:rsidRDefault="003B29EB" w:rsidP="000A79E2">
      <w:pPr>
        <w:spacing w:after="0" w:line="240" w:lineRule="auto"/>
        <w:ind w:firstLine="709"/>
        <w:jc w:val="both"/>
        <w:rPr>
          <w:rFonts w:eastAsia="Times New Roman"/>
          <w:sz w:val="24"/>
          <w:szCs w:val="24"/>
        </w:rPr>
      </w:pPr>
      <w:r w:rsidRPr="00AD7A12">
        <w:rPr>
          <w:rFonts w:eastAsia="Times New Roman"/>
          <w:sz w:val="24"/>
          <w:szCs w:val="24"/>
        </w:rPr>
        <w:t>Успешное выполнение эт</w:t>
      </w:r>
      <w:r w:rsidR="00495376" w:rsidRPr="00AD7A12">
        <w:rPr>
          <w:rFonts w:eastAsia="Times New Roman"/>
          <w:sz w:val="24"/>
          <w:szCs w:val="24"/>
        </w:rPr>
        <w:t>их</w:t>
      </w:r>
      <w:r w:rsidRPr="00AD7A12">
        <w:rPr>
          <w:rFonts w:eastAsia="Times New Roman"/>
          <w:sz w:val="24"/>
          <w:szCs w:val="24"/>
        </w:rPr>
        <w:t xml:space="preserve"> задач требует от обучающихся с </w:t>
      </w:r>
      <w:r w:rsidR="009D3E21" w:rsidRPr="00AD7A12">
        <w:rPr>
          <w:rFonts w:eastAsia="Times New Roman"/>
          <w:sz w:val="24"/>
          <w:szCs w:val="24"/>
        </w:rPr>
        <w:t xml:space="preserve">ЗПР </w:t>
      </w:r>
      <w:r w:rsidRPr="00AD7A12">
        <w:rPr>
          <w:rFonts w:eastAsia="Times New Roman"/>
          <w:sz w:val="24"/>
          <w:szCs w:val="24"/>
        </w:rPr>
        <w:t xml:space="preserve">овладения системой учебных действий (универсальных и специфических для каждого учебного предмета: </w:t>
      </w:r>
      <w:r w:rsidR="005E12DD" w:rsidRPr="00AD7A12">
        <w:rPr>
          <w:rFonts w:eastAsia="Times New Roman"/>
          <w:sz w:val="24"/>
          <w:szCs w:val="24"/>
        </w:rPr>
        <w:t xml:space="preserve">познавательных, </w:t>
      </w:r>
      <w:r w:rsidRPr="00AD7A12">
        <w:rPr>
          <w:rFonts w:eastAsia="Times New Roman"/>
          <w:sz w:val="24"/>
          <w:szCs w:val="24"/>
        </w:rPr>
        <w:t>коммуникативных</w:t>
      </w:r>
      <w:r w:rsidR="005E12DD" w:rsidRPr="00AD7A12">
        <w:rPr>
          <w:rFonts w:eastAsia="Times New Roman"/>
          <w:sz w:val="24"/>
          <w:szCs w:val="24"/>
        </w:rPr>
        <w:t>, регулятивных</w:t>
      </w:r>
      <w:r w:rsidRPr="00AD7A12">
        <w:rPr>
          <w:rFonts w:eastAsia="Times New Roman"/>
          <w:sz w:val="24"/>
          <w:szCs w:val="24"/>
        </w:rPr>
        <w:t xml:space="preserve">). </w:t>
      </w:r>
      <w:r w:rsidR="00EF3257" w:rsidRPr="00AD7A12">
        <w:rPr>
          <w:rFonts w:eastAsia="Times New Roman"/>
          <w:sz w:val="24"/>
          <w:szCs w:val="24"/>
        </w:rPr>
        <w:t>Вместе с тем,</w:t>
      </w:r>
      <w:r w:rsidR="00484FC2" w:rsidRPr="00AD7A12">
        <w:rPr>
          <w:rFonts w:eastAsia="Times New Roman"/>
          <w:sz w:val="24"/>
          <w:szCs w:val="24"/>
        </w:rPr>
        <w:t xml:space="preserve"> н</w:t>
      </w:r>
      <w:r w:rsidRPr="00AD7A12">
        <w:rPr>
          <w:rFonts w:eastAsia="Times New Roman"/>
          <w:sz w:val="24"/>
          <w:szCs w:val="24"/>
        </w:rPr>
        <w:t xml:space="preserve">еобходимо принимать во внимание особенности формирования </w:t>
      </w:r>
      <w:r w:rsidR="009D3E21" w:rsidRPr="00AD7A12">
        <w:rPr>
          <w:rFonts w:eastAsia="Times New Roman"/>
          <w:sz w:val="24"/>
          <w:szCs w:val="24"/>
        </w:rPr>
        <w:t xml:space="preserve">когнитивной и </w:t>
      </w:r>
      <w:r w:rsidR="00906908" w:rsidRPr="00AD7A12">
        <w:rPr>
          <w:rFonts w:eastAsia="Times New Roman"/>
          <w:sz w:val="24"/>
          <w:szCs w:val="24"/>
        </w:rPr>
        <w:t>регуляторной</w:t>
      </w:r>
      <w:r w:rsidRPr="00AD7A12">
        <w:rPr>
          <w:rFonts w:eastAsia="Times New Roman"/>
          <w:sz w:val="24"/>
          <w:szCs w:val="24"/>
        </w:rPr>
        <w:t xml:space="preserve"> сферы обучающихся с </w:t>
      </w:r>
      <w:r w:rsidR="009D3E21" w:rsidRPr="00AD7A12">
        <w:rPr>
          <w:rFonts w:eastAsia="Times New Roman"/>
          <w:sz w:val="24"/>
          <w:szCs w:val="24"/>
        </w:rPr>
        <w:t>ЗПР</w:t>
      </w:r>
      <w:r w:rsidR="00EF3257" w:rsidRPr="00AD7A12">
        <w:rPr>
          <w:rFonts w:eastAsia="Times New Roman"/>
          <w:sz w:val="24"/>
          <w:szCs w:val="24"/>
        </w:rPr>
        <w:t xml:space="preserve">, </w:t>
      </w:r>
      <w:r w:rsidR="00014D43" w:rsidRPr="00AD7A12">
        <w:rPr>
          <w:rFonts w:eastAsia="Times New Roman"/>
          <w:sz w:val="24"/>
          <w:szCs w:val="24"/>
        </w:rPr>
        <w:t>определяющих</w:t>
      </w:r>
      <w:r w:rsidR="00A30B21" w:rsidRPr="00AD7A12">
        <w:rPr>
          <w:rFonts w:eastAsia="Times New Roman"/>
          <w:sz w:val="24"/>
          <w:szCs w:val="24"/>
        </w:rPr>
        <w:t xml:space="preserve"> их</w:t>
      </w:r>
      <w:r w:rsidR="00255CFE" w:rsidRPr="00AD7A12">
        <w:rPr>
          <w:rFonts w:eastAsia="Times New Roman"/>
          <w:sz w:val="24"/>
          <w:szCs w:val="24"/>
        </w:rPr>
        <w:t xml:space="preserve"> особы</w:t>
      </w:r>
      <w:r w:rsidR="00A30B21" w:rsidRPr="00AD7A12">
        <w:rPr>
          <w:rFonts w:eastAsia="Times New Roman"/>
          <w:sz w:val="24"/>
          <w:szCs w:val="24"/>
        </w:rPr>
        <w:t>е</w:t>
      </w:r>
      <w:r w:rsidR="00255CFE" w:rsidRPr="00AD7A12">
        <w:rPr>
          <w:rFonts w:eastAsia="Times New Roman"/>
          <w:sz w:val="24"/>
          <w:szCs w:val="24"/>
        </w:rPr>
        <w:t xml:space="preserve"> образовательны</w:t>
      </w:r>
      <w:r w:rsidR="00A30B21" w:rsidRPr="00AD7A12">
        <w:rPr>
          <w:rFonts w:eastAsia="Times New Roman"/>
          <w:sz w:val="24"/>
          <w:szCs w:val="24"/>
        </w:rPr>
        <w:t>е</w:t>
      </w:r>
      <w:r w:rsidR="00255CFE" w:rsidRPr="00AD7A12">
        <w:rPr>
          <w:rFonts w:eastAsia="Times New Roman"/>
          <w:sz w:val="24"/>
          <w:szCs w:val="24"/>
        </w:rPr>
        <w:t xml:space="preserve"> потребност</w:t>
      </w:r>
      <w:r w:rsidR="00A30B21" w:rsidRPr="00AD7A12">
        <w:rPr>
          <w:rFonts w:eastAsia="Times New Roman"/>
          <w:sz w:val="24"/>
          <w:szCs w:val="24"/>
        </w:rPr>
        <w:t>и</w:t>
      </w:r>
      <w:r w:rsidR="00EF3257" w:rsidRPr="00AD7A12">
        <w:rPr>
          <w:rFonts w:eastAsia="Times New Roman"/>
          <w:sz w:val="24"/>
          <w:szCs w:val="24"/>
        </w:rPr>
        <w:t xml:space="preserve">. </w:t>
      </w:r>
    </w:p>
    <w:p w14:paraId="0A8F862C" w14:textId="0BF10E25" w:rsidR="0057434F" w:rsidRPr="00AD7A12" w:rsidRDefault="000738ED" w:rsidP="000A79E2">
      <w:pPr>
        <w:spacing w:after="0" w:line="240" w:lineRule="auto"/>
        <w:ind w:firstLine="709"/>
        <w:jc w:val="both"/>
        <w:rPr>
          <w:rFonts w:eastAsia="Times New Roman"/>
          <w:sz w:val="24"/>
          <w:szCs w:val="24"/>
        </w:rPr>
      </w:pPr>
      <w:r w:rsidRPr="00AD7A12">
        <w:rPr>
          <w:rFonts w:eastAsia="Times New Roman"/>
          <w:sz w:val="24"/>
          <w:szCs w:val="24"/>
        </w:rPr>
        <w:t>В этой связи итоговые достижения обучающихся</w:t>
      </w:r>
      <w:r w:rsidR="00484FC2" w:rsidRPr="00AD7A12">
        <w:rPr>
          <w:rFonts w:eastAsia="Times New Roman"/>
          <w:sz w:val="24"/>
          <w:szCs w:val="24"/>
        </w:rPr>
        <w:t xml:space="preserve"> с ЗПР</w:t>
      </w:r>
      <w:r w:rsidR="0057434F" w:rsidRPr="00AD7A12">
        <w:rPr>
          <w:rFonts w:eastAsia="Times New Roman"/>
          <w:sz w:val="24"/>
          <w:szCs w:val="24"/>
        </w:rPr>
        <w:t xml:space="preserve"> должны оцениваться как исходя из освоения академического компонента образования, так и с точки зрения </w:t>
      </w:r>
      <w:r w:rsidR="0075663C" w:rsidRPr="00AD7A12">
        <w:rPr>
          <w:rFonts w:eastAsia="Times New Roman"/>
          <w:sz w:val="24"/>
          <w:szCs w:val="24"/>
        </w:rPr>
        <w:t>социальной (</w:t>
      </w:r>
      <w:r w:rsidR="0057434F" w:rsidRPr="00AD7A12">
        <w:rPr>
          <w:rFonts w:eastAsia="Times New Roman"/>
          <w:sz w:val="24"/>
          <w:szCs w:val="24"/>
        </w:rPr>
        <w:t>жизненной</w:t>
      </w:r>
      <w:r w:rsidR="0075663C" w:rsidRPr="00AD7A12">
        <w:rPr>
          <w:rFonts w:eastAsia="Times New Roman"/>
          <w:sz w:val="24"/>
          <w:szCs w:val="24"/>
        </w:rPr>
        <w:t>)</w:t>
      </w:r>
      <w:r w:rsidR="0057434F" w:rsidRPr="00AD7A12">
        <w:rPr>
          <w:rFonts w:eastAsia="Times New Roman"/>
          <w:sz w:val="24"/>
          <w:szCs w:val="24"/>
        </w:rPr>
        <w:t xml:space="preserve"> компетенции </w:t>
      </w:r>
      <w:r w:rsidR="00AD70E7" w:rsidRPr="00AD7A12">
        <w:rPr>
          <w:rFonts w:eastAsia="Times New Roman"/>
          <w:bCs/>
          <w:sz w:val="24"/>
          <w:szCs w:val="24"/>
        </w:rPr>
        <w:t>обучающегося</w:t>
      </w:r>
      <w:r w:rsidR="0057434F" w:rsidRPr="00AD7A12">
        <w:rPr>
          <w:rFonts w:eastAsia="Times New Roman"/>
          <w:sz w:val="24"/>
          <w:szCs w:val="24"/>
        </w:rPr>
        <w:t>, при необходимости с использованием адаптированного</w:t>
      </w:r>
      <w:r w:rsidR="00284591" w:rsidRPr="00AD7A12">
        <w:rPr>
          <w:rFonts w:eastAsia="Times New Roman"/>
          <w:sz w:val="24"/>
          <w:szCs w:val="24"/>
        </w:rPr>
        <w:t>,</w:t>
      </w:r>
      <w:r w:rsidR="0057434F" w:rsidRPr="00AD7A12">
        <w:rPr>
          <w:rFonts w:eastAsia="Times New Roman"/>
          <w:sz w:val="24"/>
          <w:szCs w:val="24"/>
        </w:rPr>
        <w:t xml:space="preserve"> </w:t>
      </w:r>
      <w:r w:rsidR="00284591" w:rsidRPr="00AD7A12">
        <w:rPr>
          <w:rFonts w:eastAsia="Times New Roman"/>
          <w:sz w:val="24"/>
          <w:szCs w:val="24"/>
        </w:rPr>
        <w:t xml:space="preserve">в том числе специально сконструированного, педагогического </w:t>
      </w:r>
      <w:r w:rsidR="0057434F" w:rsidRPr="00AD7A12">
        <w:rPr>
          <w:rFonts w:eastAsia="Times New Roman"/>
          <w:sz w:val="24"/>
          <w:szCs w:val="24"/>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AD7A12" w:rsidRDefault="0057434F"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260E43C2" w14:textId="77777777" w:rsidR="00DC2D34" w:rsidRPr="00AD7A12" w:rsidRDefault="00DC2D34"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7C7035EF" w14:textId="77777777" w:rsidR="0057434F" w:rsidRPr="00AD7A12" w:rsidRDefault="0050308D" w:rsidP="00616CA3">
      <w:pPr>
        <w:pStyle w:val="4"/>
        <w:rPr>
          <w:rFonts w:eastAsia="Times New Roman"/>
          <w:sz w:val="24"/>
          <w:szCs w:val="24"/>
        </w:rPr>
      </w:pPr>
      <w:bookmarkStart w:id="12" w:name="_Toc97114926"/>
      <w:r w:rsidRPr="00AD7A12">
        <w:rPr>
          <w:rFonts w:eastAsia="Times New Roman"/>
          <w:sz w:val="24"/>
          <w:szCs w:val="24"/>
        </w:rPr>
        <w:t>2.1.2.</w:t>
      </w:r>
      <w:r w:rsidR="0057434F" w:rsidRPr="00AD7A12">
        <w:rPr>
          <w:rFonts w:eastAsia="Times New Roman"/>
          <w:sz w:val="24"/>
          <w:szCs w:val="24"/>
        </w:rPr>
        <w:t>2. Структура планируемых результатов</w:t>
      </w:r>
      <w:bookmarkEnd w:id="12"/>
    </w:p>
    <w:p w14:paraId="6E5B752A"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77D21E50" w14:textId="1040F21B" w:rsidR="00AC1BA0" w:rsidRPr="00AD7A12" w:rsidRDefault="00A30B21" w:rsidP="000A79E2">
      <w:pPr>
        <w:spacing w:after="0" w:line="240" w:lineRule="auto"/>
        <w:ind w:firstLine="709"/>
        <w:jc w:val="both"/>
        <w:rPr>
          <w:rFonts w:eastAsia="Times New Roman"/>
          <w:sz w:val="24"/>
          <w:szCs w:val="24"/>
        </w:rPr>
      </w:pPr>
      <w:r w:rsidRPr="00AD7A12">
        <w:rPr>
          <w:rFonts w:eastAsia="Times New Roman"/>
          <w:sz w:val="24"/>
          <w:szCs w:val="24"/>
        </w:rPr>
        <w:t>ФГОС</w:t>
      </w:r>
      <w:r w:rsidR="00DB4649" w:rsidRPr="00AD7A12">
        <w:rPr>
          <w:rFonts w:eastAsia="Times New Roman"/>
          <w:sz w:val="24"/>
          <w:szCs w:val="24"/>
        </w:rPr>
        <w:t xml:space="preserve"> ООО </w:t>
      </w:r>
      <w:r w:rsidR="00FF1ABF" w:rsidRPr="00AD7A12">
        <w:rPr>
          <w:rFonts w:eastAsia="Times New Roman"/>
          <w:sz w:val="24"/>
          <w:szCs w:val="24"/>
        </w:rPr>
        <w:t>у</w:t>
      </w:r>
      <w:r w:rsidRPr="00AD7A12">
        <w:rPr>
          <w:rFonts w:eastAsia="Times New Roman"/>
          <w:sz w:val="24"/>
          <w:szCs w:val="24"/>
        </w:rPr>
        <w:t xml:space="preserve">станавливает требования </w:t>
      </w:r>
      <w:r w:rsidR="00FF1ABF" w:rsidRPr="00AD7A12">
        <w:rPr>
          <w:rFonts w:eastAsia="Times New Roman"/>
          <w:sz w:val="24"/>
          <w:szCs w:val="24"/>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AD7A12" w:rsidRDefault="00AC1BA0" w:rsidP="000A79E2">
      <w:pPr>
        <w:spacing w:after="0" w:line="240" w:lineRule="auto"/>
        <w:ind w:firstLine="709"/>
        <w:jc w:val="both"/>
        <w:rPr>
          <w:rFonts w:eastAsia="Times New Roman"/>
          <w:sz w:val="24"/>
          <w:szCs w:val="24"/>
        </w:rPr>
      </w:pPr>
      <w:r w:rsidRPr="00AD7A12">
        <w:rPr>
          <w:rFonts w:eastAsia="Times New Roman"/>
          <w:b/>
          <w:bCs/>
          <w:iCs/>
          <w:sz w:val="24"/>
          <w:szCs w:val="24"/>
        </w:rPr>
        <w:t>Личностные результаты</w:t>
      </w:r>
      <w:r w:rsidRPr="00AD7A12">
        <w:rPr>
          <w:rFonts w:eastAsia="Times New Roman"/>
          <w:sz w:val="24"/>
          <w:szCs w:val="24"/>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AD7A12" w:rsidRDefault="0090690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гражданско-</w:t>
      </w:r>
      <w:r w:rsidR="00AC1BA0" w:rsidRPr="00AD7A12">
        <w:rPr>
          <w:sz w:val="24"/>
          <w:szCs w:val="24"/>
        </w:rPr>
        <w:t>патриотического воспитания;</w:t>
      </w:r>
    </w:p>
    <w:p w14:paraId="15128A06"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духовно-нравственного воспитания;</w:t>
      </w:r>
    </w:p>
    <w:p w14:paraId="0345CDB8"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эстетического воспитания;</w:t>
      </w:r>
    </w:p>
    <w:p w14:paraId="27F1AE8A"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осознания ценности научного познания;</w:t>
      </w:r>
    </w:p>
    <w:p w14:paraId="7DC19B6E"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физического воспитания, формирования культуры здоровья и эмоционального благополучия;</w:t>
      </w:r>
    </w:p>
    <w:p w14:paraId="0774BDC1"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трудового воспитания;</w:t>
      </w:r>
    </w:p>
    <w:p w14:paraId="24A05315"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AD7A12" w:rsidRDefault="00E97CD4" w:rsidP="00E97CD4">
      <w:pPr>
        <w:spacing w:after="0" w:line="240" w:lineRule="auto"/>
        <w:ind w:firstLine="709"/>
        <w:jc w:val="both"/>
        <w:rPr>
          <w:sz w:val="24"/>
          <w:szCs w:val="24"/>
        </w:rPr>
      </w:pPr>
      <w:r w:rsidRPr="00AD7A12">
        <w:rPr>
          <w:sz w:val="24"/>
          <w:szCs w:val="24"/>
        </w:rPr>
        <w:t xml:space="preserve">Личностные </w:t>
      </w:r>
      <w:r w:rsidR="00C17E49" w:rsidRPr="00AD7A12">
        <w:rPr>
          <w:sz w:val="24"/>
          <w:szCs w:val="24"/>
        </w:rPr>
        <w:t>результаты</w:t>
      </w:r>
      <w:r w:rsidRPr="00AD7A12">
        <w:rPr>
          <w:sz w:val="24"/>
          <w:szCs w:val="24"/>
        </w:rPr>
        <w:t xml:space="preserve"> обеспечивают ценностно-смысловую ориентацию обучающихся</w:t>
      </w:r>
      <w:r w:rsidR="00C17E49" w:rsidRPr="00AD7A12">
        <w:rPr>
          <w:sz w:val="24"/>
          <w:szCs w:val="24"/>
        </w:rPr>
        <w:t xml:space="preserve"> </w:t>
      </w:r>
      <w:r w:rsidRPr="00AD7A12">
        <w:rPr>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AD7A12" w:rsidRDefault="007031AC" w:rsidP="00E97CD4">
      <w:pPr>
        <w:spacing w:after="0" w:line="240" w:lineRule="auto"/>
        <w:ind w:firstLine="709"/>
        <w:jc w:val="both"/>
        <w:rPr>
          <w:sz w:val="24"/>
          <w:szCs w:val="24"/>
        </w:rPr>
      </w:pPr>
      <w:r w:rsidRPr="00AD7A12">
        <w:rPr>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AD7A12">
        <w:rPr>
          <w:sz w:val="24"/>
          <w:szCs w:val="24"/>
        </w:rPr>
        <w:t xml:space="preserve">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w:t>
      </w:r>
      <w:proofErr w:type="spellStart"/>
      <w:r w:rsidR="00E97CD4" w:rsidRPr="00AD7A12">
        <w:rPr>
          <w:sz w:val="24"/>
          <w:szCs w:val="24"/>
        </w:rPr>
        <w:t>микросоциальной</w:t>
      </w:r>
      <w:proofErr w:type="spellEnd"/>
      <w:r w:rsidR="00E97CD4" w:rsidRPr="00AD7A12">
        <w:rPr>
          <w:sz w:val="24"/>
          <w:szCs w:val="24"/>
        </w:rPr>
        <w:t xml:space="preserve">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AD7A12" w:rsidRDefault="00232A7D" w:rsidP="000A79E2">
      <w:pPr>
        <w:spacing w:after="0" w:line="240" w:lineRule="auto"/>
        <w:ind w:firstLine="709"/>
        <w:jc w:val="both"/>
        <w:rPr>
          <w:sz w:val="24"/>
          <w:szCs w:val="24"/>
        </w:rPr>
      </w:pPr>
      <w:r w:rsidRPr="00AD7A12">
        <w:rPr>
          <w:sz w:val="24"/>
          <w:szCs w:val="24"/>
        </w:rPr>
        <w:t>Д</w:t>
      </w:r>
      <w:r w:rsidR="00CA7D2F" w:rsidRPr="00AD7A12">
        <w:rPr>
          <w:sz w:val="24"/>
          <w:szCs w:val="24"/>
        </w:rPr>
        <w:t>елается акцент на деятельностные аспекты достижения об</w:t>
      </w:r>
      <w:r w:rsidR="0068578C" w:rsidRPr="00AD7A12">
        <w:rPr>
          <w:sz w:val="24"/>
          <w:szCs w:val="24"/>
        </w:rPr>
        <w:t>у</w:t>
      </w:r>
      <w:r w:rsidR="00CA7D2F" w:rsidRPr="00AD7A12">
        <w:rPr>
          <w:sz w:val="24"/>
          <w:szCs w:val="24"/>
        </w:rPr>
        <w:t>чающимися личностных результатов на уровне ключевых понятий</w:t>
      </w:r>
      <w:r w:rsidR="0068578C" w:rsidRPr="00AD7A12">
        <w:rPr>
          <w:sz w:val="24"/>
          <w:szCs w:val="24"/>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AD7A12">
        <w:rPr>
          <w:sz w:val="24"/>
          <w:szCs w:val="24"/>
        </w:rPr>
        <w:t xml:space="preserve"> и т.д.</w:t>
      </w:r>
    </w:p>
    <w:p w14:paraId="35A0086C" w14:textId="2FA7B045" w:rsidR="00AC1BA0" w:rsidRPr="00AD7A12" w:rsidRDefault="00AC1BA0" w:rsidP="000A79E2">
      <w:pPr>
        <w:spacing w:after="0" w:line="240" w:lineRule="auto"/>
        <w:ind w:firstLine="709"/>
        <w:jc w:val="both"/>
        <w:rPr>
          <w:sz w:val="24"/>
          <w:szCs w:val="24"/>
        </w:rPr>
      </w:pPr>
      <w:r w:rsidRPr="00AD7A12">
        <w:rPr>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AD7A12" w:rsidRDefault="00D05F8E" w:rsidP="000A79E2">
      <w:pPr>
        <w:spacing w:after="0" w:line="240" w:lineRule="auto"/>
        <w:ind w:firstLine="709"/>
        <w:jc w:val="both"/>
        <w:rPr>
          <w:rFonts w:eastAsia="Times New Roman"/>
          <w:sz w:val="24"/>
          <w:szCs w:val="24"/>
        </w:rPr>
      </w:pPr>
      <w:r w:rsidRPr="00AD7A12">
        <w:rPr>
          <w:rFonts w:eastAsia="Times New Roman"/>
          <w:b/>
          <w:bCs/>
          <w:iCs/>
          <w:sz w:val="24"/>
          <w:szCs w:val="24"/>
        </w:rPr>
        <w:t>Метапредметные результаты</w:t>
      </w:r>
      <w:r w:rsidRPr="00AD7A12">
        <w:rPr>
          <w:rFonts w:eastAsia="Times New Roman"/>
          <w:sz w:val="24"/>
          <w:szCs w:val="24"/>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AD7A12" w:rsidRDefault="00D05F8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AD7A12" w:rsidRDefault="00D05F8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их использования в учебной, познавательной и социальной практике;</w:t>
      </w:r>
    </w:p>
    <w:p w14:paraId="409CA3C6" w14:textId="0377DD87" w:rsidR="00D05F8E" w:rsidRPr="00AD7A12" w:rsidRDefault="00684CA2"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готовность к </w:t>
      </w:r>
      <w:r w:rsidR="00D05F8E" w:rsidRPr="00AD7A12">
        <w:rPr>
          <w:sz w:val="24"/>
          <w:szCs w:val="24"/>
        </w:rPr>
        <w:t>самостоятельно</w:t>
      </w:r>
      <w:r w:rsidRPr="00AD7A12">
        <w:rPr>
          <w:sz w:val="24"/>
          <w:szCs w:val="24"/>
        </w:rPr>
        <w:t>му планированию</w:t>
      </w:r>
      <w:r w:rsidR="00D05F8E" w:rsidRPr="00AD7A12">
        <w:rPr>
          <w:sz w:val="24"/>
          <w:szCs w:val="24"/>
        </w:rPr>
        <w:t xml:space="preserve"> и осуществлени</w:t>
      </w:r>
      <w:r w:rsidRPr="00AD7A12">
        <w:rPr>
          <w:sz w:val="24"/>
          <w:szCs w:val="24"/>
        </w:rPr>
        <w:t>ю</w:t>
      </w:r>
      <w:r w:rsidR="00D05F8E" w:rsidRPr="00AD7A12">
        <w:rPr>
          <w:sz w:val="24"/>
          <w:szCs w:val="24"/>
        </w:rPr>
        <w:t xml:space="preserve"> учебной деятельности и организации учебного сотрудничес</w:t>
      </w:r>
      <w:r w:rsidR="00CA7479" w:rsidRPr="00AD7A12">
        <w:rPr>
          <w:sz w:val="24"/>
          <w:szCs w:val="24"/>
        </w:rPr>
        <w:t>тва с педагогами и сверстниками;</w:t>
      </w:r>
    </w:p>
    <w:p w14:paraId="5AF1A5F0" w14:textId="1731AF5B" w:rsidR="00CA7479" w:rsidRPr="00AD7A12" w:rsidRDefault="00CA7479"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овладение навыками работы с информацией (восприятие и создание информационных текстов</w:t>
      </w:r>
      <w:r w:rsidR="00EE26E5" w:rsidRPr="00AD7A12">
        <w:rPr>
          <w:sz w:val="24"/>
          <w:szCs w:val="24"/>
        </w:rPr>
        <w:t xml:space="preserve"> с учетом назначения информации и ее</w:t>
      </w:r>
      <w:r w:rsidR="00EE26E5" w:rsidRPr="00AD7A12">
        <w:rPr>
          <w:rFonts w:eastAsia="Times New Roman"/>
          <w:sz w:val="24"/>
          <w:szCs w:val="24"/>
        </w:rPr>
        <w:t xml:space="preserve"> целевой аудитории.</w:t>
      </w:r>
    </w:p>
    <w:p w14:paraId="33D89750" w14:textId="115516F9" w:rsidR="00EE26E5" w:rsidRPr="00AD7A12" w:rsidRDefault="00EE26E5" w:rsidP="000A79E2">
      <w:pPr>
        <w:spacing w:after="0" w:line="240" w:lineRule="auto"/>
        <w:ind w:firstLine="709"/>
        <w:jc w:val="both"/>
        <w:rPr>
          <w:rFonts w:eastAsia="Times New Roman"/>
          <w:sz w:val="24"/>
          <w:szCs w:val="24"/>
        </w:rPr>
      </w:pPr>
      <w:r w:rsidRPr="00AD7A12">
        <w:rPr>
          <w:rFonts w:eastAsia="Times New Roman"/>
          <w:sz w:val="24"/>
          <w:szCs w:val="24"/>
        </w:rPr>
        <w:t>Метапредметные результаты, в соответствии с ФГОС ООО, сформированы по трем направлениям:</w:t>
      </w:r>
    </w:p>
    <w:p w14:paraId="787A928D" w14:textId="244578CD"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универсальные учебные познавательные действия;</w:t>
      </w:r>
    </w:p>
    <w:p w14:paraId="7E638A31" w14:textId="7376CA3D"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универсальные учебные коммуникативные действия;</w:t>
      </w:r>
    </w:p>
    <w:p w14:paraId="4BB97189" w14:textId="08E6095A"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универсальные учебные </w:t>
      </w:r>
      <w:r w:rsidR="00C65BA8" w:rsidRPr="00AD7A12">
        <w:rPr>
          <w:sz w:val="24"/>
          <w:szCs w:val="24"/>
        </w:rPr>
        <w:t>регулятивные</w:t>
      </w:r>
      <w:r w:rsidRPr="00AD7A12">
        <w:rPr>
          <w:sz w:val="24"/>
          <w:szCs w:val="24"/>
        </w:rPr>
        <w:t xml:space="preserve"> действия</w:t>
      </w:r>
      <w:r w:rsidR="00C65BA8" w:rsidRPr="00AD7A12">
        <w:rPr>
          <w:sz w:val="24"/>
          <w:szCs w:val="24"/>
        </w:rPr>
        <w:t>.</w:t>
      </w:r>
    </w:p>
    <w:p w14:paraId="5443C47C" w14:textId="7AF83BD9"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t>В метапредметных результатах, б</w:t>
      </w:r>
      <w:r w:rsidR="006F6CED" w:rsidRPr="00AD7A12">
        <w:rPr>
          <w:rFonts w:eastAsia="Times New Roman"/>
          <w:sz w:val="24"/>
          <w:szCs w:val="24"/>
        </w:rPr>
        <w:t>азирующихся на сформированности</w:t>
      </w:r>
      <w:r w:rsidRPr="00AD7A12">
        <w:rPr>
          <w:rFonts w:eastAsia="Times New Roman"/>
          <w:sz w:val="24"/>
          <w:szCs w:val="24"/>
        </w:rPr>
        <w:t xml:space="preserve"> </w:t>
      </w:r>
      <w:r w:rsidRPr="00AD7A12">
        <w:rPr>
          <w:rFonts w:eastAsia="Times New Roman"/>
          <w:b/>
          <w:i/>
          <w:sz w:val="24"/>
          <w:szCs w:val="24"/>
        </w:rPr>
        <w:t>универсальных</w:t>
      </w:r>
      <w:r w:rsidR="0081424E" w:rsidRPr="00AD7A12">
        <w:rPr>
          <w:rFonts w:eastAsia="Times New Roman"/>
          <w:b/>
          <w:i/>
          <w:sz w:val="24"/>
          <w:szCs w:val="24"/>
        </w:rPr>
        <w:t xml:space="preserve"> учебных</w:t>
      </w:r>
      <w:r w:rsidRPr="00AD7A12">
        <w:rPr>
          <w:rFonts w:eastAsia="Times New Roman"/>
          <w:b/>
          <w:i/>
          <w:sz w:val="24"/>
          <w:szCs w:val="24"/>
        </w:rPr>
        <w:t xml:space="preserve"> познавательных действий</w:t>
      </w:r>
      <w:r w:rsidRPr="00AD7A12">
        <w:rPr>
          <w:rFonts w:eastAsia="Times New Roman"/>
          <w:sz w:val="24"/>
          <w:szCs w:val="24"/>
        </w:rPr>
        <w:t>, выделяются:</w:t>
      </w:r>
    </w:p>
    <w:p w14:paraId="46D5B5EB" w14:textId="6BB69B29"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б</w:t>
      </w:r>
      <w:r w:rsidR="00D05F8E" w:rsidRPr="00AD7A12">
        <w:rPr>
          <w:sz w:val="24"/>
          <w:szCs w:val="24"/>
        </w:rPr>
        <w:t>азовые логические действия</w:t>
      </w:r>
      <w:r w:rsidR="00CA288B" w:rsidRPr="00AD7A12">
        <w:rPr>
          <w:sz w:val="24"/>
          <w:szCs w:val="24"/>
        </w:rPr>
        <w:t>;</w:t>
      </w:r>
    </w:p>
    <w:p w14:paraId="0FB0CF4B" w14:textId="4C49C32E"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б</w:t>
      </w:r>
      <w:r w:rsidR="00D05F8E" w:rsidRPr="00AD7A12">
        <w:rPr>
          <w:sz w:val="24"/>
          <w:szCs w:val="24"/>
        </w:rPr>
        <w:t>аз</w:t>
      </w:r>
      <w:r w:rsidR="00CA288B" w:rsidRPr="00AD7A12">
        <w:rPr>
          <w:sz w:val="24"/>
          <w:szCs w:val="24"/>
        </w:rPr>
        <w:t>овые исследовательские действия;</w:t>
      </w:r>
    </w:p>
    <w:p w14:paraId="0D0D1856" w14:textId="3A908F4C"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w:t>
      </w:r>
      <w:r w:rsidR="00D05F8E" w:rsidRPr="00AD7A12">
        <w:rPr>
          <w:sz w:val="24"/>
          <w:szCs w:val="24"/>
        </w:rPr>
        <w:t>абота с информацией</w:t>
      </w:r>
      <w:r w:rsidR="00CA288B" w:rsidRPr="00AD7A12">
        <w:rPr>
          <w:sz w:val="24"/>
          <w:szCs w:val="24"/>
        </w:rPr>
        <w:t>.</w:t>
      </w:r>
    </w:p>
    <w:p w14:paraId="4A6B5589" w14:textId="52B70EC1"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t xml:space="preserve">Овладение системой универсальных </w:t>
      </w:r>
      <w:r w:rsidR="0081424E" w:rsidRPr="00AD7A12">
        <w:rPr>
          <w:sz w:val="24"/>
          <w:szCs w:val="24"/>
        </w:rPr>
        <w:t xml:space="preserve">учебных </w:t>
      </w:r>
      <w:r w:rsidRPr="00AD7A12">
        <w:rPr>
          <w:sz w:val="24"/>
          <w:szCs w:val="24"/>
        </w:rPr>
        <w:t>познавательных действий обеспечивает сформированность когнитивных навыков обучающихся</w:t>
      </w:r>
      <w:r w:rsidR="0081424E" w:rsidRPr="00AD7A12">
        <w:rPr>
          <w:sz w:val="24"/>
          <w:szCs w:val="24"/>
        </w:rPr>
        <w:t xml:space="preserve"> с ЗПР</w:t>
      </w:r>
      <w:r w:rsidRPr="00AD7A12">
        <w:rPr>
          <w:sz w:val="24"/>
          <w:szCs w:val="24"/>
        </w:rPr>
        <w:t>.</w:t>
      </w:r>
    </w:p>
    <w:p w14:paraId="12BD4EC0" w14:textId="08922EE1"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t xml:space="preserve">В метапредметных результатах, базирующихся на сформированности </w:t>
      </w:r>
      <w:r w:rsidRPr="00AD7A12">
        <w:rPr>
          <w:rFonts w:eastAsia="Times New Roman"/>
          <w:b/>
          <w:i/>
          <w:sz w:val="24"/>
          <w:szCs w:val="24"/>
        </w:rPr>
        <w:t xml:space="preserve">универсальных </w:t>
      </w:r>
      <w:r w:rsidR="00940FD8" w:rsidRPr="00AD7A12">
        <w:rPr>
          <w:rFonts w:eastAsia="Times New Roman"/>
          <w:b/>
          <w:i/>
          <w:sz w:val="24"/>
          <w:szCs w:val="24"/>
        </w:rPr>
        <w:t xml:space="preserve">учебных </w:t>
      </w:r>
      <w:r w:rsidRPr="00AD7A12">
        <w:rPr>
          <w:rFonts w:eastAsia="Times New Roman"/>
          <w:b/>
          <w:i/>
          <w:sz w:val="24"/>
          <w:szCs w:val="24"/>
        </w:rPr>
        <w:t>коммуникативных действий</w:t>
      </w:r>
      <w:r w:rsidRPr="00AD7A12">
        <w:rPr>
          <w:rFonts w:eastAsia="Times New Roman"/>
          <w:sz w:val="24"/>
          <w:szCs w:val="24"/>
        </w:rPr>
        <w:t>, выделяются:</w:t>
      </w:r>
    </w:p>
    <w:p w14:paraId="0382D766" w14:textId="250F2930"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w:t>
      </w:r>
      <w:r w:rsidR="00CA288B" w:rsidRPr="00AD7A12">
        <w:rPr>
          <w:sz w:val="24"/>
          <w:szCs w:val="24"/>
        </w:rPr>
        <w:t>бщение;</w:t>
      </w:r>
    </w:p>
    <w:p w14:paraId="4D8E07A5" w14:textId="47343EC2"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D05F8E" w:rsidRPr="00AD7A12">
        <w:rPr>
          <w:sz w:val="24"/>
          <w:szCs w:val="24"/>
        </w:rPr>
        <w:t>овместна</w:t>
      </w:r>
      <w:r w:rsidR="00CA288B" w:rsidRPr="00AD7A12">
        <w:rPr>
          <w:sz w:val="24"/>
          <w:szCs w:val="24"/>
        </w:rPr>
        <w:t>я деятельность (сотрудничество).</w:t>
      </w:r>
    </w:p>
    <w:p w14:paraId="5CC8297E" w14:textId="3FD18332"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lastRenderedPageBreak/>
        <w:t>Овладение системой универсальных</w:t>
      </w:r>
      <w:r w:rsidR="00940FD8" w:rsidRPr="00AD7A12">
        <w:rPr>
          <w:sz w:val="24"/>
          <w:szCs w:val="24"/>
        </w:rPr>
        <w:t xml:space="preserve"> учебных</w:t>
      </w:r>
      <w:r w:rsidRPr="00AD7A12">
        <w:rPr>
          <w:sz w:val="24"/>
          <w:szCs w:val="24"/>
        </w:rPr>
        <w:t xml:space="preserve"> коммуникативных действий обеспечивает сформированность </w:t>
      </w:r>
      <w:r w:rsidR="00F469A1" w:rsidRPr="00AD7A12">
        <w:rPr>
          <w:sz w:val="24"/>
          <w:szCs w:val="24"/>
        </w:rPr>
        <w:t xml:space="preserve">у обучающихся с ЗПР </w:t>
      </w:r>
      <w:r w:rsidRPr="00AD7A12">
        <w:rPr>
          <w:sz w:val="24"/>
          <w:szCs w:val="24"/>
        </w:rPr>
        <w:t>социальных навыков</w:t>
      </w:r>
      <w:r w:rsidR="007F17A6" w:rsidRPr="00AD7A12">
        <w:rPr>
          <w:sz w:val="24"/>
          <w:szCs w:val="24"/>
        </w:rPr>
        <w:t>.</w:t>
      </w:r>
    </w:p>
    <w:p w14:paraId="05ECBDD7" w14:textId="1C3BFEAF"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t xml:space="preserve">В метапредметных результатах, базирующихся на сформированности </w:t>
      </w:r>
      <w:r w:rsidRPr="00AD7A12">
        <w:rPr>
          <w:rFonts w:eastAsia="Times New Roman"/>
          <w:b/>
          <w:i/>
          <w:sz w:val="24"/>
          <w:szCs w:val="24"/>
        </w:rPr>
        <w:t>унив</w:t>
      </w:r>
      <w:r w:rsidR="006F6CED" w:rsidRPr="00AD7A12">
        <w:rPr>
          <w:rFonts w:eastAsia="Times New Roman"/>
          <w:b/>
          <w:i/>
          <w:sz w:val="24"/>
          <w:szCs w:val="24"/>
        </w:rPr>
        <w:t>ерсальных</w:t>
      </w:r>
      <w:r w:rsidR="00940FD8" w:rsidRPr="00AD7A12">
        <w:rPr>
          <w:rFonts w:eastAsia="Times New Roman"/>
          <w:b/>
          <w:i/>
          <w:sz w:val="24"/>
          <w:szCs w:val="24"/>
        </w:rPr>
        <w:t xml:space="preserve"> учебных</w:t>
      </w:r>
      <w:r w:rsidR="006F6CED" w:rsidRPr="00AD7A12">
        <w:rPr>
          <w:rFonts w:eastAsia="Times New Roman"/>
          <w:b/>
          <w:i/>
          <w:sz w:val="24"/>
          <w:szCs w:val="24"/>
        </w:rPr>
        <w:t xml:space="preserve"> регулятивных действий</w:t>
      </w:r>
      <w:r w:rsidRPr="00AD7A12">
        <w:rPr>
          <w:rFonts w:eastAsia="Times New Roman"/>
          <w:sz w:val="24"/>
          <w:szCs w:val="24"/>
        </w:rPr>
        <w:t>, выделяются:</w:t>
      </w:r>
    </w:p>
    <w:p w14:paraId="663B8645" w14:textId="0B6F03A1"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6F6CED" w:rsidRPr="00AD7A12">
        <w:rPr>
          <w:sz w:val="24"/>
          <w:szCs w:val="24"/>
        </w:rPr>
        <w:t>амоорганизация</w:t>
      </w:r>
      <w:r w:rsidRPr="00AD7A12">
        <w:rPr>
          <w:sz w:val="24"/>
          <w:szCs w:val="24"/>
        </w:rPr>
        <w:t xml:space="preserve"> (саморегуляция)</w:t>
      </w:r>
      <w:r w:rsidR="006F6CED" w:rsidRPr="00AD7A12">
        <w:rPr>
          <w:sz w:val="24"/>
          <w:szCs w:val="24"/>
        </w:rPr>
        <w:t>;</w:t>
      </w:r>
    </w:p>
    <w:p w14:paraId="149AE281" w14:textId="7918EB36"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6F6CED" w:rsidRPr="00AD7A12">
        <w:rPr>
          <w:sz w:val="24"/>
          <w:szCs w:val="24"/>
        </w:rPr>
        <w:t>амоконтроль (рефлексия);</w:t>
      </w:r>
    </w:p>
    <w:p w14:paraId="14F035C0" w14:textId="5EA8F224"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w:t>
      </w:r>
      <w:r w:rsidR="00196805" w:rsidRPr="00AD7A12">
        <w:rPr>
          <w:sz w:val="24"/>
          <w:szCs w:val="24"/>
        </w:rPr>
        <w:t>моциональный интеллект;</w:t>
      </w:r>
    </w:p>
    <w:p w14:paraId="5E4AB3C8" w14:textId="42D89F96" w:rsidR="00196805"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196805" w:rsidRPr="00AD7A12">
        <w:rPr>
          <w:sz w:val="24"/>
          <w:szCs w:val="24"/>
        </w:rPr>
        <w:t>ринятие себя и других.</w:t>
      </w:r>
    </w:p>
    <w:p w14:paraId="72DFDFDD" w14:textId="7578F6EC"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t>Овладение системой универсальных учебных регулятивных действий обеспечивает формирование</w:t>
      </w:r>
      <w:r w:rsidR="005177C3" w:rsidRPr="00AD7A12">
        <w:rPr>
          <w:sz w:val="24"/>
          <w:szCs w:val="24"/>
        </w:rPr>
        <w:t xml:space="preserve"> у обучающихся с ЗПР</w:t>
      </w:r>
      <w:r w:rsidRPr="00AD7A12">
        <w:rPr>
          <w:sz w:val="24"/>
          <w:szCs w:val="24"/>
        </w:rPr>
        <w:t xml:space="preserve"> смысловых установок личности (внутренн</w:t>
      </w:r>
      <w:r w:rsidR="005177C3" w:rsidRPr="00AD7A12">
        <w:rPr>
          <w:sz w:val="24"/>
          <w:szCs w:val="24"/>
        </w:rPr>
        <w:t>ей позиции</w:t>
      </w:r>
      <w:r w:rsidRPr="00AD7A12">
        <w:rPr>
          <w:sz w:val="24"/>
          <w:szCs w:val="24"/>
        </w:rPr>
        <w:t xml:space="preserve"> личности), и жизненных навыков личности (упр</w:t>
      </w:r>
      <w:r w:rsidR="006F6CED" w:rsidRPr="00AD7A12">
        <w:rPr>
          <w:sz w:val="24"/>
          <w:szCs w:val="24"/>
        </w:rPr>
        <w:t xml:space="preserve">авления собой, самодисциплины, </w:t>
      </w:r>
      <w:r w:rsidRPr="00AD7A12">
        <w:rPr>
          <w:sz w:val="24"/>
          <w:szCs w:val="24"/>
        </w:rPr>
        <w:t>устойчивого поведения).</w:t>
      </w:r>
    </w:p>
    <w:p w14:paraId="119C03D2" w14:textId="1753FE7B" w:rsidR="0057434F" w:rsidRPr="00AD7A12" w:rsidRDefault="0057434F" w:rsidP="000A79E2">
      <w:pPr>
        <w:spacing w:after="0" w:line="240" w:lineRule="auto"/>
        <w:ind w:firstLine="709"/>
        <w:jc w:val="both"/>
        <w:rPr>
          <w:rFonts w:eastAsia="Times New Roman"/>
          <w:sz w:val="24"/>
          <w:szCs w:val="24"/>
        </w:rPr>
      </w:pPr>
      <w:r w:rsidRPr="00AD7A12">
        <w:rPr>
          <w:rFonts w:eastAsia="Times New Roman"/>
          <w:b/>
          <w:bCs/>
          <w:iCs/>
          <w:sz w:val="24"/>
          <w:szCs w:val="24"/>
        </w:rPr>
        <w:t>Предметные результаты</w:t>
      </w:r>
      <w:r w:rsidRPr="00AD7A12">
        <w:rPr>
          <w:rFonts w:eastAsia="Times New Roman"/>
          <w:sz w:val="24"/>
          <w:szCs w:val="24"/>
        </w:rPr>
        <w:t xml:space="preserve"> освоения адаптированной основной образовательной программы</w:t>
      </w:r>
      <w:r w:rsidR="00EF0B21" w:rsidRPr="00AD7A12">
        <w:rPr>
          <w:rFonts w:eastAsia="Times New Roman"/>
          <w:sz w:val="24"/>
          <w:szCs w:val="24"/>
        </w:rPr>
        <w:t xml:space="preserve"> определены ФГОС ООО и</w:t>
      </w:r>
      <w:r w:rsidRPr="00AD7A12">
        <w:rPr>
          <w:rFonts w:eastAsia="Times New Roman"/>
          <w:sz w:val="24"/>
          <w:szCs w:val="24"/>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освоенных обучающимися</w:t>
      </w:r>
      <w:r w:rsidR="002B1291" w:rsidRPr="00AD7A12">
        <w:rPr>
          <w:sz w:val="24"/>
          <w:szCs w:val="24"/>
        </w:rPr>
        <w:t xml:space="preserve"> с ЗПР</w:t>
      </w:r>
      <w:r w:rsidRPr="00AD7A12">
        <w:rPr>
          <w:sz w:val="24"/>
          <w:szCs w:val="24"/>
        </w:rPr>
        <w:t xml:space="preserve"> в ходе изучения учебного предмета</w:t>
      </w:r>
      <w:r w:rsidR="001B7633" w:rsidRPr="00AD7A12">
        <w:rPr>
          <w:sz w:val="24"/>
          <w:szCs w:val="24"/>
        </w:rPr>
        <w:t xml:space="preserve"> знаний,</w:t>
      </w:r>
      <w:r w:rsidRPr="00AD7A12">
        <w:rPr>
          <w:sz w:val="24"/>
          <w:szCs w:val="24"/>
        </w:rPr>
        <w:t xml:space="preserve"> умений</w:t>
      </w:r>
      <w:r w:rsidR="001B7633" w:rsidRPr="00AD7A12">
        <w:rPr>
          <w:sz w:val="24"/>
          <w:szCs w:val="24"/>
        </w:rPr>
        <w:t xml:space="preserve"> и способов действий</w:t>
      </w:r>
      <w:r w:rsidRPr="00AD7A12">
        <w:rPr>
          <w:sz w:val="24"/>
          <w:szCs w:val="24"/>
        </w:rPr>
        <w:t xml:space="preserve">, специфических для </w:t>
      </w:r>
      <w:r w:rsidR="00F469A1" w:rsidRPr="00AD7A12">
        <w:rPr>
          <w:sz w:val="24"/>
          <w:szCs w:val="24"/>
        </w:rPr>
        <w:t>соответствующей</w:t>
      </w:r>
      <w:r w:rsidRPr="00AD7A12">
        <w:rPr>
          <w:sz w:val="24"/>
          <w:szCs w:val="24"/>
        </w:rPr>
        <w:t xml:space="preserve"> предметной области;</w:t>
      </w:r>
    </w:p>
    <w:p w14:paraId="467E3430" w14:textId="77777777"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формирования </w:t>
      </w:r>
      <w:r w:rsidR="00DE7740" w:rsidRPr="00AD7A12">
        <w:rPr>
          <w:sz w:val="24"/>
          <w:szCs w:val="24"/>
        </w:rPr>
        <w:t>базовых</w:t>
      </w:r>
      <w:r w:rsidRPr="00AD7A12">
        <w:rPr>
          <w:sz w:val="24"/>
          <w:szCs w:val="24"/>
        </w:rPr>
        <w:t xml:space="preserve"> научных представлений о </w:t>
      </w:r>
      <w:r w:rsidR="00DE7740" w:rsidRPr="00AD7A12">
        <w:rPr>
          <w:sz w:val="24"/>
          <w:szCs w:val="24"/>
        </w:rPr>
        <w:t>предметном и социальном мире</w:t>
      </w:r>
      <w:r w:rsidRPr="00AD7A12">
        <w:rPr>
          <w:sz w:val="24"/>
          <w:szCs w:val="24"/>
        </w:rPr>
        <w:t>;</w:t>
      </w:r>
    </w:p>
    <w:p w14:paraId="3AE41AD4" w14:textId="77777777" w:rsidR="0057434F" w:rsidRPr="00AD7A12" w:rsidRDefault="0057434F"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 xml:space="preserve">владения </w:t>
      </w:r>
      <w:r w:rsidR="00284591" w:rsidRPr="00AD7A12">
        <w:rPr>
          <w:sz w:val="24"/>
          <w:szCs w:val="24"/>
        </w:rPr>
        <w:t>учебной</w:t>
      </w:r>
      <w:r w:rsidRPr="00AD7A12">
        <w:rPr>
          <w:sz w:val="24"/>
          <w:szCs w:val="24"/>
        </w:rPr>
        <w:t xml:space="preserve"> терминологией, ключевыми понятиями, методами и</w:t>
      </w:r>
      <w:r w:rsidRPr="00AD7A12">
        <w:rPr>
          <w:rFonts w:eastAsia="Times New Roman"/>
          <w:sz w:val="24"/>
          <w:szCs w:val="24"/>
        </w:rPr>
        <w:t xml:space="preserve"> приемами.</w:t>
      </w:r>
    </w:p>
    <w:p w14:paraId="4FAC5FD4" w14:textId="53B2C26F" w:rsidR="00B40097" w:rsidRPr="00AD7A12" w:rsidRDefault="00B40097" w:rsidP="000A79E2">
      <w:pPr>
        <w:spacing w:after="0" w:line="240" w:lineRule="auto"/>
        <w:ind w:firstLine="709"/>
        <w:jc w:val="both"/>
        <w:rPr>
          <w:rFonts w:eastAsia="Times New Roman"/>
          <w:sz w:val="24"/>
          <w:szCs w:val="24"/>
        </w:rPr>
      </w:pPr>
      <w:r w:rsidRPr="00AD7A12">
        <w:rPr>
          <w:rFonts w:eastAsia="Times New Roman"/>
          <w:sz w:val="24"/>
          <w:szCs w:val="24"/>
        </w:rPr>
        <w:t>Требования к предметным результатам сформулированы в деятельностной форме с усилением акцента</w:t>
      </w:r>
      <w:r w:rsidR="00A8665A" w:rsidRPr="00AD7A12">
        <w:rPr>
          <w:rFonts w:eastAsia="Times New Roman"/>
          <w:sz w:val="24"/>
          <w:szCs w:val="24"/>
        </w:rPr>
        <w:t xml:space="preserve"> на применение</w:t>
      </w:r>
      <w:r w:rsidRPr="00AD7A12">
        <w:rPr>
          <w:rFonts w:eastAsia="Times New Roman"/>
          <w:sz w:val="24"/>
          <w:szCs w:val="24"/>
        </w:rPr>
        <w:t xml:space="preserve"> знаний</w:t>
      </w:r>
      <w:r w:rsidR="00A8665A" w:rsidRPr="00AD7A12">
        <w:rPr>
          <w:rFonts w:eastAsia="Times New Roman"/>
          <w:sz w:val="24"/>
          <w:szCs w:val="24"/>
        </w:rPr>
        <w:t xml:space="preserve"> и конкретные умения.</w:t>
      </w:r>
      <w:r w:rsidR="00613415" w:rsidRPr="00AD7A12">
        <w:rPr>
          <w:rFonts w:eastAsia="Times New Roman"/>
          <w:sz w:val="24"/>
          <w:szCs w:val="24"/>
        </w:rPr>
        <w:t xml:space="preserve"> Они определяют минимум содержания гарантированного государством основного общего образования, построенного в логике</w:t>
      </w:r>
      <w:r w:rsidR="00A466CF" w:rsidRPr="00AD7A12">
        <w:rPr>
          <w:rFonts w:eastAsia="Times New Roman"/>
          <w:sz w:val="24"/>
          <w:szCs w:val="24"/>
        </w:rPr>
        <w:t xml:space="preserve"> изучения каждого учебного предмета.</w:t>
      </w:r>
    </w:p>
    <w:p w14:paraId="0AA0DD7D" w14:textId="7689214E" w:rsidR="00637A66" w:rsidRPr="00AD7A12" w:rsidRDefault="00637A66" w:rsidP="000A79E2">
      <w:pPr>
        <w:spacing w:after="0" w:line="240" w:lineRule="auto"/>
        <w:ind w:firstLine="709"/>
        <w:jc w:val="both"/>
        <w:rPr>
          <w:rFonts w:eastAsia="Times New Roman"/>
          <w:sz w:val="24"/>
          <w:szCs w:val="24"/>
        </w:rPr>
      </w:pPr>
      <w:r w:rsidRPr="00AD7A12">
        <w:rPr>
          <w:rFonts w:eastAsia="Times New Roman"/>
          <w:b/>
          <w:sz w:val="24"/>
          <w:szCs w:val="24"/>
        </w:rPr>
        <w:t>Результаты освоения Программы коррекционной работы</w:t>
      </w:r>
      <w:r w:rsidRPr="00AD7A12">
        <w:rPr>
          <w:rFonts w:eastAsia="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AD7A12" w:rsidRDefault="00A10678" w:rsidP="000A79E2">
      <w:pPr>
        <w:spacing w:after="0" w:line="240" w:lineRule="auto"/>
        <w:ind w:firstLine="709"/>
        <w:jc w:val="both"/>
        <w:rPr>
          <w:rFonts w:eastAsia="Times New Roman"/>
          <w:sz w:val="24"/>
          <w:szCs w:val="24"/>
        </w:rPr>
      </w:pPr>
      <w:r w:rsidRPr="00AD7A12">
        <w:rPr>
          <w:rFonts w:eastAsia="Times New Roman"/>
          <w:sz w:val="24"/>
          <w:szCs w:val="24"/>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AD7A12" w:rsidRDefault="00A10678"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rFonts w:eastAsia="Times New Roman"/>
          <w:sz w:val="24"/>
          <w:szCs w:val="24"/>
        </w:rPr>
        <w:t>на общем уровне</w:t>
      </w:r>
      <w:r w:rsidRPr="00AD7A12">
        <w:rPr>
          <w:rStyle w:val="a8"/>
          <w:rFonts w:eastAsia="Times New Roman"/>
          <w:sz w:val="24"/>
          <w:szCs w:val="24"/>
        </w:rPr>
        <w:footnoteReference w:id="1"/>
      </w:r>
      <w:r w:rsidRPr="00AD7A12">
        <w:rPr>
          <w:rFonts w:eastAsia="Times New Roman"/>
          <w:sz w:val="24"/>
          <w:szCs w:val="24"/>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AD7A12" w:rsidRDefault="00A10678" w:rsidP="00B35C5A">
      <w:pPr>
        <w:pStyle w:val="a5"/>
        <w:numPr>
          <w:ilvl w:val="0"/>
          <w:numId w:val="9"/>
        </w:numPr>
        <w:tabs>
          <w:tab w:val="left" w:pos="993"/>
        </w:tabs>
        <w:spacing w:after="0" w:line="240" w:lineRule="auto"/>
        <w:ind w:left="709" w:hanging="283"/>
        <w:jc w:val="both"/>
        <w:rPr>
          <w:rFonts w:eastAsia="Times New Roman"/>
          <w:sz w:val="24"/>
          <w:szCs w:val="24"/>
          <w:lang w:eastAsia="ru-RU"/>
        </w:rPr>
      </w:pPr>
      <w:r w:rsidRPr="00AD7A12">
        <w:rPr>
          <w:rFonts w:eastAsia="Times New Roman"/>
          <w:sz w:val="24"/>
          <w:szCs w:val="24"/>
        </w:rPr>
        <w:t>на предметном уровне</w:t>
      </w:r>
      <w:r w:rsidRPr="00AD7A12">
        <w:rPr>
          <w:rStyle w:val="a8"/>
          <w:rFonts w:eastAsia="Times New Roman"/>
          <w:sz w:val="24"/>
          <w:szCs w:val="24"/>
        </w:rPr>
        <w:footnoteReference w:id="2"/>
      </w:r>
      <w:r w:rsidRPr="00AD7A12">
        <w:rPr>
          <w:rFonts w:eastAsia="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AD7A12">
        <w:rPr>
          <w:rFonts w:eastAsia="Times New Roman"/>
          <w:sz w:val="24"/>
          <w:szCs w:val="24"/>
          <w:lang w:eastAsia="ru-RU"/>
        </w:rPr>
        <w:t>образования).</w:t>
      </w:r>
    </w:p>
    <w:p w14:paraId="585DBA6F" w14:textId="2644A704" w:rsidR="00637A66" w:rsidRPr="00AD7A12" w:rsidRDefault="00637A66" w:rsidP="000A79E2">
      <w:pPr>
        <w:spacing w:after="0" w:line="240" w:lineRule="auto"/>
        <w:ind w:firstLine="709"/>
        <w:jc w:val="both"/>
        <w:rPr>
          <w:rFonts w:eastAsia="Times New Roman"/>
          <w:sz w:val="24"/>
          <w:szCs w:val="24"/>
        </w:rPr>
      </w:pPr>
      <w:r w:rsidRPr="00AD7A12">
        <w:rPr>
          <w:rFonts w:eastAsia="Times New Roman"/>
          <w:sz w:val="24"/>
          <w:szCs w:val="24"/>
        </w:rPr>
        <w:t>Планируемые результаты коррекционной работы раскрыты в разделе 2.2.4.5.</w:t>
      </w:r>
    </w:p>
    <w:p w14:paraId="37FD55E2" w14:textId="77777777" w:rsidR="00F30F89" w:rsidRPr="00AD7A12" w:rsidRDefault="00F30F89" w:rsidP="000A79E2">
      <w:pPr>
        <w:spacing w:after="0" w:line="240" w:lineRule="auto"/>
        <w:ind w:firstLine="709"/>
        <w:jc w:val="both"/>
        <w:rPr>
          <w:rFonts w:eastAsia="Times New Roman"/>
          <w:sz w:val="24"/>
          <w:szCs w:val="24"/>
        </w:rPr>
      </w:pPr>
    </w:p>
    <w:p w14:paraId="40596BE5" w14:textId="77777777" w:rsidR="00DC2D34" w:rsidRPr="00AD7A12" w:rsidRDefault="00DC2D34" w:rsidP="000A79E2">
      <w:pPr>
        <w:spacing w:after="0" w:line="240" w:lineRule="auto"/>
        <w:ind w:firstLine="709"/>
        <w:jc w:val="both"/>
        <w:rPr>
          <w:rFonts w:eastAsia="Times New Roman"/>
          <w:sz w:val="24"/>
          <w:szCs w:val="24"/>
        </w:rPr>
      </w:pPr>
    </w:p>
    <w:p w14:paraId="7EB8803E" w14:textId="77777777" w:rsidR="0057434F" w:rsidRPr="00AD7A12" w:rsidRDefault="0057434F" w:rsidP="00616CA3">
      <w:pPr>
        <w:pStyle w:val="4"/>
        <w:rPr>
          <w:rFonts w:eastAsia="Times New Roman"/>
          <w:sz w:val="24"/>
          <w:szCs w:val="24"/>
        </w:rPr>
      </w:pPr>
      <w:bookmarkStart w:id="13" w:name="_Toc97114927"/>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.3. Личностные результаты</w:t>
      </w:r>
      <w:bookmarkEnd w:id="13"/>
    </w:p>
    <w:p w14:paraId="45AAB11C"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bCs/>
          <w:sz w:val="24"/>
          <w:szCs w:val="24"/>
        </w:rPr>
      </w:pPr>
    </w:p>
    <w:p w14:paraId="071CCC27" w14:textId="63FA9104" w:rsidR="00A10678" w:rsidRPr="00AD7A12" w:rsidRDefault="0010388F" w:rsidP="000A79E2">
      <w:pPr>
        <w:spacing w:after="0" w:line="240" w:lineRule="auto"/>
        <w:ind w:firstLine="709"/>
        <w:jc w:val="both"/>
        <w:rPr>
          <w:rFonts w:eastAsia="Times New Roman"/>
          <w:sz w:val="24"/>
          <w:szCs w:val="24"/>
        </w:rPr>
      </w:pPr>
      <w:r w:rsidRPr="00AD7A12">
        <w:rPr>
          <w:rFonts w:eastAsia="Times New Roman"/>
          <w:sz w:val="24"/>
          <w:szCs w:val="24"/>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AD7A12">
        <w:rPr>
          <w:rFonts w:eastAsia="Times New Roman"/>
          <w:sz w:val="24"/>
          <w:szCs w:val="24"/>
        </w:rPr>
        <w:t xml:space="preserve">включают </w:t>
      </w:r>
      <w:r w:rsidRPr="00AD7A12">
        <w:rPr>
          <w:rFonts w:eastAsia="Times New Roman"/>
          <w:sz w:val="24"/>
          <w:szCs w:val="24"/>
        </w:rPr>
        <w:t>результаты</w:t>
      </w:r>
      <w:r w:rsidR="00A10678" w:rsidRPr="00AD7A12">
        <w:rPr>
          <w:rFonts w:eastAsia="Times New Roman"/>
          <w:sz w:val="24"/>
          <w:szCs w:val="24"/>
        </w:rPr>
        <w:t xml:space="preserve"> реализации всех предусмотренных программ и ст</w:t>
      </w:r>
      <w:r w:rsidR="00DF63D2" w:rsidRPr="00AD7A12">
        <w:rPr>
          <w:rFonts w:eastAsia="Times New Roman"/>
          <w:sz w:val="24"/>
          <w:szCs w:val="24"/>
        </w:rPr>
        <w:t>руктурируются следующим образом:</w:t>
      </w:r>
    </w:p>
    <w:p w14:paraId="76D0B0EF"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патриотического воспитания является:</w:t>
      </w:r>
    </w:p>
    <w:p w14:paraId="3F20A694"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AD7A12" w:rsidRDefault="009E507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w:t>
      </w:r>
      <w:r w:rsidR="00A10678" w:rsidRPr="00AD7A12">
        <w:rPr>
          <w:sz w:val="24"/>
          <w:szCs w:val="24"/>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гражданского воспитания является:</w:t>
      </w:r>
    </w:p>
    <w:p w14:paraId="06EB5D91" w14:textId="36B1B5E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чувств</w:t>
      </w:r>
      <w:r w:rsidR="009E507B" w:rsidRPr="00AD7A12">
        <w:rPr>
          <w:sz w:val="24"/>
          <w:szCs w:val="24"/>
        </w:rPr>
        <w:t>о</w:t>
      </w:r>
      <w:r w:rsidRPr="00AD7A12">
        <w:rPr>
          <w:sz w:val="24"/>
          <w:szCs w:val="24"/>
        </w:rPr>
        <w:t xml:space="preserve"> ответственности и долга перед</w:t>
      </w:r>
      <w:r w:rsidR="001A78EC" w:rsidRPr="00AD7A12">
        <w:rPr>
          <w:sz w:val="24"/>
          <w:szCs w:val="24"/>
        </w:rPr>
        <w:t xml:space="preserve"> своей семьей, малой и большой</w:t>
      </w:r>
      <w:r w:rsidRPr="00AD7A12">
        <w:rPr>
          <w:sz w:val="24"/>
          <w:szCs w:val="24"/>
        </w:rPr>
        <w:t xml:space="preserve"> Родиной;</w:t>
      </w:r>
    </w:p>
    <w:p w14:paraId="0E71394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AD7A12" w:rsidRDefault="00594A1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активное участие в ж</w:t>
      </w:r>
      <w:r w:rsidR="00A10678" w:rsidRPr="00AD7A12">
        <w:rPr>
          <w:sz w:val="24"/>
          <w:szCs w:val="24"/>
        </w:rPr>
        <w:t xml:space="preserve">изни образовательной организации, местного сообщества; </w:t>
      </w:r>
    </w:p>
    <w:p w14:paraId="3B3D3A6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неприятие любых форм экстремизма, дискриминации; </w:t>
      </w:r>
    </w:p>
    <w:p w14:paraId="36F78D0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AD7A12">
        <w:rPr>
          <w:sz w:val="24"/>
          <w:szCs w:val="24"/>
        </w:rPr>
        <w:t xml:space="preserve"> </w:t>
      </w:r>
      <w:r w:rsidRPr="00AD7A12">
        <w:rPr>
          <w:sz w:val="24"/>
          <w:szCs w:val="24"/>
        </w:rPr>
        <w:t>гуманитарной деятельности (</w:t>
      </w:r>
      <w:proofErr w:type="spellStart"/>
      <w:r w:rsidRPr="00AD7A12">
        <w:rPr>
          <w:sz w:val="24"/>
          <w:szCs w:val="24"/>
        </w:rPr>
        <w:t>волонтерство</w:t>
      </w:r>
      <w:proofErr w:type="spellEnd"/>
      <w:r w:rsidRPr="00AD7A12">
        <w:rPr>
          <w:sz w:val="24"/>
          <w:szCs w:val="24"/>
        </w:rPr>
        <w:t>; помощь людям, нуждающимся в ней);</w:t>
      </w:r>
    </w:p>
    <w:p w14:paraId="51EA94D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духовно-нравственного воспитания является:</w:t>
      </w:r>
    </w:p>
    <w:p w14:paraId="43391F6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AD7A12">
        <w:rPr>
          <w:sz w:val="24"/>
          <w:szCs w:val="24"/>
        </w:rPr>
        <w:t>.</w:t>
      </w:r>
    </w:p>
    <w:p w14:paraId="197F7E4B"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эстетического воспитания является:</w:t>
      </w:r>
    </w:p>
    <w:p w14:paraId="4B1CC808"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понимание ценности отечественного и мирового искусства, роли этнических культурных традиций и народного творчеств</w:t>
      </w:r>
      <w:r w:rsidR="007E2363" w:rsidRPr="00AD7A12">
        <w:rPr>
          <w:sz w:val="24"/>
          <w:szCs w:val="24"/>
        </w:rPr>
        <w:t xml:space="preserve">а; стремление к самовыражению в </w:t>
      </w:r>
      <w:r w:rsidRPr="00AD7A12">
        <w:rPr>
          <w:sz w:val="24"/>
          <w:szCs w:val="24"/>
        </w:rPr>
        <w:t>разных видах искусства.</w:t>
      </w:r>
    </w:p>
    <w:p w14:paraId="7690620E" w14:textId="77777777" w:rsidR="00A10678" w:rsidRPr="00AD7A12" w:rsidRDefault="00A10678" w:rsidP="000A79E2">
      <w:pPr>
        <w:spacing w:after="0" w:line="240" w:lineRule="auto"/>
        <w:ind w:firstLine="709"/>
        <w:jc w:val="both"/>
        <w:rPr>
          <w:b/>
          <w:sz w:val="24"/>
          <w:szCs w:val="24"/>
        </w:rPr>
      </w:pPr>
      <w:r w:rsidRPr="00AD7A12">
        <w:rPr>
          <w:b/>
          <w:sz w:val="24"/>
          <w:szCs w:val="24"/>
        </w:rPr>
        <w:t>Результатом освоения ценностей научного познания является:</w:t>
      </w:r>
    </w:p>
    <w:p w14:paraId="1C0EA23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сформированность мотивации к обучению и целенаправленной познавательной деятельности;</w:t>
      </w:r>
    </w:p>
    <w:p w14:paraId="78718D1D"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овладение языковой и читательской культурой как средством познания мира;</w:t>
      </w:r>
    </w:p>
    <w:p w14:paraId="373F84C7"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установка на осмысление </w:t>
      </w:r>
      <w:r w:rsidR="00750C48" w:rsidRPr="00AD7A12">
        <w:rPr>
          <w:sz w:val="24"/>
          <w:szCs w:val="24"/>
        </w:rPr>
        <w:t xml:space="preserve">личного и чужого </w:t>
      </w:r>
      <w:r w:rsidRPr="00AD7A12">
        <w:rPr>
          <w:sz w:val="24"/>
          <w:szCs w:val="24"/>
        </w:rPr>
        <w:t>опыта, наблюдений, поступков.</w:t>
      </w:r>
    </w:p>
    <w:p w14:paraId="1AD587DC" w14:textId="77777777" w:rsidR="00A10678" w:rsidRPr="00AD7A12" w:rsidRDefault="00A10678" w:rsidP="000A79E2">
      <w:pPr>
        <w:spacing w:after="0" w:line="240" w:lineRule="auto"/>
        <w:ind w:firstLine="709"/>
        <w:jc w:val="both"/>
        <w:rPr>
          <w:b/>
          <w:sz w:val="24"/>
          <w:szCs w:val="24"/>
        </w:rPr>
      </w:pPr>
      <w:r w:rsidRPr="00AD7A12">
        <w:rPr>
          <w:b/>
          <w:sz w:val="24"/>
          <w:szCs w:val="24"/>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последствий и неприятие вредных привычек (употреблени</w:t>
      </w:r>
      <w:r w:rsidR="00750C48" w:rsidRPr="00AD7A12">
        <w:rPr>
          <w:sz w:val="24"/>
          <w:szCs w:val="24"/>
        </w:rPr>
        <w:t>я алкоголя, наркотиков, курения</w:t>
      </w:r>
      <w:r w:rsidRPr="00AD7A12">
        <w:rPr>
          <w:sz w:val="24"/>
          <w:szCs w:val="24"/>
        </w:rPr>
        <w:t xml:space="preserve">) и иных форм вреда для физического и психического здоровья; </w:t>
      </w:r>
    </w:p>
    <w:p w14:paraId="28E46A92"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соблюдение правил безопасности, в том числе навыки безопасного поведения в интернет-среде; </w:t>
      </w:r>
    </w:p>
    <w:p w14:paraId="5DD924E6"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умение осознавать эмоциональное состояние себя и других, управлять собственным эмоциональным состоянием;</w:t>
      </w:r>
    </w:p>
    <w:p w14:paraId="60321985" w14:textId="39B12102" w:rsidR="00A10678" w:rsidRPr="00AD7A12" w:rsidRDefault="0089498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готовность</w:t>
      </w:r>
      <w:r w:rsidR="00A10678" w:rsidRPr="00AD7A12">
        <w:rPr>
          <w:sz w:val="24"/>
          <w:szCs w:val="24"/>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b/>
          <w:bCs/>
          <w:sz w:val="24"/>
          <w:szCs w:val="24"/>
        </w:rPr>
        <w:t>Результатом трудового воспитания является:</w:t>
      </w:r>
    </w:p>
    <w:p w14:paraId="01C3332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установка на активное участие в решении практических задач (в рамках семьи, школы, города);</w:t>
      </w:r>
    </w:p>
    <w:p w14:paraId="388F5523"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уважение к труду и результатам трудовой деятельности;</w:t>
      </w:r>
    </w:p>
    <w:p w14:paraId="431461D8"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b/>
          <w:bCs/>
          <w:sz w:val="24"/>
          <w:szCs w:val="24"/>
        </w:rPr>
        <w:t>Результатом экологического воспитания является:</w:t>
      </w:r>
    </w:p>
    <w:p w14:paraId="4387CA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активное неприятие действий, приносящих вред окружающей среде.</w:t>
      </w:r>
    </w:p>
    <w:p w14:paraId="0C58892B" w14:textId="77777777" w:rsidR="00A10678" w:rsidRPr="00AD7A12" w:rsidRDefault="00A10678" w:rsidP="000A79E2">
      <w:pPr>
        <w:spacing w:after="0" w:line="240" w:lineRule="auto"/>
        <w:ind w:firstLine="709"/>
        <w:jc w:val="both"/>
        <w:rPr>
          <w:b/>
          <w:sz w:val="24"/>
          <w:szCs w:val="24"/>
        </w:rPr>
      </w:pPr>
      <w:r w:rsidRPr="00AD7A12">
        <w:rPr>
          <w:rFonts w:cs="Times New Roman"/>
          <w:b/>
          <w:sz w:val="24"/>
          <w:szCs w:val="24"/>
        </w:rPr>
        <w:t>Личностные результаты, обеспечивающие адаптацию обучающегося</w:t>
      </w:r>
      <w:r w:rsidR="00BA78EA" w:rsidRPr="00AD7A12">
        <w:rPr>
          <w:rFonts w:cs="Times New Roman"/>
          <w:b/>
          <w:sz w:val="24"/>
          <w:szCs w:val="24"/>
        </w:rPr>
        <w:t xml:space="preserve"> ЗПР</w:t>
      </w:r>
      <w:r w:rsidRPr="00AD7A12">
        <w:rPr>
          <w:rFonts w:cs="Times New Roman"/>
          <w:b/>
          <w:sz w:val="24"/>
          <w:szCs w:val="24"/>
        </w:rPr>
        <w:t xml:space="preserve"> к изменяющимся условиям социальной и природной среды:</w:t>
      </w:r>
    </w:p>
    <w:p w14:paraId="3B92F509"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sz w:val="24"/>
          <w:szCs w:val="24"/>
        </w:rPr>
        <w:t>Значимым личностным результатом освоения АООП</w:t>
      </w:r>
      <w:r w:rsidR="007019D7" w:rsidRPr="00AD7A12">
        <w:rPr>
          <w:rFonts w:eastAsia="Times New Roman"/>
          <w:sz w:val="24"/>
          <w:szCs w:val="24"/>
        </w:rPr>
        <w:t xml:space="preserve"> </w:t>
      </w:r>
      <w:r w:rsidRPr="00AD7A12">
        <w:rPr>
          <w:rFonts w:eastAsia="Times New Roman"/>
          <w:sz w:val="24"/>
          <w:szCs w:val="24"/>
        </w:rPr>
        <w:t xml:space="preserve">ООО обучающихся с ЗПР, отражающим результаты освоения коррекционных курсов и Программы воспитания, является </w:t>
      </w:r>
      <w:r w:rsidRPr="00AD7A12">
        <w:rPr>
          <w:b/>
          <w:sz w:val="24"/>
          <w:szCs w:val="24"/>
        </w:rPr>
        <w:t>сформированность социальных (жизненных) компетенций</w:t>
      </w:r>
      <w:r w:rsidRPr="00AD7A12">
        <w:rPr>
          <w:sz w:val="24"/>
          <w:szCs w:val="24"/>
        </w:rPr>
        <w:t xml:space="preserve">, </w:t>
      </w:r>
      <w:r w:rsidRPr="00AD7A12">
        <w:rPr>
          <w:bCs/>
          <w:sz w:val="24"/>
          <w:szCs w:val="24"/>
        </w:rPr>
        <w:t xml:space="preserve">необходимых для решения </w:t>
      </w:r>
      <w:r w:rsidRPr="00AD7A12">
        <w:rPr>
          <w:bCs/>
          <w:sz w:val="24"/>
          <w:szCs w:val="24"/>
        </w:rPr>
        <w:lastRenderedPageBreak/>
        <w:t>практико-ориентированных задач и обеспечивающих становление социальных отношений обучающихся с ЗПР в различных средах</w:t>
      </w:r>
      <w:r w:rsidRPr="00AD7A12">
        <w:rPr>
          <w:sz w:val="24"/>
          <w:szCs w:val="24"/>
        </w:rPr>
        <w:t>, в том числе:</w:t>
      </w:r>
    </w:p>
    <w:p w14:paraId="6FABB73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Развитие адекватных представлений о собственных возможностях, о насущно необходимом жизнеобеспечении</w:t>
      </w:r>
      <w:r w:rsidRPr="00AD7A12">
        <w:rPr>
          <w:b/>
          <w:bCs/>
          <w:i/>
          <w:sz w:val="24"/>
          <w:szCs w:val="24"/>
        </w:rPr>
        <w:t xml:space="preserve">, </w:t>
      </w:r>
      <w:r w:rsidRPr="00AD7A12">
        <w:rPr>
          <w:bCs/>
          <w:sz w:val="24"/>
          <w:szCs w:val="24"/>
        </w:rPr>
        <w:t xml:space="preserve">проявляющееся: </w:t>
      </w:r>
    </w:p>
    <w:p w14:paraId="29A124A2"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AD7A12" w:rsidRDefault="00674C35"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AD7A12" w:rsidRDefault="00674C35"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оценивать собственные возможности, склонности и интересы.</w:t>
      </w:r>
    </w:p>
    <w:p w14:paraId="4F8E68AB" w14:textId="77777777" w:rsidR="00A10678" w:rsidRPr="00AD7A12" w:rsidRDefault="00A10678" w:rsidP="00B35C5A">
      <w:pPr>
        <w:pStyle w:val="a5"/>
        <w:numPr>
          <w:ilvl w:val="0"/>
          <w:numId w:val="9"/>
        </w:numPr>
        <w:tabs>
          <w:tab w:val="left" w:pos="993"/>
        </w:tabs>
        <w:spacing w:after="0" w:line="240" w:lineRule="auto"/>
        <w:ind w:left="709" w:hanging="283"/>
        <w:jc w:val="both"/>
        <w:rPr>
          <w:i/>
          <w:sz w:val="24"/>
          <w:szCs w:val="24"/>
        </w:rPr>
      </w:pPr>
      <w:r w:rsidRPr="00AD7A12">
        <w:rPr>
          <w:i/>
          <w:sz w:val="24"/>
          <w:szCs w:val="24"/>
        </w:rPr>
        <w:t xml:space="preserve">Овладение социально-бытовыми умениями, используемыми в повседневной жизни, </w:t>
      </w:r>
      <w:r w:rsidRPr="00AD7A12">
        <w:rPr>
          <w:sz w:val="24"/>
          <w:szCs w:val="24"/>
        </w:rPr>
        <w:t>проявляющееся:</w:t>
      </w:r>
      <w:r w:rsidRPr="00AD7A12">
        <w:rPr>
          <w:i/>
          <w:sz w:val="24"/>
          <w:szCs w:val="24"/>
        </w:rPr>
        <w:t xml:space="preserve"> </w:t>
      </w:r>
    </w:p>
    <w:p w14:paraId="255237FF"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применении в повседневной жизни правил личной безопасности.</w:t>
      </w:r>
    </w:p>
    <w:p w14:paraId="09363E76" w14:textId="77777777" w:rsidR="00A10678" w:rsidRPr="00AD7A12" w:rsidRDefault="00A10678" w:rsidP="00B35C5A">
      <w:pPr>
        <w:pStyle w:val="a5"/>
        <w:numPr>
          <w:ilvl w:val="0"/>
          <w:numId w:val="9"/>
        </w:numPr>
        <w:tabs>
          <w:tab w:val="left" w:pos="993"/>
        </w:tabs>
        <w:spacing w:after="0" w:line="240" w:lineRule="auto"/>
        <w:ind w:left="709" w:hanging="283"/>
        <w:jc w:val="both"/>
        <w:rPr>
          <w:i/>
          <w:sz w:val="24"/>
          <w:szCs w:val="24"/>
        </w:rPr>
      </w:pPr>
      <w:r w:rsidRPr="00AD7A12">
        <w:rPr>
          <w:i/>
          <w:sz w:val="24"/>
          <w:szCs w:val="24"/>
        </w:rPr>
        <w:t>Овладение навыками коммуникации и принятыми ритуалами социального взаимодействия</w:t>
      </w:r>
      <w:r w:rsidRPr="00AD7A12">
        <w:rPr>
          <w:bCs/>
          <w:i/>
          <w:sz w:val="24"/>
          <w:szCs w:val="24"/>
        </w:rPr>
        <w:t xml:space="preserve">, </w:t>
      </w:r>
      <w:r w:rsidRPr="00AD7A12">
        <w:rPr>
          <w:bCs/>
          <w:sz w:val="24"/>
          <w:szCs w:val="24"/>
        </w:rPr>
        <w:t>проявляющееся:</w:t>
      </w:r>
      <w:r w:rsidRPr="00AD7A12">
        <w:rPr>
          <w:i/>
          <w:sz w:val="24"/>
          <w:szCs w:val="24"/>
        </w:rPr>
        <w:t xml:space="preserve"> </w:t>
      </w:r>
    </w:p>
    <w:p w14:paraId="0106EB32"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использовать коммуникацию как средство достижения цели; </w:t>
      </w:r>
    </w:p>
    <w:p w14:paraId="2DE5A9D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критически оценивать полученную от собеседника информацию; </w:t>
      </w:r>
    </w:p>
    <w:p w14:paraId="5EB0788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освоении культурных форм выражения своих чувств, мыслей, потребностей; </w:t>
      </w:r>
    </w:p>
    <w:p w14:paraId="330C83B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передать свои впечатления, соображения, умозаключения так, чтобы быть понятым другим человеком.</w:t>
      </w:r>
    </w:p>
    <w:p w14:paraId="0225A2C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 xml:space="preserve">Развитие способности к осмыслению и дифференциации картины мира, ее пространственно-временной организации, </w:t>
      </w:r>
      <w:r w:rsidRPr="00AD7A12">
        <w:rPr>
          <w:sz w:val="24"/>
          <w:szCs w:val="24"/>
        </w:rPr>
        <w:t>проявляющейся:</w:t>
      </w:r>
    </w:p>
    <w:p w14:paraId="78E3697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AD7A12" w:rsidRDefault="006B618E"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AD7A12" w:rsidRDefault="006B618E"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овладении основами финансовой и правовой грамотности.</w:t>
      </w:r>
    </w:p>
    <w:p w14:paraId="72748B26"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AD7A12">
        <w:rPr>
          <w:sz w:val="24"/>
          <w:szCs w:val="24"/>
        </w:rPr>
        <w:t xml:space="preserve">, проявляющейся: </w:t>
      </w:r>
    </w:p>
    <w:p w14:paraId="7C0B13B5"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lastRenderedPageBreak/>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соблюдении адекватной социальной дистанции в разных коммуникативных ситуациях; </w:t>
      </w:r>
    </w:p>
    <w:p w14:paraId="73C9213A"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корректно устанавливать и ограничивать контакт в зависимости от социальной ситуации; </w:t>
      </w:r>
    </w:p>
    <w:p w14:paraId="060C97F3"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AD7A12" w:rsidRDefault="0057434F" w:rsidP="000A79E2">
      <w:pPr>
        <w:pStyle w:val="ae"/>
        <w:spacing w:after="0" w:line="240" w:lineRule="auto"/>
        <w:ind w:left="0" w:firstLine="709"/>
        <w:jc w:val="both"/>
        <w:rPr>
          <w:rFonts w:cs="Times New Roman"/>
          <w:sz w:val="24"/>
          <w:szCs w:val="24"/>
        </w:rPr>
      </w:pPr>
    </w:p>
    <w:p w14:paraId="583FE3AD" w14:textId="77777777" w:rsidR="00DC2D34" w:rsidRPr="00AD7A12" w:rsidRDefault="00DC2D34" w:rsidP="000A79E2">
      <w:pPr>
        <w:pStyle w:val="ae"/>
        <w:spacing w:after="0" w:line="240" w:lineRule="auto"/>
        <w:ind w:left="0" w:firstLine="709"/>
        <w:jc w:val="both"/>
        <w:rPr>
          <w:rFonts w:cs="Times New Roman"/>
          <w:sz w:val="24"/>
          <w:szCs w:val="24"/>
        </w:rPr>
      </w:pPr>
    </w:p>
    <w:p w14:paraId="78B8AC49" w14:textId="77777777" w:rsidR="0057434F" w:rsidRPr="00AD7A12" w:rsidRDefault="0057434F" w:rsidP="00616CA3">
      <w:pPr>
        <w:pStyle w:val="4"/>
        <w:rPr>
          <w:rFonts w:eastAsia="Times New Roman"/>
          <w:sz w:val="24"/>
          <w:szCs w:val="24"/>
        </w:rPr>
      </w:pPr>
      <w:bookmarkStart w:id="14" w:name="_Toc97114928"/>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.4. Метапредметные результаты</w:t>
      </w:r>
      <w:bookmarkEnd w:id="14"/>
    </w:p>
    <w:p w14:paraId="418CF92C"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5FB6606F" w14:textId="77777777" w:rsidR="00BA606E" w:rsidRPr="00AD7A12" w:rsidRDefault="00BA606E" w:rsidP="000A79E2">
      <w:pPr>
        <w:spacing w:after="0" w:line="240" w:lineRule="auto"/>
        <w:ind w:firstLine="709"/>
        <w:jc w:val="both"/>
        <w:rPr>
          <w:rFonts w:eastAsia="Times New Roman"/>
          <w:sz w:val="24"/>
          <w:szCs w:val="24"/>
        </w:rPr>
      </w:pPr>
      <w:r w:rsidRPr="00AD7A12">
        <w:rPr>
          <w:rFonts w:eastAsia="Times New Roman"/>
          <w:sz w:val="24"/>
          <w:szCs w:val="24"/>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AD7A12">
        <w:rPr>
          <w:rFonts w:eastAsia="Times New Roman"/>
          <w:sz w:val="24"/>
          <w:szCs w:val="24"/>
        </w:rPr>
        <w:t>.</w:t>
      </w:r>
    </w:p>
    <w:p w14:paraId="729E5C29" w14:textId="5C48E654"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могут быть в различной степени сформированы следующие виды </w:t>
      </w:r>
      <w:r w:rsidRPr="00AD7A12">
        <w:rPr>
          <w:b/>
          <w:bCs/>
          <w:iCs/>
          <w:sz w:val="24"/>
          <w:szCs w:val="24"/>
        </w:rPr>
        <w:t xml:space="preserve">универсальных учебных </w:t>
      </w:r>
      <w:r w:rsidR="00524287" w:rsidRPr="00AD7A12">
        <w:rPr>
          <w:b/>
          <w:bCs/>
          <w:iCs/>
          <w:sz w:val="24"/>
          <w:szCs w:val="24"/>
        </w:rPr>
        <w:t xml:space="preserve">познавательных </w:t>
      </w:r>
      <w:r w:rsidRPr="00AD7A12">
        <w:rPr>
          <w:b/>
          <w:bCs/>
          <w:iCs/>
          <w:sz w:val="24"/>
          <w:szCs w:val="24"/>
        </w:rPr>
        <w:t>действий</w:t>
      </w:r>
      <w:r w:rsidRPr="00AD7A12">
        <w:rPr>
          <w:bCs/>
          <w:iCs/>
          <w:sz w:val="24"/>
          <w:szCs w:val="24"/>
        </w:rPr>
        <w:t xml:space="preserve">: </w:t>
      </w:r>
    </w:p>
    <w:p w14:paraId="404288EE" w14:textId="5DA7C2C8"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Базовые логические действия</w:t>
      </w:r>
      <w:r w:rsidR="00524287" w:rsidRPr="00AD7A12">
        <w:rPr>
          <w:bCs/>
          <w:iCs/>
          <w:sz w:val="24"/>
          <w:szCs w:val="24"/>
        </w:rPr>
        <w:t>:</w:t>
      </w:r>
    </w:p>
    <w:p w14:paraId="538BEC00" w14:textId="08D335FD"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выявлять и характеризовать существенные признаки объектов (явлений); </w:t>
      </w:r>
    </w:p>
    <w:p w14:paraId="39E9982A" w14:textId="492F8138" w:rsidR="00BA606E" w:rsidRPr="00AD7A12" w:rsidRDefault="00524287"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w:t>
      </w:r>
      <w:r w:rsidR="00BA606E" w:rsidRPr="00AD7A12">
        <w:rPr>
          <w:sz w:val="24"/>
          <w:szCs w:val="24"/>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выявлять дефициты информации, данных, необходимых для решения поставленной задачи;</w:t>
      </w:r>
    </w:p>
    <w:p w14:paraId="1ACAC04C" w14:textId="08B0C51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устанавливать причинно-следственные связи при изучении явлений и процессов; </w:t>
      </w:r>
    </w:p>
    <w:p w14:paraId="6F3FD715" w14:textId="71C15271"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AD7A12" w:rsidRDefault="00BA606E"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создавать, применять и преобразовывать</w:t>
      </w:r>
      <w:r w:rsidRPr="00AD7A12">
        <w:rPr>
          <w:rFonts w:eastAsia="Times New Roman"/>
          <w:sz w:val="24"/>
          <w:szCs w:val="24"/>
        </w:rPr>
        <w:t xml:space="preserve"> знаки и символы, модели и схемы для решения</w:t>
      </w:r>
      <w:r w:rsidR="006249F9" w:rsidRPr="00AD7A12">
        <w:rPr>
          <w:rFonts w:eastAsia="Times New Roman"/>
          <w:sz w:val="24"/>
          <w:szCs w:val="24"/>
        </w:rPr>
        <w:t xml:space="preserve"> учебных и познавательных задач.</w:t>
      </w:r>
    </w:p>
    <w:p w14:paraId="319D5ED9" w14:textId="7F74688A"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Базовые исследовательские действия</w:t>
      </w:r>
      <w:r w:rsidRPr="00AD7A12">
        <w:rPr>
          <w:bCs/>
          <w:iCs/>
          <w:sz w:val="24"/>
          <w:szCs w:val="24"/>
        </w:rPr>
        <w:t>:</w:t>
      </w:r>
    </w:p>
    <w:p w14:paraId="7D4C754F"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использовать вопросы как инструмент познания;</w:t>
      </w:r>
    </w:p>
    <w:p w14:paraId="793D46AA" w14:textId="04C9A06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устанавливать искомое и данное</w:t>
      </w:r>
      <w:r w:rsidR="006249F9" w:rsidRPr="00AD7A12">
        <w:rPr>
          <w:sz w:val="24"/>
          <w:szCs w:val="24"/>
        </w:rPr>
        <w:t>, опираясь на полученные ответы на вопросы либо самостоятельно</w:t>
      </w:r>
      <w:r w:rsidRPr="00AD7A12">
        <w:rPr>
          <w:sz w:val="24"/>
          <w:szCs w:val="24"/>
        </w:rPr>
        <w:t>;</w:t>
      </w:r>
    </w:p>
    <w:p w14:paraId="3ECCE869"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аргументировать свою позицию, мнение;</w:t>
      </w:r>
    </w:p>
    <w:p w14:paraId="55FCD956"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прогнозировать возможное развитие процессов, событий и их последствия.</w:t>
      </w:r>
    </w:p>
    <w:p w14:paraId="0BC304F4" w14:textId="4654309C"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Работа с информацией</w:t>
      </w:r>
      <w:r w:rsidRPr="00AD7A12">
        <w:rPr>
          <w:bCs/>
          <w:iCs/>
          <w:sz w:val="24"/>
          <w:szCs w:val="24"/>
        </w:rPr>
        <w:t>:</w:t>
      </w:r>
    </w:p>
    <w:p w14:paraId="53A1C48E"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BA606E" w:rsidRPr="00AD7A12">
        <w:rPr>
          <w:sz w:val="24"/>
          <w:szCs w:val="24"/>
        </w:rPr>
        <w:t>ользоваться словарями и другими поисковыми системами;</w:t>
      </w:r>
    </w:p>
    <w:p w14:paraId="7FFE5319"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w:t>
      </w:r>
      <w:r w:rsidR="00BA606E" w:rsidRPr="00AD7A12">
        <w:rPr>
          <w:sz w:val="24"/>
          <w:szCs w:val="24"/>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BA606E" w:rsidRPr="00AD7A12">
        <w:rPr>
          <w:sz w:val="24"/>
          <w:szCs w:val="24"/>
        </w:rPr>
        <w:t>онимать и интерпретировать информацию различных видов и форм представления;</w:t>
      </w:r>
    </w:p>
    <w:p w14:paraId="1C6345EC"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иллюстрировать решаемые задачи несложными схемами;</w:t>
      </w:r>
    </w:p>
    <w:p w14:paraId="277E3851" w14:textId="2B3FED00"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эффективно запоминать и сист</w:t>
      </w:r>
      <w:r w:rsidR="007652E5" w:rsidRPr="00AD7A12">
        <w:rPr>
          <w:sz w:val="24"/>
          <w:szCs w:val="24"/>
        </w:rPr>
        <w:t>ематизировать информацию;</w:t>
      </w:r>
    </w:p>
    <w:p w14:paraId="19708E94" w14:textId="1D6D91A6" w:rsidR="005F5E39" w:rsidRPr="00AD7A12" w:rsidRDefault="005F5E3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могут быть в различной степени сформированы следующие виды </w:t>
      </w:r>
      <w:r w:rsidRPr="00AD7A12">
        <w:rPr>
          <w:b/>
          <w:bCs/>
          <w:iCs/>
          <w:sz w:val="24"/>
          <w:szCs w:val="24"/>
        </w:rPr>
        <w:t xml:space="preserve">универсальных учебных </w:t>
      </w:r>
      <w:r w:rsidR="00DD2376" w:rsidRPr="00AD7A12">
        <w:rPr>
          <w:b/>
          <w:bCs/>
          <w:iCs/>
          <w:sz w:val="24"/>
          <w:szCs w:val="24"/>
        </w:rPr>
        <w:t xml:space="preserve">коммуникативных </w:t>
      </w:r>
      <w:r w:rsidRPr="00AD7A12">
        <w:rPr>
          <w:b/>
          <w:bCs/>
          <w:iCs/>
          <w:sz w:val="24"/>
          <w:szCs w:val="24"/>
        </w:rPr>
        <w:t>действий</w:t>
      </w:r>
      <w:r w:rsidRPr="00AD7A12">
        <w:rPr>
          <w:bCs/>
          <w:iCs/>
          <w:sz w:val="24"/>
          <w:szCs w:val="24"/>
        </w:rPr>
        <w:t xml:space="preserve">: </w:t>
      </w:r>
    </w:p>
    <w:p w14:paraId="1E8D4D05" w14:textId="77777777" w:rsidR="00BA606E" w:rsidRPr="00AD7A12" w:rsidRDefault="00BA606E" w:rsidP="000A79E2">
      <w:pPr>
        <w:autoSpaceDE w:val="0"/>
        <w:autoSpaceDN w:val="0"/>
        <w:adjustRightInd w:val="0"/>
        <w:spacing w:after="0" w:line="240" w:lineRule="auto"/>
        <w:ind w:firstLine="709"/>
        <w:jc w:val="both"/>
        <w:rPr>
          <w:b/>
          <w:bCs/>
          <w:i/>
          <w:iCs/>
          <w:sz w:val="24"/>
          <w:szCs w:val="24"/>
        </w:rPr>
      </w:pPr>
      <w:r w:rsidRPr="00AD7A12">
        <w:rPr>
          <w:b/>
          <w:bCs/>
          <w:i/>
          <w:iCs/>
          <w:sz w:val="24"/>
          <w:szCs w:val="24"/>
        </w:rPr>
        <w:t>Общение:</w:t>
      </w:r>
    </w:p>
    <w:p w14:paraId="6F7E7D2A" w14:textId="77777777" w:rsidR="009B0CA9"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AD7A12" w:rsidRDefault="009B0CA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выражать свою точку зрения в устных и письменных текстах в том числе с </w:t>
      </w:r>
      <w:r w:rsidR="00BA606E" w:rsidRPr="00AD7A12">
        <w:rPr>
          <w:sz w:val="24"/>
          <w:szCs w:val="24"/>
        </w:rPr>
        <w:t>использова</w:t>
      </w:r>
      <w:r w:rsidRPr="00AD7A12">
        <w:rPr>
          <w:sz w:val="24"/>
          <w:szCs w:val="24"/>
        </w:rPr>
        <w:t>нием</w:t>
      </w:r>
      <w:r w:rsidR="00BA606E" w:rsidRPr="00AD7A12">
        <w:rPr>
          <w:sz w:val="24"/>
          <w:szCs w:val="24"/>
        </w:rPr>
        <w:t xml:space="preserve"> информационно-коммуникационны</w:t>
      </w:r>
      <w:r w:rsidRPr="00AD7A12">
        <w:rPr>
          <w:sz w:val="24"/>
          <w:szCs w:val="24"/>
        </w:rPr>
        <w:t>х</w:t>
      </w:r>
      <w:r w:rsidR="00BA606E" w:rsidRPr="00AD7A12">
        <w:rPr>
          <w:sz w:val="24"/>
          <w:szCs w:val="24"/>
        </w:rPr>
        <w:t xml:space="preserve"> технологи</w:t>
      </w:r>
      <w:r w:rsidRPr="00AD7A12">
        <w:rPr>
          <w:sz w:val="24"/>
          <w:szCs w:val="24"/>
        </w:rPr>
        <w:t>й</w:t>
      </w:r>
      <w:r w:rsidR="00537E24" w:rsidRPr="00AD7A12">
        <w:rPr>
          <w:sz w:val="24"/>
          <w:szCs w:val="24"/>
        </w:rPr>
        <w:t>;</w:t>
      </w:r>
      <w:r w:rsidR="00BA606E" w:rsidRPr="00AD7A12">
        <w:rPr>
          <w:sz w:val="24"/>
          <w:szCs w:val="24"/>
        </w:rPr>
        <w:t xml:space="preserve"> </w:t>
      </w:r>
    </w:p>
    <w:p w14:paraId="72CC6265" w14:textId="000B4EC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воспринимать и формулировать суждения, выражать эмоции в соответствии с</w:t>
      </w:r>
      <w:r w:rsidR="00537E24" w:rsidRPr="00AD7A12">
        <w:rPr>
          <w:sz w:val="24"/>
          <w:szCs w:val="24"/>
        </w:rPr>
        <w:t xml:space="preserve"> </w:t>
      </w:r>
      <w:r w:rsidRPr="00AD7A12">
        <w:rPr>
          <w:sz w:val="24"/>
          <w:szCs w:val="24"/>
        </w:rPr>
        <w:t>условиями и целями общения;</w:t>
      </w:r>
    </w:p>
    <w:p w14:paraId="25E7AD16" w14:textId="1F3A708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распознавать невербальные средства общения, прогнозировать </w:t>
      </w:r>
      <w:r w:rsidR="009B0CA9" w:rsidRPr="00AD7A12">
        <w:rPr>
          <w:sz w:val="24"/>
          <w:szCs w:val="24"/>
        </w:rPr>
        <w:t xml:space="preserve">возможные </w:t>
      </w:r>
      <w:r w:rsidRPr="00AD7A12">
        <w:rPr>
          <w:sz w:val="24"/>
          <w:szCs w:val="24"/>
        </w:rPr>
        <w:t>конфликтные ситуации, смягчая конфликты;</w:t>
      </w:r>
    </w:p>
    <w:p w14:paraId="43E7EA27" w14:textId="7A651999"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Совместная деятельность</w:t>
      </w:r>
      <w:r w:rsidRPr="00AD7A12">
        <w:rPr>
          <w:bCs/>
          <w:iCs/>
          <w:sz w:val="24"/>
          <w:szCs w:val="24"/>
        </w:rPr>
        <w:t xml:space="preserve"> (сотрудничество):</w:t>
      </w:r>
    </w:p>
    <w:p w14:paraId="541FB94A" w14:textId="5C56CA5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оценивать качество своего вклада в общий продукт;</w:t>
      </w:r>
    </w:p>
    <w:p w14:paraId="55CD2A04" w14:textId="7D7C0C88"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принимать и разделять ответственность и проявлять готовность к предоставлению отчета перед группой.</w:t>
      </w:r>
    </w:p>
    <w:p w14:paraId="3AD1D091" w14:textId="117A2449"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формируются следующие виды </w:t>
      </w:r>
      <w:r w:rsidRPr="00AD7A12">
        <w:rPr>
          <w:b/>
          <w:bCs/>
          <w:iCs/>
          <w:sz w:val="24"/>
          <w:szCs w:val="24"/>
        </w:rPr>
        <w:t xml:space="preserve">универсальных учебных </w:t>
      </w:r>
      <w:r w:rsidR="0050150B" w:rsidRPr="00AD7A12">
        <w:rPr>
          <w:b/>
          <w:bCs/>
          <w:iCs/>
          <w:sz w:val="24"/>
          <w:szCs w:val="24"/>
        </w:rPr>
        <w:t xml:space="preserve">регулятивных </w:t>
      </w:r>
      <w:r w:rsidRPr="00AD7A12">
        <w:rPr>
          <w:b/>
          <w:bCs/>
          <w:iCs/>
          <w:sz w:val="24"/>
          <w:szCs w:val="24"/>
        </w:rPr>
        <w:t>действий</w:t>
      </w:r>
      <w:r w:rsidRPr="00AD7A12">
        <w:rPr>
          <w:bCs/>
          <w:iCs/>
          <w:sz w:val="24"/>
          <w:szCs w:val="24"/>
        </w:rPr>
        <w:t xml:space="preserve">: </w:t>
      </w:r>
    </w:p>
    <w:p w14:paraId="1E3B20D9" w14:textId="012D8E6E" w:rsidR="00BA606E" w:rsidRPr="00AD7A12" w:rsidRDefault="006E0A60" w:rsidP="000A79E2">
      <w:pPr>
        <w:autoSpaceDE w:val="0"/>
        <w:autoSpaceDN w:val="0"/>
        <w:adjustRightInd w:val="0"/>
        <w:spacing w:after="0" w:line="240" w:lineRule="auto"/>
        <w:ind w:firstLine="709"/>
        <w:jc w:val="both"/>
        <w:rPr>
          <w:bCs/>
          <w:iCs/>
          <w:sz w:val="24"/>
          <w:szCs w:val="24"/>
        </w:rPr>
      </w:pPr>
      <w:r w:rsidRPr="00AD7A12">
        <w:rPr>
          <w:b/>
          <w:bCs/>
          <w:i/>
          <w:iCs/>
          <w:sz w:val="24"/>
          <w:szCs w:val="24"/>
        </w:rPr>
        <w:t>С</w:t>
      </w:r>
      <w:r w:rsidR="0050150B" w:rsidRPr="00AD7A12">
        <w:rPr>
          <w:b/>
          <w:bCs/>
          <w:i/>
          <w:iCs/>
          <w:sz w:val="24"/>
          <w:szCs w:val="24"/>
        </w:rPr>
        <w:t>амоорганизация</w:t>
      </w:r>
      <w:r w:rsidR="00BA606E" w:rsidRPr="00AD7A12">
        <w:rPr>
          <w:bCs/>
          <w:iCs/>
          <w:sz w:val="24"/>
          <w:szCs w:val="24"/>
        </w:rPr>
        <w:t>:</w:t>
      </w:r>
    </w:p>
    <w:p w14:paraId="53F54D4B" w14:textId="04A31B07" w:rsidR="00C83DDC" w:rsidRPr="00AD7A12" w:rsidRDefault="00C83D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составлять план предстоящей деятельности и следовать ему;</w:t>
      </w:r>
    </w:p>
    <w:p w14:paraId="18C581B1" w14:textId="4FFB61C3" w:rsidR="006E0A60" w:rsidRPr="00AD7A12" w:rsidRDefault="006E0A6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выявлять проблемы для решения в жизненных и учебных ситуациях;</w:t>
      </w:r>
    </w:p>
    <w:p w14:paraId="6C0D296E" w14:textId="3A93B0E6" w:rsidR="006E0A60" w:rsidRPr="00AD7A12" w:rsidRDefault="005439D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w:t>
      </w:r>
      <w:r w:rsidR="005439DE" w:rsidRPr="00AD7A12">
        <w:rPr>
          <w:sz w:val="24"/>
          <w:szCs w:val="24"/>
        </w:rPr>
        <w:t xml:space="preserve"> (или с помощью педагога/родителя)</w:t>
      </w:r>
      <w:r w:rsidRPr="00AD7A12">
        <w:rPr>
          <w:sz w:val="24"/>
          <w:szCs w:val="24"/>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AD7A12">
        <w:rPr>
          <w:sz w:val="24"/>
          <w:szCs w:val="24"/>
        </w:rPr>
        <w:t xml:space="preserve"> учебных и познавательных задач.</w:t>
      </w:r>
    </w:p>
    <w:p w14:paraId="490CB83E" w14:textId="77777777"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Самоконтроль</w:t>
      </w:r>
      <w:r w:rsidRPr="00AD7A12">
        <w:rPr>
          <w:bCs/>
          <w:i/>
          <w:iCs/>
          <w:sz w:val="24"/>
          <w:szCs w:val="24"/>
        </w:rPr>
        <w:t xml:space="preserve"> </w:t>
      </w:r>
      <w:r w:rsidRPr="00AD7A12">
        <w:rPr>
          <w:bCs/>
          <w:iCs/>
          <w:sz w:val="24"/>
          <w:szCs w:val="24"/>
        </w:rPr>
        <w:t>(рефлексия):</w:t>
      </w:r>
    </w:p>
    <w:p w14:paraId="08050176" w14:textId="6A682CEB"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владе</w:t>
      </w:r>
      <w:r w:rsidR="00C83DDC" w:rsidRPr="00AD7A12">
        <w:rPr>
          <w:sz w:val="24"/>
          <w:szCs w:val="24"/>
        </w:rPr>
        <w:t>ть</w:t>
      </w:r>
      <w:r w:rsidRPr="00AD7A12">
        <w:rPr>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оценивать правильность выполнения учебной задачи, собственные возможности ее решения;</w:t>
      </w:r>
    </w:p>
    <w:p w14:paraId="35267B76" w14:textId="66E75BD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давать адекватную оценку ситуации и предлагать план ее изменения;</w:t>
      </w:r>
    </w:p>
    <w:p w14:paraId="62C8F6B7" w14:textId="622A86BA"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предвидеть трудности, которые могут возникнуть при решении учебной задачи;</w:t>
      </w:r>
    </w:p>
    <w:p w14:paraId="52ADA8BD" w14:textId="63F6885B" w:rsidR="00BA606E" w:rsidRPr="00AD7A12" w:rsidRDefault="00345BB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AD7A12">
        <w:rPr>
          <w:sz w:val="24"/>
          <w:szCs w:val="24"/>
        </w:rPr>
        <w:t>.</w:t>
      </w:r>
    </w:p>
    <w:p w14:paraId="6B2F47D4" w14:textId="30AAFBC5" w:rsidR="00BA606E" w:rsidRPr="00AD7A12" w:rsidRDefault="001A2A3F" w:rsidP="000A79E2">
      <w:pPr>
        <w:autoSpaceDE w:val="0"/>
        <w:autoSpaceDN w:val="0"/>
        <w:adjustRightInd w:val="0"/>
        <w:spacing w:after="0" w:line="240" w:lineRule="auto"/>
        <w:ind w:firstLine="709"/>
        <w:jc w:val="both"/>
        <w:rPr>
          <w:b/>
          <w:sz w:val="24"/>
          <w:szCs w:val="24"/>
        </w:rPr>
      </w:pPr>
      <w:r w:rsidRPr="00AD7A12">
        <w:rPr>
          <w:b/>
          <w:i/>
          <w:sz w:val="24"/>
          <w:szCs w:val="24"/>
        </w:rPr>
        <w:t>Э</w:t>
      </w:r>
      <w:r w:rsidR="00BA606E" w:rsidRPr="00AD7A12">
        <w:rPr>
          <w:b/>
          <w:i/>
          <w:sz w:val="24"/>
          <w:szCs w:val="24"/>
        </w:rPr>
        <w:t>моциональный интеллект</w:t>
      </w:r>
      <w:r w:rsidR="00BA606E" w:rsidRPr="00AD7A12">
        <w:rPr>
          <w:b/>
          <w:sz w:val="24"/>
          <w:szCs w:val="24"/>
        </w:rPr>
        <w:t>:</w:t>
      </w:r>
    </w:p>
    <w:p w14:paraId="0FE382CF" w14:textId="0CE522AA" w:rsidR="00BA606E" w:rsidRPr="00AD7A12" w:rsidRDefault="00851E2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w:t>
      </w:r>
      <w:r w:rsidR="001A2A3F" w:rsidRPr="00AD7A12">
        <w:rPr>
          <w:sz w:val="24"/>
          <w:szCs w:val="24"/>
        </w:rPr>
        <w:t>азличать и</w:t>
      </w:r>
      <w:r w:rsidR="00BA606E" w:rsidRPr="00AD7A12">
        <w:rPr>
          <w:sz w:val="24"/>
          <w:szCs w:val="24"/>
        </w:rPr>
        <w:t xml:space="preserve"> называть </w:t>
      </w:r>
      <w:r w:rsidR="001A2A3F" w:rsidRPr="00AD7A12">
        <w:rPr>
          <w:sz w:val="24"/>
          <w:szCs w:val="24"/>
        </w:rPr>
        <w:t>эмоции, стараться</w:t>
      </w:r>
      <w:r w:rsidR="00BA606E" w:rsidRPr="00AD7A12">
        <w:rPr>
          <w:sz w:val="24"/>
          <w:szCs w:val="24"/>
        </w:rPr>
        <w:t xml:space="preserve"> управлять собственными эмоциями;</w:t>
      </w:r>
    </w:p>
    <w:p w14:paraId="261DFD2B"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анализировать причины эмоций;</w:t>
      </w:r>
    </w:p>
    <w:p w14:paraId="67861669"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ставить себя на место другого человека, понимать мотивы и намерения другого;</w:t>
      </w:r>
    </w:p>
    <w:p w14:paraId="1E16B867"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регулировать способ выражения эмоций.</w:t>
      </w:r>
    </w:p>
    <w:p w14:paraId="68ACFD5D" w14:textId="77777777" w:rsidR="00BA606E" w:rsidRPr="00AD7A12" w:rsidRDefault="00BA606E" w:rsidP="000A79E2">
      <w:pPr>
        <w:autoSpaceDE w:val="0"/>
        <w:autoSpaceDN w:val="0"/>
        <w:adjustRightInd w:val="0"/>
        <w:spacing w:after="0" w:line="240" w:lineRule="auto"/>
        <w:ind w:firstLine="709"/>
        <w:jc w:val="both"/>
        <w:rPr>
          <w:sz w:val="24"/>
          <w:szCs w:val="24"/>
        </w:rPr>
      </w:pPr>
      <w:r w:rsidRPr="00AD7A12">
        <w:rPr>
          <w:b/>
          <w:i/>
          <w:sz w:val="24"/>
          <w:szCs w:val="24"/>
        </w:rPr>
        <w:t>Принятие себя и других</w:t>
      </w:r>
      <w:r w:rsidRPr="00AD7A12">
        <w:rPr>
          <w:sz w:val="24"/>
          <w:szCs w:val="24"/>
        </w:rPr>
        <w:t>:</w:t>
      </w:r>
    </w:p>
    <w:p w14:paraId="4F80D098"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осознанно относиться к другому человеку, его мнению;</w:t>
      </w:r>
    </w:p>
    <w:p w14:paraId="1BCF4212"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признавать свое право на ошибку и такое же право другого;</w:t>
      </w:r>
    </w:p>
    <w:p w14:paraId="792660C3"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осознавать невозможность контролировать все вокруг.</w:t>
      </w:r>
    </w:p>
    <w:p w14:paraId="505B09D5" w14:textId="77777777" w:rsidR="000543A1" w:rsidRPr="00AD7A12" w:rsidRDefault="000543A1" w:rsidP="000A79E2">
      <w:pPr>
        <w:spacing w:after="0" w:line="240" w:lineRule="auto"/>
        <w:jc w:val="center"/>
        <w:rPr>
          <w:rFonts w:eastAsia="Times New Roman" w:cs="Times New Roman"/>
          <w:b/>
          <w:sz w:val="24"/>
          <w:szCs w:val="24"/>
        </w:rPr>
      </w:pPr>
    </w:p>
    <w:p w14:paraId="170779A2" w14:textId="77777777" w:rsidR="00306E44" w:rsidRPr="00AD7A12" w:rsidRDefault="00306E44" w:rsidP="000A79E2">
      <w:pPr>
        <w:spacing w:after="0" w:line="240" w:lineRule="auto"/>
        <w:jc w:val="center"/>
        <w:rPr>
          <w:rFonts w:eastAsia="Times New Roman" w:cs="Times New Roman"/>
          <w:b/>
          <w:sz w:val="24"/>
          <w:szCs w:val="24"/>
        </w:rPr>
      </w:pPr>
    </w:p>
    <w:p w14:paraId="4F9506EC" w14:textId="77777777" w:rsidR="00D76BB7" w:rsidRPr="00AD7A12" w:rsidRDefault="00D76BB7" w:rsidP="00616CA3">
      <w:pPr>
        <w:pStyle w:val="4"/>
        <w:rPr>
          <w:rFonts w:eastAsia="Times New Roman"/>
          <w:sz w:val="24"/>
          <w:szCs w:val="24"/>
        </w:rPr>
      </w:pPr>
      <w:bookmarkStart w:id="15" w:name="_Toc97114929"/>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.5. Предметные результаты</w:t>
      </w:r>
      <w:bookmarkEnd w:id="15"/>
    </w:p>
    <w:p w14:paraId="14D1F04E" w14:textId="77777777" w:rsidR="00306E44" w:rsidRPr="00AD7A12"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 w:val="24"/>
          <w:szCs w:val="24"/>
        </w:rPr>
      </w:pPr>
    </w:p>
    <w:p w14:paraId="23375DB5" w14:textId="40E5904F" w:rsidR="002A563C" w:rsidRPr="00AD7A12" w:rsidRDefault="00BF1971" w:rsidP="000A79E2">
      <w:pPr>
        <w:spacing w:after="0" w:line="240" w:lineRule="auto"/>
        <w:ind w:firstLine="709"/>
        <w:jc w:val="both"/>
        <w:rPr>
          <w:rFonts w:eastAsia="Times New Roman"/>
          <w:sz w:val="24"/>
          <w:szCs w:val="24"/>
        </w:rPr>
      </w:pPr>
      <w:r w:rsidRPr="00AD7A12">
        <w:rPr>
          <w:rFonts w:eastAsia="Times New Roman"/>
          <w:sz w:val="24"/>
          <w:szCs w:val="24"/>
        </w:rPr>
        <w:t xml:space="preserve">Предметные результаты </w:t>
      </w:r>
      <w:r w:rsidR="0092495D" w:rsidRPr="00AD7A12">
        <w:rPr>
          <w:rFonts w:eastAsia="Times New Roman"/>
          <w:sz w:val="24"/>
          <w:szCs w:val="24"/>
        </w:rPr>
        <w:t xml:space="preserve">освоения АООП ООО ЗПР </w:t>
      </w:r>
      <w:r w:rsidRPr="00AD7A12">
        <w:rPr>
          <w:rFonts w:eastAsia="Times New Roman"/>
          <w:sz w:val="24"/>
          <w:szCs w:val="24"/>
        </w:rPr>
        <w:t xml:space="preserve">соответствуют требованиям, заявленным в </w:t>
      </w:r>
      <w:r w:rsidR="009B022C" w:rsidRPr="00AD7A12">
        <w:rPr>
          <w:rFonts w:eastAsia="Times New Roman"/>
          <w:sz w:val="24"/>
          <w:szCs w:val="24"/>
        </w:rPr>
        <w:t>ФГОС</w:t>
      </w:r>
      <w:r w:rsidRPr="00AD7A12">
        <w:rPr>
          <w:rFonts w:eastAsia="Times New Roman"/>
          <w:sz w:val="24"/>
          <w:szCs w:val="24"/>
        </w:rPr>
        <w:t xml:space="preserve"> ООО</w:t>
      </w:r>
      <w:r w:rsidR="009B022C" w:rsidRPr="00AD7A12">
        <w:rPr>
          <w:rFonts w:eastAsia="Times New Roman"/>
          <w:sz w:val="24"/>
          <w:szCs w:val="24"/>
        </w:rPr>
        <w:t>, и раскрываются с учетом особых образовательных потребностей обучающихся с ЗПР</w:t>
      </w:r>
      <w:r w:rsidRPr="00AD7A12">
        <w:rPr>
          <w:rFonts w:eastAsia="Times New Roman"/>
          <w:sz w:val="24"/>
          <w:szCs w:val="24"/>
        </w:rPr>
        <w:t>.</w:t>
      </w:r>
    </w:p>
    <w:p w14:paraId="00614851" w14:textId="1D26F316" w:rsidR="00A466CF" w:rsidRPr="00AD7A12" w:rsidRDefault="00A466CF" w:rsidP="00A86EA8">
      <w:pPr>
        <w:spacing w:after="0" w:line="240" w:lineRule="auto"/>
        <w:ind w:firstLine="709"/>
        <w:jc w:val="both"/>
        <w:rPr>
          <w:rFonts w:eastAsia="Times New Roman"/>
          <w:sz w:val="24"/>
          <w:szCs w:val="24"/>
        </w:rPr>
      </w:pPr>
      <w:r w:rsidRPr="00AD7A12">
        <w:rPr>
          <w:rFonts w:eastAsia="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AD7A12">
        <w:rPr>
          <w:rFonts w:eastAsia="Times New Roman"/>
          <w:sz w:val="24"/>
          <w:szCs w:val="24"/>
        </w:rPr>
        <w:t xml:space="preserve"> «Родной язык», «Родная литература»,</w:t>
      </w:r>
      <w:r w:rsidRPr="00AD7A12">
        <w:rPr>
          <w:rFonts w:eastAsia="Times New Roman"/>
          <w:sz w:val="24"/>
          <w:szCs w:val="24"/>
        </w:rPr>
        <w:t xml:space="preserve"> «Иностранный </w:t>
      </w:r>
      <w:r w:rsidR="002250DB" w:rsidRPr="00AD7A12">
        <w:rPr>
          <w:rFonts w:eastAsia="Times New Roman"/>
          <w:sz w:val="24"/>
          <w:szCs w:val="24"/>
        </w:rPr>
        <w:t xml:space="preserve">(английский) </w:t>
      </w:r>
      <w:r w:rsidRPr="00AD7A12">
        <w:rPr>
          <w:rFonts w:eastAsia="Times New Roman"/>
          <w:sz w:val="24"/>
          <w:szCs w:val="24"/>
        </w:rPr>
        <w:t xml:space="preserve">язык», «История», «Обществознание», «География», «Математика», «Информатика», </w:t>
      </w:r>
      <w:r w:rsidR="0085310F" w:rsidRPr="00AD7A12">
        <w:rPr>
          <w:rFonts w:eastAsia="Times New Roman"/>
          <w:sz w:val="24"/>
          <w:szCs w:val="24"/>
        </w:rPr>
        <w:t xml:space="preserve">« Вероятность и статистика», </w:t>
      </w:r>
      <w:r w:rsidRPr="00AD7A12">
        <w:rPr>
          <w:rFonts w:eastAsia="Times New Roman"/>
          <w:sz w:val="24"/>
          <w:szCs w:val="24"/>
        </w:rPr>
        <w:t>«Физика», «Биология», «Химия», «Изобразительное искусство», «Музыка», «Технология», , «О</w:t>
      </w:r>
      <w:r w:rsidR="0085310F" w:rsidRPr="00AD7A12">
        <w:rPr>
          <w:rFonts w:eastAsia="Times New Roman"/>
          <w:sz w:val="24"/>
          <w:szCs w:val="24"/>
        </w:rPr>
        <w:t>БЗР</w:t>
      </w:r>
      <w:r w:rsidRPr="00AD7A12">
        <w:rPr>
          <w:rFonts w:eastAsia="Times New Roman"/>
          <w:sz w:val="24"/>
          <w:szCs w:val="24"/>
        </w:rPr>
        <w:t xml:space="preserve">», «Основы духовно-нравственной культуры </w:t>
      </w:r>
      <w:r w:rsidR="0085310F" w:rsidRPr="00AD7A12">
        <w:rPr>
          <w:rFonts w:eastAsia="Times New Roman"/>
          <w:sz w:val="24"/>
          <w:szCs w:val="24"/>
        </w:rPr>
        <w:t xml:space="preserve">народов </w:t>
      </w:r>
      <w:r w:rsidRPr="00AD7A12">
        <w:rPr>
          <w:rFonts w:eastAsia="Times New Roman"/>
          <w:sz w:val="24"/>
          <w:szCs w:val="24"/>
        </w:rPr>
        <w:t>России» на базовом уровне.</w:t>
      </w:r>
      <w:r w:rsidR="00A824ED" w:rsidRPr="00AD7A12">
        <w:rPr>
          <w:rFonts w:eastAsia="Times New Roman"/>
          <w:sz w:val="24"/>
          <w:szCs w:val="24"/>
        </w:rPr>
        <w:t xml:space="preserve"> </w:t>
      </w:r>
      <w:r w:rsidR="004252D5" w:rsidRPr="00AD7A12">
        <w:rPr>
          <w:rFonts w:eastAsia="Times New Roman"/>
          <w:sz w:val="24"/>
          <w:szCs w:val="24"/>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(п. </w:t>
      </w:r>
      <w:r w:rsidR="00EC11AF" w:rsidRPr="00AD7A12">
        <w:rPr>
          <w:rFonts w:eastAsia="Times New Roman"/>
          <w:sz w:val="24"/>
          <w:szCs w:val="24"/>
        </w:rPr>
        <w:t>2.2.1.).</w:t>
      </w:r>
    </w:p>
    <w:p w14:paraId="0B83ABE9" w14:textId="77777777" w:rsidR="00B2475D" w:rsidRPr="00AD7A12" w:rsidRDefault="00B2475D" w:rsidP="0085310F">
      <w:pPr>
        <w:spacing w:after="0" w:line="240" w:lineRule="auto"/>
        <w:rPr>
          <w:rFonts w:eastAsia="Times New Roman" w:cs="Times New Roman"/>
          <w:b/>
          <w:sz w:val="24"/>
          <w:szCs w:val="24"/>
        </w:rPr>
      </w:pPr>
    </w:p>
    <w:p w14:paraId="21A88005" w14:textId="704C162F" w:rsidR="000543A1" w:rsidRPr="00AD7A12" w:rsidRDefault="000543A1" w:rsidP="00616CA3">
      <w:pPr>
        <w:pStyle w:val="3"/>
        <w:rPr>
          <w:rFonts w:eastAsia="Times New Roman"/>
          <w:sz w:val="24"/>
        </w:rPr>
      </w:pPr>
      <w:bookmarkStart w:id="16" w:name="_Toc97114930"/>
      <w:r w:rsidRPr="00AD7A12">
        <w:rPr>
          <w:rFonts w:eastAsia="Times New Roman"/>
          <w:sz w:val="24"/>
        </w:rPr>
        <w:t>2.1.</w:t>
      </w:r>
      <w:r w:rsidR="0050308D" w:rsidRPr="00AD7A12">
        <w:rPr>
          <w:rFonts w:eastAsia="Times New Roman"/>
          <w:sz w:val="24"/>
        </w:rPr>
        <w:t>3</w:t>
      </w:r>
      <w:r w:rsidRPr="00AD7A12">
        <w:rPr>
          <w:rFonts w:eastAsia="Times New Roman"/>
          <w:sz w:val="24"/>
        </w:rPr>
        <w:t>. С</w:t>
      </w:r>
      <w:r w:rsidR="00616CA3" w:rsidRPr="00AD7A12">
        <w:rPr>
          <w:rFonts w:eastAsia="Times New Roman"/>
          <w:sz w:val="24"/>
        </w:rPr>
        <w:t>ИСТЕМА ОЦЕНКИ ДОСТИЖЕНИЯ ПЛАНИРУЕМЫХ РЕЗУЛЬТАТОВ ОСВОЕНИЯ АДАПТИРОВАННОЙ ОСНОВНОЙ ОБРАЗОВАТЕЛЬНОЙ ПРОГРАММЫ</w:t>
      </w:r>
      <w:bookmarkEnd w:id="16"/>
    </w:p>
    <w:p w14:paraId="78BDD59B" w14:textId="77777777" w:rsidR="00AB21B8" w:rsidRPr="00AD7A12" w:rsidRDefault="00AB21B8" w:rsidP="00A86EA8">
      <w:pPr>
        <w:spacing w:after="0" w:line="240" w:lineRule="auto"/>
        <w:ind w:firstLine="709"/>
        <w:jc w:val="center"/>
        <w:rPr>
          <w:rFonts w:eastAsia="Times New Roman"/>
          <w:b/>
          <w:sz w:val="24"/>
          <w:szCs w:val="24"/>
        </w:rPr>
      </w:pPr>
    </w:p>
    <w:p w14:paraId="02BE8A80" w14:textId="62D3F729" w:rsidR="00AB21B8" w:rsidRPr="00AD7A12" w:rsidRDefault="00AB21B8" w:rsidP="00616CA3">
      <w:pPr>
        <w:pStyle w:val="4"/>
        <w:rPr>
          <w:rFonts w:eastAsia="Times New Roman"/>
          <w:sz w:val="24"/>
          <w:szCs w:val="24"/>
        </w:rPr>
      </w:pPr>
      <w:bookmarkStart w:id="17" w:name="_Toc97114931"/>
      <w:r w:rsidRPr="00AD7A12">
        <w:rPr>
          <w:rFonts w:eastAsia="Times New Roman"/>
          <w:sz w:val="24"/>
          <w:szCs w:val="24"/>
        </w:rPr>
        <w:t>2.1.3.1. Общие положения</w:t>
      </w:r>
      <w:bookmarkEnd w:id="17"/>
    </w:p>
    <w:p w14:paraId="0AC11B3B" w14:textId="77777777" w:rsidR="00A86EA8" w:rsidRPr="00AD7A12" w:rsidRDefault="00A86EA8" w:rsidP="00A86EA8">
      <w:pPr>
        <w:spacing w:after="0" w:line="240" w:lineRule="auto"/>
        <w:ind w:firstLine="709"/>
        <w:jc w:val="center"/>
        <w:rPr>
          <w:rFonts w:eastAsia="Times New Roman"/>
          <w:b/>
          <w:sz w:val="24"/>
          <w:szCs w:val="24"/>
        </w:rPr>
      </w:pPr>
    </w:p>
    <w:p w14:paraId="74BF223C" w14:textId="577445FE" w:rsidR="006E32BD" w:rsidRPr="00AD7A12" w:rsidRDefault="006E32BD" w:rsidP="00A86EA8">
      <w:pPr>
        <w:spacing w:after="0" w:line="240" w:lineRule="auto"/>
        <w:ind w:firstLine="709"/>
        <w:jc w:val="both"/>
        <w:rPr>
          <w:rFonts w:eastAsia="Times New Roman"/>
          <w:sz w:val="24"/>
          <w:szCs w:val="24"/>
        </w:rPr>
      </w:pPr>
      <w:r w:rsidRPr="00AD7A12">
        <w:rPr>
          <w:rFonts w:eastAsia="Times New Roman"/>
          <w:sz w:val="24"/>
          <w:szCs w:val="24"/>
        </w:rPr>
        <w:t>ФГОС ООО задает основные требования к образовательным результатам и средствам оценки их достижения.</w:t>
      </w:r>
    </w:p>
    <w:p w14:paraId="63914797" w14:textId="289B773F" w:rsidR="006E32BD" w:rsidRPr="00AD7A12" w:rsidRDefault="006E32BD" w:rsidP="00A86EA8">
      <w:pPr>
        <w:spacing w:after="0" w:line="240" w:lineRule="auto"/>
        <w:ind w:firstLine="709"/>
        <w:jc w:val="both"/>
        <w:rPr>
          <w:rFonts w:eastAsia="Times New Roman"/>
          <w:sz w:val="24"/>
          <w:szCs w:val="24"/>
        </w:rPr>
      </w:pPr>
      <w:r w:rsidRPr="00AD7A12">
        <w:rPr>
          <w:rFonts w:eastAsia="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AD7A12">
        <w:rPr>
          <w:rFonts w:eastAsia="Times New Roman"/>
          <w:sz w:val="24"/>
          <w:szCs w:val="24"/>
        </w:rPr>
        <w:t>й</w:t>
      </w:r>
      <w:r w:rsidRPr="00AD7A12">
        <w:rPr>
          <w:rFonts w:eastAsia="Times New Roman"/>
          <w:sz w:val="24"/>
          <w:szCs w:val="24"/>
        </w:rPr>
        <w:t xml:space="preserve"> организацией собственного Положения об оценке образовательных достижений об</w:t>
      </w:r>
      <w:r w:rsidR="007B38CC" w:rsidRPr="00AD7A12">
        <w:rPr>
          <w:rFonts w:eastAsia="Times New Roman"/>
          <w:sz w:val="24"/>
          <w:szCs w:val="24"/>
        </w:rPr>
        <w:t>у</w:t>
      </w:r>
      <w:r w:rsidRPr="00AD7A12">
        <w:rPr>
          <w:rFonts w:eastAsia="Times New Roman"/>
          <w:sz w:val="24"/>
          <w:szCs w:val="24"/>
        </w:rPr>
        <w:t>чающихся.</w:t>
      </w:r>
    </w:p>
    <w:p w14:paraId="5843FF22"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AD7A12" w:rsidRDefault="000543A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AD7A12" w:rsidRDefault="000543A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 xml:space="preserve">Основным объектом системы оценки, ее содержательной и </w:t>
      </w:r>
      <w:proofErr w:type="spellStart"/>
      <w:r w:rsidRPr="00AD7A12">
        <w:rPr>
          <w:rFonts w:eastAsia="Times New Roman"/>
          <w:sz w:val="24"/>
          <w:szCs w:val="24"/>
        </w:rPr>
        <w:t>критериальной</w:t>
      </w:r>
      <w:proofErr w:type="spellEnd"/>
      <w:r w:rsidRPr="00AD7A12">
        <w:rPr>
          <w:rFonts w:eastAsia="Times New Roman"/>
          <w:sz w:val="24"/>
          <w:szCs w:val="24"/>
        </w:rPr>
        <w:t xml:space="preserve">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7A484B09" w:rsidR="007B38CC" w:rsidRPr="00AD7A12" w:rsidRDefault="00B162EB" w:rsidP="00A86EA8">
      <w:pPr>
        <w:spacing w:after="0" w:line="240" w:lineRule="auto"/>
        <w:ind w:firstLine="709"/>
        <w:jc w:val="both"/>
        <w:rPr>
          <w:rFonts w:eastAsia="Times New Roman"/>
          <w:sz w:val="24"/>
          <w:szCs w:val="24"/>
        </w:rPr>
      </w:pPr>
      <w:r w:rsidRPr="00AD7A12">
        <w:rPr>
          <w:rFonts w:eastAsia="Times New Roman"/>
          <w:sz w:val="24"/>
          <w:szCs w:val="24"/>
        </w:rPr>
        <w:t>Система оценки включает, в соответствии с ООП ООО, процедуры внутренней и внешней оценки.</w:t>
      </w:r>
    </w:p>
    <w:p w14:paraId="63A5033D" w14:textId="6EE541B0" w:rsidR="00B162EB" w:rsidRPr="00AD7A12" w:rsidRDefault="00B162EB" w:rsidP="00A86EA8">
      <w:pPr>
        <w:spacing w:after="0" w:line="240" w:lineRule="auto"/>
        <w:ind w:firstLine="709"/>
        <w:jc w:val="both"/>
        <w:rPr>
          <w:rFonts w:eastAsia="Times New Roman"/>
          <w:sz w:val="24"/>
          <w:szCs w:val="24"/>
        </w:rPr>
      </w:pPr>
      <w:r w:rsidRPr="00AD7A12">
        <w:rPr>
          <w:rFonts w:eastAsia="Times New Roman"/>
          <w:i/>
          <w:sz w:val="24"/>
          <w:szCs w:val="24"/>
        </w:rPr>
        <w:t>Внутренняя оценка</w:t>
      </w:r>
      <w:r w:rsidRPr="00AD7A12">
        <w:rPr>
          <w:rFonts w:eastAsia="Times New Roman"/>
          <w:sz w:val="24"/>
          <w:szCs w:val="24"/>
        </w:rPr>
        <w:t xml:space="preserve"> включает:</w:t>
      </w:r>
    </w:p>
    <w:p w14:paraId="042DDF89" w14:textId="236EF650"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стартовую диагностику;</w:t>
      </w:r>
    </w:p>
    <w:p w14:paraId="1CADB841"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текущую и тематическую оценку;</w:t>
      </w:r>
    </w:p>
    <w:p w14:paraId="555D1BF7" w14:textId="71E70211"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портфолио</w:t>
      </w:r>
      <w:r w:rsidR="00AC1922" w:rsidRPr="00AD7A12">
        <w:rPr>
          <w:sz w:val="24"/>
          <w:szCs w:val="24"/>
        </w:rPr>
        <w:t>;</w:t>
      </w:r>
    </w:p>
    <w:p w14:paraId="4BE34587"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внутренний мониторинг образовательных достижений;</w:t>
      </w:r>
    </w:p>
    <w:p w14:paraId="155814FC"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промежуточную и итоговую аттестацию обучающихся.</w:t>
      </w:r>
    </w:p>
    <w:p w14:paraId="6C16029B" w14:textId="07AD0C43" w:rsidR="00B162EB" w:rsidRPr="00AD7A12" w:rsidRDefault="00C2478F" w:rsidP="00A86EA8">
      <w:pPr>
        <w:spacing w:after="0" w:line="240" w:lineRule="auto"/>
        <w:ind w:firstLine="709"/>
        <w:jc w:val="both"/>
        <w:rPr>
          <w:rFonts w:eastAsia="Times New Roman"/>
          <w:sz w:val="24"/>
          <w:szCs w:val="24"/>
        </w:rPr>
      </w:pPr>
      <w:r w:rsidRPr="00AD7A12">
        <w:rPr>
          <w:rFonts w:eastAsia="Times New Roman"/>
          <w:sz w:val="24"/>
          <w:szCs w:val="24"/>
        </w:rPr>
        <w:t xml:space="preserve">К </w:t>
      </w:r>
      <w:r w:rsidRPr="00AD7A12">
        <w:rPr>
          <w:rFonts w:eastAsia="Times New Roman"/>
          <w:i/>
          <w:sz w:val="24"/>
          <w:szCs w:val="24"/>
        </w:rPr>
        <w:t>внешним процедурам</w:t>
      </w:r>
      <w:r w:rsidRPr="00AD7A12">
        <w:rPr>
          <w:rFonts w:eastAsia="Times New Roman"/>
          <w:sz w:val="24"/>
          <w:szCs w:val="24"/>
        </w:rPr>
        <w:t xml:space="preserve"> относятся:</w:t>
      </w:r>
    </w:p>
    <w:p w14:paraId="16098E84" w14:textId="7208BF0A" w:rsidR="00C2478F" w:rsidRPr="00AD7A12" w:rsidRDefault="00C2478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государственная итоговая аттестация;</w:t>
      </w:r>
    </w:p>
    <w:p w14:paraId="14BC238F" w14:textId="7D4CD19A" w:rsidR="00C2478F" w:rsidRPr="00AD7A12" w:rsidRDefault="00C2478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независимая оценка качества образования;</w:t>
      </w:r>
    </w:p>
    <w:p w14:paraId="13715168" w14:textId="2B783B37" w:rsidR="00C2478F" w:rsidRPr="00AD7A12" w:rsidRDefault="00886FA7"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мониторинговые исследования муниципального, регионального и федерального уровней.</w:t>
      </w:r>
    </w:p>
    <w:p w14:paraId="295A367B"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AD7A12" w:rsidRDefault="00B7778A" w:rsidP="00A86EA8">
      <w:pPr>
        <w:spacing w:after="0" w:line="240" w:lineRule="auto"/>
        <w:ind w:firstLine="709"/>
        <w:jc w:val="both"/>
        <w:rPr>
          <w:sz w:val="24"/>
          <w:szCs w:val="24"/>
        </w:rPr>
      </w:pPr>
      <w:r w:rsidRPr="00AD7A12">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AD7A12" w:rsidRDefault="00B7778A" w:rsidP="00A86EA8">
      <w:pPr>
        <w:spacing w:after="0" w:line="240" w:lineRule="auto"/>
        <w:ind w:firstLine="709"/>
        <w:jc w:val="both"/>
        <w:rPr>
          <w:sz w:val="24"/>
          <w:szCs w:val="24"/>
        </w:rPr>
      </w:pPr>
      <w:r w:rsidRPr="00AD7A12">
        <w:rPr>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AD7A12" w:rsidRDefault="00B7778A" w:rsidP="00A86EA8">
      <w:pPr>
        <w:spacing w:after="0" w:line="240" w:lineRule="auto"/>
        <w:ind w:firstLine="709"/>
        <w:jc w:val="both"/>
        <w:rPr>
          <w:sz w:val="24"/>
          <w:szCs w:val="24"/>
        </w:rPr>
      </w:pPr>
      <w:r w:rsidRPr="00AD7A12">
        <w:rPr>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AD7A12">
        <w:rPr>
          <w:sz w:val="24"/>
          <w:szCs w:val="24"/>
        </w:rPr>
        <w:t xml:space="preserve"> должна </w:t>
      </w:r>
      <w:r w:rsidR="000543A1" w:rsidRPr="00AD7A12">
        <w:rPr>
          <w:sz w:val="24"/>
          <w:szCs w:val="24"/>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AD7A12">
        <w:rPr>
          <w:sz w:val="24"/>
          <w:szCs w:val="24"/>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AD7A12" w:rsidRDefault="004039F1" w:rsidP="00A86EA8">
      <w:pPr>
        <w:spacing w:after="0" w:line="240" w:lineRule="auto"/>
        <w:ind w:firstLine="709"/>
        <w:jc w:val="both"/>
        <w:rPr>
          <w:sz w:val="24"/>
          <w:szCs w:val="24"/>
        </w:rPr>
      </w:pPr>
      <w:r w:rsidRPr="00AD7A12">
        <w:rPr>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AD7A12">
        <w:rPr>
          <w:sz w:val="24"/>
          <w:szCs w:val="24"/>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AD7A12" w:rsidRDefault="004039F1" w:rsidP="00A86EA8">
      <w:pPr>
        <w:spacing w:after="0" w:line="240" w:lineRule="auto"/>
        <w:ind w:firstLine="709"/>
        <w:jc w:val="both"/>
        <w:rPr>
          <w:sz w:val="24"/>
          <w:szCs w:val="24"/>
        </w:rPr>
      </w:pPr>
      <w:r w:rsidRPr="00AD7A12">
        <w:rPr>
          <w:sz w:val="24"/>
          <w:szCs w:val="24"/>
        </w:rPr>
        <w:t>Комплексный подход к оценке образовательных достижений реализуется путем:</w:t>
      </w:r>
    </w:p>
    <w:p w14:paraId="08B568B5" w14:textId="2D7C03B9"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AD7A12">
        <w:rPr>
          <w:sz w:val="24"/>
          <w:szCs w:val="24"/>
        </w:rPr>
        <w:t xml:space="preserve"> обучающихся с ЗПР</w:t>
      </w:r>
      <w:r w:rsidRPr="00AD7A12">
        <w:rPr>
          <w:sz w:val="24"/>
          <w:szCs w:val="24"/>
        </w:rPr>
        <w:t xml:space="preserve"> и для итоговой оценки;</w:t>
      </w:r>
    </w:p>
    <w:p w14:paraId="3D19037D" w14:textId="59728F57"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использования контекстной информации (об особенностях обучающихся с </w:t>
      </w:r>
      <w:r w:rsidR="004E451A" w:rsidRPr="00AD7A12">
        <w:rPr>
          <w:sz w:val="24"/>
          <w:szCs w:val="24"/>
        </w:rPr>
        <w:t>ЗПР</w:t>
      </w:r>
      <w:r w:rsidRPr="00AD7A12">
        <w:rPr>
          <w:sz w:val="24"/>
          <w:szCs w:val="24"/>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AD7A12">
        <w:rPr>
          <w:sz w:val="24"/>
          <w:szCs w:val="24"/>
        </w:rPr>
        <w:t>, динамических</w:t>
      </w:r>
      <w:r w:rsidR="004F2672" w:rsidRPr="00AD7A12">
        <w:rPr>
          <w:sz w:val="24"/>
          <w:szCs w:val="24"/>
        </w:rPr>
        <w:t xml:space="preserve"> показателей усвоения знаний и развития умений</w:t>
      </w:r>
      <w:r w:rsidRPr="00AD7A12">
        <w:rPr>
          <w:sz w:val="24"/>
          <w:szCs w:val="24"/>
        </w:rPr>
        <w:t xml:space="preserve"> и др.).</w:t>
      </w:r>
    </w:p>
    <w:p w14:paraId="25B899DD" w14:textId="77777777" w:rsidR="00AB21B8" w:rsidRPr="00AD7A12" w:rsidRDefault="00AB21B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F847B5E" w14:textId="77777777" w:rsidR="00727578" w:rsidRPr="00AD7A12"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E0D403E" w14:textId="52A7C1A9" w:rsidR="00070181" w:rsidRPr="00AD7A12" w:rsidRDefault="00070181" w:rsidP="00616CA3">
      <w:pPr>
        <w:pStyle w:val="4"/>
        <w:rPr>
          <w:rFonts w:eastAsia="Times New Roman"/>
          <w:sz w:val="24"/>
          <w:szCs w:val="24"/>
        </w:rPr>
      </w:pPr>
      <w:bookmarkStart w:id="18" w:name="_Toc97114932"/>
      <w:r w:rsidRPr="00AD7A12">
        <w:rPr>
          <w:rFonts w:eastAsia="Times New Roman"/>
          <w:sz w:val="24"/>
          <w:szCs w:val="24"/>
        </w:rPr>
        <w:t xml:space="preserve">2.1.3.2. Особенности оценки </w:t>
      </w:r>
      <w:r w:rsidR="00932059" w:rsidRPr="00AD7A12">
        <w:rPr>
          <w:rFonts w:eastAsia="Times New Roman"/>
          <w:sz w:val="24"/>
          <w:szCs w:val="24"/>
        </w:rPr>
        <w:t>личностных результатов</w:t>
      </w:r>
      <w:bookmarkEnd w:id="18"/>
    </w:p>
    <w:p w14:paraId="387D7F5E" w14:textId="77777777" w:rsidR="00727578" w:rsidRPr="00AD7A12"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34518012" w14:textId="27BAD15E" w:rsidR="00E437B8" w:rsidRPr="00AD7A12" w:rsidRDefault="00E437B8" w:rsidP="00A86EA8">
      <w:pPr>
        <w:spacing w:after="0" w:line="240" w:lineRule="auto"/>
        <w:ind w:firstLine="709"/>
        <w:jc w:val="both"/>
        <w:rPr>
          <w:sz w:val="24"/>
          <w:szCs w:val="24"/>
        </w:rPr>
      </w:pPr>
      <w:r w:rsidRPr="00AD7A12">
        <w:rPr>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AD7A12" w:rsidRDefault="005774CE" w:rsidP="00A86EA8">
      <w:pPr>
        <w:spacing w:after="0" w:line="240" w:lineRule="auto"/>
        <w:ind w:firstLine="709"/>
        <w:jc w:val="both"/>
        <w:rPr>
          <w:sz w:val="24"/>
          <w:szCs w:val="24"/>
        </w:rPr>
      </w:pPr>
      <w:r w:rsidRPr="00AD7A12">
        <w:rPr>
          <w:sz w:val="24"/>
          <w:szCs w:val="24"/>
        </w:rPr>
        <w:t xml:space="preserve">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AD7A12">
        <w:rPr>
          <w:sz w:val="24"/>
          <w:szCs w:val="24"/>
        </w:rPr>
        <w:t>неперсонифицированных</w:t>
      </w:r>
      <w:proofErr w:type="spellEnd"/>
      <w:r w:rsidRPr="00AD7A12">
        <w:rPr>
          <w:sz w:val="24"/>
          <w:szCs w:val="24"/>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AD7A12" w:rsidRDefault="00F11CAF" w:rsidP="00A86EA8">
      <w:pPr>
        <w:spacing w:after="0" w:line="240" w:lineRule="auto"/>
        <w:ind w:firstLine="709"/>
        <w:jc w:val="both"/>
        <w:rPr>
          <w:rFonts w:eastAsiaTheme="minorHAnsi"/>
          <w:sz w:val="24"/>
          <w:szCs w:val="24"/>
          <w:lang w:eastAsia="en-US"/>
        </w:rPr>
      </w:pPr>
      <w:r w:rsidRPr="00AD7A12">
        <w:rPr>
          <w:sz w:val="24"/>
          <w:szCs w:val="24"/>
        </w:rPr>
        <w:t>Так же</w:t>
      </w:r>
      <w:r w:rsidR="001B7490" w:rsidRPr="00AD7A12">
        <w:rPr>
          <w:sz w:val="24"/>
          <w:szCs w:val="24"/>
        </w:rPr>
        <w:t>,</w:t>
      </w:r>
      <w:r w:rsidRPr="00AD7A12">
        <w:rPr>
          <w:sz w:val="24"/>
          <w:szCs w:val="24"/>
        </w:rPr>
        <w:t xml:space="preserve"> как и для типично развивающихся обучающихся, оценивание достижения </w:t>
      </w:r>
      <w:r w:rsidR="001F73BF" w:rsidRPr="00AD7A12">
        <w:rPr>
          <w:sz w:val="24"/>
          <w:szCs w:val="24"/>
        </w:rPr>
        <w:t>обучающимися с ЗПР</w:t>
      </w:r>
      <w:r w:rsidRPr="00AD7A12">
        <w:rPr>
          <w:sz w:val="24"/>
          <w:szCs w:val="24"/>
        </w:rPr>
        <w:t xml:space="preserve"> личностных результатов осуществляется на основе анализа достижений личностных результатов по </w:t>
      </w:r>
      <w:r w:rsidR="001B153C" w:rsidRPr="00AD7A12">
        <w:rPr>
          <w:sz w:val="24"/>
          <w:szCs w:val="24"/>
        </w:rPr>
        <w:t>следующим направлениям</w:t>
      </w:r>
      <w:r w:rsidRPr="00AD7A12">
        <w:rPr>
          <w:sz w:val="24"/>
          <w:szCs w:val="24"/>
        </w:rPr>
        <w:t>:</w:t>
      </w:r>
      <w:r w:rsidR="001B153C" w:rsidRPr="00AD7A12">
        <w:rPr>
          <w:sz w:val="24"/>
          <w:szCs w:val="24"/>
        </w:rPr>
        <w:t xml:space="preserve"> </w:t>
      </w:r>
      <w:r w:rsidRPr="00AD7A12">
        <w:rPr>
          <w:rFonts w:eastAsia="Times New Roman"/>
          <w:sz w:val="24"/>
          <w:szCs w:val="24"/>
          <w:lang w:eastAsia="en-US"/>
        </w:rPr>
        <w:t>патриотическо</w:t>
      </w:r>
      <w:r w:rsidR="001B153C" w:rsidRPr="00AD7A12">
        <w:rPr>
          <w:rFonts w:eastAsia="Times New Roman"/>
          <w:sz w:val="24"/>
          <w:szCs w:val="24"/>
          <w:lang w:eastAsia="en-US"/>
        </w:rPr>
        <w:t>е</w:t>
      </w:r>
      <w:r w:rsidRPr="00AD7A12">
        <w:rPr>
          <w:rFonts w:eastAsia="Times New Roman"/>
          <w:sz w:val="24"/>
          <w:szCs w:val="24"/>
          <w:lang w:eastAsia="en-US"/>
        </w:rPr>
        <w:t xml:space="preserve"> воспитани</w:t>
      </w:r>
      <w:r w:rsidR="001B153C" w:rsidRPr="00AD7A12">
        <w:rPr>
          <w:rFonts w:eastAsia="Times New Roman"/>
          <w:sz w:val="24"/>
          <w:szCs w:val="24"/>
          <w:lang w:eastAsia="en-US"/>
        </w:rPr>
        <w:t xml:space="preserve">е, </w:t>
      </w:r>
      <w:r w:rsidRPr="00AD7A12">
        <w:rPr>
          <w:rFonts w:eastAsia="Times New Roman" w:cs="Times New Roman"/>
          <w:sz w:val="24"/>
          <w:szCs w:val="24"/>
        </w:rPr>
        <w:t>гражданско</w:t>
      </w:r>
      <w:r w:rsidR="001B153C" w:rsidRPr="00AD7A12">
        <w:rPr>
          <w:rFonts w:eastAsia="Times New Roman" w:cs="Times New Roman"/>
          <w:sz w:val="24"/>
          <w:szCs w:val="24"/>
        </w:rPr>
        <w:t xml:space="preserve">е воспитание, </w:t>
      </w:r>
      <w:r w:rsidRPr="00AD7A12">
        <w:rPr>
          <w:rFonts w:eastAsia="Times New Roman" w:cs="Calibri"/>
          <w:sz w:val="24"/>
          <w:szCs w:val="24"/>
        </w:rPr>
        <w:t>духовно-нравственно</w:t>
      </w:r>
      <w:r w:rsidR="001B153C" w:rsidRPr="00AD7A12">
        <w:rPr>
          <w:rFonts w:eastAsia="Times New Roman" w:cs="Calibri"/>
          <w:sz w:val="24"/>
          <w:szCs w:val="24"/>
        </w:rPr>
        <w:t>е</w:t>
      </w:r>
      <w:r w:rsidRPr="00AD7A12">
        <w:rPr>
          <w:rFonts w:eastAsia="Times New Roman" w:cs="Calibri"/>
          <w:sz w:val="24"/>
          <w:szCs w:val="24"/>
        </w:rPr>
        <w:t xml:space="preserve"> воспитани</w:t>
      </w:r>
      <w:r w:rsidR="001B153C" w:rsidRPr="00AD7A12">
        <w:rPr>
          <w:rFonts w:eastAsia="Times New Roman" w:cs="Calibri"/>
          <w:sz w:val="24"/>
          <w:szCs w:val="24"/>
        </w:rPr>
        <w:t>е</w:t>
      </w:r>
      <w:r w:rsidR="00831E7D" w:rsidRPr="00AD7A12">
        <w:rPr>
          <w:rFonts w:eastAsia="Times New Roman" w:cs="Calibri"/>
          <w:sz w:val="24"/>
          <w:szCs w:val="24"/>
        </w:rPr>
        <w:t xml:space="preserve">, </w:t>
      </w:r>
      <w:r w:rsidRPr="00AD7A12">
        <w:rPr>
          <w:rFonts w:eastAsiaTheme="minorHAnsi"/>
          <w:sz w:val="24"/>
          <w:szCs w:val="24"/>
          <w:lang w:eastAsia="en-US"/>
        </w:rPr>
        <w:t>эстетическо</w:t>
      </w:r>
      <w:r w:rsidR="00831E7D" w:rsidRPr="00AD7A12">
        <w:rPr>
          <w:rFonts w:eastAsiaTheme="minorHAnsi"/>
          <w:sz w:val="24"/>
          <w:szCs w:val="24"/>
          <w:lang w:eastAsia="en-US"/>
        </w:rPr>
        <w:t>е</w:t>
      </w:r>
      <w:r w:rsidRPr="00AD7A12">
        <w:rPr>
          <w:rFonts w:eastAsiaTheme="minorHAnsi"/>
          <w:sz w:val="24"/>
          <w:szCs w:val="24"/>
          <w:lang w:eastAsia="en-US"/>
        </w:rPr>
        <w:t xml:space="preserve"> воспитани</w:t>
      </w:r>
      <w:r w:rsidR="00831E7D" w:rsidRPr="00AD7A12">
        <w:rPr>
          <w:rFonts w:eastAsiaTheme="minorHAnsi"/>
          <w:sz w:val="24"/>
          <w:szCs w:val="24"/>
          <w:lang w:eastAsia="en-US"/>
        </w:rPr>
        <w:t xml:space="preserve">е, </w:t>
      </w:r>
      <w:r w:rsidRPr="00AD7A12">
        <w:rPr>
          <w:rFonts w:eastAsiaTheme="minorHAnsi"/>
          <w:sz w:val="24"/>
          <w:szCs w:val="24"/>
          <w:lang w:eastAsia="en-US"/>
        </w:rPr>
        <w:t>осознани</w:t>
      </w:r>
      <w:r w:rsidR="00831E7D" w:rsidRPr="00AD7A12">
        <w:rPr>
          <w:rFonts w:eastAsiaTheme="minorHAnsi"/>
          <w:sz w:val="24"/>
          <w:szCs w:val="24"/>
          <w:lang w:eastAsia="en-US"/>
        </w:rPr>
        <w:t xml:space="preserve">е ценности научного познания, </w:t>
      </w:r>
      <w:r w:rsidRPr="00AD7A12">
        <w:rPr>
          <w:rFonts w:eastAsiaTheme="minorHAnsi"/>
          <w:sz w:val="24"/>
          <w:szCs w:val="24"/>
          <w:lang w:eastAsia="en-US"/>
        </w:rPr>
        <w:t>физическо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е и</w:t>
      </w:r>
      <w:r w:rsidRPr="00AD7A12">
        <w:rPr>
          <w:rFonts w:eastAsiaTheme="minorHAnsi"/>
          <w:sz w:val="24"/>
          <w:szCs w:val="24"/>
          <w:lang w:eastAsia="en-US"/>
        </w:rPr>
        <w:t xml:space="preserve"> формировани</w:t>
      </w:r>
      <w:r w:rsidR="001B7490" w:rsidRPr="00AD7A12">
        <w:rPr>
          <w:rFonts w:eastAsiaTheme="minorHAnsi"/>
          <w:sz w:val="24"/>
          <w:szCs w:val="24"/>
          <w:lang w:eastAsia="en-US"/>
        </w:rPr>
        <w:t>е</w:t>
      </w:r>
      <w:r w:rsidRPr="00AD7A12">
        <w:rPr>
          <w:rFonts w:eastAsiaTheme="minorHAnsi"/>
          <w:sz w:val="24"/>
          <w:szCs w:val="24"/>
          <w:lang w:eastAsia="en-US"/>
        </w:rPr>
        <w:t xml:space="preserve"> культуры здоровья и эмоционального благополу</w:t>
      </w:r>
      <w:r w:rsidR="001B7490" w:rsidRPr="00AD7A12">
        <w:rPr>
          <w:rFonts w:eastAsiaTheme="minorHAnsi"/>
          <w:sz w:val="24"/>
          <w:szCs w:val="24"/>
          <w:lang w:eastAsia="en-US"/>
        </w:rPr>
        <w:t xml:space="preserve">чия, </w:t>
      </w:r>
      <w:r w:rsidRPr="00AD7A12">
        <w:rPr>
          <w:rFonts w:eastAsiaTheme="minorHAnsi"/>
          <w:sz w:val="24"/>
          <w:szCs w:val="24"/>
          <w:lang w:eastAsia="en-US"/>
        </w:rPr>
        <w:t>трудово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 xml:space="preserve">е, </w:t>
      </w:r>
      <w:r w:rsidRPr="00AD7A12">
        <w:rPr>
          <w:rFonts w:eastAsiaTheme="minorHAnsi"/>
          <w:sz w:val="24"/>
          <w:szCs w:val="24"/>
          <w:lang w:eastAsia="en-US"/>
        </w:rPr>
        <w:t>экологическо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 xml:space="preserve">е. </w:t>
      </w:r>
      <w:r w:rsidR="00DC204F" w:rsidRPr="00AD7A12">
        <w:rPr>
          <w:rFonts w:eastAsiaTheme="minorHAnsi"/>
          <w:sz w:val="24"/>
          <w:szCs w:val="24"/>
          <w:lang w:eastAsia="en-US"/>
        </w:rPr>
        <w:t xml:space="preserve">Дополнительно фиксируются </w:t>
      </w:r>
      <w:r w:rsidR="00DC204F" w:rsidRPr="00AD7A12">
        <w:rPr>
          <w:rFonts w:eastAsiaTheme="minorHAnsi" w:cs="Times New Roman"/>
          <w:sz w:val="24"/>
          <w:szCs w:val="24"/>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AD7A12" w:rsidRDefault="00831E7D" w:rsidP="00A86EA8">
      <w:pPr>
        <w:spacing w:after="0" w:line="240" w:lineRule="auto"/>
        <w:ind w:firstLine="709"/>
        <w:jc w:val="both"/>
        <w:rPr>
          <w:rFonts w:eastAsiaTheme="minorHAnsi" w:cs="Times New Roman"/>
          <w:sz w:val="24"/>
          <w:szCs w:val="24"/>
          <w:lang w:eastAsia="en-US"/>
        </w:rPr>
      </w:pPr>
      <w:r w:rsidRPr="00AD7A12">
        <w:rPr>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AD7A12">
        <w:rPr>
          <w:rFonts w:eastAsiaTheme="minorHAnsi"/>
          <w:sz w:val="24"/>
          <w:szCs w:val="24"/>
          <w:lang w:eastAsia="en-US"/>
        </w:rPr>
        <w:t xml:space="preserve"> </w:t>
      </w:r>
    </w:p>
    <w:p w14:paraId="04E228A3" w14:textId="2EFE9562" w:rsidR="00DC204F" w:rsidRPr="00AD7A12" w:rsidRDefault="00DC204F" w:rsidP="00A86EA8">
      <w:pPr>
        <w:spacing w:after="0" w:line="240" w:lineRule="auto"/>
        <w:ind w:firstLine="709"/>
        <w:jc w:val="both"/>
        <w:rPr>
          <w:rFonts w:eastAsiaTheme="minorHAnsi" w:cs="Times New Roman"/>
          <w:sz w:val="24"/>
          <w:szCs w:val="24"/>
          <w:lang w:eastAsia="en-US"/>
        </w:rPr>
      </w:pPr>
      <w:r w:rsidRPr="00AD7A12">
        <w:rPr>
          <w:rFonts w:eastAsiaTheme="minorHAnsi" w:cs="Times New Roman"/>
          <w:sz w:val="24"/>
          <w:szCs w:val="24"/>
          <w:lang w:eastAsia="en-US"/>
        </w:rPr>
        <w:t xml:space="preserve">При проведении внешних </w:t>
      </w:r>
      <w:proofErr w:type="spellStart"/>
      <w:r w:rsidRPr="00AD7A12">
        <w:rPr>
          <w:rFonts w:eastAsiaTheme="minorHAnsi" w:cs="Times New Roman"/>
          <w:sz w:val="24"/>
          <w:szCs w:val="24"/>
          <w:lang w:eastAsia="en-US"/>
        </w:rPr>
        <w:t>неперсонифицированных</w:t>
      </w:r>
      <w:proofErr w:type="spellEnd"/>
      <w:r w:rsidRPr="00AD7A12">
        <w:rPr>
          <w:rFonts w:eastAsiaTheme="minorHAnsi" w:cs="Times New Roman"/>
          <w:sz w:val="24"/>
          <w:szCs w:val="24"/>
          <w:lang w:eastAsia="en-US"/>
        </w:rPr>
        <w:t xml:space="preserve">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AD7A12">
        <w:rPr>
          <w:rFonts w:eastAsiaTheme="minorHAnsi" w:cs="Times New Roman"/>
          <w:sz w:val="24"/>
          <w:szCs w:val="24"/>
          <w:lang w:eastAsia="en-US"/>
        </w:rPr>
        <w:t xml:space="preserve"> развития</w:t>
      </w:r>
      <w:r w:rsidRPr="00AD7A12">
        <w:rPr>
          <w:rFonts w:eastAsiaTheme="minorHAnsi" w:cs="Times New Roman"/>
          <w:sz w:val="24"/>
          <w:szCs w:val="24"/>
          <w:lang w:eastAsia="en-US"/>
        </w:rPr>
        <w:t xml:space="preserve"> личностно</w:t>
      </w:r>
      <w:r w:rsidR="00F97F7B" w:rsidRPr="00AD7A12">
        <w:rPr>
          <w:rFonts w:eastAsiaTheme="minorHAnsi" w:cs="Times New Roman"/>
          <w:sz w:val="24"/>
          <w:szCs w:val="24"/>
          <w:lang w:eastAsia="en-US"/>
        </w:rPr>
        <w:t>й</w:t>
      </w:r>
      <w:r w:rsidRPr="00AD7A12">
        <w:rPr>
          <w:rFonts w:eastAsiaTheme="minorHAnsi" w:cs="Times New Roman"/>
          <w:sz w:val="24"/>
          <w:szCs w:val="24"/>
          <w:lang w:eastAsia="en-US"/>
        </w:rPr>
        <w:t xml:space="preserve">, </w:t>
      </w:r>
      <w:r w:rsidR="008A094A" w:rsidRPr="00AD7A12">
        <w:rPr>
          <w:rFonts w:eastAsiaTheme="minorHAnsi" w:cs="Times New Roman"/>
          <w:sz w:val="24"/>
          <w:szCs w:val="24"/>
          <w:lang w:eastAsia="en-US"/>
        </w:rPr>
        <w:t>регулятивной</w:t>
      </w:r>
      <w:r w:rsidRPr="00AD7A12">
        <w:rPr>
          <w:rFonts w:eastAsiaTheme="minorHAnsi" w:cs="Times New Roman"/>
          <w:sz w:val="24"/>
          <w:szCs w:val="24"/>
          <w:lang w:eastAsia="en-US"/>
        </w:rPr>
        <w:t xml:space="preserve"> и познавательн</w:t>
      </w:r>
      <w:r w:rsidR="008A094A" w:rsidRPr="00AD7A12">
        <w:rPr>
          <w:rFonts w:eastAsiaTheme="minorHAnsi" w:cs="Times New Roman"/>
          <w:sz w:val="24"/>
          <w:szCs w:val="24"/>
          <w:lang w:eastAsia="en-US"/>
        </w:rPr>
        <w:t>ой</w:t>
      </w:r>
      <w:r w:rsidRPr="00AD7A12">
        <w:rPr>
          <w:rFonts w:eastAsiaTheme="minorHAnsi" w:cs="Times New Roman"/>
          <w:sz w:val="24"/>
          <w:szCs w:val="24"/>
          <w:lang w:eastAsia="en-US"/>
        </w:rPr>
        <w:t xml:space="preserve"> </w:t>
      </w:r>
      <w:r w:rsidR="008A094A" w:rsidRPr="00AD7A12">
        <w:rPr>
          <w:rFonts w:eastAsiaTheme="minorHAnsi" w:cs="Times New Roman"/>
          <w:sz w:val="24"/>
          <w:szCs w:val="24"/>
          <w:lang w:eastAsia="en-US"/>
        </w:rPr>
        <w:t>сфер</w:t>
      </w:r>
      <w:r w:rsidRPr="00AD7A12">
        <w:rPr>
          <w:rFonts w:eastAsiaTheme="minorHAnsi" w:cs="Times New Roman"/>
          <w:sz w:val="24"/>
          <w:szCs w:val="24"/>
          <w:lang w:eastAsia="en-US"/>
        </w:rPr>
        <w:t xml:space="preserve"> обучающихся с ЗПР.</w:t>
      </w:r>
    </w:p>
    <w:p w14:paraId="3C4A6081" w14:textId="222C2F2D" w:rsidR="00DC204F" w:rsidRPr="00AD7A12" w:rsidRDefault="00B8126E" w:rsidP="00A86EA8">
      <w:pPr>
        <w:spacing w:after="0" w:line="240" w:lineRule="auto"/>
        <w:ind w:firstLine="709"/>
        <w:jc w:val="both"/>
        <w:rPr>
          <w:sz w:val="24"/>
          <w:szCs w:val="24"/>
        </w:rPr>
      </w:pPr>
      <w:r w:rsidRPr="00AD7A12">
        <w:rPr>
          <w:sz w:val="24"/>
          <w:szCs w:val="24"/>
        </w:rPr>
        <w:t xml:space="preserve">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w:t>
      </w:r>
      <w:r w:rsidRPr="00AD7A12">
        <w:rPr>
          <w:sz w:val="24"/>
          <w:szCs w:val="24"/>
        </w:rPr>
        <w:lastRenderedPageBreak/>
        <w:t>стать оценивание индивидуальной динамики развития личностных результатов конкретного обучающегося с ЗПР.</w:t>
      </w:r>
    </w:p>
    <w:p w14:paraId="370C3DFC" w14:textId="0485C9D4" w:rsidR="00831E7D" w:rsidRPr="00AD7A12" w:rsidRDefault="00B8126E" w:rsidP="00A86EA8">
      <w:pPr>
        <w:spacing w:after="0" w:line="240" w:lineRule="auto"/>
        <w:ind w:firstLine="709"/>
        <w:jc w:val="both"/>
        <w:rPr>
          <w:sz w:val="24"/>
          <w:szCs w:val="24"/>
        </w:rPr>
      </w:pPr>
      <w:r w:rsidRPr="00AD7A12">
        <w:rPr>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AD7A12" w:rsidRDefault="006B145C" w:rsidP="00A86EA8">
      <w:pPr>
        <w:spacing w:after="0" w:line="240" w:lineRule="auto"/>
        <w:ind w:firstLine="709"/>
        <w:jc w:val="both"/>
        <w:rPr>
          <w:sz w:val="24"/>
          <w:szCs w:val="24"/>
        </w:rPr>
      </w:pPr>
      <w:r w:rsidRPr="00AD7A12">
        <w:rPr>
          <w:sz w:val="24"/>
          <w:szCs w:val="24"/>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AD7A12">
        <w:rPr>
          <w:sz w:val="24"/>
          <w:szCs w:val="24"/>
        </w:rPr>
        <w:t>ЗПР</w:t>
      </w:r>
      <w:r w:rsidRPr="00AD7A12">
        <w:rPr>
          <w:sz w:val="24"/>
          <w:szCs w:val="24"/>
        </w:rPr>
        <w:t>.</w:t>
      </w:r>
    </w:p>
    <w:p w14:paraId="43DF01A9" w14:textId="77777777" w:rsidR="00F20F9A" w:rsidRPr="00AD7A12" w:rsidRDefault="00F20F9A" w:rsidP="00A86EA8">
      <w:pPr>
        <w:spacing w:after="0" w:line="240" w:lineRule="auto"/>
        <w:ind w:firstLine="709"/>
        <w:jc w:val="both"/>
        <w:rPr>
          <w:b/>
          <w:sz w:val="24"/>
          <w:szCs w:val="24"/>
        </w:rPr>
      </w:pPr>
    </w:p>
    <w:p w14:paraId="5ECDA6B5" w14:textId="77777777" w:rsidR="00727578" w:rsidRPr="00AD7A12" w:rsidRDefault="00727578" w:rsidP="00A86EA8">
      <w:pPr>
        <w:spacing w:after="0" w:line="240" w:lineRule="auto"/>
        <w:ind w:firstLine="709"/>
        <w:jc w:val="both"/>
        <w:rPr>
          <w:b/>
          <w:sz w:val="24"/>
          <w:szCs w:val="24"/>
        </w:rPr>
      </w:pPr>
    </w:p>
    <w:p w14:paraId="275F521B" w14:textId="627F1E54" w:rsidR="002E5B9C" w:rsidRPr="00AD7A12" w:rsidRDefault="00932059" w:rsidP="00616CA3">
      <w:pPr>
        <w:pStyle w:val="4"/>
        <w:rPr>
          <w:sz w:val="24"/>
          <w:szCs w:val="24"/>
        </w:rPr>
      </w:pPr>
      <w:bookmarkStart w:id="19" w:name="_Toc97114933"/>
      <w:r w:rsidRPr="00AD7A12">
        <w:rPr>
          <w:sz w:val="24"/>
          <w:szCs w:val="24"/>
        </w:rPr>
        <w:t xml:space="preserve">2.1.3.3. </w:t>
      </w:r>
      <w:r w:rsidR="002E5B9C" w:rsidRPr="00AD7A12">
        <w:rPr>
          <w:sz w:val="24"/>
          <w:szCs w:val="24"/>
        </w:rPr>
        <w:t>Особенности оценки метапредметных результатов</w:t>
      </w:r>
      <w:bookmarkEnd w:id="19"/>
      <w:r w:rsidR="00411FDA" w:rsidRPr="00AD7A12">
        <w:rPr>
          <w:sz w:val="24"/>
          <w:szCs w:val="24"/>
        </w:rPr>
        <w:t xml:space="preserve"> </w:t>
      </w:r>
    </w:p>
    <w:p w14:paraId="12815DC6" w14:textId="77777777" w:rsidR="00727578" w:rsidRPr="00AD7A12" w:rsidRDefault="00727578" w:rsidP="00A86EA8">
      <w:pPr>
        <w:spacing w:after="0" w:line="240" w:lineRule="auto"/>
        <w:ind w:firstLine="709"/>
        <w:jc w:val="both"/>
        <w:rPr>
          <w:b/>
          <w:sz w:val="24"/>
          <w:szCs w:val="24"/>
        </w:rPr>
      </w:pPr>
    </w:p>
    <w:p w14:paraId="6B394627" w14:textId="6BBF8791" w:rsidR="00B93FB9" w:rsidRPr="00AD7A12" w:rsidRDefault="00B93FB9" w:rsidP="00A86EA8">
      <w:pPr>
        <w:spacing w:after="0" w:line="240" w:lineRule="auto"/>
        <w:ind w:firstLine="709"/>
        <w:jc w:val="both"/>
        <w:rPr>
          <w:sz w:val="24"/>
          <w:szCs w:val="24"/>
        </w:rPr>
      </w:pPr>
      <w:r w:rsidRPr="00AD7A12">
        <w:rPr>
          <w:sz w:val="24"/>
          <w:szCs w:val="24"/>
        </w:rPr>
        <w:t>Оценка метапредметных результатов</w:t>
      </w:r>
      <w:r w:rsidR="00FE0D74" w:rsidRPr="00AD7A12">
        <w:rPr>
          <w:sz w:val="24"/>
          <w:szCs w:val="24"/>
        </w:rPr>
        <w:t xml:space="preserve"> представляет собой оценку достижения планируемых результатов</w:t>
      </w:r>
      <w:r w:rsidR="00446FD1" w:rsidRPr="00AD7A12">
        <w:rPr>
          <w:sz w:val="24"/>
          <w:szCs w:val="24"/>
        </w:rPr>
        <w:t xml:space="preserve"> </w:t>
      </w:r>
      <w:r w:rsidR="00FE0D74" w:rsidRPr="00AD7A12">
        <w:rPr>
          <w:sz w:val="24"/>
          <w:szCs w:val="24"/>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AD7A12">
        <w:rPr>
          <w:sz w:val="24"/>
          <w:szCs w:val="24"/>
        </w:rPr>
        <w:t>у</w:t>
      </w:r>
      <w:r w:rsidR="00FE0D74" w:rsidRPr="00AD7A12">
        <w:rPr>
          <w:sz w:val="24"/>
          <w:szCs w:val="24"/>
        </w:rPr>
        <w:t xml:space="preserve">пность познавательных, коммуникативных и регулятивных </w:t>
      </w:r>
      <w:r w:rsidR="00446FD1" w:rsidRPr="00AD7A12">
        <w:rPr>
          <w:sz w:val="24"/>
          <w:szCs w:val="24"/>
        </w:rPr>
        <w:t>универсальных учебных действий</w:t>
      </w:r>
      <w:r w:rsidR="00FB1C3F" w:rsidRPr="00AD7A12">
        <w:rPr>
          <w:sz w:val="24"/>
          <w:szCs w:val="24"/>
        </w:rPr>
        <w:t>, а также уровень овладения междисциплинарными понятиями</w:t>
      </w:r>
      <w:r w:rsidR="00446FD1" w:rsidRPr="00AD7A12">
        <w:rPr>
          <w:sz w:val="24"/>
          <w:szCs w:val="24"/>
        </w:rPr>
        <w:t>.</w:t>
      </w:r>
    </w:p>
    <w:p w14:paraId="13CADE85" w14:textId="403C86DE" w:rsidR="00446FD1" w:rsidRPr="00AD7A12" w:rsidRDefault="00446FD1" w:rsidP="00A86EA8">
      <w:pPr>
        <w:spacing w:after="0" w:line="240" w:lineRule="auto"/>
        <w:ind w:firstLine="709"/>
        <w:jc w:val="both"/>
        <w:rPr>
          <w:sz w:val="24"/>
          <w:szCs w:val="24"/>
        </w:rPr>
      </w:pPr>
      <w:r w:rsidRPr="00AD7A12">
        <w:rPr>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AD7A12" w:rsidRDefault="005614B0" w:rsidP="00A86EA8">
      <w:pPr>
        <w:spacing w:after="0" w:line="240" w:lineRule="auto"/>
        <w:ind w:firstLine="709"/>
        <w:jc w:val="both"/>
        <w:rPr>
          <w:sz w:val="24"/>
          <w:szCs w:val="24"/>
        </w:rPr>
      </w:pPr>
      <w:r w:rsidRPr="00AD7A12">
        <w:rPr>
          <w:sz w:val="24"/>
          <w:szCs w:val="24"/>
        </w:rPr>
        <w:t>Основным объектом и предметом оценки метапредметных результатов являются</w:t>
      </w:r>
      <w:r w:rsidR="000706DC" w:rsidRPr="00AD7A12">
        <w:rPr>
          <w:sz w:val="24"/>
          <w:szCs w:val="24"/>
        </w:rPr>
        <w:t xml:space="preserve"> овладение</w:t>
      </w:r>
      <w:r w:rsidRPr="00AD7A12">
        <w:rPr>
          <w:sz w:val="24"/>
          <w:szCs w:val="24"/>
        </w:rPr>
        <w:t>:</w:t>
      </w:r>
      <w:r w:rsidR="00BD279D" w:rsidRPr="00AD7A12">
        <w:rPr>
          <w:sz w:val="24"/>
          <w:szCs w:val="24"/>
        </w:rPr>
        <w:t xml:space="preserve"> </w:t>
      </w:r>
    </w:p>
    <w:p w14:paraId="1A6A1A60" w14:textId="77777777" w:rsidR="000706DC" w:rsidRPr="00AD7A12" w:rsidRDefault="000706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AD7A12" w:rsidRDefault="000706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AD7A12">
        <w:rPr>
          <w:sz w:val="24"/>
          <w:szCs w:val="24"/>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110543" w14:textId="3BCE29E1" w:rsidR="009116FB" w:rsidRPr="00AD7A12" w:rsidRDefault="000709F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AD7A12">
        <w:rPr>
          <w:sz w:val="24"/>
          <w:szCs w:val="24"/>
        </w:rPr>
        <w:t xml:space="preserve"> по результату и способу действия, актуальный контроль на уровне произвольного внимания).</w:t>
      </w:r>
    </w:p>
    <w:p w14:paraId="2A7135CE" w14:textId="42739360" w:rsidR="00CC4675" w:rsidRPr="00AD7A12" w:rsidRDefault="006C41EC" w:rsidP="0085310F">
      <w:pPr>
        <w:spacing w:after="0" w:line="240" w:lineRule="auto"/>
        <w:ind w:firstLine="709"/>
        <w:jc w:val="both"/>
        <w:rPr>
          <w:sz w:val="24"/>
          <w:szCs w:val="24"/>
        </w:rPr>
      </w:pPr>
      <w:r w:rsidRPr="00AD7A12">
        <w:rPr>
          <w:sz w:val="24"/>
          <w:szCs w:val="24"/>
        </w:rPr>
        <w:t>Оценка достижения метапредметных результатов</w:t>
      </w:r>
      <w:r w:rsidR="005614B0" w:rsidRPr="00AD7A12">
        <w:rPr>
          <w:sz w:val="24"/>
          <w:szCs w:val="24"/>
        </w:rPr>
        <w:t xml:space="preserve"> обучающимися с ЗПР</w:t>
      </w:r>
      <w:r w:rsidRPr="00AD7A12">
        <w:rPr>
          <w:sz w:val="24"/>
          <w:szCs w:val="24"/>
        </w:rPr>
        <w:t xml:space="preserve"> осуществляется</w:t>
      </w:r>
      <w:r w:rsidR="00506ACF" w:rsidRPr="00AD7A12">
        <w:rPr>
          <w:sz w:val="24"/>
          <w:szCs w:val="24"/>
        </w:rPr>
        <w:t xml:space="preserve"> администрацией образовательной организации с участием</w:t>
      </w:r>
      <w:r w:rsidRPr="00AD7A12">
        <w:rPr>
          <w:sz w:val="24"/>
          <w:szCs w:val="24"/>
        </w:rPr>
        <w:t xml:space="preserve"> специалист</w:t>
      </w:r>
      <w:r w:rsidR="00506ACF" w:rsidRPr="00AD7A12">
        <w:rPr>
          <w:sz w:val="24"/>
          <w:szCs w:val="24"/>
        </w:rPr>
        <w:t>ов</w:t>
      </w:r>
      <w:r w:rsidRPr="00AD7A12">
        <w:rPr>
          <w:sz w:val="24"/>
          <w:szCs w:val="24"/>
        </w:rPr>
        <w:t xml:space="preserve"> </w:t>
      </w:r>
      <w:proofErr w:type="spellStart"/>
      <w:r w:rsidRPr="00AD7A12">
        <w:rPr>
          <w:sz w:val="24"/>
          <w:szCs w:val="24"/>
        </w:rPr>
        <w:t>ППк</w:t>
      </w:r>
      <w:proofErr w:type="spellEnd"/>
      <w:r w:rsidRPr="00AD7A12">
        <w:rPr>
          <w:sz w:val="24"/>
          <w:szCs w:val="24"/>
        </w:rPr>
        <w:t xml:space="preserve"> в ходе внутришкольного мониторинга</w:t>
      </w:r>
      <w:r w:rsidR="00506ACF" w:rsidRPr="00AD7A12">
        <w:rPr>
          <w:sz w:val="24"/>
          <w:szCs w:val="24"/>
        </w:rPr>
        <w:t xml:space="preserve">. </w:t>
      </w:r>
      <w:r w:rsidR="005614B0" w:rsidRPr="00AD7A12">
        <w:rPr>
          <w:sz w:val="24"/>
          <w:szCs w:val="24"/>
        </w:rPr>
        <w:t xml:space="preserve">Содержание и периодичность внутришкольного мониторинга устанавливается решением педагогического совета. </w:t>
      </w:r>
      <w:r w:rsidR="00506ACF" w:rsidRPr="00AD7A12">
        <w:rPr>
          <w:sz w:val="24"/>
          <w:szCs w:val="24"/>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AD7A12" w:rsidRDefault="00CC4675" w:rsidP="00A86EA8">
      <w:pPr>
        <w:spacing w:after="0" w:line="240" w:lineRule="auto"/>
        <w:ind w:firstLine="709"/>
        <w:jc w:val="both"/>
        <w:rPr>
          <w:sz w:val="24"/>
          <w:szCs w:val="24"/>
        </w:rPr>
      </w:pPr>
      <w:r w:rsidRPr="00AD7A12">
        <w:rPr>
          <w:sz w:val="24"/>
          <w:szCs w:val="24"/>
        </w:rPr>
        <w:lastRenderedPageBreak/>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AD7A12" w:rsidRDefault="002E5B9C" w:rsidP="00A86EA8">
      <w:pPr>
        <w:spacing w:after="0" w:line="240" w:lineRule="auto"/>
        <w:ind w:firstLine="709"/>
        <w:jc w:val="both"/>
        <w:rPr>
          <w:sz w:val="24"/>
          <w:szCs w:val="24"/>
        </w:rPr>
      </w:pPr>
      <w:r w:rsidRPr="00AD7A12">
        <w:rPr>
          <w:sz w:val="24"/>
          <w:szCs w:val="24"/>
        </w:rPr>
        <w:t>Наиболее ад</w:t>
      </w:r>
      <w:r w:rsidR="005614B0" w:rsidRPr="00AD7A12">
        <w:rPr>
          <w:sz w:val="24"/>
          <w:szCs w:val="24"/>
        </w:rPr>
        <w:t>е</w:t>
      </w:r>
      <w:r w:rsidRPr="00AD7A12">
        <w:rPr>
          <w:sz w:val="24"/>
          <w:szCs w:val="24"/>
        </w:rPr>
        <w:t>кватными формами оценки являются:</w:t>
      </w:r>
    </w:p>
    <w:p w14:paraId="60CA9F6A" w14:textId="12B41B5A" w:rsidR="002E5B9C" w:rsidRPr="00AD7A12" w:rsidRDefault="002E5B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для проверки читательской грамотности – </w:t>
      </w:r>
      <w:r w:rsidR="008A6BE4" w:rsidRPr="00AD7A12">
        <w:rPr>
          <w:sz w:val="24"/>
          <w:szCs w:val="24"/>
        </w:rPr>
        <w:t>письменная работа на межпредметной основе</w:t>
      </w:r>
      <w:r w:rsidR="00BD279D" w:rsidRPr="00AD7A12">
        <w:rPr>
          <w:sz w:val="24"/>
          <w:szCs w:val="24"/>
        </w:rPr>
        <w:t xml:space="preserve"> с учетом особых образовательных потребностей обучающихся с ЗПР</w:t>
      </w:r>
      <w:r w:rsidR="008A6BE4" w:rsidRPr="00AD7A12">
        <w:rPr>
          <w:sz w:val="24"/>
          <w:szCs w:val="24"/>
        </w:rPr>
        <w:t>;</w:t>
      </w:r>
    </w:p>
    <w:p w14:paraId="3726866F" w14:textId="33C28B7C" w:rsidR="008A6BE4" w:rsidRPr="00AD7A12" w:rsidRDefault="008A6BE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для проверки цифровой грамотности – практическая работа</w:t>
      </w:r>
      <w:r w:rsidR="000D1D49" w:rsidRPr="00AD7A12">
        <w:rPr>
          <w:sz w:val="24"/>
          <w:szCs w:val="24"/>
        </w:rPr>
        <w:t xml:space="preserve"> в сочетании с письменной (компьютеризованной) частью</w:t>
      </w:r>
      <w:r w:rsidRPr="00AD7A12">
        <w:rPr>
          <w:sz w:val="24"/>
          <w:szCs w:val="24"/>
        </w:rPr>
        <w:t>;</w:t>
      </w:r>
    </w:p>
    <w:p w14:paraId="0EC88EA3" w14:textId="1A2F9152" w:rsidR="008A6BE4" w:rsidRPr="00AD7A12" w:rsidRDefault="008A6BE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для проверки сформированности познавательных, коммуникативных и регулятивных учебных действий</w:t>
      </w:r>
      <w:r w:rsidR="00E63FBF" w:rsidRPr="00AD7A12">
        <w:rPr>
          <w:sz w:val="24"/>
          <w:szCs w:val="24"/>
        </w:rPr>
        <w:t xml:space="preserve"> – </w:t>
      </w:r>
      <w:r w:rsidR="00790F18" w:rsidRPr="00AD7A12">
        <w:rPr>
          <w:color w:val="2C2D2E"/>
          <w:sz w:val="24"/>
          <w:szCs w:val="24"/>
          <w:shd w:val="clear" w:color="auto" w:fill="FFFFFF"/>
        </w:rPr>
        <w:t xml:space="preserve">психолого-педагогическая диагностика, </w:t>
      </w:r>
      <w:r w:rsidR="00E63FBF" w:rsidRPr="00AD7A12">
        <w:rPr>
          <w:sz w:val="24"/>
          <w:szCs w:val="24"/>
        </w:rPr>
        <w:t>экспертная оценка процесса и результатов выполнения групповых и индивидуальных учебных проектов.</w:t>
      </w:r>
    </w:p>
    <w:p w14:paraId="7A625211" w14:textId="05D7B00A" w:rsidR="00411FDA" w:rsidRPr="00AD7A12" w:rsidRDefault="00411FDA" w:rsidP="00A86EA8">
      <w:pPr>
        <w:spacing w:after="0" w:line="240" w:lineRule="auto"/>
        <w:ind w:firstLine="709"/>
        <w:jc w:val="both"/>
        <w:rPr>
          <w:sz w:val="24"/>
          <w:szCs w:val="24"/>
        </w:rPr>
      </w:pPr>
      <w:r w:rsidRPr="00AD7A12">
        <w:rPr>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AD7A12" w:rsidRDefault="00CA0E3E" w:rsidP="00A86EA8">
      <w:pPr>
        <w:spacing w:after="0" w:line="240" w:lineRule="auto"/>
        <w:ind w:firstLine="709"/>
        <w:jc w:val="both"/>
        <w:rPr>
          <w:sz w:val="24"/>
          <w:szCs w:val="24"/>
        </w:rPr>
      </w:pPr>
      <w:r w:rsidRPr="00AD7A12">
        <w:rPr>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AD7A12" w:rsidRDefault="00CA0E3E" w:rsidP="00A86EA8">
      <w:pPr>
        <w:spacing w:after="0" w:line="240" w:lineRule="auto"/>
        <w:ind w:firstLine="709"/>
        <w:jc w:val="both"/>
        <w:rPr>
          <w:sz w:val="24"/>
          <w:szCs w:val="24"/>
        </w:rPr>
      </w:pPr>
      <w:r w:rsidRPr="00AD7A12">
        <w:rPr>
          <w:sz w:val="24"/>
          <w:szCs w:val="24"/>
        </w:rPr>
        <w:t>Оценка достижения обучающим</w:t>
      </w:r>
      <w:r w:rsidR="00FF2566" w:rsidRPr="00AD7A12">
        <w:rPr>
          <w:sz w:val="24"/>
          <w:szCs w:val="24"/>
        </w:rPr>
        <w:t>и</w:t>
      </w:r>
      <w:r w:rsidRPr="00AD7A12">
        <w:rPr>
          <w:sz w:val="24"/>
          <w:szCs w:val="24"/>
        </w:rPr>
        <w:t xml:space="preserve">ся с </w:t>
      </w:r>
      <w:r w:rsidR="00FF2566" w:rsidRPr="00AD7A12">
        <w:rPr>
          <w:sz w:val="24"/>
          <w:szCs w:val="24"/>
        </w:rPr>
        <w:t>ЗПР</w:t>
      </w:r>
      <w:r w:rsidRPr="00AD7A12">
        <w:rPr>
          <w:sz w:val="24"/>
          <w:szCs w:val="24"/>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AD7A12" w:rsidRDefault="00CA0E3E" w:rsidP="00A86EA8">
      <w:pPr>
        <w:spacing w:after="0" w:line="240" w:lineRule="auto"/>
        <w:ind w:firstLine="709"/>
        <w:jc w:val="both"/>
        <w:rPr>
          <w:sz w:val="24"/>
          <w:szCs w:val="24"/>
        </w:rPr>
      </w:pPr>
      <w:r w:rsidRPr="00AD7A12">
        <w:rPr>
          <w:sz w:val="24"/>
          <w:szCs w:val="24"/>
        </w:rPr>
        <w:t>Для оценки достижения метапредметных результатов обучающим</w:t>
      </w:r>
      <w:r w:rsidR="00FF2566" w:rsidRPr="00AD7A12">
        <w:rPr>
          <w:sz w:val="24"/>
          <w:szCs w:val="24"/>
        </w:rPr>
        <w:t>и</w:t>
      </w:r>
      <w:r w:rsidRPr="00AD7A12">
        <w:rPr>
          <w:sz w:val="24"/>
          <w:szCs w:val="24"/>
        </w:rPr>
        <w:t xml:space="preserve">ся с </w:t>
      </w:r>
      <w:r w:rsidR="00FF2566" w:rsidRPr="00AD7A12">
        <w:rPr>
          <w:sz w:val="24"/>
          <w:szCs w:val="24"/>
        </w:rPr>
        <w:t>ЗПР</w:t>
      </w:r>
      <w:r w:rsidRPr="00AD7A12">
        <w:rPr>
          <w:sz w:val="24"/>
          <w:szCs w:val="24"/>
        </w:rPr>
        <w:t xml:space="preserve"> в образовательной организации необходимо разработать комплекс процедур, адаптирующих процедуры </w:t>
      </w:r>
      <w:r w:rsidR="00FF2566" w:rsidRPr="00AD7A12">
        <w:rPr>
          <w:sz w:val="24"/>
          <w:szCs w:val="24"/>
        </w:rPr>
        <w:t>оценивания, предложенные в ПООП ООО</w:t>
      </w:r>
      <w:r w:rsidRPr="00AD7A12">
        <w:rPr>
          <w:sz w:val="24"/>
          <w:szCs w:val="24"/>
        </w:rPr>
        <w:t>. В зависимости от индивидуальн</w:t>
      </w:r>
      <w:r w:rsidR="00FF2566" w:rsidRPr="00AD7A12">
        <w:rPr>
          <w:sz w:val="24"/>
          <w:szCs w:val="24"/>
        </w:rPr>
        <w:t>о-типологических</w:t>
      </w:r>
      <w:r w:rsidRPr="00AD7A12">
        <w:rPr>
          <w:sz w:val="24"/>
          <w:szCs w:val="24"/>
        </w:rPr>
        <w:t xml:space="preserve"> особенностей обучающегося с </w:t>
      </w:r>
      <w:r w:rsidR="00032753" w:rsidRPr="00AD7A12">
        <w:rPr>
          <w:sz w:val="24"/>
          <w:szCs w:val="24"/>
        </w:rPr>
        <w:t>ЗПР</w:t>
      </w:r>
      <w:r w:rsidRPr="00AD7A12">
        <w:rPr>
          <w:sz w:val="24"/>
          <w:szCs w:val="24"/>
        </w:rPr>
        <w:t xml:space="preserve"> выбирается наиболее подходящая процедура. Для обучающихся с </w:t>
      </w:r>
      <w:r w:rsidR="00032753" w:rsidRPr="00AD7A12">
        <w:rPr>
          <w:sz w:val="24"/>
          <w:szCs w:val="24"/>
        </w:rPr>
        <w:t>ЗПР</w:t>
      </w:r>
      <w:r w:rsidRPr="00AD7A12">
        <w:rPr>
          <w:sz w:val="24"/>
          <w:szCs w:val="24"/>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AD7A12" w:rsidRDefault="00CA0E3E" w:rsidP="00A86EA8">
      <w:pPr>
        <w:spacing w:after="0" w:line="240" w:lineRule="auto"/>
        <w:ind w:firstLine="709"/>
        <w:jc w:val="both"/>
        <w:rPr>
          <w:sz w:val="24"/>
          <w:szCs w:val="24"/>
        </w:rPr>
      </w:pPr>
      <w:r w:rsidRPr="00AD7A12">
        <w:rPr>
          <w:sz w:val="24"/>
          <w:szCs w:val="24"/>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AD7A12">
        <w:rPr>
          <w:sz w:val="24"/>
          <w:szCs w:val="24"/>
        </w:rPr>
        <w:t>ЗПР</w:t>
      </w:r>
      <w:r w:rsidR="00514F53" w:rsidRPr="00AD7A12">
        <w:rPr>
          <w:sz w:val="24"/>
          <w:szCs w:val="24"/>
        </w:rPr>
        <w:t>,</w:t>
      </w:r>
      <w:r w:rsidRPr="00AD7A12">
        <w:rPr>
          <w:sz w:val="24"/>
          <w:szCs w:val="24"/>
        </w:rPr>
        <w:t xml:space="preserve"> как </w:t>
      </w:r>
      <w:r w:rsidR="00514F53" w:rsidRPr="00AD7A12">
        <w:rPr>
          <w:sz w:val="24"/>
          <w:szCs w:val="24"/>
        </w:rPr>
        <w:t>трудности</w:t>
      </w:r>
      <w:r w:rsidRPr="00AD7A12">
        <w:rPr>
          <w:sz w:val="24"/>
          <w:szCs w:val="24"/>
        </w:rPr>
        <w:t xml:space="preserve"> понимани</w:t>
      </w:r>
      <w:r w:rsidR="004B1D21" w:rsidRPr="00AD7A12">
        <w:rPr>
          <w:sz w:val="24"/>
          <w:szCs w:val="24"/>
        </w:rPr>
        <w:t>я</w:t>
      </w:r>
      <w:r w:rsidRPr="00AD7A12">
        <w:rPr>
          <w:sz w:val="24"/>
          <w:szCs w:val="24"/>
        </w:rPr>
        <w:t xml:space="preserve"> переносного и скрытого смысла, пословиц и поговорок, </w:t>
      </w:r>
      <w:r w:rsidR="00032753" w:rsidRPr="00AD7A12">
        <w:rPr>
          <w:sz w:val="24"/>
          <w:szCs w:val="24"/>
        </w:rPr>
        <w:t xml:space="preserve">трудности восприятия </w:t>
      </w:r>
      <w:r w:rsidR="0006490A" w:rsidRPr="00AD7A12">
        <w:rPr>
          <w:sz w:val="24"/>
          <w:szCs w:val="24"/>
        </w:rPr>
        <w:t xml:space="preserve">сложных грамматических конструкций и </w:t>
      </w:r>
      <w:r w:rsidR="00032753" w:rsidRPr="00AD7A12">
        <w:rPr>
          <w:sz w:val="24"/>
          <w:szCs w:val="24"/>
        </w:rPr>
        <w:t xml:space="preserve">текста с незнакомыми терминами </w:t>
      </w:r>
      <w:r w:rsidRPr="00AD7A12">
        <w:rPr>
          <w:sz w:val="24"/>
          <w:szCs w:val="24"/>
        </w:rPr>
        <w:t>и т.д.</w:t>
      </w:r>
    </w:p>
    <w:p w14:paraId="0B4064E5" w14:textId="77777777" w:rsidR="00CA0E3E" w:rsidRPr="00AD7A12" w:rsidRDefault="00CA0E3E" w:rsidP="00A86EA8">
      <w:pPr>
        <w:spacing w:after="0" w:line="240" w:lineRule="auto"/>
        <w:ind w:firstLine="709"/>
        <w:jc w:val="both"/>
        <w:rPr>
          <w:b/>
          <w:sz w:val="24"/>
          <w:szCs w:val="24"/>
        </w:rPr>
      </w:pPr>
    </w:p>
    <w:p w14:paraId="1B45C325" w14:textId="77777777" w:rsidR="00514F53" w:rsidRPr="00AD7A12" w:rsidRDefault="00514F53" w:rsidP="00A86EA8">
      <w:pPr>
        <w:spacing w:after="0" w:line="240" w:lineRule="auto"/>
        <w:ind w:firstLine="709"/>
        <w:jc w:val="both"/>
        <w:rPr>
          <w:b/>
          <w:sz w:val="24"/>
          <w:szCs w:val="24"/>
        </w:rPr>
      </w:pPr>
    </w:p>
    <w:p w14:paraId="66BA06BB" w14:textId="72CDC202" w:rsidR="002E5B9C" w:rsidRPr="00AD7A12" w:rsidRDefault="00932059" w:rsidP="00616CA3">
      <w:pPr>
        <w:pStyle w:val="4"/>
        <w:rPr>
          <w:sz w:val="24"/>
          <w:szCs w:val="24"/>
        </w:rPr>
      </w:pPr>
      <w:bookmarkStart w:id="20" w:name="_Toc97114934"/>
      <w:r w:rsidRPr="00AD7A12">
        <w:rPr>
          <w:sz w:val="24"/>
          <w:szCs w:val="24"/>
        </w:rPr>
        <w:t xml:space="preserve">2.1.3.4. </w:t>
      </w:r>
      <w:r w:rsidR="002E5B9C" w:rsidRPr="00AD7A12">
        <w:rPr>
          <w:sz w:val="24"/>
          <w:szCs w:val="24"/>
        </w:rPr>
        <w:t>Особенности оценки предметных результатов</w:t>
      </w:r>
      <w:bookmarkEnd w:id="20"/>
      <w:r w:rsidR="0006490A" w:rsidRPr="00AD7A12">
        <w:rPr>
          <w:sz w:val="24"/>
          <w:szCs w:val="24"/>
        </w:rPr>
        <w:t xml:space="preserve"> </w:t>
      </w:r>
    </w:p>
    <w:p w14:paraId="0248A0F7" w14:textId="77777777" w:rsidR="00514F53" w:rsidRPr="00AD7A12" w:rsidRDefault="00514F53" w:rsidP="00A86EA8">
      <w:pPr>
        <w:spacing w:after="0" w:line="240" w:lineRule="auto"/>
        <w:ind w:firstLine="709"/>
        <w:jc w:val="both"/>
        <w:rPr>
          <w:b/>
          <w:sz w:val="24"/>
          <w:szCs w:val="24"/>
        </w:rPr>
      </w:pPr>
    </w:p>
    <w:p w14:paraId="7FE2E8EA" w14:textId="07A7B074" w:rsidR="001D6E0F" w:rsidRPr="00AD7A12" w:rsidRDefault="001D6E0F" w:rsidP="00A86EA8">
      <w:pPr>
        <w:spacing w:after="0" w:line="240" w:lineRule="auto"/>
        <w:ind w:firstLine="709"/>
        <w:jc w:val="both"/>
        <w:rPr>
          <w:sz w:val="24"/>
          <w:szCs w:val="24"/>
        </w:rPr>
      </w:pPr>
      <w:r w:rsidRPr="00AD7A12">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AD7A12">
        <w:rPr>
          <w:sz w:val="24"/>
          <w:szCs w:val="24"/>
        </w:rPr>
        <w:t xml:space="preserve"> Основой для оценки предметных результатов являются положения ФГОС ООО, представленные в </w:t>
      </w:r>
      <w:r w:rsidR="00A36BDA" w:rsidRPr="00AD7A12">
        <w:rPr>
          <w:sz w:val="24"/>
          <w:szCs w:val="24"/>
        </w:rPr>
        <w:t xml:space="preserve">разделах </w:t>
      </w:r>
      <w:r w:rsidR="00A36BDA" w:rsidRPr="00AD7A12">
        <w:rPr>
          <w:sz w:val="24"/>
          <w:szCs w:val="24"/>
          <w:lang w:val="en-US"/>
        </w:rPr>
        <w:t>I</w:t>
      </w:r>
      <w:r w:rsidR="00A36BDA" w:rsidRPr="00AD7A12">
        <w:rPr>
          <w:sz w:val="24"/>
          <w:szCs w:val="24"/>
        </w:rPr>
        <w:t xml:space="preserve"> «Общие положения» и </w:t>
      </w:r>
      <w:r w:rsidR="00A36BDA" w:rsidRPr="00AD7A12">
        <w:rPr>
          <w:sz w:val="24"/>
          <w:szCs w:val="24"/>
          <w:lang w:val="en-US"/>
        </w:rPr>
        <w:t>IV</w:t>
      </w:r>
      <w:r w:rsidR="00A36BDA" w:rsidRPr="00AD7A12">
        <w:rPr>
          <w:sz w:val="24"/>
          <w:szCs w:val="24"/>
        </w:rPr>
        <w:t xml:space="preserve"> «Требования к результатам освоения программы основного общего образования».</w:t>
      </w:r>
    </w:p>
    <w:p w14:paraId="3F0E5CCF" w14:textId="4ACC73E3" w:rsidR="001D6E0F" w:rsidRPr="00AD7A12" w:rsidRDefault="001D6E0F" w:rsidP="00A86EA8">
      <w:pPr>
        <w:spacing w:after="0" w:line="240" w:lineRule="auto"/>
        <w:ind w:firstLine="709"/>
        <w:jc w:val="both"/>
        <w:rPr>
          <w:sz w:val="24"/>
          <w:szCs w:val="24"/>
        </w:rPr>
      </w:pPr>
      <w:r w:rsidRPr="00AD7A12">
        <w:rPr>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AD7A12" w:rsidRDefault="001D6E0F" w:rsidP="00A86EA8">
      <w:pPr>
        <w:spacing w:after="0" w:line="240" w:lineRule="auto"/>
        <w:ind w:firstLine="709"/>
        <w:jc w:val="both"/>
        <w:rPr>
          <w:sz w:val="24"/>
          <w:szCs w:val="24"/>
        </w:rPr>
      </w:pPr>
      <w:r w:rsidRPr="00AD7A12">
        <w:rPr>
          <w:sz w:val="24"/>
          <w:szCs w:val="24"/>
        </w:rPr>
        <w:lastRenderedPageBreak/>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AD7A12" w:rsidRDefault="001D6E0F" w:rsidP="00A86EA8">
      <w:pPr>
        <w:spacing w:after="0" w:line="240" w:lineRule="auto"/>
        <w:ind w:firstLine="709"/>
        <w:jc w:val="both"/>
        <w:rPr>
          <w:sz w:val="24"/>
          <w:szCs w:val="24"/>
        </w:rPr>
      </w:pPr>
      <w:r w:rsidRPr="00AD7A12">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график контрольных мероприятий.</w:t>
      </w:r>
    </w:p>
    <w:p w14:paraId="6D92D878" w14:textId="77777777" w:rsidR="009F4B85" w:rsidRPr="00AD7A12" w:rsidRDefault="009F4B85" w:rsidP="00A86EA8">
      <w:pPr>
        <w:spacing w:after="0" w:line="240" w:lineRule="auto"/>
        <w:ind w:firstLine="709"/>
        <w:jc w:val="both"/>
        <w:rPr>
          <w:b/>
          <w:sz w:val="24"/>
          <w:szCs w:val="24"/>
        </w:rPr>
      </w:pPr>
    </w:p>
    <w:p w14:paraId="59E053E0" w14:textId="77777777" w:rsidR="004B1D21" w:rsidRPr="00AD7A12" w:rsidRDefault="004B1D21" w:rsidP="00A86EA8">
      <w:pPr>
        <w:spacing w:after="0" w:line="240" w:lineRule="auto"/>
        <w:ind w:firstLine="709"/>
        <w:jc w:val="both"/>
        <w:rPr>
          <w:b/>
          <w:sz w:val="24"/>
          <w:szCs w:val="24"/>
        </w:rPr>
      </w:pPr>
    </w:p>
    <w:p w14:paraId="616AEC8C" w14:textId="46CF1600" w:rsidR="00A02594" w:rsidRPr="00AD7A12" w:rsidRDefault="008A6193" w:rsidP="00616CA3">
      <w:pPr>
        <w:pStyle w:val="4"/>
        <w:rPr>
          <w:sz w:val="24"/>
          <w:szCs w:val="24"/>
        </w:rPr>
      </w:pPr>
      <w:bookmarkStart w:id="21" w:name="_Toc97114935"/>
      <w:r w:rsidRPr="00AD7A12">
        <w:rPr>
          <w:sz w:val="24"/>
          <w:szCs w:val="24"/>
        </w:rPr>
        <w:t xml:space="preserve">2.1.3.5. </w:t>
      </w:r>
      <w:r w:rsidR="00A02594" w:rsidRPr="00AD7A12">
        <w:rPr>
          <w:sz w:val="24"/>
          <w:szCs w:val="24"/>
        </w:rPr>
        <w:t>Организация и содержание оценочных процедур</w:t>
      </w:r>
      <w:bookmarkEnd w:id="21"/>
    </w:p>
    <w:p w14:paraId="0DFE97FD" w14:textId="77777777" w:rsidR="004B1D21" w:rsidRPr="00AD7A12" w:rsidRDefault="004B1D21" w:rsidP="00A86EA8">
      <w:pPr>
        <w:spacing w:after="0" w:line="240" w:lineRule="auto"/>
        <w:ind w:firstLine="709"/>
        <w:jc w:val="both"/>
        <w:rPr>
          <w:b/>
          <w:sz w:val="24"/>
          <w:szCs w:val="24"/>
        </w:rPr>
      </w:pPr>
    </w:p>
    <w:p w14:paraId="0AA1E40D" w14:textId="1D01AB2D" w:rsidR="00905251" w:rsidRPr="00AD7A12" w:rsidRDefault="00A02594" w:rsidP="00A86EA8">
      <w:pPr>
        <w:spacing w:after="0" w:line="240" w:lineRule="auto"/>
        <w:ind w:firstLine="709"/>
        <w:jc w:val="both"/>
        <w:rPr>
          <w:sz w:val="24"/>
          <w:szCs w:val="24"/>
        </w:rPr>
      </w:pPr>
      <w:r w:rsidRPr="00AD7A12">
        <w:rPr>
          <w:i/>
          <w:sz w:val="24"/>
          <w:szCs w:val="24"/>
        </w:rPr>
        <w:t>Стартовая диагностика</w:t>
      </w:r>
      <w:r w:rsidRPr="00AD7A12">
        <w:rPr>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AD7A12">
        <w:rPr>
          <w:sz w:val="24"/>
          <w:szCs w:val="24"/>
        </w:rPr>
        <w:t>знако</w:t>
      </w:r>
      <w:proofErr w:type="spellEnd"/>
      <w:r w:rsidRPr="00AD7A12">
        <w:rPr>
          <w:sz w:val="24"/>
          <w:szCs w:val="24"/>
        </w:rPr>
        <w:t>-символическими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AD7A12" w:rsidRDefault="00A02594" w:rsidP="00A86EA8">
      <w:pPr>
        <w:spacing w:after="0" w:line="240" w:lineRule="auto"/>
        <w:ind w:firstLine="709"/>
        <w:jc w:val="both"/>
        <w:rPr>
          <w:sz w:val="24"/>
          <w:szCs w:val="24"/>
        </w:rPr>
      </w:pPr>
      <w:r w:rsidRPr="00AD7A12">
        <w:rPr>
          <w:i/>
          <w:sz w:val="24"/>
          <w:szCs w:val="24"/>
        </w:rPr>
        <w:t>Текущая оценка</w:t>
      </w:r>
      <w:r w:rsidRPr="00AD7A12">
        <w:rPr>
          <w:sz w:val="24"/>
          <w:szCs w:val="24"/>
        </w:rPr>
        <w:t xml:space="preserve"> представляет собой процедуру оценки индивидуального продвижения</w:t>
      </w:r>
      <w:r w:rsidR="00AA7383" w:rsidRPr="00AD7A12">
        <w:rPr>
          <w:sz w:val="24"/>
          <w:szCs w:val="24"/>
        </w:rPr>
        <w:t xml:space="preserve"> обучающегося с ЗПР</w:t>
      </w:r>
      <w:r w:rsidRPr="00AD7A12">
        <w:rPr>
          <w:sz w:val="24"/>
          <w:szCs w:val="24"/>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AD7A12">
        <w:rPr>
          <w:sz w:val="24"/>
          <w:szCs w:val="24"/>
        </w:rPr>
        <w:t xml:space="preserve"> с ЗПР</w:t>
      </w:r>
      <w:r w:rsidRPr="00AD7A12">
        <w:rPr>
          <w:sz w:val="24"/>
          <w:szCs w:val="24"/>
        </w:rPr>
        <w:t xml:space="preserve">,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AD7A12">
        <w:rPr>
          <w:sz w:val="24"/>
          <w:szCs w:val="24"/>
        </w:rPr>
        <w:t>взаимооценка</w:t>
      </w:r>
      <w:proofErr w:type="spellEnd"/>
      <w:r w:rsidRPr="00AD7A12">
        <w:rPr>
          <w:sz w:val="24"/>
          <w:szCs w:val="24"/>
        </w:rPr>
        <w:t>, рефлексия, листы продвижения и др.) с учетом</w:t>
      </w:r>
      <w:r w:rsidR="00AA7383" w:rsidRPr="00AD7A12">
        <w:rPr>
          <w:sz w:val="24"/>
          <w:szCs w:val="24"/>
        </w:rPr>
        <w:t xml:space="preserve"> особых образовательных потребностей обучающегося с ЗПР,</w:t>
      </w:r>
      <w:r w:rsidRPr="00AD7A12">
        <w:rPr>
          <w:sz w:val="24"/>
          <w:szCs w:val="24"/>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AD7A12">
        <w:rPr>
          <w:sz w:val="24"/>
          <w:szCs w:val="24"/>
        </w:rPr>
        <w:t>.</w:t>
      </w:r>
    </w:p>
    <w:p w14:paraId="3CD2D299" w14:textId="679D1B29" w:rsidR="005E555C" w:rsidRPr="00AD7A12" w:rsidRDefault="005E555C" w:rsidP="00A86EA8">
      <w:pPr>
        <w:spacing w:after="0" w:line="240" w:lineRule="auto"/>
        <w:ind w:firstLine="709"/>
        <w:jc w:val="both"/>
        <w:rPr>
          <w:sz w:val="24"/>
          <w:szCs w:val="24"/>
        </w:rPr>
      </w:pPr>
      <w:r w:rsidRPr="00AD7A12">
        <w:rPr>
          <w:i/>
          <w:sz w:val="24"/>
          <w:szCs w:val="24"/>
        </w:rPr>
        <w:t>Тематическая оценка</w:t>
      </w:r>
      <w:r w:rsidRPr="00AD7A12">
        <w:rPr>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AD7A12">
        <w:rPr>
          <w:sz w:val="24"/>
          <w:szCs w:val="24"/>
        </w:rPr>
        <w:t>просвещения</w:t>
      </w:r>
      <w:r w:rsidRPr="00AD7A12">
        <w:rPr>
          <w:sz w:val="24"/>
          <w:szCs w:val="24"/>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AD7A12" w:rsidRDefault="005E555C" w:rsidP="00A86EA8">
      <w:pPr>
        <w:spacing w:after="0" w:line="240" w:lineRule="auto"/>
        <w:ind w:firstLine="709"/>
        <w:jc w:val="both"/>
        <w:rPr>
          <w:sz w:val="24"/>
          <w:szCs w:val="24"/>
        </w:rPr>
      </w:pPr>
      <w:r w:rsidRPr="00AD7A12">
        <w:rPr>
          <w:i/>
          <w:sz w:val="24"/>
          <w:szCs w:val="24"/>
        </w:rPr>
        <w:lastRenderedPageBreak/>
        <w:t xml:space="preserve">Портфолио </w:t>
      </w:r>
      <w:r w:rsidRPr="00AD7A12">
        <w:rPr>
          <w:sz w:val="24"/>
          <w:szCs w:val="24"/>
        </w:rPr>
        <w:t>представляет собой процедуру оценки динамики учебной и творческой активности обучающегося</w:t>
      </w:r>
      <w:r w:rsidR="00D10DBE" w:rsidRPr="00AD7A12">
        <w:rPr>
          <w:sz w:val="24"/>
          <w:szCs w:val="24"/>
        </w:rPr>
        <w:t xml:space="preserve"> с ЗПР</w:t>
      </w:r>
      <w:r w:rsidRPr="00AD7A12">
        <w:rPr>
          <w:sz w:val="24"/>
          <w:szCs w:val="24"/>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AD7A12">
        <w:rPr>
          <w:sz w:val="24"/>
          <w:szCs w:val="24"/>
        </w:rPr>
        <w:t>, благодарности</w:t>
      </w:r>
      <w:r w:rsidRPr="00AD7A12">
        <w:rPr>
          <w:sz w:val="24"/>
          <w:szCs w:val="24"/>
        </w:rPr>
        <w:t xml:space="preserve"> и проч.). Отбор работ и отзывов для портфолио ведется самим обучающимся</w:t>
      </w:r>
      <w:r w:rsidR="00D10DBE" w:rsidRPr="00AD7A12">
        <w:rPr>
          <w:sz w:val="24"/>
          <w:szCs w:val="24"/>
        </w:rPr>
        <w:t xml:space="preserve"> с ЗПР</w:t>
      </w:r>
      <w:r w:rsidRPr="00AD7A12">
        <w:rPr>
          <w:sz w:val="24"/>
          <w:szCs w:val="24"/>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AD7A12">
        <w:rPr>
          <w:sz w:val="24"/>
          <w:szCs w:val="24"/>
        </w:rPr>
        <w:t xml:space="preserve">дальнейшей </w:t>
      </w:r>
      <w:r w:rsidRPr="00AD7A12">
        <w:rPr>
          <w:sz w:val="24"/>
          <w:szCs w:val="24"/>
        </w:rPr>
        <w:t>индивидуальной образовательной траектории и могут отражаться в характеристике.</w:t>
      </w:r>
    </w:p>
    <w:p w14:paraId="5917E659" w14:textId="77777777" w:rsidR="005E555C" w:rsidRPr="00AD7A12" w:rsidRDefault="005E555C" w:rsidP="00A86EA8">
      <w:pPr>
        <w:spacing w:after="0" w:line="240" w:lineRule="auto"/>
        <w:ind w:firstLine="709"/>
        <w:jc w:val="both"/>
        <w:rPr>
          <w:sz w:val="24"/>
          <w:szCs w:val="24"/>
        </w:rPr>
      </w:pPr>
      <w:r w:rsidRPr="00AD7A12">
        <w:rPr>
          <w:sz w:val="24"/>
          <w:szCs w:val="24"/>
        </w:rPr>
        <w:t>Внутришкольный мониторинг представляет собой процедуры:</w:t>
      </w:r>
    </w:p>
    <w:p w14:paraId="04ECC96A" w14:textId="6CD23D8E"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достижения предметных и метапредметных результатов;</w:t>
      </w:r>
    </w:p>
    <w:p w14:paraId="0AF79C43" w14:textId="3594C5F7"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достижения той части личностных результатов, которые связаны с оценкой поведения, прилежания, а также с оц</w:t>
      </w:r>
      <w:r w:rsidR="00540E3E" w:rsidRPr="00AD7A12">
        <w:rPr>
          <w:sz w:val="24"/>
          <w:szCs w:val="24"/>
        </w:rPr>
        <w:t>енкой учебной самостоятельности и социальных навыков</w:t>
      </w:r>
      <w:r w:rsidRPr="00AD7A12">
        <w:rPr>
          <w:sz w:val="24"/>
          <w:szCs w:val="24"/>
        </w:rPr>
        <w:t>;</w:t>
      </w:r>
    </w:p>
    <w:p w14:paraId="58326505" w14:textId="4326379B"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AD7A12">
        <w:rPr>
          <w:sz w:val="24"/>
          <w:szCs w:val="24"/>
        </w:rPr>
        <w:t xml:space="preserve"> с ЗПР с </w:t>
      </w:r>
      <w:r w:rsidR="00DA1764" w:rsidRPr="00AD7A12">
        <w:rPr>
          <w:sz w:val="24"/>
          <w:szCs w:val="24"/>
        </w:rPr>
        <w:t>у</w:t>
      </w:r>
      <w:r w:rsidR="00540E3E" w:rsidRPr="00AD7A12">
        <w:rPr>
          <w:sz w:val="24"/>
          <w:szCs w:val="24"/>
        </w:rPr>
        <w:t>четом их особых образовательных потребностей и индивидуальных особенностей</w:t>
      </w:r>
      <w:r w:rsidRPr="00AD7A12">
        <w:rPr>
          <w:sz w:val="24"/>
          <w:szCs w:val="24"/>
        </w:rPr>
        <w:t>.</w:t>
      </w:r>
    </w:p>
    <w:p w14:paraId="205A50E0" w14:textId="5396D231" w:rsidR="005E555C" w:rsidRPr="00AD7A12" w:rsidRDefault="005E555C" w:rsidP="00A86EA8">
      <w:pPr>
        <w:spacing w:after="0" w:line="240" w:lineRule="auto"/>
        <w:ind w:firstLine="709"/>
        <w:jc w:val="both"/>
        <w:rPr>
          <w:sz w:val="24"/>
          <w:szCs w:val="24"/>
        </w:rPr>
      </w:pPr>
      <w:r w:rsidRPr="00AD7A12">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AD7A12">
        <w:rPr>
          <w:sz w:val="24"/>
          <w:szCs w:val="24"/>
        </w:rPr>
        <w:t xml:space="preserve"> с ЗПР</w:t>
      </w:r>
      <w:r w:rsidRPr="00AD7A12">
        <w:rPr>
          <w:sz w:val="24"/>
          <w:szCs w:val="24"/>
        </w:rPr>
        <w:t xml:space="preserve"> обобщаются и отражаются в их характеристиках.</w:t>
      </w:r>
    </w:p>
    <w:p w14:paraId="43DD75F8" w14:textId="5C0A7BDD" w:rsidR="005E555C" w:rsidRPr="00AD7A12" w:rsidRDefault="005E555C" w:rsidP="00A86EA8">
      <w:pPr>
        <w:spacing w:after="0" w:line="240" w:lineRule="auto"/>
        <w:ind w:firstLine="709"/>
        <w:jc w:val="both"/>
        <w:rPr>
          <w:sz w:val="24"/>
          <w:szCs w:val="24"/>
        </w:rPr>
      </w:pPr>
      <w:r w:rsidRPr="00AD7A12">
        <w:rPr>
          <w:i/>
          <w:sz w:val="24"/>
          <w:szCs w:val="24"/>
        </w:rPr>
        <w:t>Промежуточная аттестация</w:t>
      </w:r>
      <w:r w:rsidRPr="00AD7A12">
        <w:rPr>
          <w:sz w:val="24"/>
          <w:szCs w:val="24"/>
        </w:rPr>
        <w:t xml:space="preserve"> представляет собой процедуру аттестации обучающихся</w:t>
      </w:r>
      <w:r w:rsidR="00DA1764" w:rsidRPr="00AD7A12">
        <w:rPr>
          <w:sz w:val="24"/>
          <w:szCs w:val="24"/>
        </w:rPr>
        <w:t xml:space="preserve"> с ЗПР</w:t>
      </w:r>
      <w:r w:rsidRPr="00AD7A12">
        <w:rPr>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AD7A12" w:rsidRDefault="005E555C" w:rsidP="00A86EA8">
      <w:pPr>
        <w:spacing w:after="0" w:line="240" w:lineRule="auto"/>
        <w:ind w:firstLine="709"/>
        <w:jc w:val="both"/>
        <w:rPr>
          <w:sz w:val="24"/>
          <w:szCs w:val="24"/>
        </w:rPr>
      </w:pPr>
      <w:r w:rsidRPr="00AD7A12">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AD7A12">
        <w:rPr>
          <w:sz w:val="24"/>
          <w:szCs w:val="24"/>
        </w:rPr>
        <w:t xml:space="preserve"> с ЗПР</w:t>
      </w:r>
      <w:r w:rsidRPr="00AD7A12">
        <w:rPr>
          <w:sz w:val="24"/>
          <w:szCs w:val="24"/>
        </w:rPr>
        <w:t xml:space="preserve"> к государственной итоговой аттестации. </w:t>
      </w:r>
    </w:p>
    <w:p w14:paraId="7C79F1B5" w14:textId="77777777" w:rsidR="005E555C" w:rsidRPr="00AD7A12" w:rsidRDefault="005E555C" w:rsidP="00A86EA8">
      <w:pPr>
        <w:spacing w:after="0" w:line="240" w:lineRule="auto"/>
        <w:ind w:firstLine="709"/>
        <w:jc w:val="both"/>
        <w:rPr>
          <w:sz w:val="24"/>
          <w:szCs w:val="24"/>
        </w:rPr>
      </w:pPr>
      <w:r w:rsidRPr="00AD7A12">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AD7A12" w:rsidRDefault="005E555C" w:rsidP="00A86EA8">
      <w:pPr>
        <w:spacing w:after="0" w:line="240" w:lineRule="auto"/>
        <w:ind w:firstLine="709"/>
        <w:jc w:val="both"/>
        <w:rPr>
          <w:sz w:val="24"/>
          <w:szCs w:val="24"/>
        </w:rPr>
      </w:pPr>
      <w:r w:rsidRPr="00AD7A12">
        <w:rPr>
          <w:i/>
          <w:sz w:val="24"/>
          <w:szCs w:val="24"/>
        </w:rPr>
        <w:t>Государственная итоговая аттестация</w:t>
      </w:r>
      <w:r w:rsidR="0090130D" w:rsidRPr="00AD7A12">
        <w:rPr>
          <w:i/>
          <w:sz w:val="24"/>
          <w:szCs w:val="24"/>
        </w:rPr>
        <w:t>.</w:t>
      </w:r>
      <w:r w:rsidR="0090130D" w:rsidRPr="00AD7A12">
        <w:rPr>
          <w:sz w:val="24"/>
          <w:szCs w:val="24"/>
        </w:rPr>
        <w:t xml:space="preserve"> </w:t>
      </w:r>
      <w:r w:rsidRPr="00AD7A12">
        <w:rPr>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AD7A12" w:rsidRDefault="005E555C" w:rsidP="00A86EA8">
      <w:pPr>
        <w:pStyle w:val="ae"/>
        <w:spacing w:after="0" w:line="240" w:lineRule="auto"/>
        <w:ind w:left="0" w:firstLine="709"/>
        <w:jc w:val="both"/>
        <w:rPr>
          <w:sz w:val="24"/>
          <w:szCs w:val="24"/>
        </w:rPr>
      </w:pPr>
      <w:r w:rsidRPr="00AD7A12">
        <w:rPr>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AD7A12">
        <w:rPr>
          <w:sz w:val="24"/>
          <w:szCs w:val="24"/>
        </w:rPr>
        <w:t xml:space="preserve"> с ЗПР</w:t>
      </w:r>
      <w:r w:rsidRPr="00AD7A12">
        <w:rPr>
          <w:sz w:val="24"/>
          <w:szCs w:val="24"/>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AD7A12">
        <w:rPr>
          <w:sz w:val="24"/>
          <w:szCs w:val="24"/>
        </w:rPr>
        <w:t xml:space="preserve"> Обучающийся с ЗПР имеет право на </w:t>
      </w:r>
      <w:r w:rsidR="00E7311F" w:rsidRPr="00AD7A12">
        <w:rPr>
          <w:sz w:val="24"/>
          <w:szCs w:val="24"/>
        </w:rPr>
        <w:t xml:space="preserve">предоставление </w:t>
      </w:r>
      <w:r w:rsidR="00E7311F" w:rsidRPr="00AD7A12">
        <w:rPr>
          <w:sz w:val="24"/>
          <w:szCs w:val="24"/>
        </w:rPr>
        <w:lastRenderedPageBreak/>
        <w:t xml:space="preserve">специальных условий </w:t>
      </w:r>
      <w:r w:rsidR="008F2328" w:rsidRPr="00AD7A12">
        <w:rPr>
          <w:sz w:val="24"/>
          <w:szCs w:val="24"/>
        </w:rPr>
        <w:t xml:space="preserve">при </w:t>
      </w:r>
      <w:r w:rsidR="0090130D" w:rsidRPr="00AD7A12">
        <w:rPr>
          <w:sz w:val="24"/>
          <w:szCs w:val="24"/>
        </w:rPr>
        <w:t>проведени</w:t>
      </w:r>
      <w:r w:rsidR="008F2328" w:rsidRPr="00AD7A12">
        <w:rPr>
          <w:sz w:val="24"/>
          <w:szCs w:val="24"/>
        </w:rPr>
        <w:t>и</w:t>
      </w:r>
      <w:r w:rsidR="0090130D" w:rsidRPr="00AD7A12">
        <w:rPr>
          <w:sz w:val="24"/>
          <w:szCs w:val="24"/>
        </w:rPr>
        <w:t xml:space="preserve"> государственно</w:t>
      </w:r>
      <w:r w:rsidR="00E7311F" w:rsidRPr="00AD7A12">
        <w:rPr>
          <w:sz w:val="24"/>
          <w:szCs w:val="24"/>
        </w:rPr>
        <w:t>й</w:t>
      </w:r>
      <w:r w:rsidR="0090130D" w:rsidRPr="00AD7A12">
        <w:rPr>
          <w:sz w:val="24"/>
          <w:szCs w:val="24"/>
        </w:rPr>
        <w:t xml:space="preserve"> итоговой аттестации</w:t>
      </w:r>
      <w:r w:rsidR="00E7311F" w:rsidRPr="00AD7A12">
        <w:rPr>
          <w:sz w:val="24"/>
          <w:szCs w:val="24"/>
        </w:rPr>
        <w:t xml:space="preserve"> в соответствии с заключением ПМПК.  </w:t>
      </w:r>
    </w:p>
    <w:p w14:paraId="4D06E988" w14:textId="77777777" w:rsidR="005E555C" w:rsidRPr="00AD7A12" w:rsidRDefault="005E555C" w:rsidP="00A86EA8">
      <w:pPr>
        <w:spacing w:after="0" w:line="240" w:lineRule="auto"/>
        <w:ind w:firstLine="709"/>
        <w:jc w:val="both"/>
        <w:rPr>
          <w:sz w:val="24"/>
          <w:szCs w:val="24"/>
        </w:rPr>
      </w:pPr>
      <w:r w:rsidRPr="00AD7A12">
        <w:rPr>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AD7A12" w:rsidRDefault="005E555C" w:rsidP="00A86EA8">
      <w:pPr>
        <w:spacing w:after="0" w:line="240" w:lineRule="auto"/>
        <w:ind w:firstLine="709"/>
        <w:jc w:val="both"/>
        <w:rPr>
          <w:sz w:val="24"/>
          <w:szCs w:val="24"/>
        </w:rPr>
      </w:pPr>
      <w:r w:rsidRPr="00AD7A12">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AD7A12" w:rsidRDefault="005E555C" w:rsidP="00A86EA8">
      <w:pPr>
        <w:spacing w:after="0" w:line="240" w:lineRule="auto"/>
        <w:ind w:firstLine="709"/>
        <w:jc w:val="both"/>
        <w:rPr>
          <w:sz w:val="24"/>
          <w:szCs w:val="24"/>
        </w:rPr>
      </w:pPr>
      <w:r w:rsidRPr="00AD7A12">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AD7A12">
        <w:rPr>
          <w:sz w:val="24"/>
          <w:szCs w:val="24"/>
        </w:rPr>
        <w:t xml:space="preserve"> с ЗПР</w:t>
      </w:r>
      <w:r w:rsidRPr="00AD7A12">
        <w:rPr>
          <w:sz w:val="24"/>
          <w:szCs w:val="24"/>
        </w:rPr>
        <w:t>.</w:t>
      </w:r>
      <w:r w:rsidR="00310670" w:rsidRPr="00AD7A12">
        <w:rPr>
          <w:sz w:val="24"/>
          <w:szCs w:val="24"/>
        </w:rPr>
        <w:t xml:space="preserve"> </w:t>
      </w:r>
    </w:p>
    <w:p w14:paraId="12A8EAA4" w14:textId="77777777" w:rsidR="005E555C" w:rsidRPr="00AD7A12" w:rsidRDefault="005E555C" w:rsidP="00A86EA8">
      <w:pPr>
        <w:spacing w:after="0" w:line="240" w:lineRule="auto"/>
        <w:ind w:firstLine="709"/>
        <w:jc w:val="both"/>
        <w:rPr>
          <w:sz w:val="24"/>
          <w:szCs w:val="24"/>
        </w:rPr>
      </w:pPr>
      <w:r w:rsidRPr="00AD7A12">
        <w:rPr>
          <w:sz w:val="24"/>
          <w:szCs w:val="24"/>
        </w:rPr>
        <w:t>Характеристика готовится на основании:</w:t>
      </w:r>
    </w:p>
    <w:p w14:paraId="753E4D8C" w14:textId="62B5FFD2"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объективных показателей образовательных достижений обучающегося на уровне основного образования,</w:t>
      </w:r>
    </w:p>
    <w:p w14:paraId="7231E7FF" w14:textId="2EE434A0"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портфолио выпускника;</w:t>
      </w:r>
    </w:p>
    <w:p w14:paraId="7F9E1074" w14:textId="04926622"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экспертных оценок</w:t>
      </w:r>
      <w:r w:rsidR="00310670" w:rsidRPr="00AD7A12">
        <w:rPr>
          <w:sz w:val="24"/>
          <w:szCs w:val="24"/>
        </w:rPr>
        <w:t xml:space="preserve"> специалистов </w:t>
      </w:r>
      <w:proofErr w:type="spellStart"/>
      <w:r w:rsidR="00310670" w:rsidRPr="00AD7A12">
        <w:rPr>
          <w:sz w:val="24"/>
          <w:szCs w:val="24"/>
        </w:rPr>
        <w:t>ППк</w:t>
      </w:r>
      <w:proofErr w:type="spellEnd"/>
      <w:r w:rsidR="00310670" w:rsidRPr="00AD7A12">
        <w:rPr>
          <w:sz w:val="24"/>
          <w:szCs w:val="24"/>
        </w:rPr>
        <w:t>,</w:t>
      </w:r>
      <w:r w:rsidRPr="00AD7A12">
        <w:rPr>
          <w:sz w:val="24"/>
          <w:szCs w:val="24"/>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AD7A12" w:rsidRDefault="005E555C" w:rsidP="00A86EA8">
      <w:pPr>
        <w:spacing w:after="0" w:line="240" w:lineRule="auto"/>
        <w:ind w:firstLine="709"/>
        <w:jc w:val="both"/>
        <w:rPr>
          <w:sz w:val="24"/>
          <w:szCs w:val="24"/>
        </w:rPr>
      </w:pPr>
      <w:r w:rsidRPr="00AD7A12">
        <w:rPr>
          <w:sz w:val="24"/>
          <w:szCs w:val="24"/>
        </w:rPr>
        <w:t>В характеристике выпускника:</w:t>
      </w:r>
    </w:p>
    <w:p w14:paraId="4A94C2FE" w14:textId="526CC064"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отмечаются образовательные достижения обучающегося</w:t>
      </w:r>
      <w:r w:rsidR="008D1C9C" w:rsidRPr="00AD7A12">
        <w:rPr>
          <w:sz w:val="24"/>
          <w:szCs w:val="24"/>
        </w:rPr>
        <w:t xml:space="preserve"> с ЗПР</w:t>
      </w:r>
      <w:r w:rsidRPr="00AD7A12">
        <w:rPr>
          <w:sz w:val="24"/>
          <w:szCs w:val="24"/>
        </w:rPr>
        <w:t xml:space="preserve"> по освоению личностных, метапредметных и предметных результатов;</w:t>
      </w:r>
    </w:p>
    <w:p w14:paraId="48097798" w14:textId="56FA0296"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даются педагогические рекомендации к выбору</w:t>
      </w:r>
      <w:r w:rsidR="008D1C9C" w:rsidRPr="00AD7A12">
        <w:rPr>
          <w:sz w:val="24"/>
          <w:szCs w:val="24"/>
        </w:rPr>
        <w:t xml:space="preserve"> дальнейшей</w:t>
      </w:r>
      <w:r w:rsidRPr="00AD7A12">
        <w:rPr>
          <w:sz w:val="24"/>
          <w:szCs w:val="24"/>
        </w:rPr>
        <w:t xml:space="preserve"> индивидуальной образовательной траектории с учетом выбора обучающимся</w:t>
      </w:r>
      <w:r w:rsidR="008D1C9C" w:rsidRPr="00AD7A12">
        <w:rPr>
          <w:sz w:val="24"/>
          <w:szCs w:val="24"/>
        </w:rPr>
        <w:t xml:space="preserve"> с ЗПР</w:t>
      </w:r>
      <w:r w:rsidRPr="00AD7A12">
        <w:rPr>
          <w:sz w:val="24"/>
          <w:szCs w:val="24"/>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AD7A12" w:rsidRDefault="005E555C" w:rsidP="00A86EA8">
      <w:pPr>
        <w:spacing w:after="0" w:line="240" w:lineRule="auto"/>
        <w:ind w:firstLine="709"/>
        <w:jc w:val="both"/>
        <w:rPr>
          <w:sz w:val="24"/>
          <w:szCs w:val="24"/>
        </w:rPr>
      </w:pPr>
      <w:r w:rsidRPr="00AD7A12">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AD7A12" w:rsidRDefault="00755CC5" w:rsidP="00A86EA8">
      <w:pPr>
        <w:spacing w:after="0" w:line="240" w:lineRule="auto"/>
        <w:ind w:firstLine="709"/>
        <w:jc w:val="both"/>
        <w:rPr>
          <w:sz w:val="24"/>
          <w:szCs w:val="24"/>
        </w:rPr>
      </w:pPr>
    </w:p>
    <w:p w14:paraId="504210BA" w14:textId="77777777" w:rsidR="0037126D" w:rsidRPr="00AD7A12" w:rsidRDefault="0037126D" w:rsidP="00A86EA8">
      <w:pPr>
        <w:spacing w:after="0" w:line="240" w:lineRule="auto"/>
        <w:ind w:firstLine="709"/>
        <w:jc w:val="both"/>
        <w:rPr>
          <w:sz w:val="24"/>
          <w:szCs w:val="24"/>
        </w:rPr>
      </w:pPr>
    </w:p>
    <w:p w14:paraId="7AE6D6D8" w14:textId="3FA18539" w:rsidR="000543A1" w:rsidRPr="00AD7A12" w:rsidRDefault="00905251" w:rsidP="00616CA3">
      <w:pPr>
        <w:pStyle w:val="4"/>
        <w:rPr>
          <w:sz w:val="24"/>
          <w:szCs w:val="24"/>
        </w:rPr>
      </w:pPr>
      <w:bookmarkStart w:id="22" w:name="_Toc97114936"/>
      <w:r w:rsidRPr="00AD7A12">
        <w:rPr>
          <w:sz w:val="24"/>
          <w:szCs w:val="24"/>
        </w:rPr>
        <w:t>2.1.3.</w:t>
      </w:r>
      <w:r w:rsidR="008A6193" w:rsidRPr="00AD7A12">
        <w:rPr>
          <w:sz w:val="24"/>
          <w:szCs w:val="24"/>
        </w:rPr>
        <w:t>6</w:t>
      </w:r>
      <w:r w:rsidRPr="00AD7A12">
        <w:rPr>
          <w:sz w:val="24"/>
          <w:szCs w:val="24"/>
        </w:rPr>
        <w:t xml:space="preserve">. </w:t>
      </w:r>
      <w:r w:rsidR="000543A1" w:rsidRPr="00AD7A12">
        <w:rPr>
          <w:sz w:val="24"/>
          <w:szCs w:val="24"/>
        </w:rPr>
        <w:t>Оценка достижения планируемых результатов коррекционной работы</w:t>
      </w:r>
      <w:bookmarkEnd w:id="22"/>
    </w:p>
    <w:p w14:paraId="1188A06A" w14:textId="77777777" w:rsidR="0037126D" w:rsidRPr="00AD7A12" w:rsidRDefault="0037126D" w:rsidP="00A86EA8">
      <w:pPr>
        <w:pStyle w:val="ae"/>
        <w:spacing w:after="0" w:line="240" w:lineRule="auto"/>
        <w:ind w:left="0" w:firstLine="709"/>
        <w:jc w:val="both"/>
        <w:rPr>
          <w:rFonts w:cs="Times New Roman"/>
          <w:b/>
          <w:bCs/>
          <w:sz w:val="24"/>
          <w:szCs w:val="24"/>
        </w:rPr>
      </w:pPr>
    </w:p>
    <w:p w14:paraId="04CD2418" w14:textId="77777777" w:rsidR="000543A1" w:rsidRPr="00AD7A12" w:rsidRDefault="000543A1" w:rsidP="00A86EA8">
      <w:pPr>
        <w:pStyle w:val="ac"/>
        <w:spacing w:after="0" w:line="240" w:lineRule="auto"/>
        <w:ind w:firstLine="709"/>
        <w:rPr>
          <w:b/>
          <w:sz w:val="24"/>
          <w:szCs w:val="24"/>
        </w:rPr>
      </w:pPr>
      <w:r w:rsidRPr="00AD7A12">
        <w:rPr>
          <w:sz w:val="24"/>
          <w:szCs w:val="24"/>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AD7A12">
        <w:rPr>
          <w:rStyle w:val="14"/>
          <w:sz w:val="24"/>
          <w:szCs w:val="24"/>
        </w:rPr>
        <w:t>обучающихся</w:t>
      </w:r>
      <w:r w:rsidRPr="00AD7A12">
        <w:rPr>
          <w:sz w:val="24"/>
          <w:szCs w:val="24"/>
        </w:rPr>
        <w:t xml:space="preserve"> с ЗПР.</w:t>
      </w:r>
    </w:p>
    <w:p w14:paraId="4CEE6E6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AD7A12" w:rsidRDefault="000543A1" w:rsidP="00A86EA8">
      <w:pPr>
        <w:spacing w:after="0" w:line="240" w:lineRule="auto"/>
        <w:ind w:firstLine="709"/>
        <w:contextualSpacing/>
        <w:jc w:val="both"/>
        <w:rPr>
          <w:sz w:val="24"/>
          <w:szCs w:val="24"/>
        </w:rPr>
      </w:pPr>
      <w:r w:rsidRPr="00AD7A12">
        <w:rPr>
          <w:i/>
          <w:sz w:val="24"/>
          <w:szCs w:val="24"/>
        </w:rPr>
        <w:t>Стартовая диагностика</w:t>
      </w:r>
      <w:r w:rsidRPr="00AD7A12">
        <w:rPr>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w:t>
      </w:r>
      <w:r w:rsidRPr="00AD7A12">
        <w:rPr>
          <w:sz w:val="24"/>
          <w:szCs w:val="24"/>
        </w:rPr>
        <w:lastRenderedPageBreak/>
        <w:t>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AD7A12" w:rsidRDefault="000543A1" w:rsidP="00A86EA8">
      <w:pPr>
        <w:spacing w:after="0" w:line="240" w:lineRule="auto"/>
        <w:ind w:firstLine="709"/>
        <w:contextualSpacing/>
        <w:jc w:val="both"/>
        <w:rPr>
          <w:sz w:val="24"/>
          <w:szCs w:val="24"/>
        </w:rPr>
      </w:pPr>
      <w:r w:rsidRPr="00AD7A12">
        <w:rPr>
          <w:i/>
          <w:sz w:val="24"/>
          <w:szCs w:val="24"/>
        </w:rPr>
        <w:t>Текущая диагностика</w:t>
      </w:r>
      <w:r w:rsidRPr="00AD7A12">
        <w:rPr>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 xml:space="preserve">Целью </w:t>
      </w:r>
      <w:r w:rsidRPr="00AD7A12">
        <w:rPr>
          <w:i/>
          <w:sz w:val="24"/>
          <w:szCs w:val="24"/>
        </w:rPr>
        <w:t>итоговой диагностики</w:t>
      </w:r>
      <w:r w:rsidRPr="00AD7A12">
        <w:rPr>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AD7A12" w:rsidRDefault="000543A1" w:rsidP="00A86EA8">
      <w:pPr>
        <w:spacing w:after="0" w:line="240" w:lineRule="auto"/>
        <w:ind w:firstLine="709"/>
        <w:contextualSpacing/>
        <w:jc w:val="both"/>
        <w:rPr>
          <w:sz w:val="24"/>
          <w:szCs w:val="24"/>
        </w:rPr>
      </w:pPr>
      <w:r w:rsidRPr="00AD7A12">
        <w:rPr>
          <w:sz w:val="24"/>
          <w:szCs w:val="24"/>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AD7A12">
        <w:rPr>
          <w:sz w:val="24"/>
          <w:szCs w:val="24"/>
        </w:rPr>
        <w:t>обучающегося</w:t>
      </w:r>
      <w:r w:rsidRPr="00AD7A12">
        <w:rPr>
          <w:sz w:val="24"/>
          <w:szCs w:val="24"/>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AD7A12" w:rsidRDefault="000543A1" w:rsidP="00A86EA8">
      <w:pPr>
        <w:pStyle w:val="ae"/>
        <w:spacing w:after="0" w:line="240" w:lineRule="auto"/>
        <w:ind w:left="0" w:firstLine="709"/>
        <w:jc w:val="both"/>
        <w:rPr>
          <w:rFonts w:cs="Times New Roman"/>
          <w:sz w:val="24"/>
          <w:szCs w:val="24"/>
        </w:rPr>
      </w:pPr>
    </w:p>
    <w:p w14:paraId="417ECB1D" w14:textId="77777777" w:rsidR="0037126D" w:rsidRPr="00AD7A12" w:rsidRDefault="0037126D" w:rsidP="00A86EA8">
      <w:pPr>
        <w:pStyle w:val="ae"/>
        <w:spacing w:after="0" w:line="240" w:lineRule="auto"/>
        <w:ind w:left="0" w:firstLine="709"/>
        <w:jc w:val="both"/>
        <w:rPr>
          <w:rFonts w:cs="Times New Roman"/>
          <w:sz w:val="24"/>
          <w:szCs w:val="24"/>
        </w:rPr>
      </w:pPr>
    </w:p>
    <w:p w14:paraId="1D784C3C" w14:textId="0D79DC47" w:rsidR="00D40B83" w:rsidRPr="00AD7A12" w:rsidRDefault="00D40B83" w:rsidP="00616CA3">
      <w:pPr>
        <w:pStyle w:val="4"/>
        <w:rPr>
          <w:rFonts w:eastAsia="Times New Roman"/>
          <w:sz w:val="24"/>
          <w:szCs w:val="24"/>
        </w:rPr>
      </w:pPr>
      <w:bookmarkStart w:id="23" w:name="_Toc97114937"/>
      <w:r w:rsidRPr="00AD7A12">
        <w:rPr>
          <w:rFonts w:eastAsia="Times New Roman"/>
          <w:sz w:val="24"/>
          <w:szCs w:val="24"/>
        </w:rPr>
        <w:t>2.1.3.</w:t>
      </w:r>
      <w:r w:rsidR="008A6193" w:rsidRPr="00AD7A12">
        <w:rPr>
          <w:rFonts w:eastAsia="Times New Roman"/>
          <w:sz w:val="24"/>
          <w:szCs w:val="24"/>
        </w:rPr>
        <w:t>7</w:t>
      </w:r>
      <w:r w:rsidRPr="00AD7A12">
        <w:rPr>
          <w:rFonts w:eastAsia="Times New Roman"/>
          <w:sz w:val="24"/>
          <w:szCs w:val="24"/>
        </w:rPr>
        <w:t xml:space="preserve">. </w:t>
      </w:r>
      <w:r w:rsidR="008F2328" w:rsidRPr="00AD7A12">
        <w:rPr>
          <w:rFonts w:eastAsia="Times New Roman"/>
          <w:sz w:val="24"/>
          <w:szCs w:val="24"/>
        </w:rPr>
        <w:t>Специальные условия проведения текущего контроля освоения АООП ООО, промежуточной и итоговой аттестации обучающихся с ЗПР</w:t>
      </w:r>
      <w:bookmarkEnd w:id="23"/>
    </w:p>
    <w:p w14:paraId="7B42F2A8" w14:textId="77777777" w:rsidR="0037126D" w:rsidRPr="00AD7A12" w:rsidRDefault="0037126D" w:rsidP="0037126D">
      <w:pPr>
        <w:widowControl w:val="0"/>
        <w:pBdr>
          <w:top w:val="nil"/>
          <w:left w:val="nil"/>
          <w:bottom w:val="nil"/>
          <w:right w:val="nil"/>
          <w:between w:val="nil"/>
        </w:pBdr>
        <w:spacing w:after="0" w:line="240" w:lineRule="auto"/>
        <w:rPr>
          <w:rFonts w:eastAsia="Times New Roman"/>
          <w:b/>
          <w:sz w:val="24"/>
          <w:szCs w:val="24"/>
        </w:rPr>
      </w:pPr>
    </w:p>
    <w:p w14:paraId="63B40EE9" w14:textId="5884641C" w:rsidR="00BE69E5" w:rsidRPr="00AD7A12" w:rsidRDefault="00BE69E5" w:rsidP="0037126D">
      <w:pPr>
        <w:spacing w:after="0" w:line="240" w:lineRule="auto"/>
        <w:ind w:firstLine="709"/>
        <w:contextualSpacing/>
        <w:jc w:val="both"/>
        <w:rPr>
          <w:sz w:val="24"/>
          <w:szCs w:val="24"/>
        </w:rPr>
      </w:pPr>
      <w:r w:rsidRPr="00AD7A12">
        <w:rPr>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AD7A12" w:rsidRDefault="00BE69E5" w:rsidP="00A86EA8">
      <w:pPr>
        <w:pStyle w:val="ae"/>
        <w:spacing w:after="0" w:line="240" w:lineRule="auto"/>
        <w:ind w:left="0" w:firstLine="709"/>
        <w:jc w:val="both"/>
        <w:rPr>
          <w:rFonts w:cs="Times New Roman"/>
          <w:iCs/>
          <w:sz w:val="24"/>
          <w:szCs w:val="24"/>
        </w:rPr>
      </w:pPr>
      <w:r w:rsidRPr="00AD7A12">
        <w:rPr>
          <w:rFonts w:cs="Times New Roman"/>
          <w:iCs/>
          <w:sz w:val="24"/>
          <w:szCs w:val="24"/>
        </w:rPr>
        <w:t xml:space="preserve">Специальные образовательные условия проведения текущего контроля, промежуточной аттестации определяются на основании рекомендаций </w:t>
      </w:r>
      <w:proofErr w:type="spellStart"/>
      <w:r w:rsidRPr="00AD7A12">
        <w:rPr>
          <w:rFonts w:cs="Times New Roman"/>
          <w:iCs/>
          <w:sz w:val="24"/>
          <w:szCs w:val="24"/>
        </w:rPr>
        <w:t>ППк</w:t>
      </w:r>
      <w:proofErr w:type="spellEnd"/>
      <w:r w:rsidRPr="00AD7A12">
        <w:rPr>
          <w:rFonts w:cs="Times New Roman"/>
          <w:iCs/>
          <w:sz w:val="24"/>
          <w:szCs w:val="24"/>
        </w:rPr>
        <w:t xml:space="preserve">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AD7A12">
        <w:rPr>
          <w:rFonts w:cs="Times New Roman"/>
          <w:iCs/>
          <w:sz w:val="24"/>
          <w:szCs w:val="24"/>
        </w:rPr>
        <w:t>–</w:t>
      </w:r>
      <w:r w:rsidRPr="00AD7A12">
        <w:rPr>
          <w:rFonts w:cs="Times New Roman"/>
          <w:iCs/>
          <w:sz w:val="24"/>
          <w:szCs w:val="24"/>
        </w:rPr>
        <w:t xml:space="preserve"> в заключении </w:t>
      </w:r>
      <w:proofErr w:type="spellStart"/>
      <w:r w:rsidRPr="00AD7A12">
        <w:rPr>
          <w:rFonts w:cs="Times New Roman"/>
          <w:iCs/>
          <w:sz w:val="24"/>
          <w:szCs w:val="24"/>
        </w:rPr>
        <w:t>ППк</w:t>
      </w:r>
      <w:proofErr w:type="spellEnd"/>
      <w:r w:rsidRPr="00AD7A12">
        <w:rPr>
          <w:rFonts w:cs="Times New Roman"/>
          <w:iCs/>
          <w:sz w:val="24"/>
          <w:szCs w:val="24"/>
        </w:rPr>
        <w:t>,</w:t>
      </w:r>
    </w:p>
    <w:p w14:paraId="2B116686"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iCs/>
          <w:sz w:val="24"/>
          <w:szCs w:val="24"/>
        </w:rPr>
        <w:t>Специальные условия</w:t>
      </w:r>
      <w:r w:rsidRPr="00AD7A12">
        <w:rPr>
          <w:rFonts w:cs="Times New Roman"/>
          <w:b/>
          <w:sz w:val="24"/>
          <w:szCs w:val="24"/>
        </w:rPr>
        <w:t xml:space="preserve"> </w:t>
      </w:r>
      <w:r w:rsidRPr="00AD7A12">
        <w:rPr>
          <w:rFonts w:cs="Times New Roman"/>
          <w:sz w:val="24"/>
          <w:szCs w:val="24"/>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присутствие мотивационного этапа, способствующего психологическому настрою на работу;</w:t>
      </w:r>
    </w:p>
    <w:p w14:paraId="020A024E"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организующую помощь педагога в рационализации распределения времени, отводимого на выполнение работы;</w:t>
      </w:r>
    </w:p>
    <w:p w14:paraId="55071232"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AD7A12">
        <w:rPr>
          <w:sz w:val="24"/>
          <w:szCs w:val="24"/>
        </w:rPr>
        <w:t xml:space="preserve"> с ЗПР</w:t>
      </w:r>
      <w:r w:rsidRPr="00AD7A12">
        <w:rPr>
          <w:sz w:val="24"/>
          <w:szCs w:val="24"/>
        </w:rPr>
        <w:t>;</w:t>
      </w:r>
    </w:p>
    <w:p w14:paraId="65493987"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отслеживание действий обучающегося</w:t>
      </w:r>
      <w:r w:rsidR="00752360" w:rsidRPr="00AD7A12">
        <w:rPr>
          <w:sz w:val="24"/>
          <w:szCs w:val="24"/>
        </w:rPr>
        <w:t xml:space="preserve"> с ЗПР</w:t>
      </w:r>
      <w:r w:rsidRPr="00AD7A12">
        <w:rPr>
          <w:sz w:val="24"/>
          <w:szCs w:val="24"/>
        </w:rPr>
        <w:t xml:space="preserve"> для оценки понимания им инструкции и, при необходимости, ее уточнение;</w:t>
      </w:r>
    </w:p>
    <w:p w14:paraId="00D0FA53"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увеличение времени на выполнение заданий; </w:t>
      </w:r>
    </w:p>
    <w:p w14:paraId="6C1FDFE6"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AD7A12" w:rsidRDefault="00BE68D8" w:rsidP="00A86EA8">
      <w:pPr>
        <w:pStyle w:val="ae"/>
        <w:spacing w:after="0" w:line="240" w:lineRule="auto"/>
        <w:ind w:left="0" w:firstLine="709"/>
        <w:jc w:val="both"/>
        <w:rPr>
          <w:rFonts w:cs="Times New Roman"/>
          <w:sz w:val="24"/>
          <w:szCs w:val="24"/>
        </w:rPr>
      </w:pPr>
      <w:r w:rsidRPr="00AD7A12">
        <w:rPr>
          <w:rFonts w:cs="Times New Roman"/>
          <w:sz w:val="24"/>
          <w:szCs w:val="24"/>
        </w:rPr>
        <w:t xml:space="preserve">На заседаниях </w:t>
      </w:r>
      <w:proofErr w:type="spellStart"/>
      <w:r w:rsidRPr="00AD7A12">
        <w:rPr>
          <w:rFonts w:cs="Times New Roman"/>
          <w:sz w:val="24"/>
          <w:szCs w:val="24"/>
        </w:rPr>
        <w:t>ППк</w:t>
      </w:r>
      <w:proofErr w:type="spellEnd"/>
      <w:r w:rsidRPr="00AD7A12">
        <w:rPr>
          <w:rFonts w:cs="Times New Roman"/>
          <w:sz w:val="24"/>
          <w:szCs w:val="24"/>
        </w:rPr>
        <w:t xml:space="preserve"> определяется объем и содержание рекомендуемых специальных условий проведения диагностических мероприятий. Решение </w:t>
      </w:r>
      <w:proofErr w:type="spellStart"/>
      <w:r w:rsidRPr="00AD7A12">
        <w:rPr>
          <w:rFonts w:cs="Times New Roman"/>
          <w:sz w:val="24"/>
          <w:szCs w:val="24"/>
        </w:rPr>
        <w:t>ППк</w:t>
      </w:r>
      <w:proofErr w:type="spellEnd"/>
      <w:r w:rsidRPr="00AD7A12">
        <w:rPr>
          <w:rFonts w:cs="Times New Roman"/>
          <w:sz w:val="24"/>
          <w:szCs w:val="24"/>
        </w:rPr>
        <w:t xml:space="preserve">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AD7A12" w:rsidRDefault="00B4280B" w:rsidP="00B4280B">
      <w:pPr>
        <w:pStyle w:val="a7"/>
        <w:widowControl w:val="0"/>
        <w:spacing w:before="0" w:beforeAutospacing="0" w:after="0" w:afterAutospacing="0" w:line="360" w:lineRule="auto"/>
        <w:ind w:firstLine="709"/>
        <w:jc w:val="both"/>
      </w:pPr>
    </w:p>
    <w:p w14:paraId="2E1E2B2E" w14:textId="77777777" w:rsidR="00214BEA" w:rsidRPr="00AD7A12" w:rsidRDefault="00214BEA">
      <w:pPr>
        <w:rPr>
          <w:rFonts w:eastAsia="Times New Roman" w:cs="Times New Roman"/>
          <w:b/>
          <w:sz w:val="24"/>
          <w:szCs w:val="24"/>
        </w:rPr>
      </w:pPr>
      <w:bookmarkStart w:id="24" w:name="_Toc406059004"/>
      <w:bookmarkStart w:id="25" w:name="_Toc409691657"/>
      <w:bookmarkStart w:id="26" w:name="_Toc410653981"/>
      <w:bookmarkStart w:id="27" w:name="_Toc414553167"/>
      <w:r w:rsidRPr="00AD7A12">
        <w:rPr>
          <w:b/>
          <w:sz w:val="24"/>
          <w:szCs w:val="24"/>
        </w:rPr>
        <w:br w:type="page"/>
      </w:r>
    </w:p>
    <w:p w14:paraId="497D7F92" w14:textId="32E8F57A" w:rsidR="00B4280B" w:rsidRPr="00AD7A12" w:rsidRDefault="00B4280B" w:rsidP="00C74C05">
      <w:pPr>
        <w:pStyle w:val="a7"/>
        <w:widowControl w:val="0"/>
        <w:spacing w:before="0" w:beforeAutospacing="0" w:after="0" w:afterAutospacing="0"/>
        <w:outlineLvl w:val="1"/>
        <w:rPr>
          <w:b/>
          <w:caps/>
        </w:rPr>
      </w:pPr>
      <w:bookmarkStart w:id="28" w:name="_Toc97114938"/>
      <w:r w:rsidRPr="00AD7A12">
        <w:rPr>
          <w:b/>
          <w:caps/>
        </w:rPr>
        <w:lastRenderedPageBreak/>
        <w:t>2.2. Содержательный раздел</w:t>
      </w:r>
      <w:r w:rsidR="00954D16" w:rsidRPr="00AD7A12">
        <w:rPr>
          <w:b/>
          <w:caps/>
        </w:rPr>
        <w:t xml:space="preserve"> адаптированной основной образовательной программы основного общего образования</w:t>
      </w:r>
      <w:r w:rsidR="00B74B2B" w:rsidRPr="00AD7A12">
        <w:rPr>
          <w:b/>
          <w:caps/>
        </w:rPr>
        <w:t xml:space="preserve"> обучающихся с задержкой психического развития</w:t>
      </w:r>
      <w:bookmarkEnd w:id="28"/>
    </w:p>
    <w:p w14:paraId="6E93F16F" w14:textId="77777777" w:rsidR="00B4280B" w:rsidRPr="00AD7A12" w:rsidRDefault="00B4280B" w:rsidP="00090A3D">
      <w:pPr>
        <w:pStyle w:val="a7"/>
        <w:widowControl w:val="0"/>
        <w:spacing w:before="0" w:beforeAutospacing="0" w:after="0" w:afterAutospacing="0"/>
        <w:ind w:firstLine="709"/>
        <w:jc w:val="both"/>
      </w:pPr>
    </w:p>
    <w:bookmarkEnd w:id="24"/>
    <w:bookmarkEnd w:id="25"/>
    <w:bookmarkEnd w:id="26"/>
    <w:bookmarkEnd w:id="27"/>
    <w:p w14:paraId="7E14366A" w14:textId="77777777" w:rsidR="00B4280B" w:rsidRPr="00AD7A12" w:rsidRDefault="00B4280B" w:rsidP="00090A3D">
      <w:pPr>
        <w:spacing w:after="0" w:line="240" w:lineRule="auto"/>
        <w:rPr>
          <w:rFonts w:cs="Times New Roman"/>
          <w:caps/>
          <w:sz w:val="24"/>
          <w:szCs w:val="24"/>
        </w:rPr>
      </w:pPr>
    </w:p>
    <w:p w14:paraId="591991F3" w14:textId="77777777" w:rsidR="00424191" w:rsidRPr="00AD7A12" w:rsidRDefault="00424191" w:rsidP="00090A3D">
      <w:pPr>
        <w:spacing w:after="0" w:line="240" w:lineRule="auto"/>
        <w:rPr>
          <w:rFonts w:cs="Times New Roman"/>
          <w:caps/>
          <w:sz w:val="24"/>
          <w:szCs w:val="24"/>
        </w:rPr>
      </w:pPr>
    </w:p>
    <w:p w14:paraId="68787F36" w14:textId="5C1B4EE3" w:rsidR="00B4280B" w:rsidRPr="00AD7A12" w:rsidRDefault="008B7E5C" w:rsidP="00C74C05">
      <w:pPr>
        <w:pStyle w:val="3"/>
        <w:rPr>
          <w:rFonts w:cs="Times New Roman"/>
          <w:caps/>
          <w:sz w:val="24"/>
        </w:rPr>
      </w:pPr>
      <w:bookmarkStart w:id="29" w:name="_Toc97114939"/>
      <w:r w:rsidRPr="00AD7A12">
        <w:rPr>
          <w:rFonts w:cs="Times New Roman"/>
          <w:caps/>
          <w:sz w:val="24"/>
        </w:rPr>
        <w:t>2.2.1</w:t>
      </w:r>
      <w:r w:rsidR="00B4280B" w:rsidRPr="00AD7A12">
        <w:rPr>
          <w:rFonts w:cs="Times New Roman"/>
          <w:caps/>
          <w:sz w:val="24"/>
        </w:rPr>
        <w:t xml:space="preserve">.  </w:t>
      </w:r>
      <w:r w:rsidR="0050308D" w:rsidRPr="00AD7A12">
        <w:rPr>
          <w:rFonts w:cs="Times New Roman"/>
          <w:caps/>
          <w:sz w:val="24"/>
        </w:rPr>
        <w:t xml:space="preserve">рабочие </w:t>
      </w:r>
      <w:r w:rsidR="00B4280B" w:rsidRPr="00AD7A12">
        <w:rPr>
          <w:rFonts w:cs="Times New Roman"/>
          <w:caps/>
          <w:sz w:val="24"/>
        </w:rPr>
        <w:t>программы учебных предметов</w:t>
      </w:r>
      <w:bookmarkEnd w:id="29"/>
    </w:p>
    <w:p w14:paraId="71B51A73" w14:textId="77777777" w:rsidR="00B4280B" w:rsidRPr="00AD7A12" w:rsidRDefault="00B4280B" w:rsidP="00090A3D">
      <w:pPr>
        <w:spacing w:after="0" w:line="240" w:lineRule="auto"/>
        <w:ind w:firstLine="567"/>
        <w:jc w:val="both"/>
        <w:rPr>
          <w:rFonts w:cs="Times New Roman"/>
          <w:sz w:val="24"/>
          <w:szCs w:val="24"/>
        </w:rPr>
      </w:pPr>
    </w:p>
    <w:p w14:paraId="66F4E9B9" w14:textId="77777777" w:rsidR="00090A3D" w:rsidRPr="00AD7A12" w:rsidRDefault="00090A3D" w:rsidP="00090A3D">
      <w:pPr>
        <w:spacing w:after="0" w:line="240" w:lineRule="auto"/>
        <w:ind w:firstLine="567"/>
        <w:jc w:val="both"/>
        <w:rPr>
          <w:rFonts w:cs="Times New Roman"/>
          <w:sz w:val="24"/>
          <w:szCs w:val="24"/>
        </w:rPr>
      </w:pPr>
    </w:p>
    <w:p w14:paraId="4BC493D4" w14:textId="3B5470FC" w:rsidR="00B4280B" w:rsidRPr="00AD7A12" w:rsidRDefault="00B4280B" w:rsidP="000E66D7">
      <w:pPr>
        <w:pStyle w:val="4"/>
        <w:ind w:left="567"/>
        <w:rPr>
          <w:caps/>
          <w:sz w:val="24"/>
          <w:szCs w:val="24"/>
        </w:rPr>
      </w:pPr>
      <w:bookmarkStart w:id="30" w:name="_Toc97114940"/>
      <w:r w:rsidRPr="00AD7A12">
        <w:rPr>
          <w:caps/>
          <w:sz w:val="24"/>
          <w:szCs w:val="24"/>
        </w:rPr>
        <w:t>2.2.</w:t>
      </w:r>
      <w:r w:rsidR="008B7E5C" w:rsidRPr="00AD7A12">
        <w:rPr>
          <w:caps/>
          <w:sz w:val="24"/>
          <w:szCs w:val="24"/>
        </w:rPr>
        <w:t>1</w:t>
      </w:r>
      <w:r w:rsidRPr="00AD7A12">
        <w:rPr>
          <w:caps/>
          <w:sz w:val="24"/>
          <w:szCs w:val="24"/>
        </w:rPr>
        <w:t>.1. Русский язык</w:t>
      </w:r>
      <w:bookmarkEnd w:id="30"/>
    </w:p>
    <w:p w14:paraId="17021492" w14:textId="77777777" w:rsidR="00C649A2" w:rsidRPr="00AD7A12" w:rsidRDefault="00C649A2" w:rsidP="000E66D7">
      <w:pPr>
        <w:pStyle w:val="af0"/>
        <w:spacing w:line="240" w:lineRule="auto"/>
        <w:ind w:left="567" w:firstLine="0"/>
        <w:rPr>
          <w:caps w:val="0"/>
          <w:color w:val="auto"/>
          <w:sz w:val="24"/>
          <w:szCs w:val="24"/>
        </w:rPr>
      </w:pPr>
    </w:p>
    <w:p w14:paraId="55137824" w14:textId="77777777" w:rsidR="00090A3D" w:rsidRPr="00AD7A12" w:rsidRDefault="00090A3D" w:rsidP="000E66D7">
      <w:pPr>
        <w:pStyle w:val="af0"/>
        <w:spacing w:line="240" w:lineRule="auto"/>
        <w:ind w:left="567" w:firstLine="0"/>
        <w:rPr>
          <w:caps w:val="0"/>
          <w:color w:val="auto"/>
          <w:sz w:val="24"/>
          <w:szCs w:val="24"/>
        </w:rPr>
      </w:pPr>
    </w:p>
    <w:p w14:paraId="7134B2D2" w14:textId="77777777" w:rsidR="00C649A2" w:rsidRPr="00AD7A12" w:rsidRDefault="00C649A2" w:rsidP="000E66D7">
      <w:pPr>
        <w:pStyle w:val="af0"/>
        <w:spacing w:line="240" w:lineRule="auto"/>
        <w:ind w:left="567" w:firstLine="0"/>
        <w:rPr>
          <w:caps w:val="0"/>
          <w:color w:val="auto"/>
          <w:sz w:val="24"/>
          <w:szCs w:val="24"/>
        </w:rPr>
      </w:pPr>
      <w:r w:rsidRPr="00AD7A12">
        <w:rPr>
          <w:caps w:val="0"/>
          <w:color w:val="auto"/>
          <w:sz w:val="24"/>
          <w:szCs w:val="24"/>
        </w:rPr>
        <w:t>ПОЯСНИТЕЛЬНАЯ ЗАПИСКА</w:t>
      </w:r>
    </w:p>
    <w:p w14:paraId="19978BA9" w14:textId="77777777" w:rsidR="00C649A2" w:rsidRPr="00AD7A12" w:rsidRDefault="00C649A2" w:rsidP="000E66D7">
      <w:pPr>
        <w:pStyle w:val="af0"/>
        <w:spacing w:line="240" w:lineRule="auto"/>
        <w:ind w:left="567" w:firstLine="709"/>
        <w:rPr>
          <w:caps w:val="0"/>
          <w:color w:val="auto"/>
          <w:sz w:val="24"/>
          <w:szCs w:val="24"/>
        </w:rPr>
      </w:pPr>
    </w:p>
    <w:p w14:paraId="2A48DFE3" w14:textId="75DEC65D" w:rsidR="00C649A2" w:rsidRPr="00AD7A12" w:rsidRDefault="00C649A2" w:rsidP="000E66D7">
      <w:pPr>
        <w:pStyle w:val="af0"/>
        <w:spacing w:line="240" w:lineRule="auto"/>
        <w:ind w:left="567" w:firstLine="709"/>
        <w:rPr>
          <w:caps w:val="0"/>
          <w:color w:val="auto"/>
          <w:sz w:val="24"/>
          <w:szCs w:val="24"/>
        </w:rPr>
      </w:pPr>
      <w:r w:rsidRPr="00AD7A12">
        <w:rPr>
          <w:caps w:val="0"/>
          <w:color w:val="auto"/>
          <w:sz w:val="24"/>
          <w:szCs w:val="24"/>
        </w:rPr>
        <w:t xml:space="preserve">Примерная рабочая программа по русскому языку для обучающихся с задержкой психического развития (далее </w:t>
      </w:r>
      <w:r w:rsidR="00D44CA5" w:rsidRPr="00AD7A12">
        <w:rPr>
          <w:caps w:val="0"/>
          <w:color w:val="auto"/>
          <w:sz w:val="24"/>
          <w:szCs w:val="24"/>
        </w:rPr>
        <w:t>–</w:t>
      </w:r>
      <w:r w:rsidRPr="00AD7A12">
        <w:rPr>
          <w:caps w:val="0"/>
          <w:color w:val="auto"/>
          <w:sz w:val="24"/>
          <w:szCs w:val="24"/>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AD7A12">
        <w:rPr>
          <w:caps w:val="0"/>
          <w:color w:val="auto"/>
          <w:sz w:val="24"/>
          <w:szCs w:val="24"/>
        </w:rPr>
        <w:t>Минпросвещения</w:t>
      </w:r>
      <w:proofErr w:type="spellEnd"/>
      <w:r w:rsidRPr="00AD7A12">
        <w:rPr>
          <w:caps w:val="0"/>
          <w:color w:val="auto"/>
          <w:sz w:val="24"/>
          <w:szCs w:val="24"/>
        </w:rPr>
        <w:t xml:space="preserve"> России от 31.05.2021 г. № 287, зарегистрирован Министерством юстиции Российской Федерации 05.07.2021 г., рег. номер  </w:t>
      </w:r>
      <w:r w:rsidR="00D44CA5" w:rsidRPr="00AD7A12">
        <w:rPr>
          <w:caps w:val="0"/>
          <w:color w:val="auto"/>
          <w:sz w:val="24"/>
          <w:szCs w:val="24"/>
        </w:rPr>
        <w:t>–</w:t>
      </w:r>
      <w:r w:rsidRPr="00AD7A12">
        <w:rPr>
          <w:caps w:val="0"/>
          <w:color w:val="auto"/>
          <w:sz w:val="24"/>
          <w:szCs w:val="24"/>
        </w:rPr>
        <w:t xml:space="preserve"> 64101) (далее  </w:t>
      </w:r>
      <w:r w:rsidR="00D44CA5" w:rsidRPr="00AD7A12">
        <w:rPr>
          <w:caps w:val="0"/>
          <w:color w:val="auto"/>
          <w:sz w:val="24"/>
          <w:szCs w:val="24"/>
        </w:rPr>
        <w:t>–</w:t>
      </w:r>
      <w:r w:rsidRPr="00AD7A12">
        <w:rPr>
          <w:caps w:val="0"/>
          <w:color w:val="auto"/>
          <w:sz w:val="24"/>
          <w:szCs w:val="24"/>
        </w:rPr>
        <w:t xml:space="preserve"> ФГОС ООО), </w:t>
      </w:r>
      <w:r w:rsidR="009E2762">
        <w:rPr>
          <w:caps w:val="0"/>
          <w:color w:val="auto"/>
          <w:sz w:val="24"/>
          <w:szCs w:val="24"/>
        </w:rPr>
        <w:t>А</w:t>
      </w:r>
      <w:r w:rsidRPr="00AD7A12">
        <w:rPr>
          <w:caps w:val="0"/>
          <w:color w:val="auto"/>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AD7A12">
        <w:rPr>
          <w:caps w:val="0"/>
          <w:color w:val="auto"/>
          <w:sz w:val="24"/>
          <w:szCs w:val="24"/>
        </w:rPr>
        <w:t>–</w:t>
      </w:r>
      <w:r w:rsidRPr="00AD7A12">
        <w:rPr>
          <w:caps w:val="0"/>
          <w:color w:val="auto"/>
          <w:sz w:val="24"/>
          <w:szCs w:val="24"/>
        </w:rPr>
        <w:t xml:space="preserve"> АООП ООО ЗПР), </w:t>
      </w:r>
      <w:r w:rsidR="009E2762">
        <w:rPr>
          <w:caps w:val="0"/>
          <w:color w:val="auto"/>
          <w:sz w:val="24"/>
          <w:szCs w:val="24"/>
        </w:rPr>
        <w:t>Р</w:t>
      </w:r>
      <w:r w:rsidRPr="00AD7A12">
        <w:rPr>
          <w:caps w:val="0"/>
          <w:color w:val="auto"/>
          <w:sz w:val="24"/>
          <w:szCs w:val="24"/>
        </w:rPr>
        <w:t>абочей программы основного общего образования «Русский язык», Концепции преподавания русского языка и литературы в Российской Федерации,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AD7A12" w:rsidRDefault="00C649A2" w:rsidP="000E66D7">
      <w:pPr>
        <w:spacing w:after="0" w:line="240" w:lineRule="auto"/>
        <w:ind w:left="567" w:firstLine="709"/>
        <w:jc w:val="both"/>
        <w:rPr>
          <w:rFonts w:cs="Times New Roman"/>
          <w:b/>
          <w:sz w:val="24"/>
          <w:szCs w:val="24"/>
        </w:rPr>
      </w:pPr>
    </w:p>
    <w:p w14:paraId="3E228861" w14:textId="77777777" w:rsidR="0049473F" w:rsidRPr="00AD7A12" w:rsidRDefault="0049473F" w:rsidP="0049473F">
      <w:pPr>
        <w:pStyle w:val="afa"/>
        <w:jc w:val="both"/>
        <w:rPr>
          <w:rFonts w:ascii="Times New Roman" w:hAnsi="Times New Roman" w:cs="Times New Roman"/>
          <w:sz w:val="24"/>
          <w:szCs w:val="24"/>
          <w:lang w:eastAsia="en-US"/>
        </w:rPr>
      </w:pPr>
      <w:bookmarkStart w:id="31" w:name="block-2472910"/>
      <w:r w:rsidRPr="00AD7A12">
        <w:rPr>
          <w:sz w:val="24"/>
          <w:szCs w:val="24"/>
          <w:lang w:eastAsia="en-US"/>
        </w:rPr>
        <w:t>​​</w:t>
      </w:r>
      <w:r w:rsidRPr="00AD7A12">
        <w:rPr>
          <w:rFonts w:ascii="Times New Roman" w:hAnsi="Times New Roman" w:cs="Times New Roman"/>
          <w:sz w:val="24"/>
          <w:szCs w:val="24"/>
          <w:lang w:eastAsia="en-US"/>
        </w:rPr>
        <w:t>ОБЩАЯ ХАРАКТЕРИСТИКА УЧЕБНОГО ПРЕДМЕТА «РУССКИЙ ЯЗЫК»</w:t>
      </w:r>
    </w:p>
    <w:p w14:paraId="4DD6C96E" w14:textId="77777777" w:rsidR="0049473F" w:rsidRPr="00AD7A12" w:rsidRDefault="0049473F" w:rsidP="0049473F">
      <w:pPr>
        <w:pStyle w:val="afa"/>
        <w:jc w:val="both"/>
        <w:rPr>
          <w:rFonts w:ascii="Times New Roman" w:hAnsi="Times New Roman" w:cs="Times New Roman"/>
          <w:sz w:val="24"/>
          <w:szCs w:val="24"/>
          <w:lang w:eastAsia="en-US"/>
        </w:rPr>
      </w:pPr>
    </w:p>
    <w:p w14:paraId="43FA52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546A9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32F3EE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312A4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0D2CA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04F56D96" w14:textId="77777777" w:rsidR="0049473F" w:rsidRPr="00AD7A12" w:rsidRDefault="0049473F" w:rsidP="0049473F">
      <w:pPr>
        <w:pStyle w:val="afa"/>
        <w:jc w:val="both"/>
        <w:rPr>
          <w:rFonts w:ascii="Times New Roman" w:hAnsi="Times New Roman" w:cs="Times New Roman"/>
          <w:sz w:val="24"/>
          <w:szCs w:val="24"/>
          <w:lang w:eastAsia="en-US"/>
        </w:rPr>
      </w:pPr>
    </w:p>
    <w:p w14:paraId="5679C6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ЦЕЛИ ИЗУЧЕНИЯ УЧЕБНОГО ПРЕДМЕТА «РУССКИЙ ЯЗЫК»</w:t>
      </w:r>
    </w:p>
    <w:p w14:paraId="18B34B31" w14:textId="77777777" w:rsidR="0049473F" w:rsidRPr="00AD7A12" w:rsidRDefault="0049473F" w:rsidP="0049473F">
      <w:pPr>
        <w:pStyle w:val="afa"/>
        <w:jc w:val="both"/>
        <w:rPr>
          <w:rFonts w:ascii="Times New Roman" w:hAnsi="Times New Roman" w:cs="Times New Roman"/>
          <w:sz w:val="24"/>
          <w:szCs w:val="24"/>
          <w:lang w:eastAsia="en-US"/>
        </w:rPr>
      </w:pPr>
    </w:p>
    <w:p w14:paraId="315850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Изучение русского языка направлено на достижение следующих целей: </w:t>
      </w:r>
    </w:p>
    <w:p w14:paraId="24206C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0AE446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26268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4454B4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00A799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38C206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AD7A12">
        <w:rPr>
          <w:rFonts w:ascii="Times New Roman" w:hAnsi="Times New Roman" w:cs="Times New Roman"/>
          <w:sz w:val="24"/>
          <w:szCs w:val="24"/>
          <w:lang w:eastAsia="en-US"/>
        </w:rPr>
        <w:t>несплошной</w:t>
      </w:r>
      <w:proofErr w:type="spellEnd"/>
      <w:r w:rsidRPr="00AD7A12">
        <w:rPr>
          <w:rFonts w:ascii="Times New Roman" w:hAnsi="Times New Roman" w:cs="Times New Roman"/>
          <w:sz w:val="24"/>
          <w:szCs w:val="24"/>
          <w:lang w:eastAsia="en-US"/>
        </w:rPr>
        <w:t xml:space="preserve">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67AC654" w14:textId="77777777" w:rsidR="0049473F" w:rsidRPr="00AD7A12" w:rsidRDefault="0049473F" w:rsidP="0049473F">
      <w:pPr>
        <w:pStyle w:val="afa"/>
        <w:jc w:val="both"/>
        <w:rPr>
          <w:rFonts w:ascii="Times New Roman" w:hAnsi="Times New Roman" w:cs="Times New Roman"/>
          <w:sz w:val="24"/>
          <w:szCs w:val="24"/>
          <w:lang w:eastAsia="en-US"/>
        </w:rPr>
      </w:pPr>
    </w:p>
    <w:p w14:paraId="2F1727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МЕСТО УЧЕБНОГО ПРЕДМЕТА «РУССКИЙ ЯЗЫК» В УЧЕБНОМ ПЛАНЕ</w:t>
      </w:r>
    </w:p>
    <w:p w14:paraId="264DB9A8" w14:textId="77777777" w:rsidR="0049473F" w:rsidRPr="00AD7A12" w:rsidRDefault="0049473F" w:rsidP="0049473F">
      <w:pPr>
        <w:pStyle w:val="afa"/>
        <w:jc w:val="both"/>
        <w:rPr>
          <w:rFonts w:ascii="Times New Roman" w:hAnsi="Times New Roman" w:cs="Times New Roman"/>
          <w:sz w:val="24"/>
          <w:szCs w:val="24"/>
          <w:lang w:eastAsia="en-US"/>
        </w:rPr>
      </w:pPr>
    </w:p>
    <w:p w14:paraId="0ED83594" w14:textId="77777777" w:rsidR="0049473F" w:rsidRPr="00AD7A12" w:rsidRDefault="0049473F" w:rsidP="0049473F">
      <w:pPr>
        <w:pStyle w:val="afa"/>
        <w:jc w:val="both"/>
        <w:rPr>
          <w:rFonts w:ascii="Times New Roman" w:hAnsi="Times New Roman" w:cs="Times New Roman"/>
          <w:sz w:val="24"/>
          <w:szCs w:val="24"/>
          <w:lang w:eastAsia="en-US"/>
        </w:rPr>
        <w:sectPr w:rsidR="0049473F" w:rsidRPr="00AD7A12" w:rsidSect="00317276">
          <w:footerReference w:type="default" r:id="rId9"/>
          <w:pgSz w:w="11906" w:h="16383"/>
          <w:pgMar w:top="1134" w:right="425" w:bottom="1134" w:left="1276" w:header="720" w:footer="720" w:gutter="0"/>
          <w:cols w:space="720"/>
        </w:sectPr>
      </w:pPr>
      <w:r w:rsidRPr="00AD7A12">
        <w:rPr>
          <w:rFonts w:ascii="Times New Roman" w:hAnsi="Times New Roman" w:cs="Times New Roman"/>
          <w:sz w:val="24"/>
          <w:szCs w:val="24"/>
          <w:lang w:eastAsia="en-US"/>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170 часа (5 часов в неделю), в 7 классе – 136 часов (4 часа в неделю), в 8 классе – 102 часа (3 часа в неделю), в 9 классе – 102 часа (3часавнеделю).</w:t>
      </w:r>
    </w:p>
    <w:p w14:paraId="178C368D" w14:textId="77777777" w:rsidR="0049473F" w:rsidRPr="00AD7A12" w:rsidRDefault="0049473F" w:rsidP="0049473F">
      <w:pPr>
        <w:pStyle w:val="afa"/>
        <w:jc w:val="both"/>
        <w:rPr>
          <w:rFonts w:ascii="Times New Roman" w:hAnsi="Times New Roman" w:cs="Times New Roman"/>
          <w:sz w:val="24"/>
          <w:szCs w:val="24"/>
          <w:lang w:eastAsia="en-US"/>
        </w:rPr>
      </w:pPr>
      <w:bookmarkStart w:id="32" w:name="block-2472911"/>
      <w:bookmarkEnd w:id="31"/>
    </w:p>
    <w:p w14:paraId="79157325" w14:textId="77777777" w:rsidR="0049473F" w:rsidRPr="00AD7A12" w:rsidRDefault="0049473F" w:rsidP="0049473F">
      <w:pPr>
        <w:pStyle w:val="afa"/>
        <w:jc w:val="both"/>
        <w:rPr>
          <w:rFonts w:ascii="Times New Roman" w:hAnsi="Times New Roman" w:cs="Times New Roman"/>
          <w:sz w:val="24"/>
          <w:szCs w:val="24"/>
          <w:lang w:eastAsia="en-US"/>
        </w:rPr>
      </w:pPr>
    </w:p>
    <w:p w14:paraId="46EF4DE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СОДЕРЖАНИЕ УЧЕБНОГО ПРЕДМЕТА </w:t>
      </w:r>
    </w:p>
    <w:p w14:paraId="658D3DC2" w14:textId="77777777" w:rsidR="0049473F" w:rsidRPr="00AD7A12" w:rsidRDefault="0049473F" w:rsidP="0049473F">
      <w:pPr>
        <w:pStyle w:val="afa"/>
        <w:jc w:val="both"/>
        <w:rPr>
          <w:rFonts w:ascii="Times New Roman" w:hAnsi="Times New Roman" w:cs="Times New Roman"/>
          <w:sz w:val="24"/>
          <w:szCs w:val="24"/>
          <w:lang w:eastAsia="en-US"/>
        </w:rPr>
      </w:pPr>
    </w:p>
    <w:p w14:paraId="768732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КЛАСС</w:t>
      </w:r>
    </w:p>
    <w:p w14:paraId="3BA204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51822A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Богатство и выразительность русского языка.</w:t>
      </w:r>
    </w:p>
    <w:p w14:paraId="099B0C8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Лингвистика как наука о языке.</w:t>
      </w:r>
    </w:p>
    <w:p w14:paraId="1C3C4A8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разделы лингвистики.</w:t>
      </w:r>
    </w:p>
    <w:p w14:paraId="5003A1F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366A40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 Речь устная и письменная, монологическая и диалогическая, полилог.</w:t>
      </w:r>
    </w:p>
    <w:p w14:paraId="25319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речевой деятельности (говорение, слушание, чтение, письмо), их особенности.</w:t>
      </w:r>
    </w:p>
    <w:p w14:paraId="7AA8A8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34C9E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Устный пересказ прочитанного или прослушанного текста, в том числе с изменением лица рассказчика.</w:t>
      </w:r>
    </w:p>
    <w:p w14:paraId="1D5B5F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Участие в диалоге на лингвистические темы (в рамках изученного) и темы на основе жизненных наблюдений.</w:t>
      </w:r>
    </w:p>
    <w:p w14:paraId="556715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Речевые формулы приветствия, прощания, просьбы, благодарности.</w:t>
      </w:r>
    </w:p>
    <w:p w14:paraId="6E9FADD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Сочинения различных видов с опорой на жизненный и читательский опыт, сюжетную картину (в том числе сочинения-миниатюры).</w:t>
      </w:r>
    </w:p>
    <w:p w14:paraId="7EDD50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аудирования: выборочное, ознакомительное, детальное.</w:t>
      </w:r>
    </w:p>
    <w:p w14:paraId="0B53C92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чтения: изучающее, ознакомительное, просмотровое, поисковое.</w:t>
      </w:r>
    </w:p>
    <w:p w14:paraId="2857AD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46A663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и его основные признаки. Тема и главная мысль текста. </w:t>
      </w:r>
      <w:proofErr w:type="spellStart"/>
      <w:r w:rsidRPr="00AD7A12">
        <w:rPr>
          <w:rFonts w:ascii="Times New Roman" w:hAnsi="Times New Roman" w:cs="Times New Roman"/>
          <w:sz w:val="24"/>
          <w:szCs w:val="24"/>
          <w:lang w:eastAsia="en-US"/>
        </w:rPr>
        <w:t>Микротема</w:t>
      </w:r>
      <w:proofErr w:type="spellEnd"/>
      <w:r w:rsidRPr="00AD7A12">
        <w:rPr>
          <w:rFonts w:ascii="Times New Roman" w:hAnsi="Times New Roman" w:cs="Times New Roman"/>
          <w:sz w:val="24"/>
          <w:szCs w:val="24"/>
          <w:lang w:eastAsia="en-US"/>
        </w:rPr>
        <w:t xml:space="preserve"> текста. Ключевые слова.</w:t>
      </w:r>
    </w:p>
    <w:p w14:paraId="784CCA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Функционально-смысловые типы речи: описание, повествование, рассуждение; их особенности.</w:t>
      </w:r>
    </w:p>
    <w:p w14:paraId="3512100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Композиционная структура текста. Абзац как средство членения текста на композиционно-смысловые части.</w:t>
      </w:r>
    </w:p>
    <w:p w14:paraId="10FE01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Средства связи предложений и частей текста: формы слова, однокоренные слова, синонимы, антонимы, личные местоимения, повтор слова.</w:t>
      </w:r>
    </w:p>
    <w:p w14:paraId="7B909D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Повествование как тип речи. Рассказ.</w:t>
      </w:r>
    </w:p>
    <w:p w14:paraId="75F46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Смысловой анализ текста: его композиционных особенностей,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 способов и средств связи предложений в тексте; использование языковых средств выразительности (в рамках изученного).</w:t>
      </w:r>
    </w:p>
    <w:p w14:paraId="3BAEE7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FE729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простой и сложный план текста.</w:t>
      </w:r>
    </w:p>
    <w:p w14:paraId="222175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Функциональные разновидности языка </w:t>
      </w:r>
    </w:p>
    <w:p w14:paraId="78A7CC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представление о функциональных разновидностях языка (о разговорной речи, функциональных стилях, языке художественной литературы).</w:t>
      </w:r>
    </w:p>
    <w:p w14:paraId="586FB7D0" w14:textId="77777777" w:rsidR="0049473F" w:rsidRPr="00AD7A12" w:rsidRDefault="0049473F" w:rsidP="0049473F">
      <w:pPr>
        <w:pStyle w:val="afa"/>
        <w:jc w:val="both"/>
        <w:rPr>
          <w:rFonts w:ascii="Times New Roman" w:hAnsi="Times New Roman" w:cs="Times New Roman"/>
          <w:sz w:val="24"/>
          <w:szCs w:val="24"/>
          <w:lang w:eastAsia="en-US"/>
        </w:rPr>
      </w:pPr>
    </w:p>
    <w:p w14:paraId="50EB7F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58742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Фонетика. Графика. Орфоэпия </w:t>
      </w:r>
    </w:p>
    <w:p w14:paraId="611472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Фонетика и графика как разделы лингвистики.</w:t>
      </w:r>
    </w:p>
    <w:p w14:paraId="686873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Звук как единица языка. Смыслоразличительная роль звука.</w:t>
      </w:r>
    </w:p>
    <w:p w14:paraId="0A1A5B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гласных звуков.</w:t>
      </w:r>
    </w:p>
    <w:p w14:paraId="302ABF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согласных звуков.</w:t>
      </w:r>
    </w:p>
    <w:p w14:paraId="72FC90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Изменение звуков в речевом потоке. Элементы фонетической транскрипции.</w:t>
      </w:r>
    </w:p>
    <w:p w14:paraId="5E463B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Слог. Ударение. Свойства русского ударения.</w:t>
      </w:r>
    </w:p>
    <w:p w14:paraId="4757EA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Соотношение звуков и букв.</w:t>
      </w:r>
    </w:p>
    <w:p w14:paraId="12D039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Фонетический анализ слова.</w:t>
      </w:r>
    </w:p>
    <w:p w14:paraId="5932A4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обозначения [й’], мягкости согласных.</w:t>
      </w:r>
    </w:p>
    <w:p w14:paraId="06E9FD6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выразительные средства фонетики.</w:t>
      </w:r>
    </w:p>
    <w:p w14:paraId="59AC49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Прописные и строчные буквы.</w:t>
      </w:r>
    </w:p>
    <w:p w14:paraId="418A3D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Интонация, её функции. Основные элементы интонации.</w:t>
      </w:r>
    </w:p>
    <w:p w14:paraId="6F70F1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w:t>
      </w:r>
    </w:p>
    <w:p w14:paraId="5AE61A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 как раздел лингвистики.</w:t>
      </w:r>
    </w:p>
    <w:p w14:paraId="488F85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«орфограмма». Буквенные и небуквенные орфограммы.</w:t>
      </w:r>
    </w:p>
    <w:p w14:paraId="4505813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разделительных ъ и ь.</w:t>
      </w:r>
    </w:p>
    <w:p w14:paraId="7F3C23F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w:t>
      </w:r>
    </w:p>
    <w:p w14:paraId="413D22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как раздел лингвистики.</w:t>
      </w:r>
    </w:p>
    <w:p w14:paraId="616961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2C9A8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однозначные и многозначные. Прямое и переносное значения слова. Тематические группы слов. Обозначение родовых и видовых понятий.</w:t>
      </w:r>
    </w:p>
    <w:p w14:paraId="2D4283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Синонимы. Антонимы. Омонимы. Паронимы.</w:t>
      </w:r>
    </w:p>
    <w:p w14:paraId="6BAC42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A8E81B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Лексический анализ слов (в рамках изученного).</w:t>
      </w:r>
    </w:p>
    <w:p w14:paraId="58120F95" w14:textId="77777777" w:rsidR="0049473F" w:rsidRPr="00AD7A12" w:rsidRDefault="0049473F" w:rsidP="0049473F">
      <w:pPr>
        <w:pStyle w:val="afa"/>
        <w:jc w:val="both"/>
        <w:rPr>
          <w:rFonts w:ascii="Times New Roman" w:hAnsi="Times New Roman" w:cs="Times New Roman"/>
          <w:sz w:val="24"/>
          <w:szCs w:val="24"/>
          <w:lang w:eastAsia="en-US"/>
        </w:rPr>
      </w:pPr>
      <w:proofErr w:type="spellStart"/>
      <w:r w:rsidRPr="00AD7A12">
        <w:rPr>
          <w:rFonts w:ascii="Times New Roman" w:hAnsi="Times New Roman" w:cs="Times New Roman"/>
          <w:sz w:val="24"/>
          <w:szCs w:val="24"/>
          <w:lang w:eastAsia="en-US"/>
        </w:rPr>
        <w:t>Морфемика</w:t>
      </w:r>
      <w:proofErr w:type="spellEnd"/>
      <w:r w:rsidRPr="00AD7A12">
        <w:rPr>
          <w:rFonts w:ascii="Times New Roman" w:hAnsi="Times New Roman" w:cs="Times New Roman"/>
          <w:sz w:val="24"/>
          <w:szCs w:val="24"/>
          <w:lang w:eastAsia="en-US"/>
        </w:rPr>
        <w:t>. Орфография</w:t>
      </w:r>
    </w:p>
    <w:p w14:paraId="47ECAE61" w14:textId="77777777" w:rsidR="0049473F" w:rsidRPr="00AD7A12" w:rsidRDefault="0049473F" w:rsidP="0049473F">
      <w:pPr>
        <w:pStyle w:val="afa"/>
        <w:jc w:val="both"/>
        <w:rPr>
          <w:rFonts w:ascii="Times New Roman" w:hAnsi="Times New Roman" w:cs="Times New Roman"/>
          <w:sz w:val="24"/>
          <w:szCs w:val="24"/>
          <w:lang w:eastAsia="en-US"/>
        </w:rPr>
      </w:pPr>
      <w:proofErr w:type="spellStart"/>
      <w:r w:rsidRPr="00AD7A12">
        <w:rPr>
          <w:rFonts w:ascii="Times New Roman" w:hAnsi="Times New Roman" w:cs="Times New Roman"/>
          <w:sz w:val="24"/>
          <w:szCs w:val="24"/>
          <w:lang w:eastAsia="en-US"/>
        </w:rPr>
        <w:t>Морфемика</w:t>
      </w:r>
      <w:proofErr w:type="spellEnd"/>
      <w:r w:rsidRPr="00AD7A12">
        <w:rPr>
          <w:rFonts w:ascii="Times New Roman" w:hAnsi="Times New Roman" w:cs="Times New Roman"/>
          <w:sz w:val="24"/>
          <w:szCs w:val="24"/>
          <w:lang w:eastAsia="en-US"/>
        </w:rPr>
        <w:t xml:space="preserve"> как раздел лингвистики.</w:t>
      </w:r>
    </w:p>
    <w:p w14:paraId="5DEAA4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Морфема как минимальная значимая единица языка. Основа слова. Виды морфем (корень, приставка, суффикс, окончание).</w:t>
      </w:r>
    </w:p>
    <w:p w14:paraId="0DBA12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Чередование звуков в морфемах (в том числе чередование гласных с нулём звука).</w:t>
      </w:r>
    </w:p>
    <w:p w14:paraId="365234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Морфемный анализ слов.</w:t>
      </w:r>
    </w:p>
    <w:p w14:paraId="0ABE183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Уместное использование слов с суффиксами оценки в собственной речи.</w:t>
      </w:r>
    </w:p>
    <w:p w14:paraId="39B3E2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безударными проверяемыми, непроверяемыми гласными (в рамках изученного).</w:t>
      </w:r>
    </w:p>
    <w:p w14:paraId="45129C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проверяемыми, непроверяемыми, ­непроизносимыми согласными (в рамках изученного).</w:t>
      </w:r>
    </w:p>
    <w:p w14:paraId="75FBD2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ё – о после шипящих в корне слова.</w:t>
      </w:r>
    </w:p>
    <w:p w14:paraId="58D9EE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неизменяемых на письме приставок и приставок на -з (-с).</w:t>
      </w:r>
    </w:p>
    <w:p w14:paraId="3B9427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ы – и после приставок.</w:t>
      </w:r>
    </w:p>
    <w:p w14:paraId="3DA9B4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ы – и после ц.</w:t>
      </w:r>
    </w:p>
    <w:p w14:paraId="327A6E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слова (в рамках изученного).</w:t>
      </w:r>
    </w:p>
    <w:p w14:paraId="1DF83A8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56E956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как раздел грамматики. Грамматическое значение слова.</w:t>
      </w:r>
    </w:p>
    <w:p w14:paraId="50B6E4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 речи как лексико-грамматические разряды слов. Система частей речи в русском языке. Самостоятельные и служебные части речи.</w:t>
      </w:r>
    </w:p>
    <w:p w14:paraId="1373ADD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57E0DB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84392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036667F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Род, число, падеж имени существительного.</w:t>
      </w:r>
    </w:p>
    <w:p w14:paraId="0AAEC7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Имена существительные общего рода.</w:t>
      </w:r>
    </w:p>
    <w:p w14:paraId="6E29F9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Имена существительные, имеющие форму только единственного или только множественного числа.</w:t>
      </w:r>
    </w:p>
    <w:p w14:paraId="5B5209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склонения имён существительных. Разносклоняемые имена существительные. Несклоняемые имена существительные.</w:t>
      </w:r>
    </w:p>
    <w:p w14:paraId="754E39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существительных.</w:t>
      </w:r>
    </w:p>
    <w:p w14:paraId="54FB7A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нормы постановки ударения, нормы словоизменения имён существительных.</w:t>
      </w:r>
    </w:p>
    <w:p w14:paraId="4E91B9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собственных имён существительных.</w:t>
      </w:r>
    </w:p>
    <w:p w14:paraId="477F44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ь на конце имён существительных после шипящих.</w:t>
      </w:r>
    </w:p>
    <w:p w14:paraId="7872AC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окончаний имён существительных.</w:t>
      </w:r>
    </w:p>
    <w:p w14:paraId="6261BB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о – е (ё) после шипящих и ц в суффиксах и окончаниях имён существительных.</w:t>
      </w:r>
    </w:p>
    <w:p w14:paraId="5A6A7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суффиксов -чик- – -</w:t>
      </w:r>
      <w:proofErr w:type="spellStart"/>
      <w:r w:rsidRPr="00AD7A12">
        <w:rPr>
          <w:rFonts w:ascii="Times New Roman" w:hAnsi="Times New Roman" w:cs="Times New Roman"/>
          <w:sz w:val="24"/>
          <w:szCs w:val="24"/>
          <w:lang w:eastAsia="en-US"/>
        </w:rPr>
        <w:t>щик</w:t>
      </w:r>
      <w:proofErr w:type="spellEnd"/>
      <w:r w:rsidRPr="00AD7A12">
        <w:rPr>
          <w:rFonts w:ascii="Times New Roman" w:hAnsi="Times New Roman" w:cs="Times New Roman"/>
          <w:sz w:val="24"/>
          <w:szCs w:val="24"/>
          <w:lang w:eastAsia="en-US"/>
        </w:rPr>
        <w:t>-; -ек- – -</w:t>
      </w:r>
      <w:proofErr w:type="spellStart"/>
      <w:r w:rsidRPr="00AD7A12">
        <w:rPr>
          <w:rFonts w:ascii="Times New Roman" w:hAnsi="Times New Roman" w:cs="Times New Roman"/>
          <w:sz w:val="24"/>
          <w:szCs w:val="24"/>
          <w:lang w:eastAsia="en-US"/>
        </w:rPr>
        <w:t>ик</w:t>
      </w:r>
      <w:proofErr w:type="spellEnd"/>
      <w:r w:rsidRPr="00AD7A12">
        <w:rPr>
          <w:rFonts w:ascii="Times New Roman" w:hAnsi="Times New Roman" w:cs="Times New Roman"/>
          <w:sz w:val="24"/>
          <w:szCs w:val="24"/>
          <w:lang w:eastAsia="en-US"/>
        </w:rPr>
        <w:t>- (-чик-) имён существительных.</w:t>
      </w:r>
    </w:p>
    <w:p w14:paraId="419222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чередованием а // о: -лаг- – -лож-; -</w:t>
      </w:r>
      <w:proofErr w:type="spellStart"/>
      <w:r w:rsidRPr="00AD7A12">
        <w:rPr>
          <w:rFonts w:ascii="Times New Roman" w:hAnsi="Times New Roman" w:cs="Times New Roman"/>
          <w:sz w:val="24"/>
          <w:szCs w:val="24"/>
          <w:lang w:eastAsia="en-US"/>
        </w:rPr>
        <w:t>раст</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ращ</w:t>
      </w:r>
      <w:proofErr w:type="spellEnd"/>
      <w:r w:rsidRPr="00AD7A12">
        <w:rPr>
          <w:rFonts w:ascii="Times New Roman" w:hAnsi="Times New Roman" w:cs="Times New Roman"/>
          <w:sz w:val="24"/>
          <w:szCs w:val="24"/>
          <w:lang w:eastAsia="en-US"/>
        </w:rPr>
        <w:t>- – -рос-; -</w:t>
      </w:r>
      <w:proofErr w:type="spellStart"/>
      <w:r w:rsidRPr="00AD7A12">
        <w:rPr>
          <w:rFonts w:ascii="Times New Roman" w:hAnsi="Times New Roman" w:cs="Times New Roman"/>
          <w:sz w:val="24"/>
          <w:szCs w:val="24"/>
          <w:lang w:eastAsia="en-US"/>
        </w:rPr>
        <w:t>гар</w:t>
      </w:r>
      <w:proofErr w:type="spellEnd"/>
      <w:r w:rsidRPr="00AD7A12">
        <w:rPr>
          <w:rFonts w:ascii="Times New Roman" w:hAnsi="Times New Roman" w:cs="Times New Roman"/>
          <w:sz w:val="24"/>
          <w:szCs w:val="24"/>
          <w:lang w:eastAsia="en-US"/>
        </w:rPr>
        <w:t>- – -гор-, -</w:t>
      </w:r>
      <w:proofErr w:type="spellStart"/>
      <w:r w:rsidRPr="00AD7A12">
        <w:rPr>
          <w:rFonts w:ascii="Times New Roman" w:hAnsi="Times New Roman" w:cs="Times New Roman"/>
          <w:sz w:val="24"/>
          <w:szCs w:val="24"/>
          <w:lang w:eastAsia="en-US"/>
        </w:rPr>
        <w:t>зар</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зор</w:t>
      </w:r>
      <w:proofErr w:type="spellEnd"/>
      <w:r w:rsidRPr="00AD7A12">
        <w:rPr>
          <w:rFonts w:ascii="Times New Roman" w:hAnsi="Times New Roman" w:cs="Times New Roman"/>
          <w:sz w:val="24"/>
          <w:szCs w:val="24"/>
          <w:lang w:eastAsia="en-US"/>
        </w:rPr>
        <w:t>-; -клан- – -клон-, -скак- – -</w:t>
      </w:r>
      <w:proofErr w:type="spellStart"/>
      <w:r w:rsidRPr="00AD7A12">
        <w:rPr>
          <w:rFonts w:ascii="Times New Roman" w:hAnsi="Times New Roman" w:cs="Times New Roman"/>
          <w:sz w:val="24"/>
          <w:szCs w:val="24"/>
          <w:lang w:eastAsia="en-US"/>
        </w:rPr>
        <w:t>скоч</w:t>
      </w:r>
      <w:proofErr w:type="spellEnd"/>
      <w:r w:rsidRPr="00AD7A12">
        <w:rPr>
          <w:rFonts w:ascii="Times New Roman" w:hAnsi="Times New Roman" w:cs="Times New Roman"/>
          <w:sz w:val="24"/>
          <w:szCs w:val="24"/>
          <w:lang w:eastAsia="en-US"/>
        </w:rPr>
        <w:t>-.</w:t>
      </w:r>
    </w:p>
    <w:p w14:paraId="1E50F0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именами существительными.</w:t>
      </w:r>
    </w:p>
    <w:p w14:paraId="221C96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существительных (в рамках изученного).</w:t>
      </w:r>
    </w:p>
    <w:p w14:paraId="3DC36D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0D44E2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26A157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Имена прилагательные полные и краткие, их синтаксические функции.</w:t>
      </w:r>
    </w:p>
    <w:p w14:paraId="16A2F13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имён прилагательных.</w:t>
      </w:r>
    </w:p>
    <w:p w14:paraId="040CD3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прилагательных (в рамках изученного).</w:t>
      </w:r>
    </w:p>
    <w:p w14:paraId="7B120DC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произношения имён прилагательных, постановки ударения (в рамках изученного).</w:t>
      </w:r>
    </w:p>
    <w:p w14:paraId="7EA773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окончаний имён прилагательных.</w:t>
      </w:r>
    </w:p>
    <w:p w14:paraId="7918C1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о – е после шипящих и ц в суффиксах и окончаниях имён прилагательных.</w:t>
      </w:r>
    </w:p>
    <w:p w14:paraId="45C3D4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кратких форм имён прилагательных с основой на шипящий.</w:t>
      </w:r>
    </w:p>
    <w:p w14:paraId="04CA174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именами прилагательными.</w:t>
      </w:r>
    </w:p>
    <w:p w14:paraId="57EABA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прилагательных (в рамках изученного).</w:t>
      </w:r>
    </w:p>
    <w:p w14:paraId="6300DE6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w:t>
      </w:r>
    </w:p>
    <w:p w14:paraId="336191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411C90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Глаголы совершенного и несовершенного вида, возвратные и невозвратные.</w:t>
      </w:r>
    </w:p>
    <w:p w14:paraId="7FDC7A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Инфинитив и его грамматические свойства. Основа инфинитива, основа настоящего (будущего простого) времени глагола.</w:t>
      </w:r>
    </w:p>
    <w:p w14:paraId="485E5F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Спряжение глагола.</w:t>
      </w:r>
    </w:p>
    <w:p w14:paraId="677A424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глаголов (в рамках изученного).</w:t>
      </w:r>
    </w:p>
    <w:p w14:paraId="584D27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глаголов, постановки ударения в глагольных формах (в рамках изученного).</w:t>
      </w:r>
    </w:p>
    <w:p w14:paraId="22E6FE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чередованием е // и: -</w:t>
      </w:r>
      <w:proofErr w:type="spellStart"/>
      <w:r w:rsidRPr="00AD7A12">
        <w:rPr>
          <w:rFonts w:ascii="Times New Roman" w:hAnsi="Times New Roman" w:cs="Times New Roman"/>
          <w:sz w:val="24"/>
          <w:szCs w:val="24"/>
          <w:lang w:eastAsia="en-US"/>
        </w:rPr>
        <w:t>бер</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бир</w:t>
      </w:r>
      <w:proofErr w:type="spellEnd"/>
      <w:r w:rsidRPr="00AD7A12">
        <w:rPr>
          <w:rFonts w:ascii="Times New Roman" w:hAnsi="Times New Roman" w:cs="Times New Roman"/>
          <w:sz w:val="24"/>
          <w:szCs w:val="24"/>
          <w:lang w:eastAsia="en-US"/>
        </w:rPr>
        <w:t>-, -</w:t>
      </w:r>
      <w:proofErr w:type="spellStart"/>
      <w:r w:rsidRPr="00AD7A12">
        <w:rPr>
          <w:rFonts w:ascii="Times New Roman" w:hAnsi="Times New Roman" w:cs="Times New Roman"/>
          <w:sz w:val="24"/>
          <w:szCs w:val="24"/>
          <w:lang w:eastAsia="en-US"/>
        </w:rPr>
        <w:t>блест</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блист</w:t>
      </w:r>
      <w:proofErr w:type="spellEnd"/>
      <w:r w:rsidRPr="00AD7A12">
        <w:rPr>
          <w:rFonts w:ascii="Times New Roman" w:hAnsi="Times New Roman" w:cs="Times New Roman"/>
          <w:sz w:val="24"/>
          <w:szCs w:val="24"/>
          <w:lang w:eastAsia="en-US"/>
        </w:rPr>
        <w:t>-, -дер- – -</w:t>
      </w:r>
      <w:proofErr w:type="spellStart"/>
      <w:r w:rsidRPr="00AD7A12">
        <w:rPr>
          <w:rFonts w:ascii="Times New Roman" w:hAnsi="Times New Roman" w:cs="Times New Roman"/>
          <w:sz w:val="24"/>
          <w:szCs w:val="24"/>
          <w:lang w:eastAsia="en-US"/>
        </w:rPr>
        <w:t>дир</w:t>
      </w:r>
      <w:proofErr w:type="spellEnd"/>
      <w:r w:rsidRPr="00AD7A12">
        <w:rPr>
          <w:rFonts w:ascii="Times New Roman" w:hAnsi="Times New Roman" w:cs="Times New Roman"/>
          <w:sz w:val="24"/>
          <w:szCs w:val="24"/>
          <w:lang w:eastAsia="en-US"/>
        </w:rPr>
        <w:t>-, -жег- – -жиг-, -мер- – -мир-, -пер- – -пир-, -стел- – -</w:t>
      </w:r>
      <w:proofErr w:type="spellStart"/>
      <w:r w:rsidRPr="00AD7A12">
        <w:rPr>
          <w:rFonts w:ascii="Times New Roman" w:hAnsi="Times New Roman" w:cs="Times New Roman"/>
          <w:sz w:val="24"/>
          <w:szCs w:val="24"/>
          <w:lang w:eastAsia="en-US"/>
        </w:rPr>
        <w:t>стил</w:t>
      </w:r>
      <w:proofErr w:type="spellEnd"/>
      <w:r w:rsidRPr="00AD7A12">
        <w:rPr>
          <w:rFonts w:ascii="Times New Roman" w:hAnsi="Times New Roman" w:cs="Times New Roman"/>
          <w:sz w:val="24"/>
          <w:szCs w:val="24"/>
          <w:lang w:eastAsia="en-US"/>
        </w:rPr>
        <w:t>-, -тер- – -тир-.</w:t>
      </w:r>
    </w:p>
    <w:p w14:paraId="12B6406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ь как показателя грамматической формы в инфинитиве, в форме 2-го лица единственного числа после шипящих.</w:t>
      </w:r>
    </w:p>
    <w:p w14:paraId="74D0F8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w:t>
      </w:r>
      <w:proofErr w:type="spellStart"/>
      <w:r w:rsidRPr="00AD7A12">
        <w:rPr>
          <w:rFonts w:ascii="Times New Roman" w:hAnsi="Times New Roman" w:cs="Times New Roman"/>
          <w:sz w:val="24"/>
          <w:szCs w:val="24"/>
          <w:lang w:eastAsia="en-US"/>
        </w:rPr>
        <w:t>тся</w:t>
      </w:r>
      <w:proofErr w:type="spellEnd"/>
      <w:r w:rsidRPr="00AD7A12">
        <w:rPr>
          <w:rFonts w:ascii="Times New Roman" w:hAnsi="Times New Roman" w:cs="Times New Roman"/>
          <w:sz w:val="24"/>
          <w:szCs w:val="24"/>
          <w:lang w:eastAsia="en-US"/>
        </w:rPr>
        <w:t xml:space="preserve"> и -</w:t>
      </w:r>
      <w:proofErr w:type="spellStart"/>
      <w:r w:rsidRPr="00AD7A12">
        <w:rPr>
          <w:rFonts w:ascii="Times New Roman" w:hAnsi="Times New Roman" w:cs="Times New Roman"/>
          <w:sz w:val="24"/>
          <w:szCs w:val="24"/>
          <w:lang w:eastAsia="en-US"/>
        </w:rPr>
        <w:t>ться</w:t>
      </w:r>
      <w:proofErr w:type="spellEnd"/>
      <w:r w:rsidRPr="00AD7A12">
        <w:rPr>
          <w:rFonts w:ascii="Times New Roman" w:hAnsi="Times New Roman" w:cs="Times New Roman"/>
          <w:sz w:val="24"/>
          <w:szCs w:val="24"/>
          <w:lang w:eastAsia="en-US"/>
        </w:rPr>
        <w:t xml:space="preserve"> в глаголах, суффиксов -</w:t>
      </w:r>
      <w:proofErr w:type="spellStart"/>
      <w:r w:rsidRPr="00AD7A12">
        <w:rPr>
          <w:rFonts w:ascii="Times New Roman" w:hAnsi="Times New Roman" w:cs="Times New Roman"/>
          <w:sz w:val="24"/>
          <w:szCs w:val="24"/>
          <w:lang w:eastAsia="en-US"/>
        </w:rPr>
        <w:t>ова</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ева</w:t>
      </w:r>
      <w:proofErr w:type="spellEnd"/>
      <w:r w:rsidRPr="00AD7A12">
        <w:rPr>
          <w:rFonts w:ascii="Times New Roman" w:hAnsi="Times New Roman" w:cs="Times New Roman"/>
          <w:sz w:val="24"/>
          <w:szCs w:val="24"/>
          <w:lang w:eastAsia="en-US"/>
        </w:rPr>
        <w:t>-, -</w:t>
      </w:r>
      <w:proofErr w:type="spellStart"/>
      <w:r w:rsidRPr="00AD7A12">
        <w:rPr>
          <w:rFonts w:ascii="Times New Roman" w:hAnsi="Times New Roman" w:cs="Times New Roman"/>
          <w:sz w:val="24"/>
          <w:szCs w:val="24"/>
          <w:lang w:eastAsia="en-US"/>
        </w:rPr>
        <w:t>ыва</w:t>
      </w:r>
      <w:proofErr w:type="spellEnd"/>
      <w:r w:rsidRPr="00AD7A12">
        <w:rPr>
          <w:rFonts w:ascii="Times New Roman" w:hAnsi="Times New Roman" w:cs="Times New Roman"/>
          <w:sz w:val="24"/>
          <w:szCs w:val="24"/>
          <w:lang w:eastAsia="en-US"/>
        </w:rPr>
        <w:t>- – -ива-.</w:t>
      </w:r>
    </w:p>
    <w:p w14:paraId="0FCE75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личных окончаний глагола.</w:t>
      </w:r>
    </w:p>
    <w:p w14:paraId="7E6C3F8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гласной перед суффиксом -л- в формах прошедшего времени глагола.</w:t>
      </w:r>
    </w:p>
    <w:p w14:paraId="19CDB1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глаголами.</w:t>
      </w:r>
    </w:p>
    <w:p w14:paraId="030F05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глаголов (в рамках изученного).</w:t>
      </w:r>
    </w:p>
    <w:p w14:paraId="7244E462" w14:textId="77777777" w:rsidR="0049473F" w:rsidRPr="00AD7A12" w:rsidRDefault="0049473F" w:rsidP="0049473F">
      <w:pPr>
        <w:pStyle w:val="afa"/>
        <w:jc w:val="both"/>
        <w:rPr>
          <w:rFonts w:ascii="Times New Roman" w:hAnsi="Times New Roman" w:cs="Times New Roman"/>
          <w:sz w:val="24"/>
          <w:szCs w:val="24"/>
          <w:lang w:eastAsia="en-US"/>
        </w:rPr>
      </w:pPr>
    </w:p>
    <w:p w14:paraId="57FA67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Синтаксис. Культура речи. Пунктуация</w:t>
      </w:r>
    </w:p>
    <w:p w14:paraId="3C554F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как раздел грамматики. Словосочетание и предложение как единицы синтаксиса.</w:t>
      </w:r>
    </w:p>
    <w:p w14:paraId="2FE795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2660D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словосочетания.</w:t>
      </w:r>
    </w:p>
    <w:p w14:paraId="00249B2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1761B2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1A12C8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Тире между подлежащим и сказуемым.</w:t>
      </w:r>
    </w:p>
    <w:p w14:paraId="5DA804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1C020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12B747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обращением, особенности интонации. Обращение и средства его выражения.</w:t>
      </w:r>
    </w:p>
    <w:p w14:paraId="1C3114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простого и простого осложнённого предложений.</w:t>
      </w:r>
    </w:p>
    <w:p w14:paraId="21F71B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1FDECF8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1CC72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сложных предложений, состоящих из частей, связанных бессоюзной связью и союзами и, но, а, однако, зато, да.</w:t>
      </w:r>
    </w:p>
    <w:p w14:paraId="5B54F1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прямой речью.</w:t>
      </w:r>
    </w:p>
    <w:p w14:paraId="64B09C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предложений с прямой речью.</w:t>
      </w:r>
    </w:p>
    <w:p w14:paraId="6683C6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Диалог.</w:t>
      </w:r>
    </w:p>
    <w:p w14:paraId="686674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диалога на письме.</w:t>
      </w:r>
    </w:p>
    <w:p w14:paraId="3D9171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Пунктуация как раздел лингвистики.</w:t>
      </w:r>
    </w:p>
    <w:p w14:paraId="0FCB85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Пунктуационный анализ предложения (в рамках изученного).</w:t>
      </w:r>
    </w:p>
    <w:p w14:paraId="0DC7D71E" w14:textId="77777777" w:rsidR="0049473F" w:rsidRPr="00AD7A12" w:rsidRDefault="0049473F" w:rsidP="0049473F">
      <w:pPr>
        <w:pStyle w:val="afa"/>
        <w:jc w:val="both"/>
        <w:rPr>
          <w:rFonts w:ascii="Times New Roman" w:hAnsi="Times New Roman" w:cs="Times New Roman"/>
          <w:sz w:val="24"/>
          <w:szCs w:val="24"/>
          <w:lang w:eastAsia="en-US"/>
        </w:rPr>
      </w:pPr>
    </w:p>
    <w:p w14:paraId="4694525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КЛАСС</w:t>
      </w:r>
    </w:p>
    <w:p w14:paraId="4326E503" w14:textId="77777777" w:rsidR="0049473F" w:rsidRPr="00AD7A12" w:rsidRDefault="0049473F" w:rsidP="0049473F">
      <w:pPr>
        <w:pStyle w:val="afa"/>
        <w:jc w:val="both"/>
        <w:rPr>
          <w:rFonts w:ascii="Times New Roman" w:hAnsi="Times New Roman" w:cs="Times New Roman"/>
          <w:sz w:val="24"/>
          <w:szCs w:val="24"/>
          <w:lang w:eastAsia="en-US"/>
        </w:rPr>
      </w:pPr>
    </w:p>
    <w:p w14:paraId="462C7A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3526BD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 государственный язык Российской Федерации и язык межнационального общения.</w:t>
      </w:r>
    </w:p>
    <w:p w14:paraId="7C00A0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литературном языке.</w:t>
      </w:r>
    </w:p>
    <w:p w14:paraId="3F1756B5" w14:textId="77777777" w:rsidR="0049473F" w:rsidRPr="00AD7A12" w:rsidRDefault="0049473F" w:rsidP="0049473F">
      <w:pPr>
        <w:pStyle w:val="afa"/>
        <w:jc w:val="both"/>
        <w:rPr>
          <w:rFonts w:ascii="Times New Roman" w:hAnsi="Times New Roman" w:cs="Times New Roman"/>
          <w:sz w:val="24"/>
          <w:szCs w:val="24"/>
          <w:lang w:eastAsia="en-US"/>
        </w:rPr>
      </w:pPr>
    </w:p>
    <w:p w14:paraId="7D6620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5205BB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Монолог-описание, монолог-повествование, монолог-рассуждение; сообщение на лингвистическую тему.</w:t>
      </w:r>
    </w:p>
    <w:p w14:paraId="40EBAC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диалога: побуждение к действию, обмен мнениями.</w:t>
      </w:r>
    </w:p>
    <w:p w14:paraId="2C4993A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1DB2ED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Смысловой анализ текста: его композиционных особенностей,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 способов и средств связи предложений в тексте; использование языковых средств выразительности (в рамках изученного).</w:t>
      </w:r>
    </w:p>
    <w:p w14:paraId="744A399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5E8F75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как тип речи.</w:t>
      </w:r>
    </w:p>
    <w:p w14:paraId="40A9D2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внешности человека.</w:t>
      </w:r>
    </w:p>
    <w:p w14:paraId="4DEF78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помещения.</w:t>
      </w:r>
    </w:p>
    <w:p w14:paraId="76F4AD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природы.</w:t>
      </w:r>
    </w:p>
    <w:p w14:paraId="23A1CA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местности.</w:t>
      </w:r>
    </w:p>
    <w:p w14:paraId="10D384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действий.</w:t>
      </w:r>
    </w:p>
    <w:p w14:paraId="1D83147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48B593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Заявление. Расписка. Научный стиль. Словарная статья. Научное сообщение.</w:t>
      </w:r>
    </w:p>
    <w:p w14:paraId="78F675AD" w14:textId="77777777" w:rsidR="0049473F" w:rsidRPr="00AD7A12" w:rsidRDefault="0049473F" w:rsidP="0049473F">
      <w:pPr>
        <w:pStyle w:val="afa"/>
        <w:jc w:val="both"/>
        <w:rPr>
          <w:rFonts w:ascii="Times New Roman" w:hAnsi="Times New Roman" w:cs="Times New Roman"/>
          <w:sz w:val="24"/>
          <w:szCs w:val="24"/>
          <w:lang w:eastAsia="en-US"/>
        </w:rPr>
      </w:pPr>
    </w:p>
    <w:p w14:paraId="220D59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52A5E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Культура речи</w:t>
      </w:r>
    </w:p>
    <w:p w14:paraId="756B44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её происхождения: исконно русские и заимствованные слова.</w:t>
      </w:r>
    </w:p>
    <w:p w14:paraId="2F217B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принадлежности к активному и пассивному запасу: неологизмы, устаревшие слова (историзмы и архаизмы).</w:t>
      </w:r>
    </w:p>
    <w:p w14:paraId="329C40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F62CB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Стилистические пласты лексики: стилистически нейтральная, высокая и сниженная лексика.</w:t>
      </w:r>
    </w:p>
    <w:p w14:paraId="7C347A1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Лексический анализ слов.</w:t>
      </w:r>
    </w:p>
    <w:p w14:paraId="043C87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Фразеологизмы. Их признаки и значение.</w:t>
      </w:r>
    </w:p>
    <w:p w14:paraId="21323C8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лексических средств в соответствии с ситуацией общения.</w:t>
      </w:r>
    </w:p>
    <w:p w14:paraId="1F47FE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Оценка своей и чужой речи с точки зрения точного, уместного и выразительного словоупотребления.</w:t>
      </w:r>
    </w:p>
    <w:p w14:paraId="2807B5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Эпитеты, метафоры, олицетворения.</w:t>
      </w:r>
    </w:p>
    <w:p w14:paraId="4ADC083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Лексические словари.</w:t>
      </w:r>
    </w:p>
    <w:p w14:paraId="7632FC4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Культура речи. Орфография</w:t>
      </w:r>
    </w:p>
    <w:p w14:paraId="1D04AC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Формообразующие и словообразующие морфемы.</w:t>
      </w:r>
    </w:p>
    <w:p w14:paraId="576B9D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Производящая основа.</w:t>
      </w:r>
    </w:p>
    <w:p w14:paraId="568BCC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Основные способы образования слов в русском языке (приставочный, суффиксальный, приставочно-суффиксальный, </w:t>
      </w:r>
      <w:proofErr w:type="spellStart"/>
      <w:r w:rsidRPr="00AD7A12">
        <w:rPr>
          <w:rFonts w:ascii="Times New Roman" w:hAnsi="Times New Roman" w:cs="Times New Roman"/>
          <w:sz w:val="24"/>
          <w:szCs w:val="24"/>
          <w:lang w:eastAsia="en-US"/>
        </w:rPr>
        <w:t>бессуффиксный</w:t>
      </w:r>
      <w:proofErr w:type="spellEnd"/>
      <w:r w:rsidRPr="00AD7A12">
        <w:rPr>
          <w:rFonts w:ascii="Times New Roman" w:hAnsi="Times New Roman" w:cs="Times New Roman"/>
          <w:sz w:val="24"/>
          <w:szCs w:val="24"/>
          <w:lang w:eastAsia="en-US"/>
        </w:rPr>
        <w:t>, сложение, переход из одной части речи в другую).</w:t>
      </w:r>
    </w:p>
    <w:p w14:paraId="4C2044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об этимологии (общее представление).</w:t>
      </w:r>
    </w:p>
    <w:p w14:paraId="0CF94E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Морфемный и словообразовательный анализ слов.</w:t>
      </w:r>
    </w:p>
    <w:p w14:paraId="53553B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сложных и сложносокращённых слов.</w:t>
      </w:r>
    </w:p>
    <w:p w14:paraId="07D69F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корня -</w:t>
      </w:r>
      <w:proofErr w:type="spellStart"/>
      <w:r w:rsidRPr="00AD7A12">
        <w:rPr>
          <w:rFonts w:ascii="Times New Roman" w:hAnsi="Times New Roman" w:cs="Times New Roman"/>
          <w:sz w:val="24"/>
          <w:szCs w:val="24"/>
          <w:lang w:eastAsia="en-US"/>
        </w:rPr>
        <w:t>кас</w:t>
      </w:r>
      <w:proofErr w:type="spellEnd"/>
      <w:r w:rsidRPr="00AD7A12">
        <w:rPr>
          <w:rFonts w:ascii="Times New Roman" w:hAnsi="Times New Roman" w:cs="Times New Roman"/>
          <w:sz w:val="24"/>
          <w:szCs w:val="24"/>
          <w:lang w:eastAsia="en-US"/>
        </w:rPr>
        <w:t>- – -кос- с чередованием а // о, гласных в приставках пре- и при-</w:t>
      </w:r>
    </w:p>
    <w:p w14:paraId="4FBDE4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слов (в рамках изученного).</w:t>
      </w:r>
    </w:p>
    <w:p w14:paraId="42E5793D" w14:textId="77777777" w:rsidR="0049473F" w:rsidRPr="00AD7A12" w:rsidRDefault="0049473F" w:rsidP="0049473F">
      <w:pPr>
        <w:pStyle w:val="afa"/>
        <w:jc w:val="both"/>
        <w:rPr>
          <w:rFonts w:ascii="Times New Roman" w:hAnsi="Times New Roman" w:cs="Times New Roman"/>
          <w:sz w:val="24"/>
          <w:szCs w:val="24"/>
          <w:lang w:eastAsia="en-US"/>
        </w:rPr>
      </w:pPr>
    </w:p>
    <w:p w14:paraId="7868FC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6EA388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12BDA27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Особенности словообразования.</w:t>
      </w:r>
    </w:p>
    <w:p w14:paraId="100E93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имён существительных, нормы постановки ударения (в рамках изученного).</w:t>
      </w:r>
    </w:p>
    <w:p w14:paraId="1A3FB7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имён существительных.</w:t>
      </w:r>
    </w:p>
    <w:p w14:paraId="19605E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существительных.</w:t>
      </w:r>
    </w:p>
    <w:p w14:paraId="211DD5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слитного и дефисного написания пол- и полу- со словами.</w:t>
      </w:r>
    </w:p>
    <w:p w14:paraId="108E3C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существительных (в рамках изученного).</w:t>
      </w:r>
    </w:p>
    <w:p w14:paraId="3BA2A99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6A5020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Качественные, относительные и притяжательные имена прилагательные.</w:t>
      </w:r>
    </w:p>
    <w:p w14:paraId="1F008B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Степени сравнения качественных имён прилагательных.</w:t>
      </w:r>
    </w:p>
    <w:p w14:paraId="72E5D4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имён прилагательных.</w:t>
      </w:r>
    </w:p>
    <w:p w14:paraId="7613C5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прилагательных.</w:t>
      </w:r>
    </w:p>
    <w:p w14:paraId="6F7A46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Правописание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именах прилагательных.</w:t>
      </w:r>
    </w:p>
    <w:p w14:paraId="40E5113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суффиксов -к- и -</w:t>
      </w:r>
      <w:proofErr w:type="spellStart"/>
      <w:r w:rsidRPr="00AD7A12">
        <w:rPr>
          <w:rFonts w:ascii="Times New Roman" w:hAnsi="Times New Roman" w:cs="Times New Roman"/>
          <w:sz w:val="24"/>
          <w:szCs w:val="24"/>
          <w:lang w:eastAsia="en-US"/>
        </w:rPr>
        <w:t>ск</w:t>
      </w:r>
      <w:proofErr w:type="spellEnd"/>
      <w:r w:rsidRPr="00AD7A12">
        <w:rPr>
          <w:rFonts w:ascii="Times New Roman" w:hAnsi="Times New Roman" w:cs="Times New Roman"/>
          <w:sz w:val="24"/>
          <w:szCs w:val="24"/>
          <w:lang w:eastAsia="en-US"/>
        </w:rPr>
        <w:t>- имён прилагательных.</w:t>
      </w:r>
    </w:p>
    <w:p w14:paraId="2ED12A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сложных имён прилагательных.</w:t>
      </w:r>
    </w:p>
    <w:p w14:paraId="2957E54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имён прилагательных, нормы ударения (в рамках изученного).</w:t>
      </w:r>
    </w:p>
    <w:p w14:paraId="2C030B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имени прилагательного (в рамках изученного).</w:t>
      </w:r>
    </w:p>
    <w:p w14:paraId="0BE627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числительное</w:t>
      </w:r>
    </w:p>
    <w:p w14:paraId="178D05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имени числительного. Синтаксические функции имён числительных.</w:t>
      </w:r>
    </w:p>
    <w:p w14:paraId="18231B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имён числительных по значению: количественные (целые, дробные, собирательные), порядковые числительные.</w:t>
      </w:r>
    </w:p>
    <w:p w14:paraId="15F41A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имён числительных по строению: простые, сложные, составные числительные.</w:t>
      </w:r>
    </w:p>
    <w:p w14:paraId="50B36A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имён числительных.</w:t>
      </w:r>
    </w:p>
    <w:p w14:paraId="0E04E64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количественных и порядковых имён числительных.</w:t>
      </w:r>
    </w:p>
    <w:p w14:paraId="6D02FF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Правильное образование форм имён числительных.</w:t>
      </w:r>
    </w:p>
    <w:p w14:paraId="271ECBD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Правильное употребление собирательных имён числительных.</w:t>
      </w:r>
    </w:p>
    <w:p w14:paraId="637E58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числительных.</w:t>
      </w:r>
    </w:p>
    <w:p w14:paraId="010EB5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2C6150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числительных (в рамках изученного).</w:t>
      </w:r>
    </w:p>
    <w:p w14:paraId="2C69F9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Местоимение</w:t>
      </w:r>
    </w:p>
    <w:p w14:paraId="78A3D5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местоимения. Синтаксические функции местоимений.</w:t>
      </w:r>
    </w:p>
    <w:p w14:paraId="404991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616C15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местоимений.</w:t>
      </w:r>
    </w:p>
    <w:p w14:paraId="0A8000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местоимений.</w:t>
      </w:r>
    </w:p>
    <w:p w14:paraId="6B917E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местоимений.</w:t>
      </w:r>
    </w:p>
    <w:p w14:paraId="47A35B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10093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правописания местоимений: правописание место­имений с не и ни; слитное, раздельное и дефисное написание местоимений.</w:t>
      </w:r>
    </w:p>
    <w:p w14:paraId="6E31046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местоимений (в рамках изученного).</w:t>
      </w:r>
    </w:p>
    <w:p w14:paraId="698344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w:t>
      </w:r>
    </w:p>
    <w:p w14:paraId="6BDF35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Переходные и непереходные глаголы.</w:t>
      </w:r>
    </w:p>
    <w:p w14:paraId="6D1B1E8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Разноспрягаемые глаголы.</w:t>
      </w:r>
    </w:p>
    <w:p w14:paraId="446F75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Безличные глаголы. Использование личных глаголов в безличном значении.</w:t>
      </w:r>
    </w:p>
    <w:p w14:paraId="02EEAE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Изъявительное, условное и повелительное наклонения глагола.</w:t>
      </w:r>
    </w:p>
    <w:p w14:paraId="19B44F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ударения в глагольных формах (в рамках изученного).</w:t>
      </w:r>
    </w:p>
    <w:p w14:paraId="356466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глаголов.</w:t>
      </w:r>
    </w:p>
    <w:p w14:paraId="67C9709C" w14:textId="77777777" w:rsidR="0049473F" w:rsidRPr="00AD7A12" w:rsidRDefault="0049473F" w:rsidP="0049473F">
      <w:pPr>
        <w:pStyle w:val="afa"/>
        <w:jc w:val="both"/>
        <w:rPr>
          <w:rFonts w:ascii="Times New Roman" w:hAnsi="Times New Roman" w:cs="Times New Roman"/>
          <w:sz w:val="24"/>
          <w:szCs w:val="24"/>
          <w:lang w:eastAsia="en-US"/>
        </w:rPr>
      </w:pPr>
      <w:proofErr w:type="spellStart"/>
      <w:r w:rsidRPr="00AD7A12">
        <w:rPr>
          <w:rFonts w:ascii="Times New Roman" w:hAnsi="Times New Roman" w:cs="Times New Roman"/>
          <w:sz w:val="24"/>
          <w:szCs w:val="24"/>
          <w:lang w:eastAsia="en-US"/>
        </w:rPr>
        <w:t>Видо</w:t>
      </w:r>
      <w:proofErr w:type="spellEnd"/>
      <w:r w:rsidRPr="00AD7A12">
        <w:rPr>
          <w:rFonts w:ascii="Times New Roman" w:hAnsi="Times New Roman" w:cs="Times New Roman"/>
          <w:sz w:val="24"/>
          <w:szCs w:val="24"/>
          <w:lang w:eastAsia="en-US"/>
        </w:rPr>
        <w:t>-временная соотнесённость глагольных форм в тексте.</w:t>
      </w:r>
    </w:p>
    <w:p w14:paraId="35F2073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глаголов.</w:t>
      </w:r>
    </w:p>
    <w:p w14:paraId="210B63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ь как показателя грамматической формы в повелительном наклонении глагола.</w:t>
      </w:r>
    </w:p>
    <w:p w14:paraId="4CFDD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глаголов (в рамках изученного).</w:t>
      </w:r>
    </w:p>
    <w:p w14:paraId="404225D2" w14:textId="77777777" w:rsidR="0049473F" w:rsidRPr="00AD7A12" w:rsidRDefault="0049473F" w:rsidP="0049473F">
      <w:pPr>
        <w:pStyle w:val="afa"/>
        <w:jc w:val="both"/>
        <w:rPr>
          <w:rFonts w:ascii="Times New Roman" w:hAnsi="Times New Roman" w:cs="Times New Roman"/>
          <w:sz w:val="24"/>
          <w:szCs w:val="24"/>
          <w:lang w:eastAsia="en-US"/>
        </w:rPr>
      </w:pPr>
    </w:p>
    <w:p w14:paraId="44B1AE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7 КЛАСС</w:t>
      </w:r>
    </w:p>
    <w:p w14:paraId="6F925D72" w14:textId="77777777" w:rsidR="0049473F" w:rsidRPr="00AD7A12" w:rsidRDefault="0049473F" w:rsidP="0049473F">
      <w:pPr>
        <w:pStyle w:val="afa"/>
        <w:jc w:val="both"/>
        <w:rPr>
          <w:rFonts w:ascii="Times New Roman" w:hAnsi="Times New Roman" w:cs="Times New Roman"/>
          <w:sz w:val="24"/>
          <w:szCs w:val="24"/>
          <w:lang w:eastAsia="en-US"/>
        </w:rPr>
      </w:pPr>
    </w:p>
    <w:p w14:paraId="5D17DA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771A8CB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как развивающееся явление. Взаимосвязь ­языка, культуры и истории народа.</w:t>
      </w:r>
    </w:p>
    <w:p w14:paraId="509495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Язык и речь </w:t>
      </w:r>
    </w:p>
    <w:p w14:paraId="6F3388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Монолог-описание, монолог-рассуждение, монолог-повествование.</w:t>
      </w:r>
    </w:p>
    <w:p w14:paraId="2716BC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диалога: побуждение к действию, обмен мнениями, запрос информации, сообщение информации.</w:t>
      </w:r>
    </w:p>
    <w:p w14:paraId="2E507D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60F43C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 как речевое произведение. Основные признаки текста (обобщение).</w:t>
      </w:r>
    </w:p>
    <w:p w14:paraId="14C9DA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Структура текста. Абзац.</w:t>
      </w:r>
    </w:p>
    <w:p w14:paraId="1ECD45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план текста (простой, сложный; назывной, вопросный, тезисный); главная и второстепенная информация текста.</w:t>
      </w:r>
    </w:p>
    <w:p w14:paraId="4400E6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и средства связи предложений в тексте (обобщение).</w:t>
      </w:r>
    </w:p>
    <w:p w14:paraId="71A3EF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Языковые средства выразительности в тексте: фонетические (звукопись), словообразовательные, лексические (обобщение).</w:t>
      </w:r>
    </w:p>
    <w:p w14:paraId="3938A8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Рассуждение как функционально-смысловой тип речи.</w:t>
      </w:r>
    </w:p>
    <w:p w14:paraId="4DA02A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Структурные особенности текста-рассуждения.</w:t>
      </w:r>
    </w:p>
    <w:p w14:paraId="14965E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Смысловой анализ текста: его композиционных особенностей,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 способов и средств связи предложений в тексте; использование языковых средств выразительности (в рамках изученного).</w:t>
      </w:r>
    </w:p>
    <w:p w14:paraId="67C37D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1AE25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20CEF3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Публицистический стиль. Сфера употребления, функции, языковые особенности.</w:t>
      </w:r>
    </w:p>
    <w:p w14:paraId="3E5D88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публицистического стиля (репортаж, заметка, интервью).</w:t>
      </w:r>
    </w:p>
    <w:p w14:paraId="2555B8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языковых средств выразительности в текстах публицистического стиля.</w:t>
      </w:r>
    </w:p>
    <w:p w14:paraId="649A92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Сфера употребления, функции, языковые особенности. Инструкция.</w:t>
      </w:r>
    </w:p>
    <w:p w14:paraId="18E0CD78" w14:textId="77777777" w:rsidR="0049473F" w:rsidRPr="00AD7A12" w:rsidRDefault="0049473F" w:rsidP="0049473F">
      <w:pPr>
        <w:pStyle w:val="afa"/>
        <w:jc w:val="both"/>
        <w:rPr>
          <w:rFonts w:ascii="Times New Roman" w:hAnsi="Times New Roman" w:cs="Times New Roman"/>
          <w:sz w:val="24"/>
          <w:szCs w:val="24"/>
          <w:lang w:eastAsia="en-US"/>
        </w:rPr>
      </w:pPr>
    </w:p>
    <w:p w14:paraId="03372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6DAE2C4" w14:textId="77777777" w:rsidR="0049473F" w:rsidRPr="00AD7A12" w:rsidRDefault="0049473F" w:rsidP="0049473F">
      <w:pPr>
        <w:pStyle w:val="afa"/>
        <w:jc w:val="both"/>
        <w:rPr>
          <w:rFonts w:ascii="Times New Roman" w:hAnsi="Times New Roman" w:cs="Times New Roman"/>
          <w:sz w:val="24"/>
          <w:szCs w:val="24"/>
          <w:lang w:eastAsia="en-US"/>
        </w:rPr>
      </w:pPr>
    </w:p>
    <w:p w14:paraId="463A7F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4D2809D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как раздел науки о языке (обобщение).</w:t>
      </w:r>
    </w:p>
    <w:p w14:paraId="140E05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Причастие</w:t>
      </w:r>
    </w:p>
    <w:p w14:paraId="78F5C0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Причастия как особая форма глагола. Признаки глагола и имени прилагательного в причастии. Синтаксические функции причастия, роль в речи.</w:t>
      </w:r>
    </w:p>
    <w:p w14:paraId="06D9DB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Причастный оборот. Знаки препинания в предложениях с причастным оборотом.</w:t>
      </w:r>
    </w:p>
    <w:p w14:paraId="6ECF72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Действительные и страдательные причастия.</w:t>
      </w:r>
    </w:p>
    <w:p w14:paraId="2757ED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Полные и краткие формы страдательных причастий.</w:t>
      </w:r>
    </w:p>
    <w:p w14:paraId="734EE7A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351A9E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причастий.</w:t>
      </w:r>
    </w:p>
    <w:p w14:paraId="593140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Правописание гласных в суффиксах причастий. Правописание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суффиксах причастий и отглагольных имён прилагательных.</w:t>
      </w:r>
    </w:p>
    <w:p w14:paraId="5184CA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причастиями.</w:t>
      </w:r>
    </w:p>
    <w:p w14:paraId="6E5342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причастий (в рамках изученного).</w:t>
      </w:r>
    </w:p>
    <w:p w14:paraId="0B3A3C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предложений с причастным оборотом (в рамках изученного).</w:t>
      </w:r>
    </w:p>
    <w:p w14:paraId="542F2D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Деепричастие</w:t>
      </w:r>
    </w:p>
    <w:p w14:paraId="30E1FF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14:paraId="6924443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2F5A14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Деепричастия совершенного и несовершенного вида. Постановка ударения в деепричастиях.</w:t>
      </w:r>
    </w:p>
    <w:p w14:paraId="2DD9EB2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деепричастий.</w:t>
      </w:r>
    </w:p>
    <w:p w14:paraId="1C1E16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гласных в суффиксах деепричастий. Слитное и раздельное написание не с деепричастиями.</w:t>
      </w:r>
    </w:p>
    <w:p w14:paraId="494D1B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деепричастий (в рамках изученного).</w:t>
      </w:r>
    </w:p>
    <w:p w14:paraId="2E37C52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предложений с деепричастным оборотом (в рамках изученного).</w:t>
      </w:r>
    </w:p>
    <w:p w14:paraId="2C942A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Наречие</w:t>
      </w:r>
    </w:p>
    <w:p w14:paraId="4B2AE6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наречий. Синтаксические свойства наречий. Роль в речи.</w:t>
      </w:r>
    </w:p>
    <w:p w14:paraId="47C7F1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5C948C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наречий.</w:t>
      </w:r>
    </w:p>
    <w:p w14:paraId="49E9B4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наречий.</w:t>
      </w:r>
    </w:p>
    <w:p w14:paraId="25C984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Правописание наречий: слитное, раздельное, дефисное написание; слитное и раздельное написание не с наречиями;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3EFE10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наречий (в рамках изученного).</w:t>
      </w:r>
    </w:p>
    <w:p w14:paraId="33C82D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категории состояния</w:t>
      </w:r>
    </w:p>
    <w:p w14:paraId="217788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Вопрос о словах категории состояния в системе частей речи.</w:t>
      </w:r>
    </w:p>
    <w:p w14:paraId="01B7B8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00364F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Служебные части речи</w:t>
      </w:r>
    </w:p>
    <w:p w14:paraId="3E996C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Общая характеристика служебных частей речи. Отличие самостоятельных частей речи от служебных.</w:t>
      </w:r>
    </w:p>
    <w:p w14:paraId="1EDF28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w:t>
      </w:r>
    </w:p>
    <w:p w14:paraId="721A4A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 как служебная часть речи. Грамматические функции предлогов.</w:t>
      </w:r>
    </w:p>
    <w:p w14:paraId="75A119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предлогов по происхождению: предлоги производ­ные и непроизводные. Разряды предлогов по строению: предлоги простые и составные.</w:t>
      </w:r>
    </w:p>
    <w:p w14:paraId="404EDB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предлогов.</w:t>
      </w:r>
    </w:p>
    <w:p w14:paraId="2C4346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2BECA9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производных предлогов.</w:t>
      </w:r>
    </w:p>
    <w:p w14:paraId="31324F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w:t>
      </w:r>
    </w:p>
    <w:p w14:paraId="7227B9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 как служебная часть речи. Союз как средство связи однородных членов предложения и частей сложного предложения.</w:t>
      </w:r>
    </w:p>
    <w:p w14:paraId="791397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FB284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союзов.</w:t>
      </w:r>
    </w:p>
    <w:p w14:paraId="7E8F79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союзов.</w:t>
      </w:r>
    </w:p>
    <w:p w14:paraId="613EBC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3ED071C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w:t>
      </w:r>
    </w:p>
    <w:p w14:paraId="5DAAA0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75CE30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частиц по значению и употреблению: формообразующие, отрицательные, модальные.</w:t>
      </w:r>
    </w:p>
    <w:p w14:paraId="02203F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частиц.</w:t>
      </w:r>
    </w:p>
    <w:p w14:paraId="2A304A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Смысловые различия частиц не и ни. Использование частиц не и ни в письменной речи. Различение приставки </w:t>
      </w:r>
      <w:proofErr w:type="spellStart"/>
      <w:r w:rsidRPr="00AD7A12">
        <w:rPr>
          <w:rFonts w:ascii="Times New Roman" w:hAnsi="Times New Roman" w:cs="Times New Roman"/>
          <w:sz w:val="24"/>
          <w:szCs w:val="24"/>
          <w:lang w:eastAsia="en-US"/>
        </w:rPr>
        <w:t>не-</w:t>
      </w:r>
      <w:proofErr w:type="spellEnd"/>
      <w:r w:rsidRPr="00AD7A12">
        <w:rPr>
          <w:rFonts w:ascii="Times New Roman" w:hAnsi="Times New Roman" w:cs="Times New Roman"/>
          <w:sz w:val="24"/>
          <w:szCs w:val="24"/>
          <w:lang w:eastAsia="en-US"/>
        </w:rPr>
        <w:t xml:space="preserve">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9A2D0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и звукоподражательные слова</w:t>
      </w:r>
    </w:p>
    <w:p w14:paraId="161529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как особая группа слов.</w:t>
      </w:r>
    </w:p>
    <w:p w14:paraId="44D451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междометий по значению (выражающие чувства, побуждающие к действию, этикетные междометия); междометия производные и непроизводные.</w:t>
      </w:r>
    </w:p>
    <w:p w14:paraId="203659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междометий.</w:t>
      </w:r>
    </w:p>
    <w:p w14:paraId="601683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Звукоподражательные слова.</w:t>
      </w:r>
    </w:p>
    <w:p w14:paraId="5AC9AE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62EA1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Омонимия слов разных частей речи. Грамматическая омонимия. Использование грамматических омонимов в речи.</w:t>
      </w:r>
    </w:p>
    <w:p w14:paraId="460977D2" w14:textId="77777777" w:rsidR="0049473F" w:rsidRPr="00AD7A12" w:rsidRDefault="0049473F" w:rsidP="0049473F">
      <w:pPr>
        <w:pStyle w:val="afa"/>
        <w:jc w:val="both"/>
        <w:rPr>
          <w:rFonts w:ascii="Times New Roman" w:hAnsi="Times New Roman" w:cs="Times New Roman"/>
          <w:sz w:val="24"/>
          <w:szCs w:val="24"/>
          <w:lang w:eastAsia="en-US"/>
        </w:rPr>
      </w:pPr>
    </w:p>
    <w:p w14:paraId="744698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КЛАСС</w:t>
      </w:r>
    </w:p>
    <w:p w14:paraId="53502943" w14:textId="77777777" w:rsidR="0049473F" w:rsidRPr="00AD7A12" w:rsidRDefault="0049473F" w:rsidP="0049473F">
      <w:pPr>
        <w:pStyle w:val="afa"/>
        <w:jc w:val="both"/>
        <w:rPr>
          <w:rFonts w:ascii="Times New Roman" w:hAnsi="Times New Roman" w:cs="Times New Roman"/>
          <w:sz w:val="24"/>
          <w:szCs w:val="24"/>
          <w:lang w:eastAsia="en-US"/>
        </w:rPr>
      </w:pPr>
    </w:p>
    <w:p w14:paraId="454BC4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6B9C3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 кругу других славянских языков.</w:t>
      </w:r>
    </w:p>
    <w:p w14:paraId="1F93FE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BAA0C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Монолог-описание, монолог-рассуждение, монолог-повествование; выступление с научным сообщением.</w:t>
      </w:r>
    </w:p>
    <w:p w14:paraId="15AF37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Диалог.</w:t>
      </w:r>
    </w:p>
    <w:p w14:paraId="7DF642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6B6503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 и его основные признаки.</w:t>
      </w:r>
    </w:p>
    <w:p w14:paraId="1D51A52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Особенности функционально-смысловых типов речи (повествование, описание, рассуждение).</w:t>
      </w:r>
    </w:p>
    <w:p w14:paraId="603A873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40630B79" w14:textId="77777777" w:rsidR="0049473F" w:rsidRPr="00AD7A12" w:rsidRDefault="0049473F" w:rsidP="0049473F">
      <w:pPr>
        <w:pStyle w:val="afa"/>
        <w:jc w:val="both"/>
        <w:rPr>
          <w:rFonts w:ascii="Times New Roman" w:hAnsi="Times New Roman" w:cs="Times New Roman"/>
          <w:sz w:val="24"/>
          <w:szCs w:val="24"/>
          <w:lang w:eastAsia="en-US"/>
        </w:rPr>
      </w:pPr>
    </w:p>
    <w:p w14:paraId="32BBF2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6F4F444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Сфера употребления, функции, языковые особенности.</w:t>
      </w:r>
    </w:p>
    <w:p w14:paraId="4EFABF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официально-делового стиля (заявление, объяснительная записка, автобиография, характеристика).</w:t>
      </w:r>
    </w:p>
    <w:p w14:paraId="04896A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Научный стиль. Сфера употребления, функции, языковые особенности.</w:t>
      </w:r>
    </w:p>
    <w:p w14:paraId="26D8C9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65C2183B" w14:textId="77777777" w:rsidR="0049473F" w:rsidRPr="00AD7A12" w:rsidRDefault="0049473F" w:rsidP="0049473F">
      <w:pPr>
        <w:pStyle w:val="afa"/>
        <w:jc w:val="both"/>
        <w:rPr>
          <w:rFonts w:ascii="Times New Roman" w:hAnsi="Times New Roman" w:cs="Times New Roman"/>
          <w:sz w:val="24"/>
          <w:szCs w:val="24"/>
          <w:lang w:eastAsia="en-US"/>
        </w:rPr>
      </w:pPr>
    </w:p>
    <w:p w14:paraId="62288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4785E41F" w14:textId="77777777" w:rsidR="0049473F" w:rsidRPr="00AD7A12" w:rsidRDefault="0049473F" w:rsidP="0049473F">
      <w:pPr>
        <w:pStyle w:val="afa"/>
        <w:jc w:val="both"/>
        <w:rPr>
          <w:rFonts w:ascii="Times New Roman" w:hAnsi="Times New Roman" w:cs="Times New Roman"/>
          <w:sz w:val="24"/>
          <w:szCs w:val="24"/>
          <w:lang w:eastAsia="en-US"/>
        </w:rPr>
      </w:pPr>
    </w:p>
    <w:p w14:paraId="768D58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Культура речи. Пунктуация</w:t>
      </w:r>
    </w:p>
    <w:p w14:paraId="278035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как раздел лингвистики.</w:t>
      </w:r>
    </w:p>
    <w:p w14:paraId="7C8588D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 и предложение как единицы синтаксиса.</w:t>
      </w:r>
    </w:p>
    <w:p w14:paraId="29DEA8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Пунктуация. Функции знаков препинания.</w:t>
      </w:r>
    </w:p>
    <w:p w14:paraId="5E0513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w:t>
      </w:r>
    </w:p>
    <w:p w14:paraId="03C7149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признаки словосочетания.</w:t>
      </w:r>
    </w:p>
    <w:p w14:paraId="076CBB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словосочетаний по морфологическим свойствам главного слова: глагольные, именные, наречные.</w:t>
      </w:r>
    </w:p>
    <w:p w14:paraId="716583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подчинительной связи слов в словосочетании: согласование, управление, примыкание.</w:t>
      </w:r>
    </w:p>
    <w:p w14:paraId="5E7456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словосочетаний.</w:t>
      </w:r>
    </w:p>
    <w:p w14:paraId="302FA7F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Грамматическая синонимия словосочетаний.</w:t>
      </w:r>
    </w:p>
    <w:p w14:paraId="2F4C51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словосочетаний.</w:t>
      </w:r>
    </w:p>
    <w:p w14:paraId="1DEEDF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w:t>
      </w:r>
    </w:p>
    <w:p w14:paraId="6FF601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Предложение. Основные признаки предложения: смысловая и интонационная законченность, грамматическая </w:t>
      </w:r>
      <w:proofErr w:type="spellStart"/>
      <w:r w:rsidRPr="00AD7A12">
        <w:rPr>
          <w:rFonts w:ascii="Times New Roman" w:hAnsi="Times New Roman" w:cs="Times New Roman"/>
          <w:sz w:val="24"/>
          <w:szCs w:val="24"/>
          <w:lang w:eastAsia="en-US"/>
        </w:rPr>
        <w:t>оформленность</w:t>
      </w:r>
      <w:proofErr w:type="spellEnd"/>
      <w:r w:rsidRPr="00AD7A12">
        <w:rPr>
          <w:rFonts w:ascii="Times New Roman" w:hAnsi="Times New Roman" w:cs="Times New Roman"/>
          <w:sz w:val="24"/>
          <w:szCs w:val="24"/>
          <w:lang w:eastAsia="en-US"/>
        </w:rPr>
        <w:t>.</w:t>
      </w:r>
    </w:p>
    <w:p w14:paraId="4BACC7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3E6614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языковых форм выражения побуждения в побудительных предложениях.</w:t>
      </w:r>
    </w:p>
    <w:p w14:paraId="6D2BBD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Средства оформления предложения в устной и письменной речи (интонация, логическое ударение, знаки препинания).</w:t>
      </w:r>
    </w:p>
    <w:p w14:paraId="421747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количеству грамматических основ (простые, сложные).</w:t>
      </w:r>
    </w:p>
    <w:p w14:paraId="121BC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простых предложений по наличию главных членов (двусоставные, односоставные).</w:t>
      </w:r>
    </w:p>
    <w:p w14:paraId="4E3C8A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наличию второстепенных членов (распространённые, нераспространённые).</w:t>
      </w:r>
    </w:p>
    <w:p w14:paraId="039092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полные и неполные.</w:t>
      </w:r>
    </w:p>
    <w:p w14:paraId="5C452C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неполных предложений в диалогической речи, соблюдение в устной речи интонации неполного предложения.</w:t>
      </w:r>
    </w:p>
    <w:p w14:paraId="64CC0E3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Грамматические, интонационные и пунктуационные особенности предложений со словами да, нет.</w:t>
      </w:r>
    </w:p>
    <w:p w14:paraId="034B50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простого предложения, использования инверсии.</w:t>
      </w:r>
    </w:p>
    <w:p w14:paraId="7B608D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Двусоставное предложение</w:t>
      </w:r>
    </w:p>
    <w:p w14:paraId="420FE2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Главные члены предложения</w:t>
      </w:r>
    </w:p>
    <w:p w14:paraId="766E2A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Подлежащее и сказуемое как главные члены предложения.</w:t>
      </w:r>
    </w:p>
    <w:p w14:paraId="7B6994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выражения подлежащего.</w:t>
      </w:r>
    </w:p>
    <w:p w14:paraId="1C6E4E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сказуемого (простое глагольное, составное глагольное, составное именное) и способы его выражения.</w:t>
      </w:r>
    </w:p>
    <w:p w14:paraId="4ECBB7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Тире между подлежащим и сказуемым.</w:t>
      </w:r>
    </w:p>
    <w:p w14:paraId="785445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540373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Второстепенные члены предложения</w:t>
      </w:r>
    </w:p>
    <w:p w14:paraId="2383C5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Второстепенные члены предложения, их виды.</w:t>
      </w:r>
    </w:p>
    <w:p w14:paraId="112E88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Определение как второстепенный член предложения. Определения согласованные и несогласованные.</w:t>
      </w:r>
    </w:p>
    <w:p w14:paraId="413217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Приложение как особый вид определения.</w:t>
      </w:r>
    </w:p>
    <w:p w14:paraId="39BE45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Дополнение как второстепенный член предложения.</w:t>
      </w:r>
    </w:p>
    <w:p w14:paraId="5388B1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Дополнения прямые и косвенные.</w:t>
      </w:r>
    </w:p>
    <w:p w14:paraId="3E102D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0DA16D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Односоставные предложения</w:t>
      </w:r>
    </w:p>
    <w:p w14:paraId="050272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Односоставные предложения, их грамматические признаки.</w:t>
      </w:r>
    </w:p>
    <w:p w14:paraId="49F6AB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Грамматические различия односоставных предложений и двусоставных неполных предложений.</w:t>
      </w:r>
    </w:p>
    <w:p w14:paraId="170F8E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односоставных предложений: назывные, определённо-личные, неопределённо-личные, обобщённо-личные, безличные предложения.</w:t>
      </w:r>
    </w:p>
    <w:p w14:paraId="4AD298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Синтаксическая синонимия односоставных и двусоставных предложений.</w:t>
      </w:r>
    </w:p>
    <w:p w14:paraId="0C2D9A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односоставных предложений в речи.</w:t>
      </w:r>
    </w:p>
    <w:p w14:paraId="4C8787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Простое осложнённое предложение</w:t>
      </w:r>
    </w:p>
    <w:p w14:paraId="065F5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однородными членами</w:t>
      </w:r>
    </w:p>
    <w:p w14:paraId="124F45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Однородные члены предложения, их признаки, средства связи. Союзная и бессоюзная связь однородных членов предложения.</w:t>
      </w:r>
    </w:p>
    <w:p w14:paraId="06363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Однородные и неоднородные определения.</w:t>
      </w:r>
    </w:p>
    <w:p w14:paraId="6916A4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обобщающими словами при однородных членах.</w:t>
      </w:r>
    </w:p>
    <w:p w14:paraId="24BBBB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однородными членами, связанными двойными союзами не только… но и, как… так и.</w:t>
      </w:r>
    </w:p>
    <w:p w14:paraId="51126F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AD7A12">
        <w:rPr>
          <w:rFonts w:ascii="Times New Roman" w:hAnsi="Times New Roman" w:cs="Times New Roman"/>
          <w:sz w:val="24"/>
          <w:szCs w:val="24"/>
          <w:lang w:eastAsia="en-US"/>
        </w:rPr>
        <w:t>либ</w:t>
      </w:r>
      <w:proofErr w:type="spellEnd"/>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xml:space="preserve">... </w:t>
      </w:r>
      <w:proofErr w:type="spellStart"/>
      <w:r w:rsidRPr="00AD7A12">
        <w:rPr>
          <w:rFonts w:ascii="Times New Roman" w:hAnsi="Times New Roman" w:cs="Times New Roman"/>
          <w:sz w:val="24"/>
          <w:szCs w:val="24"/>
          <w:lang w:eastAsia="en-US"/>
        </w:rPr>
        <w:t>либ</w:t>
      </w:r>
      <w:proofErr w:type="spellEnd"/>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ни... ни,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w:t>
      </w:r>
    </w:p>
    <w:p w14:paraId="4B3B75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 обобщающими словами при однородных членах.</w:t>
      </w:r>
    </w:p>
    <w:p w14:paraId="430C35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простом и сложном предложениях с союзом и.</w:t>
      </w:r>
    </w:p>
    <w:p w14:paraId="46606D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обособленными членами</w:t>
      </w:r>
    </w:p>
    <w:p w14:paraId="7C67712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76D9A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Уточняющие члены предложения, пояснительные и при­соединительные конструкции.</w:t>
      </w:r>
    </w:p>
    <w:p w14:paraId="32BAA7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DB9CD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обращениями, вводными и вставными конструкциями</w:t>
      </w:r>
    </w:p>
    <w:p w14:paraId="1C111B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Обращение. Основные функции обращения. Распространённое и нераспространённое обращение.</w:t>
      </w:r>
    </w:p>
    <w:p w14:paraId="5749C1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Вводные конструкции.</w:t>
      </w:r>
    </w:p>
    <w:p w14:paraId="4389E0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B67D8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Вставные конструкции.</w:t>
      </w:r>
    </w:p>
    <w:p w14:paraId="79F265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Омонимия членов предложения и вводных слов, словосочетаний и предложений.</w:t>
      </w:r>
    </w:p>
    <w:p w14:paraId="631DC1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79845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 вводными и вставными конструкциями, обращениями и междометиями.</w:t>
      </w:r>
    </w:p>
    <w:p w14:paraId="77BD66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простых предложений.</w:t>
      </w:r>
    </w:p>
    <w:p w14:paraId="381461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КЛАСС</w:t>
      </w:r>
    </w:p>
    <w:p w14:paraId="00DB24BC" w14:textId="77777777" w:rsidR="0049473F" w:rsidRPr="00AD7A12" w:rsidRDefault="0049473F" w:rsidP="0049473F">
      <w:pPr>
        <w:pStyle w:val="afa"/>
        <w:jc w:val="both"/>
        <w:rPr>
          <w:rFonts w:ascii="Times New Roman" w:hAnsi="Times New Roman" w:cs="Times New Roman"/>
          <w:sz w:val="24"/>
          <w:szCs w:val="24"/>
          <w:lang w:eastAsia="en-US"/>
        </w:rPr>
      </w:pPr>
    </w:p>
    <w:p w14:paraId="721CF5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5C142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Роль русского языка в Российской Федерации.</w:t>
      </w:r>
    </w:p>
    <w:p w14:paraId="0B3D2B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 современном мире.</w:t>
      </w:r>
    </w:p>
    <w:p w14:paraId="44C550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60A680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Речь устная и письменная, монологическая и диалогическая, полилог (повторение).</w:t>
      </w:r>
    </w:p>
    <w:p w14:paraId="6E8D2F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речевой деятельности: говорение, письмо, аудирование, чтение (повторение).</w:t>
      </w:r>
    </w:p>
    <w:p w14:paraId="3951E14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аудирования: выборочное, ознакомительное, детальное.</w:t>
      </w:r>
    </w:p>
    <w:p w14:paraId="153B5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чтения: изучающее, ознакомительное, просмотровое, поисковое.</w:t>
      </w:r>
    </w:p>
    <w:p w14:paraId="21DE63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BAB33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Подробное, сжатое, выборочное изложение прочитанного или прослушанного текста.</w:t>
      </w:r>
    </w:p>
    <w:p w14:paraId="21D4C1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7A007C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Приёмы работы с учебной книгой, лингвистическими словарями, справочной литературой.</w:t>
      </w:r>
    </w:p>
    <w:p w14:paraId="7FB053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2A88F3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62EA4D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Особенности употребления языковых средств выразительности в текстах, принадлежащих к различным функционально-смысловым типам речи.</w:t>
      </w:r>
    </w:p>
    <w:p w14:paraId="51A460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w:t>
      </w:r>
    </w:p>
    <w:p w14:paraId="2A1C02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0F9E14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E8986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CE6AC5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786DF5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2D7B60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Синтаксис. Культура речи. Пунктуация </w:t>
      </w:r>
    </w:p>
    <w:p w14:paraId="712F6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Сложное предложение</w:t>
      </w:r>
    </w:p>
    <w:p w14:paraId="438A6AE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сложном предложении (повторение).</w:t>
      </w:r>
    </w:p>
    <w:p w14:paraId="3034E2A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Классификация сложных предложений.</w:t>
      </w:r>
    </w:p>
    <w:p w14:paraId="77E747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Смысловое, структурное и интонационное единство частей сложного предложения.</w:t>
      </w:r>
    </w:p>
    <w:p w14:paraId="7EA374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Сложносочинённое предложение</w:t>
      </w:r>
    </w:p>
    <w:p w14:paraId="5FB462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Понятие о сложносочинённом предложении, его строении.</w:t>
      </w:r>
    </w:p>
    <w:p w14:paraId="2639DA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сложносочинённых предложений. Средства связи частей сложносочинённого предложения.</w:t>
      </w:r>
    </w:p>
    <w:p w14:paraId="148E38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Интонационные особенности сложносочинённых предложений с разными смысловыми отношениями между частями.</w:t>
      </w:r>
    </w:p>
    <w:p w14:paraId="2F1DA6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1F8314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сложносочинённого предложения; правила постановки знаков препинания в сложных предложениях.</w:t>
      </w:r>
    </w:p>
    <w:p w14:paraId="02C585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сложносочинённых предложений.</w:t>
      </w:r>
    </w:p>
    <w:p w14:paraId="6E99F10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Сложноподчинённое предложение</w:t>
      </w:r>
    </w:p>
    <w:p w14:paraId="22C0E5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сложноподчинённом предложении. Главная и придаточная части предложения.</w:t>
      </w:r>
    </w:p>
    <w:p w14:paraId="5D341A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Союзы и союзные слова. Различия подчинительных союзов и союзных слов.</w:t>
      </w:r>
    </w:p>
    <w:p w14:paraId="32DD58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70987D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Грамматическая синонимия сложноподчинённых предложений и простых предложений с обособленными членами.</w:t>
      </w:r>
    </w:p>
    <w:p w14:paraId="25253C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208752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14:paraId="0277D4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Сложноподчинённые предложения с несколькими придаточными. Однородное, неоднородное и последовательное подчинение придаточных частей.</w:t>
      </w:r>
    </w:p>
    <w:p w14:paraId="4A1594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сложноподчинённых предложениях.</w:t>
      </w:r>
    </w:p>
    <w:p w14:paraId="38ED08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сложноподчинённых предложений.</w:t>
      </w:r>
    </w:p>
    <w:p w14:paraId="787579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Бессоюзное сложное предложение</w:t>
      </w:r>
    </w:p>
    <w:p w14:paraId="4DCBB5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бессоюзном сложном предложении.</w:t>
      </w:r>
    </w:p>
    <w:p w14:paraId="1AFCF7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5B8C3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перечисления. Запятая и точка с запятой в бессоюзном сложном предложении.</w:t>
      </w:r>
    </w:p>
    <w:p w14:paraId="4C40889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причины, пояснения, дополнения. Двоеточие в бессоюзном сложном предложении.</w:t>
      </w:r>
    </w:p>
    <w:p w14:paraId="62C556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78FD0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бессоюзных сложных предложений.</w:t>
      </w:r>
    </w:p>
    <w:p w14:paraId="73449B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Сложные предложения с разными видами союзной и бессоюзной связи</w:t>
      </w:r>
    </w:p>
    <w:p w14:paraId="2A1A722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сложных предложений с разными видами связи.</w:t>
      </w:r>
    </w:p>
    <w:p w14:paraId="5399F1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сложных предложений с разными видами союзной и бессоюзной связи.</w:t>
      </w:r>
    </w:p>
    <w:p w14:paraId="53DC135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w:t>
      </w:r>
    </w:p>
    <w:p w14:paraId="3CDEBA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 Синонимия предложений с прямой и косвенной речью.</w:t>
      </w:r>
    </w:p>
    <w:p w14:paraId="4796A5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Цитирование. Способы включения цитат в высказывание.</w:t>
      </w:r>
    </w:p>
    <w:p w14:paraId="794F7E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79A9F3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Применение знаний по синтаксису и пунктуации в практике правописания.</w:t>
      </w:r>
    </w:p>
    <w:p w14:paraId="07F40D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w:t>
      </w:r>
    </w:p>
    <w:p w14:paraId="38B5DEC2" w14:textId="77777777" w:rsidR="0049473F" w:rsidRPr="00AD7A12" w:rsidRDefault="0049473F" w:rsidP="0049473F">
      <w:pPr>
        <w:pStyle w:val="afa"/>
        <w:jc w:val="both"/>
        <w:rPr>
          <w:rFonts w:ascii="Times New Roman" w:hAnsi="Times New Roman" w:cs="Times New Roman"/>
          <w:sz w:val="24"/>
          <w:szCs w:val="24"/>
          <w:lang w:eastAsia="en-US"/>
        </w:rPr>
      </w:pPr>
    </w:p>
    <w:p w14:paraId="342F7F5C" w14:textId="77777777" w:rsidR="0049473F" w:rsidRPr="00AD7A12" w:rsidRDefault="0049473F" w:rsidP="0049473F">
      <w:pPr>
        <w:pStyle w:val="afa"/>
        <w:jc w:val="both"/>
        <w:rPr>
          <w:rFonts w:ascii="Times New Roman" w:hAnsi="Times New Roman" w:cs="Times New Roman"/>
          <w:sz w:val="24"/>
          <w:szCs w:val="24"/>
          <w:lang w:eastAsia="en-US"/>
        </w:rPr>
        <w:sectPr w:rsidR="0049473F" w:rsidRPr="00AD7A12" w:rsidSect="00317276">
          <w:pgSz w:w="11906" w:h="16383"/>
          <w:pgMar w:top="1134" w:right="425" w:bottom="1134" w:left="1276" w:header="720" w:footer="720" w:gutter="0"/>
          <w:cols w:space="720"/>
        </w:sectPr>
      </w:pPr>
    </w:p>
    <w:bookmarkEnd w:id="32"/>
    <w:p w14:paraId="1D35BFD2" w14:textId="77777777" w:rsidR="0049473F" w:rsidRPr="00AD7A12" w:rsidRDefault="0049473F" w:rsidP="0049473F">
      <w:pPr>
        <w:pStyle w:val="afa"/>
        <w:jc w:val="both"/>
        <w:rPr>
          <w:rFonts w:ascii="Times New Roman" w:hAnsi="Times New Roman" w:cs="Times New Roman"/>
          <w:sz w:val="24"/>
          <w:szCs w:val="24"/>
          <w:lang w:eastAsia="en-US"/>
        </w:rPr>
      </w:pPr>
    </w:p>
    <w:p w14:paraId="320C95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​ПЛАНИРУЕМЫЕ ОБРАЗОВАТЕЛЬНЫЕ РЕЗУЛЬТАТЫ</w:t>
      </w:r>
    </w:p>
    <w:p w14:paraId="27C21BE2" w14:textId="77777777" w:rsidR="0049473F" w:rsidRPr="00AD7A12" w:rsidRDefault="0049473F" w:rsidP="0049473F">
      <w:pPr>
        <w:pStyle w:val="afa"/>
        <w:jc w:val="both"/>
        <w:rPr>
          <w:rFonts w:ascii="Times New Roman" w:hAnsi="Times New Roman" w:cs="Times New Roman"/>
          <w:sz w:val="24"/>
          <w:szCs w:val="24"/>
          <w:lang w:eastAsia="en-US"/>
        </w:rPr>
      </w:pPr>
    </w:p>
    <w:p w14:paraId="5CB4817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ЛИЧНОСТНЫЕ РЕЗУЛЬТАТЫ</w:t>
      </w:r>
    </w:p>
    <w:p w14:paraId="13D7C6AB" w14:textId="77777777" w:rsidR="0049473F" w:rsidRPr="00AD7A12" w:rsidRDefault="0049473F" w:rsidP="0049473F">
      <w:pPr>
        <w:pStyle w:val="afa"/>
        <w:jc w:val="both"/>
        <w:rPr>
          <w:rFonts w:ascii="Times New Roman" w:hAnsi="Times New Roman" w:cs="Times New Roman"/>
          <w:sz w:val="24"/>
          <w:szCs w:val="24"/>
          <w:lang w:eastAsia="en-US"/>
        </w:rPr>
      </w:pPr>
    </w:p>
    <w:p w14:paraId="57ED3B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00478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CC406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1) гражданского воспитания:</w:t>
      </w:r>
    </w:p>
    <w:p w14:paraId="073AC9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75623A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неприятие любых форм экстремизма, дискриминации; понимание роли различных социальных институтов в жизни человека;</w:t>
      </w:r>
    </w:p>
    <w:p w14:paraId="546E2E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2200DC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1D51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готовность к участию в гуманитарной деятельности (помощь людям, нуждающимся в ней; </w:t>
      </w:r>
      <w:proofErr w:type="spellStart"/>
      <w:r w:rsidRPr="00AD7A12">
        <w:rPr>
          <w:rFonts w:ascii="Times New Roman" w:hAnsi="Times New Roman" w:cs="Times New Roman"/>
          <w:sz w:val="24"/>
          <w:szCs w:val="24"/>
          <w:lang w:eastAsia="en-US"/>
        </w:rPr>
        <w:t>волонтёрство</w:t>
      </w:r>
      <w:proofErr w:type="spellEnd"/>
      <w:r w:rsidRPr="00AD7A12">
        <w:rPr>
          <w:rFonts w:ascii="Times New Roman" w:hAnsi="Times New Roman" w:cs="Times New Roman"/>
          <w:sz w:val="24"/>
          <w:szCs w:val="24"/>
          <w:lang w:eastAsia="en-US"/>
        </w:rPr>
        <w:t>);</w:t>
      </w:r>
    </w:p>
    <w:p w14:paraId="7DD9DC9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2) патриотического воспитания:</w:t>
      </w:r>
    </w:p>
    <w:p w14:paraId="29F0F9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B0EE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духовно-нравственного воспитания:</w:t>
      </w:r>
    </w:p>
    <w:p w14:paraId="4AAF63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14:paraId="4593EB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6BEE4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эстетического воспитания:</w:t>
      </w:r>
    </w:p>
    <w:p w14:paraId="74414E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87E9F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CABDA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физического воспитания, формирования культуры здоровья и эмоционального благополучия:</w:t>
      </w:r>
    </w:p>
    <w:p w14:paraId="67D92AD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14D7F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14:paraId="6528F1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EB4B0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принимать себя и других, не осуждая;</w:t>
      </w:r>
    </w:p>
    <w:p w14:paraId="24D1E5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36784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трудового воспитания:</w:t>
      </w:r>
    </w:p>
    <w:p w14:paraId="555D05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CA535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8F239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рассказать о своих планах на будущее;</w:t>
      </w:r>
    </w:p>
    <w:p w14:paraId="1F8EF9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7) экологического воспитания:</w:t>
      </w:r>
    </w:p>
    <w:p w14:paraId="4B0877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EDC7A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B5B4C9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ценности научного познания:</w:t>
      </w:r>
    </w:p>
    <w:p w14:paraId="4896EFF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18185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адаптации обучающегося к изменяющимся условиям социальной и природной среды:</w:t>
      </w:r>
    </w:p>
    <w:p w14:paraId="40E353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C0949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w:t>
      </w:r>
      <w:r w:rsidRPr="00AD7A12">
        <w:rPr>
          <w:rFonts w:ascii="Times New Roman" w:hAnsi="Times New Roman" w:cs="Times New Roman"/>
          <w:sz w:val="24"/>
          <w:szCs w:val="24"/>
          <w:lang w:eastAsia="en-US"/>
        </w:rPr>
        <w:lastRenderedPageBreak/>
        <w:t>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3B462E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0E639C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МЕТАПРЕДМЕТНЫЕ РЕЗУЛЬТАТЫ</w:t>
      </w:r>
    </w:p>
    <w:p w14:paraId="1E797F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1A46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291EB8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и характеризовать существенные признаки языковых единиц, языковых явлений и процессов;</w:t>
      </w:r>
    </w:p>
    <w:p w14:paraId="1A9043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B8018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C3B1D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дефицит информации текста, необходимой для решения поставленной учебной задачи;</w:t>
      </w:r>
    </w:p>
    <w:p w14:paraId="32E047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1147D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6A1B7A6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B34D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вопросы как исследовательский инструмент познания в языковом образовании;</w:t>
      </w:r>
    </w:p>
    <w:p w14:paraId="7682142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74BDF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формировать гипотезу об истинности собственных суждений и суждений других, аргументировать свою позицию, мнение;</w:t>
      </w:r>
    </w:p>
    <w:p w14:paraId="34D6A2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алгоритм действий и использовать его для решения учебных задач;</w:t>
      </w:r>
    </w:p>
    <w:p w14:paraId="292E9E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C8D27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на применимость и достоверность информацию, полученную в ходе лингвистического исследования (эксперимента);</w:t>
      </w:r>
    </w:p>
    <w:p w14:paraId="4E2CA9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263F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прогнозировать возможное дальнейшее развитие процессов, событий</w:t>
      </w:r>
    </w:p>
    <w:p w14:paraId="70357A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и их последствия в аналогичных или сходных ситуациях, а также выдвигать предположения об их развитии в новых условиях и контекстах.</w:t>
      </w:r>
    </w:p>
    <w:p w14:paraId="4EB7754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14:paraId="6F1B34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1C880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выбирать, анализировать, интерпретировать, обобщать и систематизировать информацию, представленную в текстах, таблицах, схемах;</w:t>
      </w:r>
    </w:p>
    <w:p w14:paraId="04058D1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40157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27F60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0BB49D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B1BBF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надёжность информации по критериям, предложенным учителем или сформулированным самостоятельно;</w:t>
      </w:r>
    </w:p>
    <w:p w14:paraId="629CDD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эффективно запоминать и систематизировать информацию.</w:t>
      </w:r>
    </w:p>
    <w:p w14:paraId="36E48B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общения как часть коммуникативных универсальных учебных действий:</w:t>
      </w:r>
    </w:p>
    <w:p w14:paraId="78C99E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9E483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невербальные средства общения, понимать значение социальных знаков;</w:t>
      </w:r>
    </w:p>
    <w:p w14:paraId="7E9ABB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знать и распознавать предпосылки конфликтных ситуаций и смягчать конфликты, вести переговоры;</w:t>
      </w:r>
    </w:p>
    <w:p w14:paraId="110FCC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262F4E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FECE38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3DE1B2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публично представлять результаты проведённого языкового анализа, выполненного лингвистического эксперимента, исследования, проекта;</w:t>
      </w:r>
    </w:p>
    <w:p w14:paraId="16912BD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A4C5E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самоорганизации как части регулятивных универсальных учебных действий:</w:t>
      </w:r>
    </w:p>
    <w:p w14:paraId="3ED439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проблемы для решения в учебных и жизненных ситуациях;</w:t>
      </w:r>
    </w:p>
    <w:p w14:paraId="6EBF89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ориентироваться в различных подходах к принятию решений (индивидуальное, принятие решения в группе, принятие решения группой);</w:t>
      </w:r>
    </w:p>
    <w:p w14:paraId="450CA6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14E64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составлять план действий, вносить необходимые коррективы в ходе его реализации;</w:t>
      </w:r>
    </w:p>
    <w:p w14:paraId="076AEB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делать выбор и брать ответственность за решение.</w:t>
      </w:r>
    </w:p>
    <w:p w14:paraId="2BCB7F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8ECC6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владеть разными способами самоконтроля (в том числе речевого), </w:t>
      </w:r>
      <w:proofErr w:type="spellStart"/>
      <w:r w:rsidRPr="00AD7A12">
        <w:rPr>
          <w:rFonts w:ascii="Times New Roman" w:hAnsi="Times New Roman" w:cs="Times New Roman"/>
          <w:sz w:val="24"/>
          <w:szCs w:val="24"/>
          <w:lang w:eastAsia="en-US"/>
        </w:rPr>
        <w:t>самомотивации</w:t>
      </w:r>
      <w:proofErr w:type="spellEnd"/>
      <w:r w:rsidRPr="00AD7A12">
        <w:rPr>
          <w:rFonts w:ascii="Times New Roman" w:hAnsi="Times New Roman" w:cs="Times New Roman"/>
          <w:sz w:val="24"/>
          <w:szCs w:val="24"/>
          <w:lang w:eastAsia="en-US"/>
        </w:rPr>
        <w:t xml:space="preserve"> и рефлексии;</w:t>
      </w:r>
    </w:p>
    <w:p w14:paraId="6E7FED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давать адекватную оценку учебной ситуации и предлагать план её изменения;</w:t>
      </w:r>
    </w:p>
    <w:p w14:paraId="3CC9574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предвидеть трудности, которые могут возникнуть при решении учебной задачи, и адаптировать решение к меняющимся обстоятельствам;</w:t>
      </w:r>
    </w:p>
    <w:p w14:paraId="1325E7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02E25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развивать способность управлять собственными эмоциями и эмоциями других;</w:t>
      </w:r>
    </w:p>
    <w:p w14:paraId="755C25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B22C1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осознанно относиться к другому человеку и его мнению;</w:t>
      </w:r>
    </w:p>
    <w:p w14:paraId="2F6FB6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признавать своё и чужое право на ошибку;</w:t>
      </w:r>
    </w:p>
    <w:p w14:paraId="6BC848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принимать себя и других, не осуждая;</w:t>
      </w:r>
    </w:p>
    <w:p w14:paraId="7D8F8A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проявлять открытость;</w:t>
      </w:r>
    </w:p>
    <w:p w14:paraId="06C57D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невозможность контролировать всё вокруг.</w:t>
      </w:r>
    </w:p>
    <w:p w14:paraId="616026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совместной деятельности:</w:t>
      </w:r>
    </w:p>
    <w:p w14:paraId="40C31E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88664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6C8A7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обобщать мнения нескольких людей, проявлять готовность руководить, выполнять поручения, подчиняться;</w:t>
      </w:r>
    </w:p>
    <w:p w14:paraId="0AD798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0C1007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DF753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7450F17A" w14:textId="77777777" w:rsidR="0049473F" w:rsidRPr="00AD7A12" w:rsidRDefault="0049473F" w:rsidP="0049473F">
      <w:pPr>
        <w:pStyle w:val="afa"/>
        <w:jc w:val="both"/>
        <w:rPr>
          <w:rFonts w:ascii="Times New Roman" w:hAnsi="Times New Roman" w:cs="Times New Roman"/>
          <w:sz w:val="24"/>
          <w:szCs w:val="24"/>
          <w:lang w:eastAsia="en-US"/>
        </w:rPr>
      </w:pPr>
    </w:p>
    <w:p w14:paraId="604CBD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ПРЕДМЕТНЫЕ РЕЗУЛЬТАТЫ</w:t>
      </w:r>
    </w:p>
    <w:p w14:paraId="7B1ED016" w14:textId="77777777" w:rsidR="0049473F" w:rsidRPr="00AD7A12" w:rsidRDefault="0049473F" w:rsidP="0049473F">
      <w:pPr>
        <w:pStyle w:val="afa"/>
        <w:jc w:val="both"/>
        <w:rPr>
          <w:rFonts w:ascii="Times New Roman" w:hAnsi="Times New Roman" w:cs="Times New Roman"/>
          <w:sz w:val="24"/>
          <w:szCs w:val="24"/>
          <w:lang w:eastAsia="en-US"/>
        </w:rPr>
      </w:pPr>
    </w:p>
    <w:p w14:paraId="6821D5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КЛАСС</w:t>
      </w:r>
    </w:p>
    <w:p w14:paraId="750967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4D449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богатство и выразительность русского языка, приводить примеры, свидетельствующие об этом.</w:t>
      </w:r>
    </w:p>
    <w:p w14:paraId="5F188A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Знать основные разделы лингвистики, основные единицы языка и речи (звук, морфема, слово, словосочетание, предложение).</w:t>
      </w:r>
    </w:p>
    <w:p w14:paraId="4B84B1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3CA6C7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53281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DA2BC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47226B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E83BEB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6F3712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100 слов.</w:t>
      </w:r>
    </w:p>
    <w:p w14:paraId="2ED134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2AE91F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4C5BE81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AD7A12">
        <w:rPr>
          <w:rFonts w:ascii="Times New Roman" w:hAnsi="Times New Roman" w:cs="Times New Roman"/>
          <w:sz w:val="24"/>
          <w:szCs w:val="24"/>
          <w:lang w:eastAsia="en-US"/>
        </w:rPr>
        <w:t>пунктограммы</w:t>
      </w:r>
      <w:proofErr w:type="spellEnd"/>
      <w:r w:rsidRPr="00AD7A12">
        <w:rPr>
          <w:rFonts w:ascii="Times New Roman" w:hAnsi="Times New Roman" w:cs="Times New Roman"/>
          <w:sz w:val="24"/>
          <w:szCs w:val="24"/>
          <w:lang w:eastAsia="en-US"/>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7CE38F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4106DBD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3F2D2C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Проводить смысловой анализ текста, его композиционных особенностей, определять количество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w:t>
      </w:r>
    </w:p>
    <w:p w14:paraId="4320C4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B0C40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018AB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знание основных признаков текста (повествование) в практике его создания.</w:t>
      </w:r>
    </w:p>
    <w:p w14:paraId="4D6897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408AE2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Восстанавливать деформированный текст; осуществлять корректировку восстановленного текста с опорой на образец.</w:t>
      </w:r>
    </w:p>
    <w:p w14:paraId="2B178E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1B104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F643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877A7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716D98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общее представление об особенностях разговорной речи, функциональных стилей, языка художественной литературы.</w:t>
      </w:r>
    </w:p>
    <w:p w14:paraId="1488D9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611E637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Фонетика. Графика. Орфоэпия</w:t>
      </w:r>
    </w:p>
    <w:p w14:paraId="65D9E5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звуки; понимать различие между звуком и буквой, характеризовать систему звуков.</w:t>
      </w:r>
    </w:p>
    <w:p w14:paraId="733DBE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фонетический анализ слов.</w:t>
      </w:r>
    </w:p>
    <w:p w14:paraId="22D3F2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знания по фонетике, графике и орфоэпии в практике произношения и правописания слов.</w:t>
      </w:r>
    </w:p>
    <w:p w14:paraId="380470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w:t>
      </w:r>
    </w:p>
    <w:p w14:paraId="1D5280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Оперировать понятием «орфограмма» и различать буквенные и небуквенные орфограммы при проведении орфографического анализа слова.</w:t>
      </w:r>
    </w:p>
    <w:p w14:paraId="012A75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w:t>
      </w:r>
    </w:p>
    <w:p w14:paraId="54E692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по орфографии в практике правописания (в том числе применять знание о правописании разделительных ъ и ь).</w:t>
      </w:r>
    </w:p>
    <w:p w14:paraId="2C9257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w:t>
      </w:r>
    </w:p>
    <w:p w14:paraId="053CCB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853C4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однозначные и многозначные слова, различать прямое и переносное значения слова.</w:t>
      </w:r>
    </w:p>
    <w:p w14:paraId="10A432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синонимы, антонимы, омонимы; различать многозначные слова и омонимы; уметь правильно употреблять слова-паронимы.</w:t>
      </w:r>
    </w:p>
    <w:p w14:paraId="06396B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тематические группы слов, родовые и видовые понятия.</w:t>
      </w:r>
    </w:p>
    <w:p w14:paraId="63E36D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лексический анализ слов (в рамках изученного).</w:t>
      </w:r>
    </w:p>
    <w:p w14:paraId="26E83D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пользоваться лексическими словарями (толковым словарём, словарями синонимов, антонимов, омонимов, паро­нимов).</w:t>
      </w:r>
    </w:p>
    <w:p w14:paraId="36918BC7" w14:textId="77777777" w:rsidR="0049473F" w:rsidRPr="00AD7A12" w:rsidRDefault="0049473F" w:rsidP="0049473F">
      <w:pPr>
        <w:pStyle w:val="afa"/>
        <w:jc w:val="both"/>
        <w:rPr>
          <w:rFonts w:ascii="Times New Roman" w:hAnsi="Times New Roman" w:cs="Times New Roman"/>
          <w:sz w:val="24"/>
          <w:szCs w:val="24"/>
          <w:lang w:eastAsia="en-US"/>
        </w:rPr>
      </w:pPr>
      <w:proofErr w:type="spellStart"/>
      <w:r w:rsidRPr="00AD7A12">
        <w:rPr>
          <w:rFonts w:ascii="Times New Roman" w:hAnsi="Times New Roman" w:cs="Times New Roman"/>
          <w:sz w:val="24"/>
          <w:szCs w:val="24"/>
          <w:lang w:eastAsia="en-US"/>
        </w:rPr>
        <w:t>Морфемика</w:t>
      </w:r>
      <w:proofErr w:type="spellEnd"/>
      <w:r w:rsidRPr="00AD7A12">
        <w:rPr>
          <w:rFonts w:ascii="Times New Roman" w:hAnsi="Times New Roman" w:cs="Times New Roman"/>
          <w:sz w:val="24"/>
          <w:szCs w:val="24"/>
          <w:lang w:eastAsia="en-US"/>
        </w:rPr>
        <w:t>. Орфография</w:t>
      </w:r>
    </w:p>
    <w:p w14:paraId="08AC2A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морфему как минимальную значимую единицу языка.</w:t>
      </w:r>
    </w:p>
    <w:p w14:paraId="4FF6E96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морфемы в слове (корень, приставку, суффикс, окончание), выделять основу слова.</w:t>
      </w:r>
    </w:p>
    <w:p w14:paraId="4E6546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чередование звуков в морфемах (в том числе чередование гласных с нулём звука).</w:t>
      </w:r>
    </w:p>
    <w:p w14:paraId="1E5DB2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морфемный анализ слов.</w:t>
      </w:r>
    </w:p>
    <w:p w14:paraId="0B9BAD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Применять знания по </w:t>
      </w:r>
      <w:proofErr w:type="spellStart"/>
      <w:r w:rsidRPr="00AD7A12">
        <w:rPr>
          <w:rFonts w:ascii="Times New Roman" w:hAnsi="Times New Roman" w:cs="Times New Roman"/>
          <w:sz w:val="24"/>
          <w:szCs w:val="24"/>
          <w:lang w:eastAsia="en-US"/>
        </w:rPr>
        <w:t>морфемике</w:t>
      </w:r>
      <w:proofErr w:type="spellEnd"/>
      <w:r w:rsidRPr="00AD7A12">
        <w:rPr>
          <w:rFonts w:ascii="Times New Roman" w:hAnsi="Times New Roman" w:cs="Times New Roman"/>
          <w:sz w:val="24"/>
          <w:szCs w:val="24"/>
          <w:lang w:eastAsia="en-US"/>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6E5612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орфографический анализ слов (в рамках изученного).</w:t>
      </w:r>
    </w:p>
    <w:p w14:paraId="771A9E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 использовать слова с суффиксами оценки в собственной речи.</w:t>
      </w:r>
    </w:p>
    <w:p w14:paraId="53302E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7A77A3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5ABDE2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имена существительные, имена прилагательные, глаголы.</w:t>
      </w:r>
    </w:p>
    <w:p w14:paraId="41A7413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имён существительных, частичный морфологический анализ имён прилагательных, глаголов.</w:t>
      </w:r>
    </w:p>
    <w:p w14:paraId="487D7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орфографический анализ имён существительных, имён прилагательных, глаголов (в рамках изученного).</w:t>
      </w:r>
    </w:p>
    <w:p w14:paraId="11A429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по морфологии при выполнении языкового анализа различных видов и в речевой практике.</w:t>
      </w:r>
    </w:p>
    <w:p w14:paraId="61CAF2D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41D2F4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504510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лексико-грамматические разряды имён существительных.</w:t>
      </w:r>
    </w:p>
    <w:p w14:paraId="21A452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типы склонения имён существительных, выявлять разносклоняемые и несклоняемые имена существительные.</w:t>
      </w:r>
    </w:p>
    <w:p w14:paraId="37F923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Проводить морфологический анализ имён существительных.</w:t>
      </w:r>
    </w:p>
    <w:p w14:paraId="6BE199D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8D7D5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имён существительных: безударных окончаний; о – е (ё) после шипящих и ц в суффиксах и окончаниях; суффиксов -чик- – -</w:t>
      </w:r>
      <w:proofErr w:type="spellStart"/>
      <w:r w:rsidRPr="00AD7A12">
        <w:rPr>
          <w:rFonts w:ascii="Times New Roman" w:hAnsi="Times New Roman" w:cs="Times New Roman"/>
          <w:sz w:val="24"/>
          <w:szCs w:val="24"/>
          <w:lang w:eastAsia="en-US"/>
        </w:rPr>
        <w:t>щик</w:t>
      </w:r>
      <w:proofErr w:type="spellEnd"/>
      <w:r w:rsidRPr="00AD7A12">
        <w:rPr>
          <w:rFonts w:ascii="Times New Roman" w:hAnsi="Times New Roman" w:cs="Times New Roman"/>
          <w:sz w:val="24"/>
          <w:szCs w:val="24"/>
          <w:lang w:eastAsia="en-US"/>
        </w:rPr>
        <w:t>-, -ек- – -</w:t>
      </w:r>
      <w:proofErr w:type="spellStart"/>
      <w:r w:rsidRPr="00AD7A12">
        <w:rPr>
          <w:rFonts w:ascii="Times New Roman" w:hAnsi="Times New Roman" w:cs="Times New Roman"/>
          <w:sz w:val="24"/>
          <w:szCs w:val="24"/>
          <w:lang w:eastAsia="en-US"/>
        </w:rPr>
        <w:t>ик</w:t>
      </w:r>
      <w:proofErr w:type="spellEnd"/>
      <w:r w:rsidRPr="00AD7A12">
        <w:rPr>
          <w:rFonts w:ascii="Times New Roman" w:hAnsi="Times New Roman" w:cs="Times New Roman"/>
          <w:sz w:val="24"/>
          <w:szCs w:val="24"/>
          <w:lang w:eastAsia="en-US"/>
        </w:rPr>
        <w:t>- (-чик-); корней с чередованием а // о: -лаг- – -лож-; -</w:t>
      </w:r>
      <w:proofErr w:type="spellStart"/>
      <w:r w:rsidRPr="00AD7A12">
        <w:rPr>
          <w:rFonts w:ascii="Times New Roman" w:hAnsi="Times New Roman" w:cs="Times New Roman"/>
          <w:sz w:val="24"/>
          <w:szCs w:val="24"/>
          <w:lang w:eastAsia="en-US"/>
        </w:rPr>
        <w:t>раст</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ращ</w:t>
      </w:r>
      <w:proofErr w:type="spellEnd"/>
      <w:r w:rsidRPr="00AD7A12">
        <w:rPr>
          <w:rFonts w:ascii="Times New Roman" w:hAnsi="Times New Roman" w:cs="Times New Roman"/>
          <w:sz w:val="24"/>
          <w:szCs w:val="24"/>
          <w:lang w:eastAsia="en-US"/>
        </w:rPr>
        <w:t>- – -рос-; -</w:t>
      </w:r>
      <w:proofErr w:type="spellStart"/>
      <w:r w:rsidRPr="00AD7A12">
        <w:rPr>
          <w:rFonts w:ascii="Times New Roman" w:hAnsi="Times New Roman" w:cs="Times New Roman"/>
          <w:sz w:val="24"/>
          <w:szCs w:val="24"/>
          <w:lang w:eastAsia="en-US"/>
        </w:rPr>
        <w:t>гар</w:t>
      </w:r>
      <w:proofErr w:type="spellEnd"/>
      <w:r w:rsidRPr="00AD7A12">
        <w:rPr>
          <w:rFonts w:ascii="Times New Roman" w:hAnsi="Times New Roman" w:cs="Times New Roman"/>
          <w:sz w:val="24"/>
          <w:szCs w:val="24"/>
          <w:lang w:eastAsia="en-US"/>
        </w:rPr>
        <w:t>- – -гор-, -</w:t>
      </w:r>
      <w:proofErr w:type="spellStart"/>
      <w:r w:rsidRPr="00AD7A12">
        <w:rPr>
          <w:rFonts w:ascii="Times New Roman" w:hAnsi="Times New Roman" w:cs="Times New Roman"/>
          <w:sz w:val="24"/>
          <w:szCs w:val="24"/>
          <w:lang w:eastAsia="en-US"/>
        </w:rPr>
        <w:t>зар</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зор</w:t>
      </w:r>
      <w:proofErr w:type="spellEnd"/>
      <w:r w:rsidRPr="00AD7A12">
        <w:rPr>
          <w:rFonts w:ascii="Times New Roman" w:hAnsi="Times New Roman" w:cs="Times New Roman"/>
          <w:sz w:val="24"/>
          <w:szCs w:val="24"/>
          <w:lang w:eastAsia="en-US"/>
        </w:rPr>
        <w:t>-; -клан- – -клон-, -скак- – -</w:t>
      </w:r>
      <w:proofErr w:type="spellStart"/>
      <w:r w:rsidRPr="00AD7A12">
        <w:rPr>
          <w:rFonts w:ascii="Times New Roman" w:hAnsi="Times New Roman" w:cs="Times New Roman"/>
          <w:sz w:val="24"/>
          <w:szCs w:val="24"/>
          <w:lang w:eastAsia="en-US"/>
        </w:rPr>
        <w:t>скоч</w:t>
      </w:r>
      <w:proofErr w:type="spellEnd"/>
      <w:r w:rsidRPr="00AD7A12">
        <w:rPr>
          <w:rFonts w:ascii="Times New Roman" w:hAnsi="Times New Roman" w:cs="Times New Roman"/>
          <w:sz w:val="24"/>
          <w:szCs w:val="24"/>
          <w:lang w:eastAsia="en-US"/>
        </w:rPr>
        <w:t>-;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1B1434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71236D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77280E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частичный морфологический анализ имён прилагательных (в рамках изученного).</w:t>
      </w:r>
    </w:p>
    <w:p w14:paraId="56CCFC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произношения имён прилагательных, постановки в них ударения (в рамках изучен­ного).</w:t>
      </w:r>
    </w:p>
    <w:p w14:paraId="110685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14:paraId="4230647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w:t>
      </w:r>
    </w:p>
    <w:p w14:paraId="558A33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1E181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глаголы совершенного и несовершенного вида, возвратные и невозвратные.</w:t>
      </w:r>
    </w:p>
    <w:p w14:paraId="3339A71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5CBE8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спряжение глагола, уметь спрягать глаголы.</w:t>
      </w:r>
    </w:p>
    <w:p w14:paraId="3AB2038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частичный морфологический анализ глаголов (в рамках изученного).</w:t>
      </w:r>
    </w:p>
    <w:p w14:paraId="5A3E8C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глаголов, постановки ударения в глагольных формах (в рамках изученного).</w:t>
      </w:r>
    </w:p>
    <w:p w14:paraId="2C8E48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spellStart"/>
      <w:r w:rsidRPr="00AD7A12">
        <w:rPr>
          <w:rFonts w:ascii="Times New Roman" w:hAnsi="Times New Roman" w:cs="Times New Roman"/>
          <w:sz w:val="24"/>
          <w:szCs w:val="24"/>
          <w:lang w:eastAsia="en-US"/>
        </w:rPr>
        <w:t>тся</w:t>
      </w:r>
      <w:proofErr w:type="spellEnd"/>
      <w:r w:rsidRPr="00AD7A12">
        <w:rPr>
          <w:rFonts w:ascii="Times New Roman" w:hAnsi="Times New Roman" w:cs="Times New Roman"/>
          <w:sz w:val="24"/>
          <w:szCs w:val="24"/>
          <w:lang w:eastAsia="en-US"/>
        </w:rPr>
        <w:t xml:space="preserve"> и -</w:t>
      </w:r>
      <w:proofErr w:type="spellStart"/>
      <w:r w:rsidRPr="00AD7A12">
        <w:rPr>
          <w:rFonts w:ascii="Times New Roman" w:hAnsi="Times New Roman" w:cs="Times New Roman"/>
          <w:sz w:val="24"/>
          <w:szCs w:val="24"/>
          <w:lang w:eastAsia="en-US"/>
        </w:rPr>
        <w:t>ться</w:t>
      </w:r>
      <w:proofErr w:type="spellEnd"/>
      <w:r w:rsidRPr="00AD7A12">
        <w:rPr>
          <w:rFonts w:ascii="Times New Roman" w:hAnsi="Times New Roman" w:cs="Times New Roman"/>
          <w:sz w:val="24"/>
          <w:szCs w:val="24"/>
          <w:lang w:eastAsia="en-US"/>
        </w:rPr>
        <w:t xml:space="preserve"> в глаголах; суффиксов -</w:t>
      </w:r>
      <w:proofErr w:type="spellStart"/>
      <w:r w:rsidRPr="00AD7A12">
        <w:rPr>
          <w:rFonts w:ascii="Times New Roman" w:hAnsi="Times New Roman" w:cs="Times New Roman"/>
          <w:sz w:val="24"/>
          <w:szCs w:val="24"/>
          <w:lang w:eastAsia="en-US"/>
        </w:rPr>
        <w:t>ова</w:t>
      </w:r>
      <w:proofErr w:type="spellEnd"/>
      <w:r w:rsidRPr="00AD7A12">
        <w:rPr>
          <w:rFonts w:ascii="Times New Roman" w:hAnsi="Times New Roman" w:cs="Times New Roman"/>
          <w:sz w:val="24"/>
          <w:szCs w:val="24"/>
          <w:lang w:eastAsia="en-US"/>
        </w:rPr>
        <w:t>- – -</w:t>
      </w:r>
      <w:proofErr w:type="spellStart"/>
      <w:r w:rsidRPr="00AD7A12">
        <w:rPr>
          <w:rFonts w:ascii="Times New Roman" w:hAnsi="Times New Roman" w:cs="Times New Roman"/>
          <w:sz w:val="24"/>
          <w:szCs w:val="24"/>
          <w:lang w:eastAsia="en-US"/>
        </w:rPr>
        <w:t>ева</w:t>
      </w:r>
      <w:proofErr w:type="spellEnd"/>
      <w:r w:rsidRPr="00AD7A12">
        <w:rPr>
          <w:rFonts w:ascii="Times New Roman" w:hAnsi="Times New Roman" w:cs="Times New Roman"/>
          <w:sz w:val="24"/>
          <w:szCs w:val="24"/>
          <w:lang w:eastAsia="en-US"/>
        </w:rPr>
        <w:t>-, -</w:t>
      </w:r>
      <w:proofErr w:type="spellStart"/>
      <w:r w:rsidRPr="00AD7A12">
        <w:rPr>
          <w:rFonts w:ascii="Times New Roman" w:hAnsi="Times New Roman" w:cs="Times New Roman"/>
          <w:sz w:val="24"/>
          <w:szCs w:val="24"/>
          <w:lang w:eastAsia="en-US"/>
        </w:rPr>
        <w:t>ыва</w:t>
      </w:r>
      <w:proofErr w:type="spellEnd"/>
      <w:r w:rsidRPr="00AD7A12">
        <w:rPr>
          <w:rFonts w:ascii="Times New Roman" w:hAnsi="Times New Roman" w:cs="Times New Roman"/>
          <w:sz w:val="24"/>
          <w:szCs w:val="24"/>
          <w:lang w:eastAsia="en-US"/>
        </w:rPr>
        <w:t>-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98D8D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Культура речи. Пунктуация</w:t>
      </w:r>
    </w:p>
    <w:p w14:paraId="76689B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6156E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w:t>
      </w:r>
      <w:r w:rsidRPr="00AD7A12">
        <w:rPr>
          <w:rFonts w:ascii="Times New Roman" w:hAnsi="Times New Roman" w:cs="Times New Roman"/>
          <w:sz w:val="24"/>
          <w:szCs w:val="24"/>
          <w:lang w:eastAsia="en-US"/>
        </w:rPr>
        <w:lastRenderedPageBreak/>
        <w:t>(глаголом, именем существительным, именем прилагательным), средства выражения второстепенных членов предложения (в рамках изученного).</w:t>
      </w:r>
    </w:p>
    <w:p w14:paraId="1F41DE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3CFBB7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пунктуационный анализ предложения (в рамках изученного).</w:t>
      </w:r>
    </w:p>
    <w:p w14:paraId="1FB0FD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КЛАСС</w:t>
      </w:r>
    </w:p>
    <w:p w14:paraId="63E95C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A9166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71E69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русском литературном языке.</w:t>
      </w:r>
    </w:p>
    <w:p w14:paraId="34B79B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2D0B2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B6659C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(побуждение к действию, обмен мнениями) объёмом не менее 4 реплик.</w:t>
      </w:r>
    </w:p>
    <w:p w14:paraId="408EDB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38B3E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4FF5C7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110 слов.</w:t>
      </w:r>
    </w:p>
    <w:p w14:paraId="22F8D8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F879BD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0724FA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AD7A12">
        <w:rPr>
          <w:rFonts w:ascii="Times New Roman" w:hAnsi="Times New Roman" w:cs="Times New Roman"/>
          <w:sz w:val="24"/>
          <w:szCs w:val="24"/>
          <w:lang w:eastAsia="en-US"/>
        </w:rPr>
        <w:t>пунктограммы</w:t>
      </w:r>
      <w:proofErr w:type="spellEnd"/>
      <w:r w:rsidRPr="00AD7A12">
        <w:rPr>
          <w:rFonts w:ascii="Times New Roman" w:hAnsi="Times New Roman" w:cs="Times New Roman"/>
          <w:sz w:val="24"/>
          <w:szCs w:val="24"/>
          <w:lang w:eastAsia="en-US"/>
        </w:rPr>
        <w:t xml:space="preserve"> и слова с непроверяемыми написаниями); соблюдать в устной речи и на письме правила речевого этикета.</w:t>
      </w:r>
    </w:p>
    <w:p w14:paraId="4C65F3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7E39C8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9BFD1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ED47C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Выявлять средства связи предложений в тексте, в том числе притяжательные и указательные местоимения, </w:t>
      </w:r>
      <w:proofErr w:type="spellStart"/>
      <w:r w:rsidRPr="00AD7A12">
        <w:rPr>
          <w:rFonts w:ascii="Times New Roman" w:hAnsi="Times New Roman" w:cs="Times New Roman"/>
          <w:sz w:val="24"/>
          <w:szCs w:val="24"/>
          <w:lang w:eastAsia="en-US"/>
        </w:rPr>
        <w:t>видо</w:t>
      </w:r>
      <w:proofErr w:type="spellEnd"/>
      <w:r w:rsidRPr="00AD7A12">
        <w:rPr>
          <w:rFonts w:ascii="Times New Roman" w:hAnsi="Times New Roman" w:cs="Times New Roman"/>
          <w:sz w:val="24"/>
          <w:szCs w:val="24"/>
          <w:lang w:eastAsia="en-US"/>
        </w:rPr>
        <w:t>-временную соотнесённость глагольных форм.</w:t>
      </w:r>
    </w:p>
    <w:p w14:paraId="58A9ED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A0A26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Проводить смысловой анализ текста, его композиционных особенностей, определять количество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w:t>
      </w:r>
    </w:p>
    <w:p w14:paraId="4264163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4B568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E7E1B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170233D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A8B38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собственные тексты с опорой на знание норм современного русского литературного языка.</w:t>
      </w:r>
    </w:p>
    <w:p w14:paraId="5A1513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75906E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40FCF4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об официально-деловом и научном стиле при выполнении языкового анализа различных видов и в речевой практике.</w:t>
      </w:r>
    </w:p>
    <w:p w14:paraId="433FDAA9" w14:textId="77777777" w:rsidR="0049473F" w:rsidRPr="00AD7A12" w:rsidRDefault="0049473F" w:rsidP="0049473F">
      <w:pPr>
        <w:pStyle w:val="afa"/>
        <w:jc w:val="both"/>
        <w:rPr>
          <w:rFonts w:ascii="Times New Roman" w:hAnsi="Times New Roman" w:cs="Times New Roman"/>
          <w:sz w:val="24"/>
          <w:szCs w:val="24"/>
          <w:lang w:eastAsia="en-US"/>
        </w:rPr>
      </w:pPr>
    </w:p>
    <w:p w14:paraId="03B459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38E47B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Культура речи</w:t>
      </w:r>
    </w:p>
    <w:p w14:paraId="30726C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30CB18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A89C8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в тексте фразеологизмы, уметь определять их значения; характеризовать ситуацию употреб­ления фра­зеологизма.</w:t>
      </w:r>
    </w:p>
    <w:p w14:paraId="12E71B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71249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Культура речи. Орфография</w:t>
      </w:r>
    </w:p>
    <w:p w14:paraId="23AA11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формообразующие и словообразующие морфемы в слове; выделять производящую основу.</w:t>
      </w:r>
    </w:p>
    <w:p w14:paraId="4E7A2BC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Определять способы словообразования (приставочный, суффиксальный, приставочно-суффиксальный, </w:t>
      </w:r>
      <w:proofErr w:type="spellStart"/>
      <w:r w:rsidRPr="00AD7A12">
        <w:rPr>
          <w:rFonts w:ascii="Times New Roman" w:hAnsi="Times New Roman" w:cs="Times New Roman"/>
          <w:sz w:val="24"/>
          <w:szCs w:val="24"/>
          <w:lang w:eastAsia="en-US"/>
        </w:rPr>
        <w:t>бессуффиксный</w:t>
      </w:r>
      <w:proofErr w:type="spellEnd"/>
      <w:r w:rsidRPr="00AD7A12">
        <w:rPr>
          <w:rFonts w:ascii="Times New Roman" w:hAnsi="Times New Roman" w:cs="Times New Roman"/>
          <w:sz w:val="24"/>
          <w:szCs w:val="24"/>
          <w:lang w:eastAsia="en-US"/>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AD7A12">
        <w:rPr>
          <w:rFonts w:ascii="Times New Roman" w:hAnsi="Times New Roman" w:cs="Times New Roman"/>
          <w:sz w:val="24"/>
          <w:szCs w:val="24"/>
          <w:lang w:eastAsia="en-US"/>
        </w:rPr>
        <w:t>морфемике</w:t>
      </w:r>
      <w:proofErr w:type="spellEnd"/>
      <w:r w:rsidRPr="00AD7A12">
        <w:rPr>
          <w:rFonts w:ascii="Times New Roman" w:hAnsi="Times New Roman" w:cs="Times New Roman"/>
          <w:sz w:val="24"/>
          <w:szCs w:val="24"/>
          <w:lang w:eastAsia="en-US"/>
        </w:rPr>
        <w:t xml:space="preserve"> и словообразованию при выполнении языкового анализа различных видов.</w:t>
      </w:r>
    </w:p>
    <w:p w14:paraId="3FEF76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60A0C4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сложных и сложносокращённых слов; правила правописания корня -</w:t>
      </w:r>
      <w:proofErr w:type="spellStart"/>
      <w:r w:rsidRPr="00AD7A12">
        <w:rPr>
          <w:rFonts w:ascii="Times New Roman" w:hAnsi="Times New Roman" w:cs="Times New Roman"/>
          <w:sz w:val="24"/>
          <w:szCs w:val="24"/>
          <w:lang w:eastAsia="en-US"/>
        </w:rPr>
        <w:t>кас</w:t>
      </w:r>
      <w:proofErr w:type="spellEnd"/>
      <w:r w:rsidRPr="00AD7A12">
        <w:rPr>
          <w:rFonts w:ascii="Times New Roman" w:hAnsi="Times New Roman" w:cs="Times New Roman"/>
          <w:sz w:val="24"/>
          <w:szCs w:val="24"/>
          <w:lang w:eastAsia="en-US"/>
        </w:rPr>
        <w:t>- – -кос- с чередованием а // о, гласных в приставках пре- и при-.</w:t>
      </w:r>
    </w:p>
    <w:p w14:paraId="129A1D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3D74DD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словообразования имён существительных.</w:t>
      </w:r>
    </w:p>
    <w:p w14:paraId="475B42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слитного и дефисного написания пол- и полу- со словами.</w:t>
      </w:r>
    </w:p>
    <w:p w14:paraId="131696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произношения, постановки ударения (в рамках изученного), словоизменения имён существительных.</w:t>
      </w:r>
    </w:p>
    <w:p w14:paraId="64A0A7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качественные, относительные и притяжательные имена прилагательные, степени сравнения качественных имён прилагательных.</w:t>
      </w:r>
    </w:p>
    <w:p w14:paraId="024B60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именах прилагательных, суффиксов -к- и -</w:t>
      </w:r>
      <w:proofErr w:type="spellStart"/>
      <w:r w:rsidRPr="00AD7A12">
        <w:rPr>
          <w:rFonts w:ascii="Times New Roman" w:hAnsi="Times New Roman" w:cs="Times New Roman"/>
          <w:sz w:val="24"/>
          <w:szCs w:val="24"/>
          <w:lang w:eastAsia="en-US"/>
        </w:rPr>
        <w:t>ск</w:t>
      </w:r>
      <w:proofErr w:type="spellEnd"/>
      <w:r w:rsidRPr="00AD7A12">
        <w:rPr>
          <w:rFonts w:ascii="Times New Roman" w:hAnsi="Times New Roman" w:cs="Times New Roman"/>
          <w:sz w:val="24"/>
          <w:szCs w:val="24"/>
          <w:lang w:eastAsia="en-US"/>
        </w:rPr>
        <w:t>- имён прилагательных, сложных имён прилагательных.</w:t>
      </w:r>
    </w:p>
    <w:p w14:paraId="20D4CF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F1B23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6F2F74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0A8E4C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00855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2ACBCE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7C0B9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ь в формах глагола повелительного наклонения.</w:t>
      </w:r>
    </w:p>
    <w:p w14:paraId="6798D3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6CEF9B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фонетический анализ слов; использовать знания по фонетике и графике в практике произношения и правописания слов.</w:t>
      </w:r>
    </w:p>
    <w:p w14:paraId="3F24A5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 проводить орфографический анализ слов; применять знания по орфографии в практике правописания.</w:t>
      </w:r>
    </w:p>
    <w:p w14:paraId="7BFD17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77CB8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7 КЛАСС</w:t>
      </w:r>
    </w:p>
    <w:p w14:paraId="46B8A5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4BFFB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языке как развивающемся явлении.</w:t>
      </w:r>
    </w:p>
    <w:p w14:paraId="4419C2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взаимосвязь языка, культуры и истории народа (приводить примеры).</w:t>
      </w:r>
    </w:p>
    <w:p w14:paraId="2B55BA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Язык и речь </w:t>
      </w:r>
    </w:p>
    <w:p w14:paraId="12DDEA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w:t>
      </w:r>
      <w:r w:rsidRPr="00AD7A12">
        <w:rPr>
          <w:rFonts w:ascii="Times New Roman" w:hAnsi="Times New Roman" w:cs="Times New Roman"/>
          <w:sz w:val="24"/>
          <w:szCs w:val="24"/>
          <w:lang w:eastAsia="en-US"/>
        </w:rPr>
        <w:lastRenderedPageBreak/>
        <w:t>по­пулярной литературы (монолог-описание, монолог-рассуждение, монолог-повествование); выступать с научным сообщением.</w:t>
      </w:r>
    </w:p>
    <w:p w14:paraId="6679F0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на лингвистические темы (в рамках изученного) и темы на основе жизненных наблюдений объёмом не менее 5 реплик.</w:t>
      </w:r>
    </w:p>
    <w:p w14:paraId="6F0BC9E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диалога: диалог – запрос информации, диалог – сообщение информации.</w:t>
      </w:r>
    </w:p>
    <w:p w14:paraId="324D31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5680515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13BD82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прослушанный или прочитанный текст объёмом не менее 120 слов.</w:t>
      </w:r>
    </w:p>
    <w:p w14:paraId="684140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A60C5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адекватный выбор языковых средств для со­здания высказывания в соответствии с целью, темой и коммуникативным замыслом.</w:t>
      </w:r>
    </w:p>
    <w:p w14:paraId="5D83D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AD7A12">
        <w:rPr>
          <w:rFonts w:ascii="Times New Roman" w:hAnsi="Times New Roman" w:cs="Times New Roman"/>
          <w:sz w:val="24"/>
          <w:szCs w:val="24"/>
          <w:lang w:eastAsia="en-US"/>
        </w:rPr>
        <w:t>пунктограммы</w:t>
      </w:r>
      <w:proofErr w:type="spellEnd"/>
      <w:r w:rsidRPr="00AD7A12">
        <w:rPr>
          <w:rFonts w:ascii="Times New Roman" w:hAnsi="Times New Roman" w:cs="Times New Roman"/>
          <w:sz w:val="24"/>
          <w:szCs w:val="24"/>
          <w:lang w:eastAsia="en-US"/>
        </w:rPr>
        <w:t xml:space="preserve"> и слова с непроверяемыми написаниями); соблюдать на письме пра­вила речевого этикета.</w:t>
      </w:r>
    </w:p>
    <w:p w14:paraId="2591FCE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6C9F79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3CF72A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Проводить смысловой анализ текста, его композиционных особенностей, определять количество </w:t>
      </w:r>
      <w:proofErr w:type="spellStart"/>
      <w:r w:rsidRPr="00AD7A12">
        <w:rPr>
          <w:rFonts w:ascii="Times New Roman" w:hAnsi="Times New Roman" w:cs="Times New Roman"/>
          <w:sz w:val="24"/>
          <w:szCs w:val="24"/>
          <w:lang w:eastAsia="en-US"/>
        </w:rPr>
        <w:t>микротем</w:t>
      </w:r>
      <w:proofErr w:type="spellEnd"/>
      <w:r w:rsidRPr="00AD7A12">
        <w:rPr>
          <w:rFonts w:ascii="Times New Roman" w:hAnsi="Times New Roman" w:cs="Times New Roman"/>
          <w:sz w:val="24"/>
          <w:szCs w:val="24"/>
          <w:lang w:eastAsia="en-US"/>
        </w:rPr>
        <w:t xml:space="preserve"> и абзацев.</w:t>
      </w:r>
    </w:p>
    <w:p w14:paraId="712280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лексические и грамматические средства связи предложений и частей текста.</w:t>
      </w:r>
    </w:p>
    <w:p w14:paraId="53A747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53660D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D2426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E33C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научно-учебного текста в виде таблицы, схемы; представлять содержание таблицы, схемы в виде текста.</w:t>
      </w:r>
    </w:p>
    <w:p w14:paraId="2E8A56F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C37DA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5BA38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41E46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87DD9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публицистического стиля в жанре репортажа, заметки, интервью; оформлять деловые бумаги (инструкция).</w:t>
      </w:r>
    </w:p>
    <w:p w14:paraId="0F05C9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нормами построения текстов публицистического стиля.</w:t>
      </w:r>
    </w:p>
    <w:p w14:paraId="6C1495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CADC2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 функциональных разновидностях языка при выполнении языкового анализа различных видов и в речевой практике.</w:t>
      </w:r>
    </w:p>
    <w:p w14:paraId="610454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E35F8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 проводить орфографический анализ слов; применять знания по орфографии в практике правописания.</w:t>
      </w:r>
    </w:p>
    <w:p w14:paraId="779BFF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Использовать знания по </w:t>
      </w:r>
      <w:proofErr w:type="spellStart"/>
      <w:r w:rsidRPr="00AD7A12">
        <w:rPr>
          <w:rFonts w:ascii="Times New Roman" w:hAnsi="Times New Roman" w:cs="Times New Roman"/>
          <w:sz w:val="24"/>
          <w:szCs w:val="24"/>
          <w:lang w:eastAsia="en-US"/>
        </w:rPr>
        <w:t>морфемике</w:t>
      </w:r>
      <w:proofErr w:type="spellEnd"/>
      <w:r w:rsidRPr="00AD7A12">
        <w:rPr>
          <w:rFonts w:ascii="Times New Roman" w:hAnsi="Times New Roman" w:cs="Times New Roman"/>
          <w:sz w:val="24"/>
          <w:szCs w:val="24"/>
          <w:lang w:eastAsia="en-US"/>
        </w:rPr>
        <w:t xml:space="preserve"> и словообразованию при выполнении языкового анализа различных видов и в практике правописания.</w:t>
      </w:r>
    </w:p>
    <w:p w14:paraId="36A2FC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5C51B7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5BCA1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079F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193F8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грамматические словари и справочники в речевой практике.</w:t>
      </w:r>
    </w:p>
    <w:p w14:paraId="04AF45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w:t>
      </w:r>
    </w:p>
    <w:p w14:paraId="53023A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179185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Причастие</w:t>
      </w:r>
    </w:p>
    <w:p w14:paraId="44BED9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6898E6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CC886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причастий, применять это умение в речевой практике.</w:t>
      </w:r>
    </w:p>
    <w:p w14:paraId="43D00A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словосочетания с причастием в роли зависимого слова, конструировать причастные обороты.</w:t>
      </w:r>
    </w:p>
    <w:p w14:paraId="1F22F8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причастиях и отглагольных именах прилагательных, написания гласной перед суффиксом -</w:t>
      </w:r>
      <w:proofErr w:type="spellStart"/>
      <w:r w:rsidRPr="00AD7A12">
        <w:rPr>
          <w:rFonts w:ascii="Times New Roman" w:hAnsi="Times New Roman" w:cs="Times New Roman"/>
          <w:sz w:val="24"/>
          <w:szCs w:val="24"/>
          <w:lang w:eastAsia="en-US"/>
        </w:rPr>
        <w:t>вш</w:t>
      </w:r>
      <w:proofErr w:type="spellEnd"/>
      <w:r w:rsidRPr="00AD7A12">
        <w:rPr>
          <w:rFonts w:ascii="Times New Roman" w:hAnsi="Times New Roman" w:cs="Times New Roman"/>
          <w:sz w:val="24"/>
          <w:szCs w:val="24"/>
          <w:lang w:eastAsia="en-US"/>
        </w:rPr>
        <w:t>- действительных причастий прошедшего времени, перед суффиксом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страдательных причастий прошедшего времени, написания не с причастиями.</w:t>
      </w:r>
    </w:p>
    <w:p w14:paraId="1BABC6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расставлять знаки препинания в предложениях с причастным оборотом.</w:t>
      </w:r>
    </w:p>
    <w:p w14:paraId="27DD28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предложений с причастным оборотом (в рамках изученного).</w:t>
      </w:r>
    </w:p>
    <w:p w14:paraId="6A590D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Деепричастие</w:t>
      </w:r>
    </w:p>
    <w:p w14:paraId="7560D7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признаки глагола и наречия в деепричастии, синтаксическую функцию деепричастия.</w:t>
      </w:r>
    </w:p>
    <w:p w14:paraId="1F33A7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Распознавать деепричастия совершенного и несовершенного вида.</w:t>
      </w:r>
    </w:p>
    <w:p w14:paraId="1BA2AF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деепричастий, применять это умение в речевой практике.</w:t>
      </w:r>
    </w:p>
    <w:p w14:paraId="4B4464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Конструировать деепричастный оборот, определять роль деепричастия в предложении.</w:t>
      </w:r>
    </w:p>
    <w:p w14:paraId="19D251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 использовать деепричастия в речи.</w:t>
      </w:r>
    </w:p>
    <w:p w14:paraId="348626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ставить ударение в деепричастиях.</w:t>
      </w:r>
    </w:p>
    <w:p w14:paraId="1983D9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написания гласных в суффиксах деепричастий, правила слитного и раздельного написания не с деепричастиями.</w:t>
      </w:r>
    </w:p>
    <w:p w14:paraId="722EAC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строить предложения с одиночными деепричастиями и деепричастными оборотами.</w:t>
      </w:r>
    </w:p>
    <w:p w14:paraId="03AF87D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расставлять знаки препинания в предложениях с одиночным деепричастием и деепричастным оборотом.</w:t>
      </w:r>
    </w:p>
    <w:p w14:paraId="7FFABE1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предложений с одиночным деепричастием и деепричастным оборотом (в рамках изученного).</w:t>
      </w:r>
    </w:p>
    <w:p w14:paraId="515B25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Наречие</w:t>
      </w:r>
    </w:p>
    <w:p w14:paraId="30B347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8C33B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наречий (в рамках изученного), применять это умение в речевой практике.</w:t>
      </w:r>
    </w:p>
    <w:p w14:paraId="24D33D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образования степеней сравнения наречий, произношения наречий, постановки в них ударения.</w:t>
      </w:r>
    </w:p>
    <w:p w14:paraId="56DC99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Применять правила слитного, раздельного и дефисного написания наречий; написания н и </w:t>
      </w:r>
      <w:proofErr w:type="spellStart"/>
      <w:r w:rsidRPr="00AD7A12">
        <w:rPr>
          <w:rFonts w:ascii="Times New Roman" w:hAnsi="Times New Roman" w:cs="Times New Roman"/>
          <w:sz w:val="24"/>
          <w:szCs w:val="24"/>
          <w:lang w:eastAsia="en-US"/>
        </w:rPr>
        <w:t>нн</w:t>
      </w:r>
      <w:proofErr w:type="spellEnd"/>
      <w:r w:rsidRPr="00AD7A12">
        <w:rPr>
          <w:rFonts w:ascii="Times New Roman" w:hAnsi="Times New Roman" w:cs="Times New Roman"/>
          <w:sz w:val="24"/>
          <w:szCs w:val="24"/>
          <w:lang w:eastAsia="en-US"/>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rsidRPr="00AD7A12">
        <w:rPr>
          <w:rFonts w:ascii="Times New Roman" w:hAnsi="Times New Roman" w:cs="Times New Roman"/>
          <w:sz w:val="24"/>
          <w:szCs w:val="24"/>
          <w:lang w:eastAsia="en-US"/>
        </w:rPr>
        <w:t>и</w:t>
      </w:r>
      <w:proofErr w:type="spellEnd"/>
      <w:r w:rsidRPr="00AD7A12">
        <w:rPr>
          <w:rFonts w:ascii="Times New Roman" w:hAnsi="Times New Roman" w:cs="Times New Roman"/>
          <w:sz w:val="24"/>
          <w:szCs w:val="24"/>
          <w:lang w:eastAsia="en-US"/>
        </w:rPr>
        <w:t xml:space="preserve"> в приставках </w:t>
      </w:r>
      <w:proofErr w:type="spellStart"/>
      <w:r w:rsidRPr="00AD7A12">
        <w:rPr>
          <w:rFonts w:ascii="Times New Roman" w:hAnsi="Times New Roman" w:cs="Times New Roman"/>
          <w:sz w:val="24"/>
          <w:szCs w:val="24"/>
          <w:lang w:eastAsia="en-US"/>
        </w:rPr>
        <w:t>не-</w:t>
      </w:r>
      <w:proofErr w:type="spellEnd"/>
      <w:r w:rsidRPr="00AD7A12">
        <w:rPr>
          <w:rFonts w:ascii="Times New Roman" w:hAnsi="Times New Roman" w:cs="Times New Roman"/>
          <w:sz w:val="24"/>
          <w:szCs w:val="24"/>
          <w:lang w:eastAsia="en-US"/>
        </w:rPr>
        <w:t xml:space="preserve"> и ни- наречий; слитного и раздельного написания не с наречиями.</w:t>
      </w:r>
    </w:p>
    <w:p w14:paraId="67F938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категории состояния</w:t>
      </w:r>
    </w:p>
    <w:p w14:paraId="5EF312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E1DBC9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Служебные части речи</w:t>
      </w:r>
    </w:p>
    <w:p w14:paraId="45D7F4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Давать общую характеристику служебных частей речи, объяснять их отличия от самостоятельных частей речи.</w:t>
      </w:r>
    </w:p>
    <w:p w14:paraId="08DDB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w:t>
      </w:r>
    </w:p>
    <w:p w14:paraId="3CA834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предлог как служебную часть речи, различать производные и непроизводные предлоги, простые и составные предлоги.</w:t>
      </w:r>
    </w:p>
    <w:p w14:paraId="1BF9458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44ED62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61DD18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предлогов, применять это умение при выполнении языкового анализа различных ­видов и в речевой практике.</w:t>
      </w:r>
    </w:p>
    <w:p w14:paraId="7A081F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w:t>
      </w:r>
    </w:p>
    <w:p w14:paraId="24A5BC3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5336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1FE942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союзов, применять это умение в речевой практике.</w:t>
      </w:r>
    </w:p>
    <w:p w14:paraId="52B401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w:t>
      </w:r>
    </w:p>
    <w:p w14:paraId="5EAC1A3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0B77BA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частицы в речи в соответствии с их значением и стилистической окраской; соблюдать нормы правописания частиц.</w:t>
      </w:r>
    </w:p>
    <w:p w14:paraId="0B2E41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частиц, применять это умение в речевой практике.</w:t>
      </w:r>
    </w:p>
    <w:p w14:paraId="0898FC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и звукоподражательные слова</w:t>
      </w:r>
    </w:p>
    <w:p w14:paraId="7020945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CE79E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междометий, применять это умение в речевой практике.</w:t>
      </w:r>
    </w:p>
    <w:p w14:paraId="4CA562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пунктуационные правила оформления предложений с междометиями.</w:t>
      </w:r>
    </w:p>
    <w:p w14:paraId="7FBEF1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грамматические омонимы.</w:t>
      </w:r>
    </w:p>
    <w:p w14:paraId="5B3181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КЛАСС</w:t>
      </w:r>
    </w:p>
    <w:p w14:paraId="153530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4947A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русском языке как одном из славянских языков.</w:t>
      </w:r>
    </w:p>
    <w:p w14:paraId="3F2F1B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D470BC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99CAC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на лингвистические темы (в рамках изученного) и темы на основе жизненных наблюдений (объём не менее 6 реплик).</w:t>
      </w:r>
    </w:p>
    <w:p w14:paraId="0AA14C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8F2EC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4A6B9C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140 слов.</w:t>
      </w:r>
    </w:p>
    <w:p w14:paraId="1D608C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1BFE0A0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7BD420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AD7A12">
        <w:rPr>
          <w:rFonts w:ascii="Times New Roman" w:hAnsi="Times New Roman" w:cs="Times New Roman"/>
          <w:sz w:val="24"/>
          <w:szCs w:val="24"/>
          <w:lang w:eastAsia="en-US"/>
        </w:rPr>
        <w:t>пунктограммы</w:t>
      </w:r>
      <w:proofErr w:type="spellEnd"/>
      <w:r w:rsidRPr="00AD7A12">
        <w:rPr>
          <w:rFonts w:ascii="Times New Roman" w:hAnsi="Times New Roman" w:cs="Times New Roman"/>
          <w:sz w:val="24"/>
          <w:szCs w:val="24"/>
          <w:lang w:eastAsia="en-US"/>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13F4E27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34A17D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3263D1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A6066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1F40E2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72BE26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0999B50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8C1BF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BDE7C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15789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633BD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29EF53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5D72AC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1340F3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val="en-US" w:eastAsia="en-US"/>
        </w:rPr>
        <w:t>C</w:t>
      </w:r>
      <w:proofErr w:type="spellStart"/>
      <w:r w:rsidRPr="00AD7A12">
        <w:rPr>
          <w:rFonts w:ascii="Times New Roman" w:hAnsi="Times New Roman" w:cs="Times New Roman"/>
          <w:sz w:val="24"/>
          <w:szCs w:val="24"/>
          <w:lang w:eastAsia="en-US"/>
        </w:rPr>
        <w:t>интаксис</w:t>
      </w:r>
      <w:proofErr w:type="spellEnd"/>
      <w:r w:rsidRPr="00AD7A12">
        <w:rPr>
          <w:rFonts w:ascii="Times New Roman" w:hAnsi="Times New Roman" w:cs="Times New Roman"/>
          <w:sz w:val="24"/>
          <w:szCs w:val="24"/>
          <w:lang w:eastAsia="en-US"/>
        </w:rPr>
        <w:t>. Культура речи. Пунктуация</w:t>
      </w:r>
    </w:p>
    <w:p w14:paraId="3DBC0D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синтаксисе как разделе лингвистики.</w:t>
      </w:r>
    </w:p>
    <w:p w14:paraId="7267A9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словосочетание и предложение как единицы синтаксиса.</w:t>
      </w:r>
    </w:p>
    <w:p w14:paraId="0DDDB8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функции знаков препинания.</w:t>
      </w:r>
    </w:p>
    <w:p w14:paraId="0E05EC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w:t>
      </w:r>
    </w:p>
    <w:p w14:paraId="143CA4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581B78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словосочетаний.</w:t>
      </w:r>
    </w:p>
    <w:p w14:paraId="0C6A64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w:t>
      </w:r>
    </w:p>
    <w:p w14:paraId="68A40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8A874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17CA9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14:paraId="568AE8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2A10E2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4DD6B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1D7C32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0B281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предложений с однородными членами, связанными двойными союзами не только… но и, как… так и.</w:t>
      </w:r>
    </w:p>
    <w:p w14:paraId="1B23CD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Применять 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AD7A12">
        <w:rPr>
          <w:rFonts w:ascii="Times New Roman" w:hAnsi="Times New Roman" w:cs="Times New Roman"/>
          <w:sz w:val="24"/>
          <w:szCs w:val="24"/>
          <w:lang w:eastAsia="en-US"/>
        </w:rPr>
        <w:t>либ</w:t>
      </w:r>
      <w:proofErr w:type="spellEnd"/>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xml:space="preserve">... </w:t>
      </w:r>
      <w:proofErr w:type="spellStart"/>
      <w:r w:rsidRPr="00AD7A12">
        <w:rPr>
          <w:rFonts w:ascii="Times New Roman" w:hAnsi="Times New Roman" w:cs="Times New Roman"/>
          <w:sz w:val="24"/>
          <w:szCs w:val="24"/>
          <w:lang w:eastAsia="en-US"/>
        </w:rPr>
        <w:t>либ</w:t>
      </w:r>
      <w:proofErr w:type="spellEnd"/>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ни... ни,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правила постановки знаков препинания в предложениях с обобщающим словом при однородных членах.</w:t>
      </w:r>
    </w:p>
    <w:p w14:paraId="4792D40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66DBDC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1B9555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B0C88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AD603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сложные предложения, конструкции с чужой речью (в рамках изученного).</w:t>
      </w:r>
    </w:p>
    <w:p w14:paraId="3F61BB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35DF34C" w14:textId="77777777" w:rsidR="0049473F" w:rsidRPr="00AD7A12" w:rsidRDefault="0049473F" w:rsidP="0049473F">
      <w:pPr>
        <w:pStyle w:val="afa"/>
        <w:jc w:val="both"/>
        <w:rPr>
          <w:rFonts w:ascii="Times New Roman" w:hAnsi="Times New Roman" w:cs="Times New Roman"/>
          <w:sz w:val="24"/>
          <w:szCs w:val="24"/>
          <w:lang w:eastAsia="en-US"/>
        </w:rPr>
      </w:pPr>
    </w:p>
    <w:p w14:paraId="664B5E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КЛАСС</w:t>
      </w:r>
    </w:p>
    <w:p w14:paraId="747682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188257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5F13235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7C3EE4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3DA3E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Участвовать в диалогическом и </w:t>
      </w:r>
      <w:proofErr w:type="spellStart"/>
      <w:r w:rsidRPr="00AD7A12">
        <w:rPr>
          <w:rFonts w:ascii="Times New Roman" w:hAnsi="Times New Roman" w:cs="Times New Roman"/>
          <w:sz w:val="24"/>
          <w:szCs w:val="24"/>
          <w:lang w:eastAsia="en-US"/>
        </w:rPr>
        <w:t>полилогическом</w:t>
      </w:r>
      <w:proofErr w:type="spellEnd"/>
      <w:r w:rsidRPr="00AD7A12">
        <w:rPr>
          <w:rFonts w:ascii="Times New Roman" w:hAnsi="Times New Roman" w:cs="Times New Roman"/>
          <w:sz w:val="24"/>
          <w:szCs w:val="24"/>
          <w:lang w:eastAsia="en-US"/>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368FB5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42419D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6A35E8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150 слов.</w:t>
      </w:r>
    </w:p>
    <w:p w14:paraId="312F38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7B8F323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AD7A12">
        <w:rPr>
          <w:rFonts w:ascii="Times New Roman" w:hAnsi="Times New Roman" w:cs="Times New Roman"/>
          <w:sz w:val="24"/>
          <w:szCs w:val="24"/>
          <w:lang w:eastAsia="en-US"/>
        </w:rPr>
        <w:t>пунктограммы</w:t>
      </w:r>
      <w:proofErr w:type="spellEnd"/>
      <w:r w:rsidRPr="00AD7A12">
        <w:rPr>
          <w:rFonts w:ascii="Times New Roman" w:hAnsi="Times New Roman" w:cs="Times New Roman"/>
          <w:sz w:val="24"/>
          <w:szCs w:val="24"/>
          <w:lang w:eastAsia="en-US"/>
        </w:rPr>
        <w:t xml:space="preserve"> и слова с непроверяемыми написаниями).</w:t>
      </w:r>
    </w:p>
    <w:p w14:paraId="3F8759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468824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6FDCF2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Устанавливать принадлежность текста к функционально-смысловому типу речи.</w:t>
      </w:r>
    </w:p>
    <w:p w14:paraId="0A418D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в тексте типовые фрагменты – описание, повествование, рассуждение-доказательство, оценочные высказывания.</w:t>
      </w:r>
    </w:p>
    <w:p w14:paraId="0FEA5C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Прогнозировать содержание текста по заголовку, ключевым словам, зачину или концовке.</w:t>
      </w:r>
    </w:p>
    <w:p w14:paraId="2CF7D2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отличительные признаки текстов разных жанров.</w:t>
      </w:r>
    </w:p>
    <w:p w14:paraId="3A56865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высказывание на основе текста: выражать своё отношение к прочитанному или прослушанному в устной и письменной форме.</w:t>
      </w:r>
    </w:p>
    <w:p w14:paraId="246D1D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092241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23B7A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D28F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EC553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632674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541B648" w14:textId="77777777" w:rsidR="0049473F" w:rsidRPr="00AD7A12" w:rsidRDefault="0049473F" w:rsidP="0049473F">
      <w:pPr>
        <w:pStyle w:val="afa"/>
        <w:jc w:val="both"/>
        <w:rPr>
          <w:rFonts w:ascii="Times New Roman" w:hAnsi="Times New Roman" w:cs="Times New Roman"/>
          <w:sz w:val="24"/>
          <w:szCs w:val="24"/>
          <w:lang w:eastAsia="en-US"/>
        </w:rPr>
      </w:pPr>
    </w:p>
    <w:p w14:paraId="54FACD0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3497B2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w:t>
      </w:r>
      <w:r w:rsidRPr="00AD7A12">
        <w:rPr>
          <w:rFonts w:ascii="Times New Roman" w:hAnsi="Times New Roman" w:cs="Times New Roman"/>
          <w:sz w:val="24"/>
          <w:szCs w:val="24"/>
          <w:lang w:eastAsia="en-US"/>
        </w:rPr>
        <w:lastRenderedPageBreak/>
        <w:t>художественной литературы; особенности сочетания элементов разговорной речи и разных функциональных стилей в художественном произведении.</w:t>
      </w:r>
    </w:p>
    <w:p w14:paraId="3A9FEF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4A14B6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AD5F4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тезисы, конспект, писать рецензию, реферат.</w:t>
      </w:r>
    </w:p>
    <w:p w14:paraId="5D033D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0548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24E014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436CE2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val="en-US" w:eastAsia="en-US"/>
        </w:rPr>
        <w:t>C</w:t>
      </w:r>
      <w:proofErr w:type="spellStart"/>
      <w:r w:rsidRPr="00AD7A12">
        <w:rPr>
          <w:rFonts w:ascii="Times New Roman" w:hAnsi="Times New Roman" w:cs="Times New Roman"/>
          <w:sz w:val="24"/>
          <w:szCs w:val="24"/>
          <w:lang w:eastAsia="en-US"/>
        </w:rPr>
        <w:t>интаксис</w:t>
      </w:r>
      <w:proofErr w:type="spellEnd"/>
      <w:r w:rsidRPr="00AD7A12">
        <w:rPr>
          <w:rFonts w:ascii="Times New Roman" w:hAnsi="Times New Roman" w:cs="Times New Roman"/>
          <w:sz w:val="24"/>
          <w:szCs w:val="24"/>
          <w:lang w:eastAsia="en-US"/>
        </w:rPr>
        <w:t>. Культура речи. Пунктуация</w:t>
      </w:r>
    </w:p>
    <w:p w14:paraId="4329E0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Сложносочинённое предложение</w:t>
      </w:r>
    </w:p>
    <w:p w14:paraId="3886055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основные средства синтаксической связи между частями сложного предложения.</w:t>
      </w:r>
    </w:p>
    <w:p w14:paraId="08874BD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сложные предложения с разными видами связи, бессоюзные и союзные предложения (сложносочинённые и сложноподчинённые).</w:t>
      </w:r>
    </w:p>
    <w:p w14:paraId="49757F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BADF5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1B9D76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сложносочинённых предложений в речи.</w:t>
      </w:r>
    </w:p>
    <w:p w14:paraId="02E20E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сложносочинённого предложения.</w:t>
      </w:r>
    </w:p>
    <w:p w14:paraId="3558E1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DC26F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сложносочинённых предложений.</w:t>
      </w:r>
    </w:p>
    <w:p w14:paraId="174647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сложносочинённых предложениях.</w:t>
      </w:r>
    </w:p>
    <w:p w14:paraId="7E22CA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Сложноподчинённое предложение</w:t>
      </w:r>
    </w:p>
    <w:p w14:paraId="17C515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EC755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подчинительные союзы и союзные слова.</w:t>
      </w:r>
    </w:p>
    <w:p w14:paraId="4021F5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1C3A7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9F0676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однородное, неоднородное и последовательное подчинение придаточных частей.</w:t>
      </w:r>
    </w:p>
    <w:p w14:paraId="16BC75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6F74C1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сложноподчинённого предложения.</w:t>
      </w:r>
    </w:p>
    <w:p w14:paraId="682DDC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сложноподчинённых предложений в речи.</w:t>
      </w:r>
    </w:p>
    <w:p w14:paraId="427005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сложноподчинённых предложений.</w:t>
      </w:r>
    </w:p>
    <w:p w14:paraId="5E9FDA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сложноподчинённых предложений и правила постановки знаков препинания в них.</w:t>
      </w:r>
    </w:p>
    <w:p w14:paraId="359970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Бессоюзное сложное предложение</w:t>
      </w:r>
    </w:p>
    <w:p w14:paraId="5A6E14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4C05D2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грамматические нормы построения бессоюзного сложного предложения.</w:t>
      </w:r>
    </w:p>
    <w:p w14:paraId="166C6D4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бессоюзных сложных предложений в речи.</w:t>
      </w:r>
    </w:p>
    <w:p w14:paraId="58A8294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бессоюзных сложных предложений.</w:t>
      </w:r>
    </w:p>
    <w:p w14:paraId="4643B0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DCC86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Сложные предложения с разными видами союзной и бессоюзной связи</w:t>
      </w:r>
    </w:p>
    <w:p w14:paraId="1A4EBA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типы сложных предложений с разными видами связи.</w:t>
      </w:r>
    </w:p>
    <w:p w14:paraId="5951C5F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сложных предложений с разными видами связи.</w:t>
      </w:r>
    </w:p>
    <w:p w14:paraId="3124E9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сложные предложения с разными видами связи в речи.</w:t>
      </w:r>
    </w:p>
    <w:p w14:paraId="7019F4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сложных предложений с разными видами связи.</w:t>
      </w:r>
    </w:p>
    <w:p w14:paraId="2ECF1A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сложных предложениях с разными видами связи.</w:t>
      </w:r>
    </w:p>
    <w:p w14:paraId="5A30F0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w:t>
      </w:r>
    </w:p>
    <w:p w14:paraId="22922F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прямую и косвенную речь; выявлять синонимию предложений с прямой и косвенной речью.</w:t>
      </w:r>
    </w:p>
    <w:p w14:paraId="5D3BE5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цитировать и применять разные способы включения цитат в высказывание.</w:t>
      </w:r>
    </w:p>
    <w:p w14:paraId="5DECB1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предложений с прямой и косвенной речью, при цитировании.</w:t>
      </w:r>
    </w:p>
    <w:p w14:paraId="5C686A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предложениях с прямой и косвенной речью, при цитировании.</w:t>
      </w:r>
    </w:p>
    <w:p w14:paraId="5E59354B" w14:textId="77777777" w:rsidR="00471BAE" w:rsidRPr="00AD7A12" w:rsidRDefault="00471BAE" w:rsidP="0049473F">
      <w:pPr>
        <w:pStyle w:val="afa"/>
        <w:jc w:val="both"/>
        <w:rPr>
          <w:rFonts w:ascii="Times New Roman" w:hAnsi="Times New Roman" w:cs="Times New Roman"/>
          <w:sz w:val="24"/>
          <w:szCs w:val="24"/>
        </w:rPr>
      </w:pPr>
    </w:p>
    <w:p w14:paraId="4130353B" w14:textId="77777777" w:rsidR="00AF0870" w:rsidRPr="00AD7A12" w:rsidRDefault="00AF0870" w:rsidP="00091C1E">
      <w:pPr>
        <w:pStyle w:val="body"/>
        <w:spacing w:line="240" w:lineRule="auto"/>
        <w:ind w:left="567" w:firstLine="567"/>
        <w:rPr>
          <w:rFonts w:ascii="Times New Roman" w:hAnsi="Times New Roman" w:cs="Times New Roman"/>
          <w:color w:val="auto"/>
          <w:sz w:val="24"/>
          <w:szCs w:val="24"/>
        </w:rPr>
        <w:sectPr w:rsidR="00AF0870" w:rsidRPr="00AD7A12" w:rsidSect="00162C77">
          <w:footerReference w:type="default" r:id="rId10"/>
          <w:pgSz w:w="11906" w:h="16838"/>
          <w:pgMar w:top="1134" w:right="850" w:bottom="1134" w:left="993" w:header="567" w:footer="567" w:gutter="0"/>
          <w:cols w:space="708"/>
          <w:titlePg/>
          <w:docGrid w:linePitch="381"/>
        </w:sectPr>
      </w:pPr>
    </w:p>
    <w:p w14:paraId="7BF4A24A" w14:textId="79811AE3" w:rsidR="00B4280B" w:rsidRPr="00AD7A12" w:rsidRDefault="00B4280B" w:rsidP="00C74C05">
      <w:pPr>
        <w:pStyle w:val="4"/>
        <w:rPr>
          <w:caps/>
          <w:sz w:val="24"/>
          <w:szCs w:val="24"/>
        </w:rPr>
      </w:pPr>
      <w:bookmarkStart w:id="33" w:name="_Toc97114941"/>
      <w:r w:rsidRPr="00AD7A12">
        <w:rPr>
          <w:caps/>
          <w:sz w:val="24"/>
          <w:szCs w:val="24"/>
        </w:rPr>
        <w:lastRenderedPageBreak/>
        <w:t>2.2.</w:t>
      </w:r>
      <w:r w:rsidR="008B7E5C" w:rsidRPr="00AD7A12">
        <w:rPr>
          <w:caps/>
          <w:sz w:val="24"/>
          <w:szCs w:val="24"/>
        </w:rPr>
        <w:t>1</w:t>
      </w:r>
      <w:r w:rsidRPr="00AD7A12">
        <w:rPr>
          <w:caps/>
          <w:sz w:val="24"/>
          <w:szCs w:val="24"/>
        </w:rPr>
        <w:t>.2. Литература</w:t>
      </w:r>
      <w:bookmarkEnd w:id="33"/>
    </w:p>
    <w:p w14:paraId="32ADDCD5" w14:textId="77777777" w:rsidR="00861B7A" w:rsidRPr="00AD7A12" w:rsidRDefault="00861B7A" w:rsidP="00861B7A">
      <w:pPr>
        <w:spacing w:after="0" w:line="240" w:lineRule="auto"/>
        <w:ind w:firstLine="709"/>
        <w:jc w:val="both"/>
        <w:rPr>
          <w:rFonts w:cs="Times New Roman"/>
          <w:b/>
          <w:sz w:val="24"/>
          <w:szCs w:val="24"/>
        </w:rPr>
      </w:pPr>
    </w:p>
    <w:p w14:paraId="2C26816B" w14:textId="77777777" w:rsidR="00C7256F" w:rsidRPr="00AD7A12" w:rsidRDefault="00C7256F" w:rsidP="00861B7A">
      <w:pPr>
        <w:spacing w:after="0" w:line="240" w:lineRule="auto"/>
        <w:ind w:firstLine="709"/>
        <w:jc w:val="both"/>
        <w:rPr>
          <w:rFonts w:cs="Times New Roman"/>
          <w:b/>
          <w:sz w:val="24"/>
          <w:szCs w:val="24"/>
        </w:rPr>
      </w:pPr>
    </w:p>
    <w:p w14:paraId="158885E0"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t>ПОЯСНИТЕЛЬНАЯ ЗАПИСКА</w:t>
      </w:r>
    </w:p>
    <w:p w14:paraId="31848CDC" w14:textId="77777777" w:rsidR="00861B7A" w:rsidRPr="00AD7A12" w:rsidRDefault="00861B7A" w:rsidP="00861B7A">
      <w:pPr>
        <w:spacing w:after="0" w:line="240" w:lineRule="auto"/>
        <w:ind w:firstLine="709"/>
        <w:jc w:val="both"/>
        <w:rPr>
          <w:rFonts w:cs="Times New Roman"/>
          <w:sz w:val="24"/>
          <w:szCs w:val="24"/>
        </w:rPr>
      </w:pPr>
    </w:p>
    <w:p w14:paraId="451CAD63" w14:textId="06C7448C"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AD7A12">
        <w:rPr>
          <w:rFonts w:cs="Times New Roman"/>
          <w:sz w:val="24"/>
          <w:szCs w:val="24"/>
        </w:rPr>
        <w:t>Минпросвещения</w:t>
      </w:r>
      <w:proofErr w:type="spellEnd"/>
      <w:r w:rsidRPr="00AD7A12">
        <w:rPr>
          <w:rFonts w:cs="Times New Roman"/>
          <w:sz w:val="24"/>
          <w:szCs w:val="24"/>
        </w:rPr>
        <w:t xml:space="preserve"> России от 31.05.2021 г. № 287, зарегистрирован Министерством юстиции Российской Федерации 05.07.2021 г., рег. номер 64101) (далее  – ФГОС ООО), </w:t>
      </w:r>
      <w:r w:rsidR="009E2762">
        <w:rPr>
          <w:rFonts w:cs="Times New Roman"/>
          <w:sz w:val="24"/>
          <w:szCs w:val="24"/>
        </w:rPr>
        <w:t>А</w:t>
      </w:r>
      <w:r w:rsidRPr="00AD7A12">
        <w:rPr>
          <w:rFonts w:cs="Times New Roman"/>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9E2762">
        <w:rPr>
          <w:rFonts w:cs="Times New Roman"/>
          <w:sz w:val="24"/>
          <w:szCs w:val="24"/>
        </w:rPr>
        <w:t>Р</w:t>
      </w:r>
      <w:r w:rsidRPr="00AD7A12">
        <w:rPr>
          <w:rFonts w:cs="Times New Roman"/>
          <w:sz w:val="24"/>
          <w:szCs w:val="24"/>
        </w:rPr>
        <w:t>абочей программы основного общего образования «Литература», Концепции преподавания русского языка и литературы в Российской Федерации,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AD7A12" w:rsidRDefault="00861B7A" w:rsidP="00861B7A">
      <w:pPr>
        <w:spacing w:after="0" w:line="240" w:lineRule="auto"/>
        <w:ind w:firstLine="709"/>
        <w:jc w:val="both"/>
        <w:rPr>
          <w:rFonts w:cs="Times New Roman"/>
          <w:b/>
          <w:sz w:val="24"/>
          <w:szCs w:val="24"/>
        </w:rPr>
      </w:pPr>
    </w:p>
    <w:p w14:paraId="11BEE08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Общая характеристика учебного предмета «Литература»</w:t>
      </w:r>
    </w:p>
    <w:p w14:paraId="62B86765" w14:textId="77777777" w:rsidR="00861B7A" w:rsidRPr="00AD7A12" w:rsidRDefault="00861B7A" w:rsidP="00861B7A">
      <w:pPr>
        <w:spacing w:after="0" w:line="240" w:lineRule="auto"/>
        <w:ind w:firstLine="709"/>
        <w:jc w:val="both"/>
        <w:rPr>
          <w:rFonts w:cs="Times New Roman"/>
          <w:i/>
          <w:sz w:val="24"/>
          <w:szCs w:val="24"/>
        </w:rPr>
      </w:pPr>
      <w:r w:rsidRPr="00AD7A12">
        <w:rPr>
          <w:rFonts w:cs="Times New Roman"/>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AD7A12" w:rsidRDefault="00861B7A" w:rsidP="00861B7A">
      <w:pPr>
        <w:spacing w:after="0" w:line="240" w:lineRule="auto"/>
        <w:ind w:firstLine="709"/>
        <w:jc w:val="both"/>
        <w:rPr>
          <w:rFonts w:cs="Times New Roman"/>
          <w:b/>
          <w:sz w:val="24"/>
          <w:szCs w:val="24"/>
        </w:rPr>
      </w:pPr>
    </w:p>
    <w:p w14:paraId="1C0EB801"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 xml:space="preserve">Цели и задачи изучения учебного предмета «Литература»  </w:t>
      </w:r>
    </w:p>
    <w:p w14:paraId="7BB5AF8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i/>
          <w:sz w:val="24"/>
          <w:szCs w:val="24"/>
        </w:rPr>
        <w:t>Общие цели</w:t>
      </w:r>
      <w:r w:rsidRPr="00AD7A12">
        <w:rPr>
          <w:rFonts w:cs="Times New Roman"/>
          <w:sz w:val="24"/>
          <w:szCs w:val="24"/>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i/>
          <w:sz w:val="24"/>
          <w:szCs w:val="24"/>
        </w:rPr>
        <w:t>Специальной целью</w:t>
      </w:r>
      <w:r w:rsidRPr="00AD7A12">
        <w:rPr>
          <w:rFonts w:cs="Times New Roman"/>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Изучение литературы на уровне основного общего образования решает следующие </w:t>
      </w:r>
      <w:r w:rsidRPr="00AD7A12">
        <w:rPr>
          <w:rFonts w:cs="Times New Roman"/>
          <w:bCs/>
          <w:i/>
          <w:sz w:val="24"/>
          <w:szCs w:val="24"/>
        </w:rPr>
        <w:t>задачи</w:t>
      </w:r>
      <w:r w:rsidRPr="00AD7A12">
        <w:rPr>
          <w:rFonts w:cs="Times New Roman"/>
          <w:sz w:val="24"/>
          <w:szCs w:val="24"/>
        </w:rPr>
        <w:t>:</w:t>
      </w:r>
    </w:p>
    <w:p w14:paraId="75A3D662"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отношения к литературе как к особому способу познания жизни;</w:t>
      </w:r>
    </w:p>
    <w:p w14:paraId="713D4143"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квалифицированного читателя со сформированным эстетическим вкусом;</w:t>
      </w:r>
    </w:p>
    <w:p w14:paraId="65F4AEE4"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отношения к литературе как к одной из основных культурных ценностей народа;</w:t>
      </w:r>
    </w:p>
    <w:p w14:paraId="76E6472D"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через чтение и изучение классической и современной литературы культурной самоидентификации;</w:t>
      </w:r>
    </w:p>
    <w:p w14:paraId="7B458E31"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значимости чтения и изучения литературы для своего дальнейшего развития;</w:t>
      </w:r>
    </w:p>
    <w:p w14:paraId="366CEFF4"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 обучающегося стремления сознательно планировать своё досуговое чтение.</w:t>
      </w:r>
    </w:p>
    <w:p w14:paraId="0C3E2AC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Cs/>
          <w:sz w:val="24"/>
          <w:szCs w:val="24"/>
        </w:rPr>
        <w:t>Цель и задачи</w:t>
      </w:r>
      <w:r w:rsidRPr="00AD7A12">
        <w:rPr>
          <w:rFonts w:cs="Times New Roman"/>
          <w:sz w:val="24"/>
          <w:szCs w:val="24"/>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AD7A12" w:rsidRDefault="00861B7A" w:rsidP="00861B7A">
      <w:pPr>
        <w:spacing w:after="0" w:line="240" w:lineRule="auto"/>
        <w:ind w:firstLine="709"/>
        <w:jc w:val="both"/>
        <w:rPr>
          <w:rFonts w:cs="Times New Roman"/>
          <w:sz w:val="24"/>
          <w:szCs w:val="24"/>
        </w:rPr>
      </w:pPr>
    </w:p>
    <w:p w14:paraId="7B1838C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Особенности отбора и адаптации учебного материала по литературе</w:t>
      </w:r>
    </w:p>
    <w:p w14:paraId="6B47344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w:t>
      </w:r>
      <w:r w:rsidRPr="00AD7A12">
        <w:rPr>
          <w:rFonts w:cs="Times New Roman"/>
          <w:sz w:val="24"/>
          <w:szCs w:val="24"/>
        </w:rPr>
        <w:lastRenderedPageBreak/>
        <w:t>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AD7A12" w:rsidRDefault="00861B7A" w:rsidP="00861B7A">
      <w:pPr>
        <w:spacing w:after="0" w:line="240" w:lineRule="auto"/>
        <w:ind w:firstLine="709"/>
        <w:jc w:val="both"/>
        <w:rPr>
          <w:rFonts w:cs="Times New Roman"/>
          <w:sz w:val="24"/>
          <w:szCs w:val="24"/>
        </w:rPr>
      </w:pPr>
    </w:p>
    <w:p w14:paraId="28145905"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AD7A12">
        <w:rPr>
          <w:rFonts w:cs="Times New Roman"/>
          <w:b/>
          <w:bCs/>
          <w:sz w:val="24"/>
          <w:szCs w:val="24"/>
        </w:rPr>
        <w:t>«Литература»</w:t>
      </w:r>
    </w:p>
    <w:p w14:paraId="2FA7CC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AD7A12" w:rsidRDefault="00861B7A" w:rsidP="00861B7A">
      <w:pPr>
        <w:spacing w:after="0" w:line="240" w:lineRule="auto"/>
        <w:ind w:firstLine="709"/>
        <w:jc w:val="both"/>
        <w:rPr>
          <w:rFonts w:cs="Times New Roman"/>
          <w:b/>
          <w:sz w:val="24"/>
          <w:szCs w:val="24"/>
        </w:rPr>
      </w:pPr>
    </w:p>
    <w:p w14:paraId="5AF91AF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Место учебного предмета «Литература» в учебном плане</w:t>
      </w:r>
    </w:p>
    <w:p w14:paraId="218C57D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AD7A12" w:rsidRDefault="000137BF" w:rsidP="00861B7A">
      <w:pPr>
        <w:spacing w:after="0" w:line="240" w:lineRule="auto"/>
        <w:ind w:firstLine="709"/>
        <w:jc w:val="both"/>
        <w:rPr>
          <w:rFonts w:cs="Times New Roman"/>
          <w:b/>
          <w:sz w:val="24"/>
          <w:szCs w:val="24"/>
        </w:rPr>
      </w:pPr>
    </w:p>
    <w:p w14:paraId="7AF340EC" w14:textId="77777777" w:rsidR="000137BF" w:rsidRPr="00AD7A12" w:rsidRDefault="000137BF" w:rsidP="00861B7A">
      <w:pPr>
        <w:spacing w:after="0" w:line="240" w:lineRule="auto"/>
        <w:ind w:firstLine="709"/>
        <w:jc w:val="both"/>
        <w:rPr>
          <w:rFonts w:cs="Times New Roman"/>
          <w:b/>
          <w:sz w:val="24"/>
          <w:szCs w:val="24"/>
        </w:rPr>
      </w:pPr>
    </w:p>
    <w:p w14:paraId="5DED507A"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lastRenderedPageBreak/>
        <w:t>СОДЕРЖАНИЕ УЧЕБНОГО ПРЕДМЕТА «ЛИТЕРАТУРА»</w:t>
      </w:r>
    </w:p>
    <w:p w14:paraId="74354FC1" w14:textId="77777777" w:rsidR="00861B7A" w:rsidRPr="00AD7A12" w:rsidRDefault="00861B7A" w:rsidP="00861B7A">
      <w:pPr>
        <w:spacing w:after="0" w:line="240" w:lineRule="auto"/>
        <w:ind w:firstLine="709"/>
        <w:jc w:val="both"/>
        <w:rPr>
          <w:rFonts w:cs="Times New Roman"/>
          <w:b/>
          <w:bCs/>
          <w:sz w:val="24"/>
          <w:szCs w:val="24"/>
        </w:rPr>
      </w:pPr>
    </w:p>
    <w:p w14:paraId="3C418D7C"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5 КЛАСС</w:t>
      </w:r>
    </w:p>
    <w:p w14:paraId="710C0A97" w14:textId="77777777" w:rsidR="004F3F70" w:rsidRPr="00AD7A12" w:rsidRDefault="004F3F70" w:rsidP="00861B7A">
      <w:pPr>
        <w:spacing w:after="0" w:line="240" w:lineRule="auto"/>
        <w:ind w:firstLine="709"/>
        <w:jc w:val="both"/>
        <w:rPr>
          <w:rFonts w:cs="Times New Roman"/>
          <w:b/>
          <w:bCs/>
          <w:sz w:val="24"/>
          <w:szCs w:val="24"/>
        </w:rPr>
      </w:pPr>
    </w:p>
    <w:p w14:paraId="39DD96F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Мифология</w:t>
      </w:r>
    </w:p>
    <w:p w14:paraId="04F4DE5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Мифы народов России и мира.</w:t>
      </w:r>
    </w:p>
    <w:p w14:paraId="75FF2948" w14:textId="77777777" w:rsidR="004F3F70" w:rsidRPr="00AD7A12" w:rsidRDefault="004F3F70" w:rsidP="00861B7A">
      <w:pPr>
        <w:spacing w:after="0" w:line="240" w:lineRule="auto"/>
        <w:ind w:firstLine="709"/>
        <w:jc w:val="both"/>
        <w:rPr>
          <w:rFonts w:cs="Times New Roman"/>
          <w:b/>
          <w:bCs/>
          <w:sz w:val="24"/>
          <w:szCs w:val="24"/>
        </w:rPr>
      </w:pPr>
    </w:p>
    <w:p w14:paraId="410379D1"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Фольклор</w:t>
      </w:r>
    </w:p>
    <w:p w14:paraId="3D650D3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Малые жанры: пословицы, поговорки, загадки. Сказки народов России и народов мира (не менее двух). </w:t>
      </w:r>
    </w:p>
    <w:p w14:paraId="58DF94AF" w14:textId="77777777" w:rsidR="004F3F70" w:rsidRPr="00AD7A12" w:rsidRDefault="004F3F70" w:rsidP="00861B7A">
      <w:pPr>
        <w:spacing w:after="0" w:line="240" w:lineRule="auto"/>
        <w:ind w:firstLine="709"/>
        <w:jc w:val="both"/>
        <w:rPr>
          <w:rFonts w:cs="Times New Roman"/>
          <w:b/>
          <w:bCs/>
          <w:sz w:val="24"/>
          <w:szCs w:val="24"/>
        </w:rPr>
      </w:pPr>
    </w:p>
    <w:p w14:paraId="68B892A0"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0BDE054E"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И. А. Крылов. </w:t>
      </w:r>
      <w:r w:rsidRPr="00AD7A12">
        <w:rPr>
          <w:rFonts w:cs="Times New Roman"/>
          <w:sz w:val="24"/>
          <w:szCs w:val="24"/>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 С. Пушкин</w:t>
      </w:r>
      <w:r w:rsidRPr="00AD7A12">
        <w:rPr>
          <w:rFonts w:cs="Times New Roman"/>
          <w:sz w:val="24"/>
          <w:szCs w:val="24"/>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i/>
          <w:iCs/>
          <w:sz w:val="24"/>
          <w:szCs w:val="24"/>
        </w:rPr>
        <w:t xml:space="preserve">. </w:t>
      </w:r>
      <w:r w:rsidRPr="00AD7A12">
        <w:rPr>
          <w:rFonts w:cs="Times New Roman"/>
          <w:sz w:val="24"/>
          <w:szCs w:val="24"/>
        </w:rPr>
        <w:t>Стихотворение «Бородино».</w:t>
      </w:r>
    </w:p>
    <w:p w14:paraId="310103E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Повесть</w:t>
      </w:r>
      <w:r w:rsidRPr="00AD7A12">
        <w:rPr>
          <w:rFonts w:cs="Times New Roman"/>
          <w:i/>
          <w:iCs/>
          <w:sz w:val="24"/>
          <w:szCs w:val="24"/>
        </w:rPr>
        <w:t xml:space="preserve"> </w:t>
      </w:r>
      <w:r w:rsidRPr="00AD7A12">
        <w:rPr>
          <w:rFonts w:cs="Times New Roman"/>
          <w:sz w:val="24"/>
          <w:szCs w:val="24"/>
        </w:rPr>
        <w:t>«Ночь перед Рождеством» из сборника «Вечера на хуторе близ Диканьки».</w:t>
      </w:r>
    </w:p>
    <w:p w14:paraId="1457DC36" w14:textId="77777777" w:rsidR="004F3F70" w:rsidRPr="00AD7A12" w:rsidRDefault="004F3F70" w:rsidP="00861B7A">
      <w:pPr>
        <w:spacing w:after="0" w:line="240" w:lineRule="auto"/>
        <w:ind w:firstLine="709"/>
        <w:jc w:val="both"/>
        <w:rPr>
          <w:rFonts w:cs="Times New Roman"/>
          <w:b/>
          <w:bCs/>
          <w:sz w:val="24"/>
          <w:szCs w:val="24"/>
        </w:rPr>
      </w:pPr>
    </w:p>
    <w:p w14:paraId="0EFE931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575D0C8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И. С. Тургенев. </w:t>
      </w:r>
      <w:r w:rsidRPr="00AD7A12">
        <w:rPr>
          <w:rFonts w:cs="Times New Roman"/>
          <w:sz w:val="24"/>
          <w:szCs w:val="24"/>
        </w:rPr>
        <w:t>Рассказ «Муму».</w:t>
      </w:r>
    </w:p>
    <w:p w14:paraId="27B7767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А. Некрасов.</w:t>
      </w:r>
      <w:r w:rsidRPr="00AD7A12">
        <w:rPr>
          <w:rFonts w:cs="Times New Roman"/>
          <w:sz w:val="24"/>
          <w:szCs w:val="24"/>
        </w:rPr>
        <w:t xml:space="preserve"> Стихотворения (одно из предложенных). «Крестьянские дети». «Школьник». Поэма «Мороз, Красный нос» (фрагмент). </w:t>
      </w:r>
    </w:p>
    <w:p w14:paraId="44483C4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Л. Н. Толстой. </w:t>
      </w:r>
      <w:r w:rsidRPr="00AD7A12">
        <w:rPr>
          <w:rFonts w:cs="Times New Roman"/>
          <w:sz w:val="24"/>
          <w:szCs w:val="24"/>
        </w:rPr>
        <w:t>Рассказ «Кавказский пленник».</w:t>
      </w:r>
    </w:p>
    <w:p w14:paraId="09A7C6E8" w14:textId="77777777" w:rsidR="004F3F70" w:rsidRPr="00AD7A12" w:rsidRDefault="004F3F70" w:rsidP="00861B7A">
      <w:pPr>
        <w:spacing w:after="0" w:line="240" w:lineRule="auto"/>
        <w:ind w:firstLine="709"/>
        <w:jc w:val="both"/>
        <w:rPr>
          <w:rFonts w:cs="Times New Roman"/>
          <w:b/>
          <w:bCs/>
          <w:sz w:val="24"/>
          <w:szCs w:val="24"/>
        </w:rPr>
      </w:pPr>
    </w:p>
    <w:p w14:paraId="223E08A0" w14:textId="33A14DA6"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XIX</w:t>
      </w:r>
      <w:r w:rsidR="004F3F70" w:rsidRPr="00AD7A12">
        <w:rPr>
          <w:rFonts w:cs="Times New Roman"/>
          <w:b/>
          <w:bCs/>
          <w:sz w:val="24"/>
          <w:szCs w:val="24"/>
        </w:rPr>
        <w:t>–</w:t>
      </w:r>
      <w:r w:rsidRPr="00AD7A12">
        <w:rPr>
          <w:rFonts w:cs="Times New Roman"/>
          <w:b/>
          <w:bCs/>
          <w:sz w:val="24"/>
          <w:szCs w:val="24"/>
        </w:rPr>
        <w:t xml:space="preserve">ХХ веков </w:t>
      </w:r>
    </w:p>
    <w:p w14:paraId="40DDB3DF" w14:textId="227CF42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 отечественных поэтов XIX</w:t>
      </w:r>
      <w:r w:rsidR="004F3F70" w:rsidRPr="00AD7A12">
        <w:rPr>
          <w:rFonts w:cs="Times New Roman"/>
          <w:b/>
          <w:bCs/>
          <w:sz w:val="24"/>
          <w:szCs w:val="24"/>
        </w:rPr>
        <w:t>–</w:t>
      </w:r>
      <w:r w:rsidRPr="00AD7A12">
        <w:rPr>
          <w:rFonts w:cs="Times New Roman"/>
          <w:b/>
          <w:bCs/>
          <w:sz w:val="24"/>
          <w:szCs w:val="24"/>
        </w:rPr>
        <w:t xml:space="preserve">ХХ веков о родной природе и о связи человека с Родиной </w:t>
      </w:r>
      <w:r w:rsidRPr="00AD7A12">
        <w:rPr>
          <w:rFonts w:cs="Times New Roman"/>
          <w:sz w:val="24"/>
          <w:szCs w:val="24"/>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Юмористические расск</w:t>
      </w:r>
      <w:r w:rsidR="004F3F70" w:rsidRPr="00AD7A12">
        <w:rPr>
          <w:rFonts w:cs="Times New Roman"/>
          <w:b/>
          <w:bCs/>
          <w:sz w:val="24"/>
          <w:szCs w:val="24"/>
        </w:rPr>
        <w:t>азы отечественных писателей XIX–</w:t>
      </w:r>
      <w:r w:rsidRPr="00AD7A12">
        <w:rPr>
          <w:rFonts w:cs="Times New Roman"/>
          <w:b/>
          <w:bCs/>
          <w:sz w:val="24"/>
          <w:szCs w:val="24"/>
        </w:rPr>
        <w:t>XX веков</w:t>
      </w:r>
    </w:p>
    <w:p w14:paraId="0246D09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П. Чехов </w:t>
      </w:r>
      <w:r w:rsidRPr="00AD7A12">
        <w:rPr>
          <w:rFonts w:cs="Times New Roman"/>
          <w:sz w:val="24"/>
          <w:szCs w:val="24"/>
        </w:rPr>
        <w:t>(один рассказ по выбору). Например, «Лошадиная фамилия», «Мальчики», «Хирургия» и др.</w:t>
      </w:r>
    </w:p>
    <w:p w14:paraId="71BE09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М. М. Зощенко </w:t>
      </w:r>
      <w:r w:rsidRPr="00AD7A12">
        <w:rPr>
          <w:rFonts w:cs="Times New Roman"/>
          <w:sz w:val="24"/>
          <w:szCs w:val="24"/>
        </w:rPr>
        <w:t>(один рассказ по выбору). Например, «Галоша», «Лёля и Минька», «Ёлка», «Золотые слова», «Встреча» и др.</w:t>
      </w:r>
    </w:p>
    <w:p w14:paraId="2280488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отечественной литературы о природе и животных</w:t>
      </w:r>
      <w:r w:rsidRPr="00AD7A12">
        <w:rPr>
          <w:rFonts w:cs="Times New Roman"/>
          <w:sz w:val="24"/>
          <w:szCs w:val="24"/>
        </w:rPr>
        <w:t xml:space="preserve"> (одно произведение по выбору). Например, А. И. Куприна, М. М. Пришвина, К. Г. Паустовского.</w:t>
      </w:r>
    </w:p>
    <w:p w14:paraId="2E6A39C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П. Платонов.</w:t>
      </w:r>
      <w:r w:rsidRPr="00AD7A12">
        <w:rPr>
          <w:rFonts w:cs="Times New Roman"/>
          <w:sz w:val="24"/>
          <w:szCs w:val="24"/>
        </w:rPr>
        <w:t xml:space="preserve"> Рассказы (один по выбору). Например, «Корова», «Никита» и др. </w:t>
      </w:r>
    </w:p>
    <w:p w14:paraId="3C377A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В. П. Астафьев.</w:t>
      </w:r>
      <w:r w:rsidRPr="00AD7A12">
        <w:rPr>
          <w:rFonts w:cs="Times New Roman"/>
          <w:sz w:val="24"/>
          <w:szCs w:val="24"/>
        </w:rPr>
        <w:t xml:space="preserve"> Рассказ «</w:t>
      </w:r>
      <w:proofErr w:type="spellStart"/>
      <w:r w:rsidRPr="00AD7A12">
        <w:rPr>
          <w:rFonts w:cs="Times New Roman"/>
          <w:sz w:val="24"/>
          <w:szCs w:val="24"/>
        </w:rPr>
        <w:t>Васюткино</w:t>
      </w:r>
      <w:proofErr w:type="spellEnd"/>
      <w:r w:rsidRPr="00AD7A12">
        <w:rPr>
          <w:rFonts w:cs="Times New Roman"/>
          <w:sz w:val="24"/>
          <w:szCs w:val="24"/>
        </w:rPr>
        <w:t xml:space="preserve"> озеро».</w:t>
      </w:r>
    </w:p>
    <w:p w14:paraId="32CB87FA" w14:textId="77777777" w:rsidR="004F3F70" w:rsidRPr="00AD7A12" w:rsidRDefault="004F3F70" w:rsidP="00861B7A">
      <w:pPr>
        <w:spacing w:after="0" w:line="240" w:lineRule="auto"/>
        <w:ind w:firstLine="709"/>
        <w:jc w:val="both"/>
        <w:rPr>
          <w:rFonts w:cs="Times New Roman"/>
          <w:b/>
          <w:bCs/>
          <w:sz w:val="24"/>
          <w:szCs w:val="24"/>
        </w:rPr>
      </w:pPr>
    </w:p>
    <w:p w14:paraId="3775DA68" w14:textId="05137CE0"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XX</w:t>
      </w:r>
      <w:r w:rsidR="000137BF" w:rsidRPr="00AD7A12">
        <w:rPr>
          <w:rFonts w:cs="Times New Roman"/>
          <w:b/>
          <w:bCs/>
          <w:sz w:val="24"/>
          <w:szCs w:val="24"/>
        </w:rPr>
        <w:t>–</w:t>
      </w:r>
      <w:r w:rsidRPr="00AD7A12">
        <w:rPr>
          <w:rFonts w:cs="Times New Roman"/>
          <w:b/>
          <w:bCs/>
          <w:sz w:val="24"/>
          <w:szCs w:val="24"/>
        </w:rPr>
        <w:t>XXI веков</w:t>
      </w:r>
    </w:p>
    <w:p w14:paraId="3F489ED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Произведения отечественной прозы на тему «Человек на войне» </w:t>
      </w:r>
      <w:r w:rsidRPr="00AD7A12">
        <w:rPr>
          <w:rFonts w:cs="Times New Roman"/>
          <w:sz w:val="24"/>
          <w:szCs w:val="24"/>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писателей XIX</w:t>
      </w:r>
      <w:r w:rsidR="000137BF" w:rsidRPr="00AD7A12">
        <w:rPr>
          <w:rFonts w:cs="Times New Roman"/>
          <w:b/>
          <w:bCs/>
          <w:sz w:val="24"/>
          <w:szCs w:val="24"/>
        </w:rPr>
        <w:t>–</w:t>
      </w:r>
      <w:r w:rsidRPr="00AD7A12">
        <w:rPr>
          <w:rFonts w:cs="Times New Roman"/>
          <w:b/>
          <w:bCs/>
          <w:sz w:val="24"/>
          <w:szCs w:val="24"/>
        </w:rPr>
        <w:t xml:space="preserve">XXI веков на тему детства </w:t>
      </w:r>
      <w:r w:rsidRPr="00AD7A12">
        <w:rPr>
          <w:rFonts w:cs="Times New Roman"/>
          <w:sz w:val="24"/>
          <w:szCs w:val="24"/>
        </w:rPr>
        <w:t>(одно произведение по выбору).</w:t>
      </w:r>
    </w:p>
    <w:p w14:paraId="65A187C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Например, В. Г. Короленко, В. П. Катаева, В. П. Крапивина, Ю. П. Казакова, А. Г. Алексина, В. П. Астафьева, В. К. Железникова, Ю. Я. Яковлева, Ю. И. Коваля, Н. Ю. </w:t>
      </w:r>
      <w:proofErr w:type="spellStart"/>
      <w:r w:rsidRPr="00AD7A12">
        <w:rPr>
          <w:rFonts w:cs="Times New Roman"/>
          <w:sz w:val="24"/>
          <w:szCs w:val="24"/>
        </w:rPr>
        <w:t>Абгарян</w:t>
      </w:r>
      <w:proofErr w:type="spellEnd"/>
      <w:r w:rsidRPr="00AD7A12">
        <w:rPr>
          <w:rFonts w:cs="Times New Roman"/>
          <w:sz w:val="24"/>
          <w:szCs w:val="24"/>
        </w:rPr>
        <w:t xml:space="preserve">. </w:t>
      </w:r>
    </w:p>
    <w:p w14:paraId="00E2043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 xml:space="preserve">Произведения приключенческого жанра отечественных писателей </w:t>
      </w:r>
      <w:r w:rsidRPr="00AD7A12">
        <w:rPr>
          <w:rFonts w:cs="Times New Roman"/>
          <w:sz w:val="24"/>
          <w:szCs w:val="24"/>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AD7A12" w:rsidRDefault="004F3F70" w:rsidP="00861B7A">
      <w:pPr>
        <w:spacing w:after="0" w:line="240" w:lineRule="auto"/>
        <w:ind w:firstLine="709"/>
        <w:jc w:val="both"/>
        <w:rPr>
          <w:rFonts w:cs="Times New Roman"/>
          <w:b/>
          <w:bCs/>
          <w:sz w:val="24"/>
          <w:szCs w:val="24"/>
        </w:rPr>
      </w:pPr>
    </w:p>
    <w:p w14:paraId="79C819D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народов Российской Федерации</w:t>
      </w:r>
    </w:p>
    <w:p w14:paraId="0C94AD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(одно по выбору). Например, Р. Г. Гамзатов. «Песня соловья»; М. Карим. </w:t>
      </w:r>
      <w:r w:rsidRPr="00AD7A12">
        <w:rPr>
          <w:rFonts w:cs="Times New Roman"/>
          <w:i/>
          <w:iCs/>
          <w:sz w:val="24"/>
          <w:szCs w:val="24"/>
        </w:rPr>
        <w:t>«</w:t>
      </w:r>
      <w:r w:rsidRPr="00AD7A12">
        <w:rPr>
          <w:rFonts w:cs="Times New Roman"/>
          <w:sz w:val="24"/>
          <w:szCs w:val="24"/>
        </w:rPr>
        <w:t>Эту песню мать мне пела».</w:t>
      </w:r>
    </w:p>
    <w:p w14:paraId="2F1DC741" w14:textId="77777777" w:rsidR="004F3F70" w:rsidRPr="00AD7A12" w:rsidRDefault="004F3F70" w:rsidP="00861B7A">
      <w:pPr>
        <w:spacing w:after="0" w:line="240" w:lineRule="auto"/>
        <w:ind w:firstLine="709"/>
        <w:jc w:val="both"/>
        <w:rPr>
          <w:rFonts w:cs="Times New Roman"/>
          <w:b/>
          <w:bCs/>
          <w:sz w:val="24"/>
          <w:szCs w:val="24"/>
        </w:rPr>
      </w:pPr>
    </w:p>
    <w:p w14:paraId="3ED746AC"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63BF0E3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Х. К. Андерсен.</w:t>
      </w:r>
      <w:r w:rsidRPr="00AD7A12">
        <w:rPr>
          <w:rFonts w:cs="Times New Roman"/>
          <w:b/>
          <w:bCs/>
          <w:i/>
          <w:iCs/>
          <w:sz w:val="24"/>
          <w:szCs w:val="24"/>
        </w:rPr>
        <w:t xml:space="preserve"> </w:t>
      </w:r>
      <w:r w:rsidRPr="00AD7A12">
        <w:rPr>
          <w:rFonts w:cs="Times New Roman"/>
          <w:sz w:val="24"/>
          <w:szCs w:val="24"/>
        </w:rPr>
        <w:t>Сказки</w:t>
      </w:r>
      <w:r w:rsidRPr="00AD7A12">
        <w:rPr>
          <w:rFonts w:cs="Times New Roman"/>
          <w:i/>
          <w:iCs/>
          <w:sz w:val="24"/>
          <w:szCs w:val="24"/>
        </w:rPr>
        <w:t xml:space="preserve"> </w:t>
      </w:r>
      <w:r w:rsidRPr="00AD7A12">
        <w:rPr>
          <w:rFonts w:cs="Times New Roman"/>
          <w:sz w:val="24"/>
          <w:szCs w:val="24"/>
        </w:rPr>
        <w:t xml:space="preserve">(одна по выбору). Например, «Снежная королева», «Соловей» и др. </w:t>
      </w:r>
    </w:p>
    <w:p w14:paraId="339277F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сказочная проза</w:t>
      </w:r>
      <w:r w:rsidRPr="00AD7A12">
        <w:rPr>
          <w:rFonts w:cs="Times New Roman"/>
          <w:b/>
          <w:bCs/>
          <w:i/>
          <w:iCs/>
          <w:sz w:val="24"/>
          <w:szCs w:val="24"/>
        </w:rPr>
        <w:t xml:space="preserve"> </w:t>
      </w:r>
      <w:r w:rsidRPr="00AD7A12">
        <w:rPr>
          <w:rFonts w:cs="Times New Roman"/>
          <w:sz w:val="24"/>
          <w:szCs w:val="24"/>
        </w:rPr>
        <w:t>(одно произведение по выбору). Например,</w:t>
      </w:r>
      <w:r w:rsidRPr="00AD7A12">
        <w:rPr>
          <w:rFonts w:cs="Times New Roman"/>
          <w:i/>
          <w:iCs/>
          <w:sz w:val="24"/>
          <w:szCs w:val="24"/>
        </w:rPr>
        <w:t xml:space="preserve"> </w:t>
      </w:r>
      <w:r w:rsidRPr="00AD7A12">
        <w:rPr>
          <w:rFonts w:cs="Times New Roman"/>
          <w:sz w:val="24"/>
          <w:szCs w:val="24"/>
        </w:rPr>
        <w:t xml:space="preserve">Л. Кэрролл. «Алиса в Стране Чудес» (главы по выбору), Дж. Р. Р. </w:t>
      </w:r>
      <w:proofErr w:type="spellStart"/>
      <w:r w:rsidRPr="00AD7A12">
        <w:rPr>
          <w:rFonts w:cs="Times New Roman"/>
          <w:sz w:val="24"/>
          <w:szCs w:val="24"/>
        </w:rPr>
        <w:t>Толкин</w:t>
      </w:r>
      <w:proofErr w:type="spellEnd"/>
      <w:r w:rsidRPr="00AD7A12">
        <w:rPr>
          <w:rFonts w:cs="Times New Roman"/>
          <w:sz w:val="24"/>
          <w:szCs w:val="24"/>
        </w:rPr>
        <w:t xml:space="preserve"> «Хоббит, или Туда и обратно» (главы по выбору). </w:t>
      </w:r>
    </w:p>
    <w:p w14:paraId="1510A92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проза о детях и подростках</w:t>
      </w:r>
      <w:r w:rsidRPr="00AD7A12">
        <w:rPr>
          <w:rFonts w:cs="Times New Roman"/>
          <w:b/>
          <w:bCs/>
          <w:i/>
          <w:iCs/>
          <w:sz w:val="24"/>
          <w:szCs w:val="24"/>
        </w:rPr>
        <w:t xml:space="preserve"> </w:t>
      </w:r>
      <w:r w:rsidRPr="00AD7A12">
        <w:rPr>
          <w:rFonts w:cs="Times New Roman"/>
          <w:sz w:val="24"/>
          <w:szCs w:val="24"/>
        </w:rPr>
        <w:t xml:space="preserve">(одно произведение по выбору). Например, М. Твен. «Приключения Тома Сойера» (главы по выбору); Дж. Лондон. «Сказание о </w:t>
      </w:r>
      <w:proofErr w:type="spellStart"/>
      <w:r w:rsidRPr="00AD7A12">
        <w:rPr>
          <w:rFonts w:cs="Times New Roman"/>
          <w:sz w:val="24"/>
          <w:szCs w:val="24"/>
        </w:rPr>
        <w:t>Кише</w:t>
      </w:r>
      <w:proofErr w:type="spellEnd"/>
      <w:r w:rsidRPr="00AD7A12">
        <w:rPr>
          <w:rFonts w:cs="Times New Roman"/>
          <w:sz w:val="24"/>
          <w:szCs w:val="24"/>
        </w:rPr>
        <w:t>»; Р. Брэдбери. Рассказы. Например, «Каникулы», «Звук бегущих ног», «Зелёное утро» и др.</w:t>
      </w:r>
    </w:p>
    <w:p w14:paraId="3B360B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приключенческая проза</w:t>
      </w:r>
      <w:r w:rsidRPr="00AD7A12">
        <w:rPr>
          <w:rFonts w:cs="Times New Roman"/>
          <w:sz w:val="24"/>
          <w:szCs w:val="24"/>
        </w:rPr>
        <w:t xml:space="preserve"> (одно произведение по выбору).</w:t>
      </w:r>
    </w:p>
    <w:p w14:paraId="23518E1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Например, Р. Л. Стивенсон. «Остров сокровищ», «Чёрная стрела» и др.</w:t>
      </w:r>
    </w:p>
    <w:p w14:paraId="0AC4E8F1" w14:textId="77777777" w:rsidR="00861B7A" w:rsidRPr="00AD7A12" w:rsidRDefault="00861B7A" w:rsidP="00861B7A">
      <w:pPr>
        <w:spacing w:after="0" w:line="240" w:lineRule="auto"/>
        <w:ind w:firstLine="709"/>
        <w:jc w:val="both"/>
        <w:rPr>
          <w:rFonts w:cs="Times New Roman"/>
          <w:b/>
          <w:bCs/>
          <w:i/>
          <w:iCs/>
          <w:sz w:val="24"/>
          <w:szCs w:val="24"/>
        </w:rPr>
      </w:pPr>
      <w:r w:rsidRPr="00AD7A12">
        <w:rPr>
          <w:rFonts w:cs="Times New Roman"/>
          <w:b/>
          <w:bCs/>
          <w:sz w:val="24"/>
          <w:szCs w:val="24"/>
        </w:rPr>
        <w:t>Зарубежная проза о животных</w:t>
      </w:r>
      <w:r w:rsidRPr="00AD7A12">
        <w:rPr>
          <w:rFonts w:cs="Times New Roman"/>
          <w:b/>
          <w:bCs/>
          <w:i/>
          <w:iCs/>
          <w:sz w:val="24"/>
          <w:szCs w:val="24"/>
        </w:rPr>
        <w:t xml:space="preserve"> </w:t>
      </w:r>
      <w:r w:rsidRPr="00AD7A12">
        <w:rPr>
          <w:rFonts w:cs="Times New Roman"/>
          <w:sz w:val="24"/>
          <w:szCs w:val="24"/>
        </w:rPr>
        <w:t xml:space="preserve">(одно произведение по выбору). </w:t>
      </w:r>
    </w:p>
    <w:p w14:paraId="3F291E3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Э. Сетон-Томпсон. «Королевская </w:t>
      </w:r>
      <w:proofErr w:type="spellStart"/>
      <w:r w:rsidRPr="00AD7A12">
        <w:rPr>
          <w:rFonts w:cs="Times New Roman"/>
          <w:sz w:val="24"/>
          <w:szCs w:val="24"/>
        </w:rPr>
        <w:t>аналостанка</w:t>
      </w:r>
      <w:proofErr w:type="spellEnd"/>
      <w:r w:rsidRPr="00AD7A12">
        <w:rPr>
          <w:rFonts w:cs="Times New Roman"/>
          <w:sz w:val="24"/>
          <w:szCs w:val="24"/>
        </w:rPr>
        <w:t>»; Дж. Даррелл. «Говорящий свёрток»; Дж. Лондон. «Белый клык»; Дж. Р. Киплинг. «Маугли», «Рикки-</w:t>
      </w:r>
      <w:proofErr w:type="spellStart"/>
      <w:r w:rsidRPr="00AD7A12">
        <w:rPr>
          <w:rFonts w:cs="Times New Roman"/>
          <w:sz w:val="24"/>
          <w:szCs w:val="24"/>
        </w:rPr>
        <w:t>Тикки</w:t>
      </w:r>
      <w:proofErr w:type="spellEnd"/>
      <w:r w:rsidRPr="00AD7A12">
        <w:rPr>
          <w:rFonts w:cs="Times New Roman"/>
          <w:sz w:val="24"/>
          <w:szCs w:val="24"/>
        </w:rPr>
        <w:t>-</w:t>
      </w:r>
      <w:proofErr w:type="spellStart"/>
      <w:r w:rsidRPr="00AD7A12">
        <w:rPr>
          <w:rFonts w:cs="Times New Roman"/>
          <w:sz w:val="24"/>
          <w:szCs w:val="24"/>
        </w:rPr>
        <w:t>Тави</w:t>
      </w:r>
      <w:proofErr w:type="spellEnd"/>
      <w:r w:rsidRPr="00AD7A12">
        <w:rPr>
          <w:rFonts w:cs="Times New Roman"/>
          <w:sz w:val="24"/>
          <w:szCs w:val="24"/>
        </w:rPr>
        <w:t xml:space="preserve">» и др. </w:t>
      </w:r>
    </w:p>
    <w:p w14:paraId="27784A4B" w14:textId="77777777" w:rsidR="00861B7A" w:rsidRPr="00AD7A12" w:rsidRDefault="00861B7A" w:rsidP="00861B7A">
      <w:pPr>
        <w:spacing w:after="0" w:line="240" w:lineRule="auto"/>
        <w:ind w:firstLine="709"/>
        <w:jc w:val="both"/>
        <w:rPr>
          <w:rFonts w:cs="Times New Roman"/>
          <w:b/>
          <w:bCs/>
          <w:sz w:val="24"/>
          <w:szCs w:val="24"/>
        </w:rPr>
      </w:pPr>
    </w:p>
    <w:p w14:paraId="4CC6E8D3"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6 КЛАСС</w:t>
      </w:r>
    </w:p>
    <w:p w14:paraId="3B60637C" w14:textId="77777777" w:rsidR="004F3F70" w:rsidRPr="00AD7A12" w:rsidRDefault="004F3F70" w:rsidP="00861B7A">
      <w:pPr>
        <w:spacing w:after="0" w:line="240" w:lineRule="auto"/>
        <w:ind w:firstLine="709"/>
        <w:jc w:val="both"/>
        <w:rPr>
          <w:rFonts w:cs="Times New Roman"/>
          <w:b/>
          <w:bCs/>
          <w:sz w:val="24"/>
          <w:szCs w:val="24"/>
        </w:rPr>
      </w:pPr>
    </w:p>
    <w:p w14:paraId="05DECEBB"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Античная литература</w:t>
      </w:r>
    </w:p>
    <w:p w14:paraId="4FAD9AD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Гомер.</w:t>
      </w:r>
      <w:r w:rsidRPr="00AD7A12">
        <w:rPr>
          <w:rFonts w:cs="Times New Roman"/>
          <w:sz w:val="24"/>
          <w:szCs w:val="24"/>
        </w:rPr>
        <w:t xml:space="preserve"> Поэмы. «Илиада», «Одиссея» (фрагменты).</w:t>
      </w:r>
    </w:p>
    <w:p w14:paraId="7BD55553" w14:textId="77777777" w:rsidR="004F3F70" w:rsidRPr="00AD7A12" w:rsidRDefault="004F3F70" w:rsidP="00861B7A">
      <w:pPr>
        <w:spacing w:after="0" w:line="240" w:lineRule="auto"/>
        <w:ind w:firstLine="709"/>
        <w:jc w:val="both"/>
        <w:rPr>
          <w:rFonts w:cs="Times New Roman"/>
          <w:b/>
          <w:bCs/>
          <w:sz w:val="24"/>
          <w:szCs w:val="24"/>
        </w:rPr>
      </w:pPr>
    </w:p>
    <w:p w14:paraId="521B4D07"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Фольклор</w:t>
      </w:r>
    </w:p>
    <w:p w14:paraId="7C66F49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Русские былины (одно произведение). Например, «Илья Муромец и Соловей-разбойник», «Садко».</w:t>
      </w:r>
    </w:p>
    <w:p w14:paraId="14C1FFA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Народные песни и баллады народов России и мира (не менее двух песен и одной баллады). Например, «Песнь о Роланде» (фрагменты). «Песнь о </w:t>
      </w:r>
      <w:proofErr w:type="spellStart"/>
      <w:r w:rsidRPr="00AD7A12">
        <w:rPr>
          <w:rFonts w:cs="Times New Roman"/>
          <w:sz w:val="24"/>
          <w:szCs w:val="24"/>
        </w:rPr>
        <w:t>Нибелунгах</w:t>
      </w:r>
      <w:proofErr w:type="spellEnd"/>
      <w:r w:rsidRPr="00AD7A12">
        <w:rPr>
          <w:rFonts w:cs="Times New Roman"/>
          <w:sz w:val="24"/>
          <w:szCs w:val="24"/>
        </w:rPr>
        <w:t>» (фрагменты), баллада «Аника-воин» и др.</w:t>
      </w:r>
    </w:p>
    <w:p w14:paraId="423743B8" w14:textId="77777777" w:rsidR="004F3F70" w:rsidRPr="00AD7A12" w:rsidRDefault="004F3F70" w:rsidP="00861B7A">
      <w:pPr>
        <w:spacing w:after="0" w:line="240" w:lineRule="auto"/>
        <w:ind w:firstLine="709"/>
        <w:jc w:val="both"/>
        <w:rPr>
          <w:rFonts w:cs="Times New Roman"/>
          <w:b/>
          <w:bCs/>
          <w:sz w:val="24"/>
          <w:szCs w:val="24"/>
        </w:rPr>
      </w:pPr>
    </w:p>
    <w:p w14:paraId="717A59F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7DD9B1C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«Повесть временных лет» </w:t>
      </w:r>
      <w:r w:rsidRPr="00AD7A12">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AD7A12" w:rsidRDefault="00EA19BF" w:rsidP="00861B7A">
      <w:pPr>
        <w:spacing w:after="0" w:line="240" w:lineRule="auto"/>
        <w:ind w:firstLine="709"/>
        <w:jc w:val="both"/>
        <w:rPr>
          <w:rFonts w:cs="Times New Roman"/>
          <w:b/>
          <w:bCs/>
          <w:sz w:val="24"/>
          <w:szCs w:val="24"/>
        </w:rPr>
      </w:pPr>
    </w:p>
    <w:p w14:paraId="23859B0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5799018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 С. Пушкин</w:t>
      </w:r>
      <w:r w:rsidRPr="00AD7A12">
        <w:rPr>
          <w:rFonts w:cs="Times New Roman"/>
          <w:sz w:val="24"/>
          <w:szCs w:val="24"/>
        </w:rPr>
        <w:t>. Стихотворения (не менее двух). «Песнь о вещем Олеге», «Зимняя дорога», «Узник», «Туча» и др. Роман «Дубровский».</w:t>
      </w:r>
    </w:p>
    <w:p w14:paraId="23DC9BC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i/>
          <w:iCs/>
          <w:sz w:val="24"/>
          <w:szCs w:val="24"/>
        </w:rPr>
        <w:t xml:space="preserve">. </w:t>
      </w:r>
      <w:r w:rsidRPr="00AD7A12">
        <w:rPr>
          <w:rFonts w:cs="Times New Roman"/>
          <w:sz w:val="24"/>
          <w:szCs w:val="24"/>
        </w:rPr>
        <w:t>Стихотворения (не менее двух). «Три пальмы», «Листок», «Утёс» и др.</w:t>
      </w:r>
    </w:p>
    <w:p w14:paraId="6150947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В. Кольцов. </w:t>
      </w:r>
      <w:r w:rsidRPr="00AD7A12">
        <w:rPr>
          <w:rFonts w:cs="Times New Roman"/>
          <w:sz w:val="24"/>
          <w:szCs w:val="24"/>
        </w:rPr>
        <w:t>Стихотворения (одно произведение). Например, «Косарь», «Соловей» и др.</w:t>
      </w:r>
    </w:p>
    <w:p w14:paraId="116CF31F" w14:textId="77777777" w:rsidR="00EA19BF" w:rsidRPr="00AD7A12" w:rsidRDefault="00EA19BF" w:rsidP="00861B7A">
      <w:pPr>
        <w:spacing w:after="0" w:line="240" w:lineRule="auto"/>
        <w:ind w:firstLine="709"/>
        <w:jc w:val="both"/>
        <w:rPr>
          <w:rFonts w:cs="Times New Roman"/>
          <w:b/>
          <w:bCs/>
          <w:sz w:val="24"/>
          <w:szCs w:val="24"/>
        </w:rPr>
      </w:pPr>
    </w:p>
    <w:p w14:paraId="6B5D0A3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lastRenderedPageBreak/>
        <w:t>Литература второй половины XIX века</w:t>
      </w:r>
    </w:p>
    <w:p w14:paraId="6B5D265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Ф. И. Тютчев.</w:t>
      </w:r>
      <w:r w:rsidRPr="00AD7A12">
        <w:rPr>
          <w:rFonts w:cs="Times New Roman"/>
          <w:sz w:val="24"/>
          <w:szCs w:val="24"/>
        </w:rPr>
        <w:t xml:space="preserve"> Стихотворения (одно произведение). «Есть в осени первоначальной…», «С поляны коршун поднялся…».</w:t>
      </w:r>
    </w:p>
    <w:p w14:paraId="6F957D8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А. Фет.</w:t>
      </w:r>
      <w:r w:rsidRPr="00AD7A12">
        <w:rPr>
          <w:rFonts w:cs="Times New Roman"/>
          <w:sz w:val="24"/>
          <w:szCs w:val="24"/>
        </w:rPr>
        <w:t xml:space="preserve"> Стихотворения (одно произведение). «Учись у них — у дуба, у берёзы…», «Я пришёл к тебе с приветом…».</w:t>
      </w:r>
    </w:p>
    <w:p w14:paraId="54FE53E0"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И. С. Тургенев. </w:t>
      </w:r>
      <w:r w:rsidRPr="00AD7A12">
        <w:rPr>
          <w:rFonts w:cs="Times New Roman"/>
          <w:sz w:val="24"/>
          <w:szCs w:val="24"/>
        </w:rPr>
        <w:t>Рассказ «Бежин луг».</w:t>
      </w:r>
    </w:p>
    <w:p w14:paraId="3BE4A77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Н. С. Лесков. </w:t>
      </w:r>
      <w:r w:rsidRPr="00AD7A12">
        <w:rPr>
          <w:rFonts w:cs="Times New Roman"/>
          <w:sz w:val="24"/>
          <w:szCs w:val="24"/>
        </w:rPr>
        <w:t xml:space="preserve">Сказ «Левша». </w:t>
      </w:r>
    </w:p>
    <w:p w14:paraId="4DFA74EC"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Л. Н. Толстой. </w:t>
      </w:r>
      <w:r w:rsidRPr="00AD7A12">
        <w:rPr>
          <w:rFonts w:cs="Times New Roman"/>
          <w:sz w:val="24"/>
          <w:szCs w:val="24"/>
        </w:rPr>
        <w:t>Повесть «Детство» (главы).</w:t>
      </w:r>
    </w:p>
    <w:p w14:paraId="1C646E02"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А. П. Чехов. </w:t>
      </w:r>
      <w:r w:rsidRPr="00AD7A12">
        <w:rPr>
          <w:rFonts w:cs="Times New Roman"/>
          <w:sz w:val="24"/>
          <w:szCs w:val="24"/>
        </w:rPr>
        <w:t>Рассказы (два по выбору). Например, «Толстый и тонкий», «Хамелеон», «Смерть чиновника» и др.</w:t>
      </w:r>
    </w:p>
    <w:p w14:paraId="53DD084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И. Куприн</w:t>
      </w:r>
      <w:r w:rsidRPr="00AD7A12">
        <w:rPr>
          <w:rFonts w:cs="Times New Roman"/>
          <w:sz w:val="24"/>
          <w:szCs w:val="24"/>
        </w:rPr>
        <w:t>. Рассказ «Чудесный доктор».</w:t>
      </w:r>
    </w:p>
    <w:p w14:paraId="1BB79B3F" w14:textId="77777777" w:rsidR="00EA19BF" w:rsidRPr="00AD7A12" w:rsidRDefault="00EA19BF" w:rsidP="00861B7A">
      <w:pPr>
        <w:spacing w:after="0" w:line="240" w:lineRule="auto"/>
        <w:ind w:firstLine="709"/>
        <w:jc w:val="both"/>
        <w:rPr>
          <w:rFonts w:cs="Times New Roman"/>
          <w:b/>
          <w:bCs/>
          <w:sz w:val="24"/>
          <w:szCs w:val="24"/>
        </w:rPr>
      </w:pPr>
    </w:p>
    <w:p w14:paraId="6192BB6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XX века</w:t>
      </w:r>
    </w:p>
    <w:p w14:paraId="552BEF5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Стихотворения отечественных поэтов начала ХХ века </w:t>
      </w:r>
      <w:r w:rsidRPr="00AD7A12">
        <w:rPr>
          <w:rFonts w:cs="Times New Roman"/>
          <w:sz w:val="24"/>
          <w:szCs w:val="24"/>
        </w:rPr>
        <w:t xml:space="preserve">(одно произведение). Например, стихотворения С. А. Есенина, В. В. Маяковского, А. А. Блока и др. </w:t>
      </w:r>
    </w:p>
    <w:p w14:paraId="118A2B7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w:t>
      </w:r>
      <w:r w:rsidRPr="00AD7A12">
        <w:rPr>
          <w:rFonts w:cs="Times New Roman"/>
          <w:b/>
          <w:bCs/>
          <w:sz w:val="24"/>
          <w:szCs w:val="24"/>
        </w:rPr>
        <w:t>отечественных поэтов XX века</w:t>
      </w:r>
      <w:r w:rsidRPr="00AD7A12">
        <w:rPr>
          <w:rFonts w:cs="Times New Roman"/>
          <w:sz w:val="24"/>
          <w:szCs w:val="24"/>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Проза отечественных писателей конца XX — начала XXI века, в том числе о Великой Отечественной войне</w:t>
      </w:r>
      <w:r w:rsidRPr="00AD7A12">
        <w:rPr>
          <w:rFonts w:cs="Times New Roman"/>
          <w:sz w:val="24"/>
          <w:szCs w:val="24"/>
        </w:rPr>
        <w:t xml:space="preserve"> (одно произведение по выбору). Например, Б. Л. Васильев. «Экспонат №...»; Б. П. Екимов. «Ночь исцеления», А. В. </w:t>
      </w:r>
      <w:proofErr w:type="spellStart"/>
      <w:r w:rsidRPr="00AD7A12">
        <w:rPr>
          <w:rFonts w:cs="Times New Roman"/>
          <w:sz w:val="24"/>
          <w:szCs w:val="24"/>
        </w:rPr>
        <w:t>Жвалевский</w:t>
      </w:r>
      <w:proofErr w:type="spellEnd"/>
      <w:r w:rsidRPr="00AD7A12">
        <w:rPr>
          <w:rFonts w:cs="Times New Roman"/>
          <w:sz w:val="24"/>
          <w:szCs w:val="24"/>
        </w:rPr>
        <w:t xml:space="preserve"> и Е. Б. Пастернак. «Правдивая история Деда Мороза» (глава «Очень страшный 1942 Новый год») и др.</w:t>
      </w:r>
    </w:p>
    <w:p w14:paraId="79570F9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В. Г. Распутин. </w:t>
      </w:r>
      <w:r w:rsidRPr="00AD7A12">
        <w:rPr>
          <w:rFonts w:cs="Times New Roman"/>
          <w:sz w:val="24"/>
          <w:szCs w:val="24"/>
        </w:rPr>
        <w:t>Рассказ «Уроки французского».</w:t>
      </w:r>
    </w:p>
    <w:p w14:paraId="1BFE38A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писателей на тему взросления человека</w:t>
      </w:r>
      <w:r w:rsidRPr="00AD7A12">
        <w:rPr>
          <w:rFonts w:cs="Times New Roman"/>
          <w:sz w:val="24"/>
          <w:szCs w:val="24"/>
        </w:rPr>
        <w:t xml:space="preserve"> (одно произведение). Например, Р. П. Погодин «Кирпичные острова»; Р. И. </w:t>
      </w:r>
      <w:proofErr w:type="spellStart"/>
      <w:r w:rsidRPr="00AD7A12">
        <w:rPr>
          <w:rFonts w:cs="Times New Roman"/>
          <w:sz w:val="24"/>
          <w:szCs w:val="24"/>
        </w:rPr>
        <w:t>Фраерман</w:t>
      </w:r>
      <w:proofErr w:type="spellEnd"/>
      <w:r w:rsidRPr="00AD7A12">
        <w:rPr>
          <w:rFonts w:cs="Times New Roman"/>
          <w:sz w:val="24"/>
          <w:szCs w:val="24"/>
        </w:rPr>
        <w:t xml:space="preserve"> «Дикая собака Динго, или Повесть о первой любви»; Ю. И. Коваль «Самая лёгкая лодка в мире» и др.</w:t>
      </w:r>
    </w:p>
    <w:p w14:paraId="02CF16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современных отечественных писателей-фантастов</w:t>
      </w:r>
      <w:r w:rsidRPr="00AD7A12">
        <w:rPr>
          <w:rFonts w:cs="Times New Roman"/>
          <w:sz w:val="24"/>
          <w:szCs w:val="24"/>
        </w:rPr>
        <w:t xml:space="preserve"> (не менее двух). Например, А. В. </w:t>
      </w:r>
      <w:proofErr w:type="spellStart"/>
      <w:r w:rsidRPr="00AD7A12">
        <w:rPr>
          <w:rFonts w:cs="Times New Roman"/>
          <w:sz w:val="24"/>
          <w:szCs w:val="24"/>
        </w:rPr>
        <w:t>Жвалевский</w:t>
      </w:r>
      <w:proofErr w:type="spellEnd"/>
      <w:r w:rsidRPr="00AD7A12">
        <w:rPr>
          <w:rFonts w:cs="Times New Roman"/>
          <w:sz w:val="24"/>
          <w:szCs w:val="24"/>
        </w:rPr>
        <w:t xml:space="preserve"> и Е. Б. Пастернак «Время всегда хорошее»; С. В. Лукьяненко «Мальчик и Тьма»; В. В. </w:t>
      </w:r>
      <w:proofErr w:type="spellStart"/>
      <w:r w:rsidRPr="00AD7A12">
        <w:rPr>
          <w:rFonts w:cs="Times New Roman"/>
          <w:sz w:val="24"/>
          <w:szCs w:val="24"/>
        </w:rPr>
        <w:t>Ледерман</w:t>
      </w:r>
      <w:proofErr w:type="spellEnd"/>
      <w:r w:rsidRPr="00AD7A12">
        <w:rPr>
          <w:rFonts w:cs="Times New Roman"/>
          <w:sz w:val="24"/>
          <w:szCs w:val="24"/>
        </w:rPr>
        <w:t xml:space="preserve"> «Календарь </w:t>
      </w:r>
      <w:proofErr w:type="spellStart"/>
      <w:r w:rsidRPr="00AD7A12">
        <w:rPr>
          <w:rFonts w:cs="Times New Roman"/>
          <w:sz w:val="24"/>
          <w:szCs w:val="24"/>
        </w:rPr>
        <w:t>ма</w:t>
      </w:r>
      <w:proofErr w:type="spellEnd"/>
      <w:r w:rsidRPr="00AD7A12">
        <w:rPr>
          <w:rFonts w:cs="Times New Roman"/>
          <w:sz w:val="24"/>
          <w:szCs w:val="24"/>
        </w:rPr>
        <w:t>(й)я» и др.</w:t>
      </w:r>
    </w:p>
    <w:p w14:paraId="6DCB6F17" w14:textId="77777777" w:rsidR="00EA19BF" w:rsidRPr="00AD7A12" w:rsidRDefault="00EA19BF" w:rsidP="00861B7A">
      <w:pPr>
        <w:spacing w:after="0" w:line="240" w:lineRule="auto"/>
        <w:ind w:firstLine="709"/>
        <w:jc w:val="both"/>
        <w:rPr>
          <w:rFonts w:cs="Times New Roman"/>
          <w:b/>
          <w:bCs/>
          <w:sz w:val="24"/>
          <w:szCs w:val="24"/>
        </w:rPr>
      </w:pPr>
    </w:p>
    <w:p w14:paraId="5D8F1A2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народов Российской Федерации</w:t>
      </w:r>
    </w:p>
    <w:p w14:paraId="55EBA4B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AD7A12" w:rsidRDefault="00EA19BF" w:rsidP="00861B7A">
      <w:pPr>
        <w:spacing w:after="0" w:line="240" w:lineRule="auto"/>
        <w:ind w:firstLine="709"/>
        <w:jc w:val="both"/>
        <w:rPr>
          <w:rFonts w:cs="Times New Roman"/>
          <w:b/>
          <w:bCs/>
          <w:sz w:val="24"/>
          <w:szCs w:val="24"/>
        </w:rPr>
      </w:pPr>
    </w:p>
    <w:p w14:paraId="4C1BAB3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5C8464E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Д. Дефо. </w:t>
      </w:r>
      <w:r w:rsidRPr="00AD7A12">
        <w:rPr>
          <w:rFonts w:cs="Times New Roman"/>
          <w:sz w:val="24"/>
          <w:szCs w:val="24"/>
        </w:rPr>
        <w:t>«Робинзон Крузо» (главы по выбору).</w:t>
      </w:r>
    </w:p>
    <w:p w14:paraId="5E1FB86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Дж. Свифт. </w:t>
      </w:r>
      <w:r w:rsidRPr="00AD7A12">
        <w:rPr>
          <w:rFonts w:cs="Times New Roman"/>
          <w:sz w:val="24"/>
          <w:szCs w:val="24"/>
        </w:rPr>
        <w:t>«Путешествия Гулливера» (главы по выбору).</w:t>
      </w:r>
    </w:p>
    <w:p w14:paraId="01F3048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зарубежных писателей на тему взросления человека</w:t>
      </w:r>
      <w:r w:rsidRPr="00AD7A12">
        <w:rPr>
          <w:rFonts w:cs="Times New Roman"/>
          <w:sz w:val="24"/>
          <w:szCs w:val="24"/>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современных зарубежных писателей-фантастов</w:t>
      </w:r>
      <w:r w:rsidRPr="00AD7A12">
        <w:rPr>
          <w:rFonts w:cs="Times New Roman"/>
          <w:sz w:val="24"/>
          <w:szCs w:val="24"/>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AD7A12" w:rsidRDefault="00861B7A" w:rsidP="00861B7A">
      <w:pPr>
        <w:spacing w:after="0" w:line="240" w:lineRule="auto"/>
        <w:ind w:firstLine="709"/>
        <w:jc w:val="both"/>
        <w:rPr>
          <w:rFonts w:cs="Times New Roman"/>
          <w:b/>
          <w:bCs/>
          <w:sz w:val="24"/>
          <w:szCs w:val="24"/>
        </w:rPr>
      </w:pPr>
    </w:p>
    <w:p w14:paraId="1E6BBFE3"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7 КЛАСС</w:t>
      </w:r>
    </w:p>
    <w:p w14:paraId="14733634" w14:textId="77777777" w:rsidR="00EA19BF" w:rsidRPr="00AD7A12" w:rsidRDefault="00EA19BF" w:rsidP="00861B7A">
      <w:pPr>
        <w:spacing w:after="0" w:line="240" w:lineRule="auto"/>
        <w:ind w:firstLine="709"/>
        <w:jc w:val="both"/>
        <w:rPr>
          <w:rFonts w:cs="Times New Roman"/>
          <w:b/>
          <w:bCs/>
          <w:sz w:val="24"/>
          <w:szCs w:val="24"/>
        </w:rPr>
      </w:pPr>
    </w:p>
    <w:p w14:paraId="26AD1A0B"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59CCE2C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Древнерусские повести</w:t>
      </w:r>
      <w:r w:rsidRPr="00AD7A12">
        <w:rPr>
          <w:rFonts w:cs="Times New Roman"/>
          <w:sz w:val="24"/>
          <w:szCs w:val="24"/>
        </w:rPr>
        <w:t xml:space="preserve"> (одна повесть по выбору). Например, «Поучение» Владимира Мономаха (в сокращении) и др.</w:t>
      </w:r>
    </w:p>
    <w:p w14:paraId="22F328BB" w14:textId="77777777" w:rsidR="00EA19BF" w:rsidRPr="00AD7A12" w:rsidRDefault="00EA19BF" w:rsidP="00861B7A">
      <w:pPr>
        <w:spacing w:after="0" w:line="240" w:lineRule="auto"/>
        <w:ind w:firstLine="709"/>
        <w:jc w:val="both"/>
        <w:rPr>
          <w:rFonts w:cs="Times New Roman"/>
          <w:b/>
          <w:bCs/>
          <w:sz w:val="24"/>
          <w:szCs w:val="24"/>
        </w:rPr>
      </w:pPr>
    </w:p>
    <w:p w14:paraId="2424AA6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2DAA47E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Пушкин. </w:t>
      </w:r>
      <w:r w:rsidRPr="00AD7A12">
        <w:rPr>
          <w:rFonts w:cs="Times New Roman"/>
          <w:sz w:val="24"/>
          <w:szCs w:val="24"/>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sz w:val="24"/>
          <w:szCs w:val="24"/>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Повесть «Тарас Бульба».</w:t>
      </w:r>
    </w:p>
    <w:p w14:paraId="656E5E7B" w14:textId="77777777" w:rsidR="00EA19BF" w:rsidRPr="00AD7A12" w:rsidRDefault="00EA19BF" w:rsidP="00861B7A">
      <w:pPr>
        <w:spacing w:after="0" w:line="240" w:lineRule="auto"/>
        <w:ind w:firstLine="709"/>
        <w:jc w:val="both"/>
        <w:rPr>
          <w:rFonts w:cs="Times New Roman"/>
          <w:b/>
          <w:bCs/>
          <w:sz w:val="24"/>
          <w:szCs w:val="24"/>
        </w:rPr>
      </w:pPr>
    </w:p>
    <w:p w14:paraId="5EDA781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7E3D66D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И. С. Тургенев.</w:t>
      </w:r>
      <w:r w:rsidRPr="00AD7A12">
        <w:rPr>
          <w:rFonts w:cs="Times New Roman"/>
          <w:sz w:val="24"/>
          <w:szCs w:val="24"/>
        </w:rPr>
        <w:t xml:space="preserve"> Рассказы из цикла «Записки охотника» (одно произведение по выбору). Например, «Бирюк», «Хорь и </w:t>
      </w:r>
      <w:proofErr w:type="spellStart"/>
      <w:r w:rsidRPr="00AD7A12">
        <w:rPr>
          <w:rFonts w:cs="Times New Roman"/>
          <w:sz w:val="24"/>
          <w:szCs w:val="24"/>
        </w:rPr>
        <w:t>Калиныч</w:t>
      </w:r>
      <w:proofErr w:type="spellEnd"/>
      <w:r w:rsidRPr="00AD7A12">
        <w:rPr>
          <w:rFonts w:cs="Times New Roman"/>
          <w:sz w:val="24"/>
          <w:szCs w:val="24"/>
        </w:rPr>
        <w:t xml:space="preserve">» и др. Стихотворения в прозе. Например, «Русский язык», «Воробей» и др. </w:t>
      </w:r>
    </w:p>
    <w:p w14:paraId="149F1C3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Л. Н. Толстой. </w:t>
      </w:r>
      <w:r w:rsidRPr="00AD7A12">
        <w:rPr>
          <w:rFonts w:cs="Times New Roman"/>
          <w:sz w:val="24"/>
          <w:szCs w:val="24"/>
        </w:rPr>
        <w:t xml:space="preserve">Рассказ «После бала». </w:t>
      </w:r>
    </w:p>
    <w:p w14:paraId="37099F2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А. Некрасов.</w:t>
      </w:r>
      <w:r w:rsidRPr="00AD7A12">
        <w:rPr>
          <w:rFonts w:cs="Times New Roman"/>
          <w:sz w:val="24"/>
          <w:szCs w:val="24"/>
        </w:rPr>
        <w:t xml:space="preserve"> Стихотворения (одно произведение). Например, «Размышления у парадного подъезда», «Железная дорога» и др.</w:t>
      </w:r>
    </w:p>
    <w:p w14:paraId="072A7D3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второй половины XIX века. </w:t>
      </w:r>
      <w:r w:rsidRPr="00AD7A12">
        <w:rPr>
          <w:rFonts w:cs="Times New Roman"/>
          <w:sz w:val="24"/>
          <w:szCs w:val="24"/>
        </w:rPr>
        <w:t xml:space="preserve">Ф. И. Тютчев, А. А. Фет, А. К. Толстой и др. (одно стихотворение по выбору). </w:t>
      </w:r>
    </w:p>
    <w:p w14:paraId="0412AB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Е. Салтыков-Щедрин.</w:t>
      </w:r>
      <w:r w:rsidRPr="00AD7A12">
        <w:rPr>
          <w:rFonts w:cs="Times New Roman"/>
          <w:sz w:val="24"/>
          <w:szCs w:val="24"/>
        </w:rPr>
        <w:t xml:space="preserve"> Сказки (одно произведение по выбору). Например, «Повесть о том, как один мужик двух генералов прокормил», «Дикий помещик», «Премудрый </w:t>
      </w:r>
      <w:proofErr w:type="spellStart"/>
      <w:r w:rsidRPr="00AD7A12">
        <w:rPr>
          <w:rFonts w:cs="Times New Roman"/>
          <w:sz w:val="24"/>
          <w:szCs w:val="24"/>
        </w:rPr>
        <w:t>пискарь</w:t>
      </w:r>
      <w:proofErr w:type="spellEnd"/>
      <w:r w:rsidRPr="00AD7A12">
        <w:rPr>
          <w:rFonts w:cs="Times New Roman"/>
          <w:sz w:val="24"/>
          <w:szCs w:val="24"/>
        </w:rPr>
        <w:t xml:space="preserve">» и др. </w:t>
      </w:r>
    </w:p>
    <w:p w14:paraId="5B3A01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и зарубежных писателей на историческую тему</w:t>
      </w:r>
      <w:r w:rsidRPr="00AD7A12">
        <w:rPr>
          <w:rFonts w:cs="Times New Roman"/>
          <w:sz w:val="24"/>
          <w:szCs w:val="24"/>
        </w:rPr>
        <w:t xml:space="preserve"> (одно произведение). Например, А. К. Толстого, Р. </w:t>
      </w:r>
      <w:proofErr w:type="spellStart"/>
      <w:r w:rsidRPr="00AD7A12">
        <w:rPr>
          <w:rFonts w:cs="Times New Roman"/>
          <w:sz w:val="24"/>
          <w:szCs w:val="24"/>
        </w:rPr>
        <w:t>Сабатини</w:t>
      </w:r>
      <w:proofErr w:type="spellEnd"/>
      <w:r w:rsidRPr="00AD7A12">
        <w:rPr>
          <w:rFonts w:cs="Times New Roman"/>
          <w:sz w:val="24"/>
          <w:szCs w:val="24"/>
        </w:rPr>
        <w:t>, Ф. Купера.</w:t>
      </w:r>
    </w:p>
    <w:p w14:paraId="562B78A3" w14:textId="77777777" w:rsidR="00EA19BF" w:rsidRPr="00AD7A12" w:rsidRDefault="00EA19BF" w:rsidP="00861B7A">
      <w:pPr>
        <w:spacing w:after="0" w:line="240" w:lineRule="auto"/>
        <w:ind w:firstLine="709"/>
        <w:jc w:val="both"/>
        <w:rPr>
          <w:rFonts w:cs="Times New Roman"/>
          <w:b/>
          <w:bCs/>
          <w:sz w:val="24"/>
          <w:szCs w:val="24"/>
        </w:rPr>
      </w:pPr>
    </w:p>
    <w:p w14:paraId="5B460617" w14:textId="49A31953"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Литература конца XIX </w:t>
      </w:r>
      <w:r w:rsidR="00EA19BF" w:rsidRPr="00AD7A12">
        <w:rPr>
          <w:rFonts w:cs="Times New Roman"/>
          <w:b/>
          <w:bCs/>
          <w:sz w:val="24"/>
          <w:szCs w:val="24"/>
        </w:rPr>
        <w:t>–</w:t>
      </w:r>
      <w:r w:rsidRPr="00AD7A12">
        <w:rPr>
          <w:rFonts w:cs="Times New Roman"/>
          <w:b/>
          <w:bCs/>
          <w:sz w:val="24"/>
          <w:szCs w:val="24"/>
        </w:rPr>
        <w:t xml:space="preserve"> начала XX века</w:t>
      </w:r>
    </w:p>
    <w:p w14:paraId="2864821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П. Чехов.</w:t>
      </w:r>
      <w:r w:rsidRPr="00AD7A12">
        <w:rPr>
          <w:rFonts w:cs="Times New Roman"/>
          <w:sz w:val="24"/>
          <w:szCs w:val="24"/>
        </w:rPr>
        <w:t xml:space="preserve"> Рассказы (один по выбору). Например, «Тоска», «Злоумышленник» и др.</w:t>
      </w:r>
    </w:p>
    <w:p w14:paraId="32DE744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Горький.</w:t>
      </w:r>
      <w:r w:rsidRPr="00AD7A12">
        <w:rPr>
          <w:rFonts w:cs="Times New Roman"/>
          <w:sz w:val="24"/>
          <w:szCs w:val="24"/>
        </w:rPr>
        <w:t xml:space="preserve"> Ранние рассказы (одно произведение по выбору). Например, «Старуха Изергиль» (легенда о Данко), «</w:t>
      </w:r>
      <w:proofErr w:type="spellStart"/>
      <w:r w:rsidRPr="00AD7A12">
        <w:rPr>
          <w:rFonts w:cs="Times New Roman"/>
          <w:sz w:val="24"/>
          <w:szCs w:val="24"/>
        </w:rPr>
        <w:t>Челкаш</w:t>
      </w:r>
      <w:proofErr w:type="spellEnd"/>
      <w:r w:rsidRPr="00AD7A12">
        <w:rPr>
          <w:rFonts w:cs="Times New Roman"/>
          <w:sz w:val="24"/>
          <w:szCs w:val="24"/>
        </w:rPr>
        <w:t>» и др.</w:t>
      </w:r>
    </w:p>
    <w:p w14:paraId="1B1ED6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Сатирические произведения отечественных и зарубежных писателей</w:t>
      </w:r>
      <w:r w:rsidRPr="00AD7A12">
        <w:rPr>
          <w:rFonts w:cs="Times New Roman"/>
          <w:sz w:val="24"/>
          <w:szCs w:val="24"/>
        </w:rPr>
        <w:t xml:space="preserve"> (не менее двух). Например, М. М. Зощенко, А. Т. Аверченко, Н. Тэффи, О. Генри, Я. Гашека.</w:t>
      </w:r>
    </w:p>
    <w:p w14:paraId="110F5F98" w14:textId="77777777" w:rsidR="00EA19BF" w:rsidRPr="00AD7A12" w:rsidRDefault="00EA19BF" w:rsidP="00861B7A">
      <w:pPr>
        <w:spacing w:after="0" w:line="240" w:lineRule="auto"/>
        <w:ind w:firstLine="709"/>
        <w:jc w:val="both"/>
        <w:rPr>
          <w:rFonts w:cs="Times New Roman"/>
          <w:b/>
          <w:bCs/>
          <w:sz w:val="24"/>
          <w:szCs w:val="24"/>
        </w:rPr>
      </w:pPr>
    </w:p>
    <w:p w14:paraId="091D93D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XX века</w:t>
      </w:r>
    </w:p>
    <w:p w14:paraId="4EBE854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С. Грин.</w:t>
      </w:r>
      <w:r w:rsidRPr="00AD7A12">
        <w:rPr>
          <w:rFonts w:cs="Times New Roman"/>
          <w:sz w:val="24"/>
          <w:szCs w:val="24"/>
        </w:rPr>
        <w:t xml:space="preserve"> Повести и рассказы (одно произведение по выбору). Например, «Алые паруса», «Зелёная лампа» и др. </w:t>
      </w:r>
    </w:p>
    <w:p w14:paraId="7E0B3E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Отечественная поэзия первой половины XX века</w:t>
      </w:r>
      <w:r w:rsidRPr="00AD7A12">
        <w:rPr>
          <w:rFonts w:cs="Times New Roman"/>
          <w:sz w:val="24"/>
          <w:szCs w:val="24"/>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В. В. Маяковский. </w:t>
      </w:r>
      <w:r w:rsidRPr="00AD7A12">
        <w:rPr>
          <w:rFonts w:cs="Times New Roman"/>
          <w:sz w:val="24"/>
          <w:szCs w:val="24"/>
        </w:rPr>
        <w:t>Стихотворения (одно по выбору).</w:t>
      </w:r>
      <w:r w:rsidRPr="00AD7A12">
        <w:rPr>
          <w:rFonts w:cs="Times New Roman"/>
          <w:b/>
          <w:bCs/>
          <w:i/>
          <w:iCs/>
          <w:sz w:val="24"/>
          <w:szCs w:val="24"/>
        </w:rPr>
        <w:t xml:space="preserve"> </w:t>
      </w:r>
      <w:r w:rsidRPr="00AD7A12">
        <w:rPr>
          <w:rFonts w:cs="Times New Roman"/>
          <w:sz w:val="24"/>
          <w:szCs w:val="24"/>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П. Платонов. </w:t>
      </w:r>
      <w:r w:rsidRPr="00AD7A12">
        <w:rPr>
          <w:rFonts w:cs="Times New Roman"/>
          <w:sz w:val="24"/>
          <w:szCs w:val="24"/>
        </w:rPr>
        <w:t xml:space="preserve">Рассказы (один по выбору). Например, «Юшка», «Неизвестный цветок» и др. </w:t>
      </w:r>
    </w:p>
    <w:p w14:paraId="15D306EA" w14:textId="77777777" w:rsidR="00EA19BF" w:rsidRPr="00AD7A12" w:rsidRDefault="00EA19BF" w:rsidP="00861B7A">
      <w:pPr>
        <w:spacing w:after="0" w:line="240" w:lineRule="auto"/>
        <w:ind w:firstLine="709"/>
        <w:jc w:val="both"/>
        <w:rPr>
          <w:rFonts w:cs="Times New Roman"/>
          <w:b/>
          <w:bCs/>
          <w:sz w:val="24"/>
          <w:szCs w:val="24"/>
        </w:rPr>
      </w:pPr>
    </w:p>
    <w:p w14:paraId="23D7CE6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XX века</w:t>
      </w:r>
    </w:p>
    <w:p w14:paraId="291560C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 xml:space="preserve">В. М. Шукшин. </w:t>
      </w:r>
      <w:r w:rsidRPr="00AD7A12">
        <w:rPr>
          <w:rFonts w:cs="Times New Roman"/>
          <w:sz w:val="24"/>
          <w:szCs w:val="24"/>
        </w:rPr>
        <w:t>Рассказы (один по выбору). Например, «Чудик», «Стенька Разин», «Критики» и др.</w:t>
      </w:r>
    </w:p>
    <w:p w14:paraId="342F016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 отечественных поэтов XX—XXI веков</w:t>
      </w:r>
      <w:r w:rsidRPr="00AD7A12">
        <w:rPr>
          <w:rFonts w:cs="Times New Roman"/>
          <w:sz w:val="24"/>
          <w:szCs w:val="24"/>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прозаиков второй половины XX — начала XXI века</w:t>
      </w:r>
      <w:r w:rsidRPr="00AD7A12">
        <w:rPr>
          <w:rFonts w:cs="Times New Roman"/>
          <w:sz w:val="24"/>
          <w:szCs w:val="24"/>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Тема взаимоотношения поколений, становления человека, выбора им жизненного пути</w:t>
      </w:r>
      <w:r w:rsidRPr="00AD7A12">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AD7A12">
        <w:rPr>
          <w:rFonts w:cs="Times New Roman"/>
          <w:sz w:val="24"/>
          <w:szCs w:val="24"/>
        </w:rPr>
        <w:t>Йоханна</w:t>
      </w:r>
      <w:proofErr w:type="spellEnd"/>
      <w:r w:rsidRPr="00AD7A12">
        <w:rPr>
          <w:rFonts w:cs="Times New Roman"/>
          <w:sz w:val="24"/>
          <w:szCs w:val="24"/>
        </w:rPr>
        <w:t>?» и др.</w:t>
      </w:r>
    </w:p>
    <w:p w14:paraId="5BBCF76D" w14:textId="77777777" w:rsidR="00EA19BF" w:rsidRPr="00AD7A12" w:rsidRDefault="00EA19BF" w:rsidP="00861B7A">
      <w:pPr>
        <w:spacing w:after="0" w:line="240" w:lineRule="auto"/>
        <w:ind w:firstLine="709"/>
        <w:jc w:val="both"/>
        <w:rPr>
          <w:rFonts w:cs="Times New Roman"/>
          <w:b/>
          <w:bCs/>
          <w:sz w:val="24"/>
          <w:szCs w:val="24"/>
        </w:rPr>
      </w:pPr>
    </w:p>
    <w:p w14:paraId="7A1CD597"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3F3B00E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де Сервантес</w:t>
      </w:r>
      <w:r w:rsidRPr="00AD7A12">
        <w:rPr>
          <w:rFonts w:cs="Times New Roman"/>
          <w:sz w:val="24"/>
          <w:szCs w:val="24"/>
        </w:rPr>
        <w:t xml:space="preserve"> </w:t>
      </w:r>
      <w:r w:rsidRPr="00AD7A12">
        <w:rPr>
          <w:rFonts w:cs="Times New Roman"/>
          <w:b/>
          <w:bCs/>
          <w:sz w:val="24"/>
          <w:szCs w:val="24"/>
        </w:rPr>
        <w:t>Сааведра</w:t>
      </w:r>
      <w:r w:rsidRPr="00AD7A12">
        <w:rPr>
          <w:rFonts w:cs="Times New Roman"/>
          <w:sz w:val="24"/>
          <w:szCs w:val="24"/>
        </w:rPr>
        <w:t>. Роман «Хитроумный идальго Дон Кихот Ламанчский» (главы).</w:t>
      </w:r>
    </w:p>
    <w:p w14:paraId="559FAD0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Зарубежная новеллистика </w:t>
      </w:r>
      <w:r w:rsidRPr="00AD7A12">
        <w:rPr>
          <w:rFonts w:cs="Times New Roman"/>
          <w:sz w:val="24"/>
          <w:szCs w:val="24"/>
        </w:rPr>
        <w:t xml:space="preserve">(одно произведение по выбору). Например, П. Мериме. «Маттео Фальконе»; О. Генри. «Дары волхвов», «Последний лист». </w:t>
      </w:r>
    </w:p>
    <w:p w14:paraId="69BF094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де Сент-Экзюпери. </w:t>
      </w:r>
      <w:r w:rsidRPr="00AD7A12">
        <w:rPr>
          <w:rFonts w:cs="Times New Roman"/>
          <w:sz w:val="24"/>
          <w:szCs w:val="24"/>
        </w:rPr>
        <w:t xml:space="preserve">Повесть-сказка «Маленький принц». </w:t>
      </w:r>
    </w:p>
    <w:p w14:paraId="5F83D154" w14:textId="77777777" w:rsidR="000137BF" w:rsidRPr="00AD7A12" w:rsidRDefault="000137BF" w:rsidP="00861B7A">
      <w:pPr>
        <w:spacing w:after="0" w:line="240" w:lineRule="auto"/>
        <w:ind w:firstLine="709"/>
        <w:jc w:val="both"/>
        <w:rPr>
          <w:rFonts w:cs="Times New Roman"/>
          <w:b/>
          <w:bCs/>
          <w:sz w:val="24"/>
          <w:szCs w:val="24"/>
        </w:rPr>
      </w:pPr>
    </w:p>
    <w:p w14:paraId="60D44ADA"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8 КЛАСС</w:t>
      </w:r>
    </w:p>
    <w:p w14:paraId="7B6D082E" w14:textId="77777777" w:rsidR="00EA19BF" w:rsidRPr="00AD7A12" w:rsidRDefault="00EA19BF" w:rsidP="00861B7A">
      <w:pPr>
        <w:spacing w:after="0" w:line="240" w:lineRule="auto"/>
        <w:ind w:firstLine="709"/>
        <w:jc w:val="both"/>
        <w:rPr>
          <w:rFonts w:cs="Times New Roman"/>
          <w:b/>
          <w:bCs/>
          <w:sz w:val="24"/>
          <w:szCs w:val="24"/>
        </w:rPr>
      </w:pPr>
    </w:p>
    <w:p w14:paraId="4B48676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33B3F54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Житийная литература</w:t>
      </w:r>
      <w:r w:rsidRPr="00AD7A12">
        <w:rPr>
          <w:rFonts w:cs="Times New Roman"/>
          <w:sz w:val="24"/>
          <w:szCs w:val="24"/>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AD7A12" w:rsidRDefault="00EA19BF" w:rsidP="00861B7A">
      <w:pPr>
        <w:spacing w:after="0" w:line="240" w:lineRule="auto"/>
        <w:ind w:firstLine="709"/>
        <w:jc w:val="both"/>
        <w:rPr>
          <w:rFonts w:cs="Times New Roman"/>
          <w:b/>
          <w:bCs/>
          <w:sz w:val="24"/>
          <w:szCs w:val="24"/>
        </w:rPr>
      </w:pPr>
    </w:p>
    <w:p w14:paraId="19D6296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XVIII века</w:t>
      </w:r>
    </w:p>
    <w:p w14:paraId="47FED7C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Д. И. Фонвизин.</w:t>
      </w:r>
      <w:r w:rsidRPr="00AD7A12">
        <w:rPr>
          <w:rFonts w:cs="Times New Roman"/>
          <w:sz w:val="24"/>
          <w:szCs w:val="24"/>
        </w:rPr>
        <w:t xml:space="preserve"> Комедия «Недоросль».</w:t>
      </w:r>
    </w:p>
    <w:p w14:paraId="442F857B" w14:textId="77777777" w:rsidR="00EA19BF" w:rsidRPr="00AD7A12" w:rsidRDefault="00EA19BF" w:rsidP="00861B7A">
      <w:pPr>
        <w:spacing w:after="0" w:line="240" w:lineRule="auto"/>
        <w:ind w:firstLine="709"/>
        <w:jc w:val="both"/>
        <w:rPr>
          <w:rFonts w:cs="Times New Roman"/>
          <w:b/>
          <w:bCs/>
          <w:sz w:val="24"/>
          <w:szCs w:val="24"/>
        </w:rPr>
      </w:pPr>
    </w:p>
    <w:p w14:paraId="16A940E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762B42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С. Пушкин.</w:t>
      </w:r>
      <w:r w:rsidRPr="00AD7A12">
        <w:rPr>
          <w:rFonts w:cs="Times New Roman"/>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В. Гоголь.</w:t>
      </w:r>
      <w:r w:rsidRPr="00AD7A12">
        <w:rPr>
          <w:rFonts w:cs="Times New Roman"/>
          <w:sz w:val="24"/>
          <w:szCs w:val="24"/>
        </w:rPr>
        <w:t xml:space="preserve"> Повесть «Шинель». Комедия «Ревизор».</w:t>
      </w:r>
    </w:p>
    <w:p w14:paraId="407A65E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32A3AE1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И. С. Тургенев.</w:t>
      </w:r>
      <w:r w:rsidRPr="00AD7A12">
        <w:rPr>
          <w:rFonts w:cs="Times New Roman"/>
          <w:sz w:val="24"/>
          <w:szCs w:val="24"/>
        </w:rPr>
        <w:t xml:space="preserve"> Повести (одна по выбору). Например, «Ася», «Первая любовь».</w:t>
      </w:r>
    </w:p>
    <w:p w14:paraId="4C5ADFD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Ф. М. Достоевский.</w:t>
      </w:r>
      <w:r w:rsidRPr="00AD7A12">
        <w:rPr>
          <w:rFonts w:cs="Times New Roman"/>
          <w:sz w:val="24"/>
          <w:szCs w:val="24"/>
        </w:rPr>
        <w:t xml:space="preserve"> «Бедные люди», «Белые ночи» (одно произведение по выбору). </w:t>
      </w:r>
    </w:p>
    <w:p w14:paraId="554AA82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Л. Н. Толстой.</w:t>
      </w:r>
      <w:r w:rsidRPr="00AD7A12">
        <w:rPr>
          <w:rFonts w:cs="Times New Roman"/>
          <w:sz w:val="24"/>
          <w:szCs w:val="24"/>
        </w:rPr>
        <w:t xml:space="preserve"> Повести и рассказы (одно произведение по выбору). Например, «Отрочество» (главы).</w:t>
      </w:r>
    </w:p>
    <w:p w14:paraId="6E209027" w14:textId="77777777" w:rsidR="00EA19BF" w:rsidRPr="00AD7A12" w:rsidRDefault="00EA19BF" w:rsidP="00861B7A">
      <w:pPr>
        <w:spacing w:after="0" w:line="240" w:lineRule="auto"/>
        <w:ind w:firstLine="709"/>
        <w:jc w:val="both"/>
        <w:rPr>
          <w:rFonts w:cs="Times New Roman"/>
          <w:b/>
          <w:bCs/>
          <w:sz w:val="24"/>
          <w:szCs w:val="24"/>
        </w:rPr>
      </w:pPr>
    </w:p>
    <w:p w14:paraId="2C22BB7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XX века</w:t>
      </w:r>
    </w:p>
    <w:p w14:paraId="4B7E740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писателей русского зарубежья</w:t>
      </w:r>
      <w:r w:rsidRPr="00AD7A12">
        <w:rPr>
          <w:rFonts w:cs="Times New Roman"/>
          <w:sz w:val="24"/>
          <w:szCs w:val="24"/>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первой половины ХХ века </w:t>
      </w:r>
      <w:r w:rsidRPr="00AD7A12">
        <w:rPr>
          <w:rFonts w:cs="Times New Roman"/>
          <w:sz w:val="24"/>
          <w:szCs w:val="24"/>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А. Булгаков</w:t>
      </w:r>
      <w:r w:rsidRPr="00AD7A12">
        <w:rPr>
          <w:rFonts w:cs="Times New Roman"/>
          <w:sz w:val="24"/>
          <w:szCs w:val="24"/>
        </w:rPr>
        <w:t xml:space="preserve"> (одна повесть по выбору). Например, «Собачье сердце» и др.</w:t>
      </w:r>
    </w:p>
    <w:p w14:paraId="72472B84" w14:textId="77777777" w:rsidR="00EA19BF" w:rsidRPr="00AD7A12" w:rsidRDefault="00EA19BF" w:rsidP="00861B7A">
      <w:pPr>
        <w:spacing w:after="0" w:line="240" w:lineRule="auto"/>
        <w:ind w:firstLine="709"/>
        <w:jc w:val="both"/>
        <w:rPr>
          <w:rFonts w:cs="Times New Roman"/>
          <w:b/>
          <w:bCs/>
          <w:sz w:val="24"/>
          <w:szCs w:val="24"/>
        </w:rPr>
      </w:pPr>
    </w:p>
    <w:p w14:paraId="21BEA03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XX века</w:t>
      </w:r>
    </w:p>
    <w:p w14:paraId="2914A36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Т. Твардовский.</w:t>
      </w:r>
      <w:r w:rsidRPr="00AD7A12">
        <w:rPr>
          <w:rFonts w:cs="Times New Roman"/>
          <w:sz w:val="24"/>
          <w:szCs w:val="24"/>
        </w:rPr>
        <w:t xml:space="preserve"> Поэма «Василий Тёркин» (главы «Переправа», «Гармонь», «Два солдата», «Поединок» и др.). </w:t>
      </w:r>
    </w:p>
    <w:p w14:paraId="17CCE52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А. Шолохов.</w:t>
      </w:r>
      <w:r w:rsidRPr="00AD7A12">
        <w:rPr>
          <w:rFonts w:cs="Times New Roman"/>
          <w:sz w:val="24"/>
          <w:szCs w:val="24"/>
        </w:rPr>
        <w:t xml:space="preserve"> Рассказ «Судьба человека».</w:t>
      </w:r>
    </w:p>
    <w:p w14:paraId="2A80015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И. Солженицын.</w:t>
      </w:r>
      <w:r w:rsidRPr="00AD7A12">
        <w:rPr>
          <w:rFonts w:cs="Times New Roman"/>
          <w:sz w:val="24"/>
          <w:szCs w:val="24"/>
        </w:rPr>
        <w:t xml:space="preserve"> Рассказ «Матрёнин двор». </w:t>
      </w:r>
    </w:p>
    <w:p w14:paraId="0BC0C106" w14:textId="29F2A1D2"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прозаиков второй половины XX</w:t>
      </w:r>
      <w:r w:rsidR="00EA19BF" w:rsidRPr="00AD7A12">
        <w:rPr>
          <w:rFonts w:cs="Times New Roman"/>
          <w:b/>
          <w:bCs/>
          <w:sz w:val="24"/>
          <w:szCs w:val="24"/>
        </w:rPr>
        <w:t>–</w:t>
      </w:r>
      <w:r w:rsidRPr="00AD7A12">
        <w:rPr>
          <w:rFonts w:cs="Times New Roman"/>
          <w:b/>
          <w:bCs/>
          <w:sz w:val="24"/>
          <w:szCs w:val="24"/>
        </w:rPr>
        <w:t>XXI века</w:t>
      </w:r>
      <w:r w:rsidRPr="00AD7A12">
        <w:rPr>
          <w:rFonts w:cs="Times New Roman"/>
          <w:sz w:val="24"/>
          <w:szCs w:val="24"/>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и зарубежных прозаиков второй половины XX</w:t>
      </w:r>
      <w:r w:rsidR="00EA19BF" w:rsidRPr="00AD7A12">
        <w:rPr>
          <w:rFonts w:cs="Times New Roman"/>
          <w:b/>
          <w:bCs/>
          <w:sz w:val="24"/>
          <w:szCs w:val="24"/>
        </w:rPr>
        <w:t>–</w:t>
      </w:r>
      <w:r w:rsidRPr="00AD7A12">
        <w:rPr>
          <w:rFonts w:cs="Times New Roman"/>
          <w:b/>
          <w:bCs/>
          <w:sz w:val="24"/>
          <w:szCs w:val="24"/>
        </w:rPr>
        <w:t xml:space="preserve">XXI века </w:t>
      </w:r>
      <w:r w:rsidRPr="00AD7A12">
        <w:rPr>
          <w:rFonts w:cs="Times New Roman"/>
          <w:sz w:val="24"/>
          <w:szCs w:val="24"/>
        </w:rPr>
        <w:t>(одно произведение на тему «Человек в ситуации нравственного выбора»). Например, произведения В. П. Астафьева, Ю. В. Бондарева, Н. С. </w:t>
      </w:r>
      <w:proofErr w:type="spellStart"/>
      <w:r w:rsidRPr="00AD7A12">
        <w:rPr>
          <w:rFonts w:cs="Times New Roman"/>
          <w:sz w:val="24"/>
          <w:szCs w:val="24"/>
        </w:rPr>
        <w:t>Дашевской</w:t>
      </w:r>
      <w:proofErr w:type="spellEnd"/>
      <w:r w:rsidRPr="00AD7A12">
        <w:rPr>
          <w:rFonts w:cs="Times New Roman"/>
          <w:sz w:val="24"/>
          <w:szCs w:val="24"/>
        </w:rPr>
        <w:t>, Дж. Сэлинджера, К. Патерсон, Б. Кауфман и др.).</w:t>
      </w:r>
    </w:p>
    <w:p w14:paraId="7E671CC2" w14:textId="535CCA49"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второй половины XX </w:t>
      </w:r>
      <w:r w:rsidR="00EA19BF" w:rsidRPr="00AD7A12">
        <w:rPr>
          <w:rFonts w:cs="Times New Roman"/>
          <w:b/>
          <w:bCs/>
          <w:sz w:val="24"/>
          <w:szCs w:val="24"/>
        </w:rPr>
        <w:t>–</w:t>
      </w:r>
      <w:r w:rsidRPr="00AD7A12">
        <w:rPr>
          <w:rFonts w:cs="Times New Roman"/>
          <w:b/>
          <w:bCs/>
          <w:sz w:val="24"/>
          <w:szCs w:val="24"/>
        </w:rPr>
        <w:t xml:space="preserve"> начала XXI века</w:t>
      </w:r>
      <w:r w:rsidRPr="00AD7A12">
        <w:rPr>
          <w:rFonts w:cs="Times New Roman"/>
          <w:sz w:val="24"/>
          <w:szCs w:val="24"/>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AD7A12" w:rsidRDefault="00EA19BF" w:rsidP="00861B7A">
      <w:pPr>
        <w:spacing w:after="0" w:line="240" w:lineRule="auto"/>
        <w:ind w:firstLine="709"/>
        <w:jc w:val="both"/>
        <w:rPr>
          <w:rFonts w:cs="Times New Roman"/>
          <w:b/>
          <w:bCs/>
          <w:sz w:val="24"/>
          <w:szCs w:val="24"/>
        </w:rPr>
      </w:pPr>
    </w:p>
    <w:p w14:paraId="54C729D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779D4EE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У. Шекспир.</w:t>
      </w:r>
      <w:r w:rsidRPr="00AD7A12">
        <w:rPr>
          <w:rFonts w:cs="Times New Roman"/>
          <w:sz w:val="24"/>
          <w:szCs w:val="24"/>
        </w:rPr>
        <w:t xml:space="preserve"> Сонеты (один-два по выбору). Например, № 66 «</w:t>
      </w:r>
      <w:proofErr w:type="spellStart"/>
      <w:r w:rsidRPr="00AD7A12">
        <w:rPr>
          <w:rFonts w:cs="Times New Roman"/>
          <w:sz w:val="24"/>
          <w:szCs w:val="24"/>
        </w:rPr>
        <w:t>Измучась</w:t>
      </w:r>
      <w:proofErr w:type="spellEnd"/>
      <w:r w:rsidRPr="00AD7A12">
        <w:rPr>
          <w:rFonts w:cs="Times New Roman"/>
          <w:sz w:val="24"/>
          <w:szCs w:val="24"/>
        </w:rPr>
        <w:t xml:space="preserve"> всем, я умереть хочу…», № 130 «Её глаза на звёзды не похожи…» и др. Трагедия «Ромео и Джульетта» (фрагменты по выбору).</w:t>
      </w:r>
    </w:p>
    <w:p w14:paraId="68E91BC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Ж.-Б. Мольер. </w:t>
      </w:r>
      <w:r w:rsidRPr="00AD7A12">
        <w:rPr>
          <w:rFonts w:cs="Times New Roman"/>
          <w:sz w:val="24"/>
          <w:szCs w:val="24"/>
        </w:rPr>
        <w:t>Комедия «Мещанин во дворянстве» (фрагменты по выбору).</w:t>
      </w:r>
    </w:p>
    <w:p w14:paraId="51DAB685" w14:textId="77777777" w:rsidR="00861B7A" w:rsidRPr="00AD7A12" w:rsidRDefault="00861B7A" w:rsidP="00861B7A">
      <w:pPr>
        <w:spacing w:after="0" w:line="240" w:lineRule="auto"/>
        <w:ind w:firstLine="709"/>
        <w:jc w:val="both"/>
        <w:rPr>
          <w:rFonts w:cs="Times New Roman"/>
          <w:b/>
          <w:bCs/>
          <w:sz w:val="24"/>
          <w:szCs w:val="24"/>
        </w:rPr>
      </w:pPr>
    </w:p>
    <w:p w14:paraId="4E98EC60"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9 КЛАСС</w:t>
      </w:r>
    </w:p>
    <w:p w14:paraId="5FEB119A" w14:textId="77777777" w:rsidR="00557E2A" w:rsidRPr="00AD7A12" w:rsidRDefault="00557E2A" w:rsidP="00861B7A">
      <w:pPr>
        <w:spacing w:after="0" w:line="240" w:lineRule="auto"/>
        <w:ind w:firstLine="709"/>
        <w:jc w:val="both"/>
        <w:rPr>
          <w:rFonts w:cs="Times New Roman"/>
          <w:b/>
          <w:bCs/>
          <w:sz w:val="24"/>
          <w:szCs w:val="24"/>
        </w:rPr>
      </w:pPr>
    </w:p>
    <w:p w14:paraId="5BB0F37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2E791F3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«Слово о полку Игореве».</w:t>
      </w:r>
    </w:p>
    <w:p w14:paraId="580F24F9" w14:textId="77777777" w:rsidR="00557E2A" w:rsidRPr="00AD7A12" w:rsidRDefault="00557E2A" w:rsidP="00861B7A">
      <w:pPr>
        <w:spacing w:after="0" w:line="240" w:lineRule="auto"/>
        <w:ind w:firstLine="709"/>
        <w:jc w:val="both"/>
        <w:rPr>
          <w:rFonts w:cs="Times New Roman"/>
          <w:b/>
          <w:bCs/>
          <w:sz w:val="24"/>
          <w:szCs w:val="24"/>
        </w:rPr>
      </w:pPr>
    </w:p>
    <w:p w14:paraId="77AEFB3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XVIII века</w:t>
      </w:r>
    </w:p>
    <w:p w14:paraId="0EE820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В. Ломоносов.</w:t>
      </w:r>
      <w:r w:rsidRPr="00AD7A12">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Г. Р. Державин. </w:t>
      </w:r>
      <w:r w:rsidRPr="00AD7A12">
        <w:rPr>
          <w:rFonts w:cs="Times New Roman"/>
          <w:sz w:val="24"/>
          <w:szCs w:val="24"/>
        </w:rPr>
        <w:t xml:space="preserve">Стихотворения (одно по выбору). Например, «Властителям и судиям», «Памятник» и др. </w:t>
      </w:r>
    </w:p>
    <w:p w14:paraId="6E4A0E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М. Карамзин. </w:t>
      </w:r>
      <w:r w:rsidRPr="00AD7A12">
        <w:rPr>
          <w:rFonts w:cs="Times New Roman"/>
          <w:sz w:val="24"/>
          <w:szCs w:val="24"/>
        </w:rPr>
        <w:t>Повесть «Бедная Лиза».</w:t>
      </w:r>
    </w:p>
    <w:p w14:paraId="580A511A" w14:textId="77777777" w:rsidR="00557E2A" w:rsidRPr="00AD7A12" w:rsidRDefault="00557E2A" w:rsidP="00861B7A">
      <w:pPr>
        <w:spacing w:after="0" w:line="240" w:lineRule="auto"/>
        <w:ind w:firstLine="709"/>
        <w:jc w:val="both"/>
        <w:rPr>
          <w:rFonts w:cs="Times New Roman"/>
          <w:b/>
          <w:bCs/>
          <w:sz w:val="24"/>
          <w:szCs w:val="24"/>
        </w:rPr>
      </w:pPr>
    </w:p>
    <w:p w14:paraId="2A234B3D"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270A250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В. А. Жуковский.</w:t>
      </w:r>
      <w:r w:rsidRPr="00AD7A12">
        <w:rPr>
          <w:rFonts w:cs="Times New Roman"/>
          <w:sz w:val="24"/>
          <w:szCs w:val="24"/>
        </w:rPr>
        <w:t xml:space="preserve"> Баллады, элегии (одна по выбору). Например, «Светлана», «Невыразимое», «Море» и др.</w:t>
      </w:r>
    </w:p>
    <w:p w14:paraId="4B3B240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Грибоедов. </w:t>
      </w:r>
      <w:r w:rsidRPr="00AD7A12">
        <w:rPr>
          <w:rFonts w:cs="Times New Roman"/>
          <w:sz w:val="24"/>
          <w:szCs w:val="24"/>
        </w:rPr>
        <w:t xml:space="preserve">Комедия «Горе от ума». </w:t>
      </w:r>
    </w:p>
    <w:p w14:paraId="36E314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Поэзия пушкинской эпохи.</w:t>
      </w:r>
      <w:r w:rsidRPr="00AD7A12">
        <w:rPr>
          <w:rFonts w:cs="Times New Roman"/>
          <w:sz w:val="24"/>
          <w:szCs w:val="24"/>
        </w:rPr>
        <w:t xml:space="preserve"> К. Н. Батюшков, А. А. Дельвиг, Н. М. Языков, Е. А. Баратынский (не менее двух стихотворений по выбору).</w:t>
      </w:r>
      <w:r w:rsidRPr="00AD7A12">
        <w:rPr>
          <w:rFonts w:cs="Times New Roman"/>
          <w:i/>
          <w:iCs/>
          <w:sz w:val="24"/>
          <w:szCs w:val="24"/>
        </w:rPr>
        <w:t xml:space="preserve"> </w:t>
      </w:r>
    </w:p>
    <w:p w14:paraId="40A42BB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Пушкин. </w:t>
      </w:r>
      <w:r w:rsidRPr="00AD7A12">
        <w:rPr>
          <w:rFonts w:cs="Times New Roman"/>
          <w:sz w:val="24"/>
          <w:szCs w:val="24"/>
        </w:rPr>
        <w:t xml:space="preserve">Стихотворения. Например, «Бесы», «Брожу ли я вдоль улиц шумных…», «…Вновь я посетил…», «Из </w:t>
      </w:r>
      <w:proofErr w:type="spellStart"/>
      <w:r w:rsidRPr="00AD7A12">
        <w:rPr>
          <w:rFonts w:cs="Times New Roman"/>
          <w:sz w:val="24"/>
          <w:szCs w:val="24"/>
        </w:rPr>
        <w:t>Пиндемонти</w:t>
      </w:r>
      <w:proofErr w:type="spellEnd"/>
      <w:r w:rsidRPr="00AD7A12">
        <w:rPr>
          <w:rFonts w:cs="Times New Roman"/>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 xml:space="preserve">М. Ю. Лермонтов. </w:t>
      </w:r>
      <w:r w:rsidRPr="00AD7A12">
        <w:rPr>
          <w:rFonts w:cs="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Поэма «Мёртвые души».</w:t>
      </w:r>
    </w:p>
    <w:p w14:paraId="1ED63AD3" w14:textId="77777777" w:rsidR="00557E2A" w:rsidRPr="00AD7A12" w:rsidRDefault="00557E2A" w:rsidP="00861B7A">
      <w:pPr>
        <w:spacing w:after="0" w:line="240" w:lineRule="auto"/>
        <w:ind w:firstLine="709"/>
        <w:jc w:val="both"/>
        <w:rPr>
          <w:rFonts w:cs="Times New Roman"/>
          <w:b/>
          <w:bCs/>
          <w:sz w:val="24"/>
          <w:szCs w:val="24"/>
        </w:rPr>
      </w:pPr>
    </w:p>
    <w:p w14:paraId="2472CBF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Отечественная проза первой половины XIX в.</w:t>
      </w:r>
      <w:r w:rsidRPr="00AD7A12">
        <w:rPr>
          <w:rFonts w:cs="Times New Roman"/>
          <w:sz w:val="24"/>
          <w:szCs w:val="24"/>
        </w:rPr>
        <w:t xml:space="preserve"> (одно произведение по выбору). Например, произведения: «</w:t>
      </w:r>
      <w:proofErr w:type="spellStart"/>
      <w:r w:rsidRPr="00AD7A12">
        <w:rPr>
          <w:rFonts w:cs="Times New Roman"/>
          <w:sz w:val="24"/>
          <w:szCs w:val="24"/>
        </w:rPr>
        <w:t>Лафертовская</w:t>
      </w:r>
      <w:proofErr w:type="spellEnd"/>
      <w:r w:rsidRPr="00AD7A12">
        <w:rPr>
          <w:rFonts w:cs="Times New Roman"/>
          <w:sz w:val="24"/>
          <w:szCs w:val="24"/>
        </w:rPr>
        <w:t xml:space="preserve">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AD7A12" w:rsidRDefault="00557E2A" w:rsidP="00861B7A">
      <w:pPr>
        <w:spacing w:after="0" w:line="240" w:lineRule="auto"/>
        <w:ind w:firstLine="709"/>
        <w:jc w:val="both"/>
        <w:rPr>
          <w:rFonts w:cs="Times New Roman"/>
          <w:b/>
          <w:bCs/>
          <w:sz w:val="24"/>
          <w:szCs w:val="24"/>
        </w:rPr>
      </w:pPr>
    </w:p>
    <w:p w14:paraId="6307C6D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3C6395C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Данте. </w:t>
      </w:r>
      <w:r w:rsidRPr="00AD7A12">
        <w:rPr>
          <w:rFonts w:cs="Times New Roman"/>
          <w:sz w:val="24"/>
          <w:szCs w:val="24"/>
        </w:rPr>
        <w:t>«Божественная комедия» (один фрагмент по выбору).</w:t>
      </w:r>
    </w:p>
    <w:p w14:paraId="53758FD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У. Шекспир. </w:t>
      </w:r>
      <w:r w:rsidRPr="00AD7A12">
        <w:rPr>
          <w:rFonts w:cs="Times New Roman"/>
          <w:sz w:val="24"/>
          <w:szCs w:val="24"/>
        </w:rPr>
        <w:t>Трагедия «Гамлет» (фрагменты по выбору).</w:t>
      </w:r>
    </w:p>
    <w:p w14:paraId="601C0CC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И.-В. Гёте. </w:t>
      </w:r>
      <w:r w:rsidRPr="00AD7A12">
        <w:rPr>
          <w:rFonts w:cs="Times New Roman"/>
          <w:sz w:val="24"/>
          <w:szCs w:val="24"/>
        </w:rPr>
        <w:t>Трагедия «Фауст» (один фрагмент по выбору).</w:t>
      </w:r>
    </w:p>
    <w:p w14:paraId="2F245C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Дж. Г. Байрон.</w:t>
      </w:r>
      <w:r w:rsidRPr="00AD7A12">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проза первой половины XIX в.</w:t>
      </w:r>
      <w:r w:rsidRPr="00AD7A12">
        <w:rPr>
          <w:rFonts w:cs="Times New Roman"/>
          <w:sz w:val="24"/>
          <w:szCs w:val="24"/>
        </w:rPr>
        <w:t xml:space="preserve"> (одно произведение по выбору). Например, произведения Э. Т. А. Гофмана, В. Гюго, В. Скотта и др.</w:t>
      </w:r>
    </w:p>
    <w:p w14:paraId="5C6A0C03" w14:textId="77777777" w:rsidR="00861B7A" w:rsidRPr="00AD7A12" w:rsidRDefault="00861B7A" w:rsidP="00861B7A">
      <w:pPr>
        <w:spacing w:after="0" w:line="240" w:lineRule="auto"/>
        <w:ind w:firstLine="709"/>
        <w:jc w:val="both"/>
        <w:rPr>
          <w:rFonts w:cs="Times New Roman"/>
          <w:b/>
          <w:bCs/>
          <w:sz w:val="24"/>
          <w:szCs w:val="24"/>
        </w:rPr>
      </w:pPr>
    </w:p>
    <w:p w14:paraId="6B5BB238" w14:textId="77777777" w:rsidR="00861B7A" w:rsidRPr="00AD7A12" w:rsidRDefault="00861B7A" w:rsidP="00861B7A">
      <w:pPr>
        <w:spacing w:after="0" w:line="240" w:lineRule="auto"/>
        <w:ind w:firstLine="709"/>
        <w:jc w:val="both"/>
        <w:rPr>
          <w:rFonts w:cs="Times New Roman"/>
          <w:bCs/>
          <w:sz w:val="24"/>
          <w:szCs w:val="24"/>
        </w:rPr>
      </w:pPr>
      <w:r w:rsidRPr="00AD7A12">
        <w:rPr>
          <w:rFonts w:cs="Times New Roman"/>
          <w:b/>
          <w:bCs/>
          <w:sz w:val="24"/>
          <w:szCs w:val="24"/>
        </w:rPr>
        <w:t>Примерные контрольно-измерительные материалы по литературе</w:t>
      </w:r>
      <w:r w:rsidRPr="00AD7A12">
        <w:rPr>
          <w:rFonts w:cs="Times New Roman"/>
          <w:bCs/>
          <w:sz w:val="24"/>
          <w:szCs w:val="24"/>
        </w:rPr>
        <w:t xml:space="preserve"> </w:t>
      </w:r>
    </w:p>
    <w:p w14:paraId="37D0F419" w14:textId="42A810F5"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Для обучающихся с ЗПР возможно изменение формулировки заданий на «пошаговую»</w:t>
      </w:r>
      <w:r w:rsidR="00250F41" w:rsidRPr="00AD7A12">
        <w:rPr>
          <w:rFonts w:cs="Times New Roman"/>
          <w:sz w:val="24"/>
          <w:szCs w:val="24"/>
        </w:rPr>
        <w:t>,</w:t>
      </w:r>
      <w:r w:rsidRPr="00AD7A12">
        <w:rPr>
          <w:rFonts w:cs="Times New Roman"/>
          <w:sz w:val="24"/>
          <w:szCs w:val="24"/>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AD7A12" w:rsidRDefault="00861B7A" w:rsidP="00861B7A">
      <w:pPr>
        <w:spacing w:after="0" w:line="240" w:lineRule="auto"/>
        <w:ind w:firstLine="709"/>
        <w:jc w:val="both"/>
        <w:rPr>
          <w:rFonts w:cs="Times New Roman"/>
          <w:b/>
          <w:sz w:val="24"/>
          <w:szCs w:val="24"/>
        </w:rPr>
      </w:pPr>
    </w:p>
    <w:p w14:paraId="18FD8871" w14:textId="77777777" w:rsidR="00861B7A" w:rsidRPr="00AD7A12" w:rsidRDefault="00861B7A" w:rsidP="00861B7A">
      <w:pPr>
        <w:spacing w:after="0" w:line="240" w:lineRule="auto"/>
        <w:ind w:firstLine="709"/>
        <w:jc w:val="both"/>
        <w:rPr>
          <w:rFonts w:cs="Times New Roman"/>
          <w:b/>
          <w:sz w:val="24"/>
          <w:szCs w:val="24"/>
        </w:rPr>
      </w:pPr>
    </w:p>
    <w:p w14:paraId="51680821"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t xml:space="preserve">ПЛАНИРУЕМЫЕ РЕЗУЛЬТАТЫ ОСВОЕНИЯ ПРЕДМЕТА «ЛИТЕРАТУРА» В ОСНОВНОЙ ШКОЛЕ </w:t>
      </w:r>
    </w:p>
    <w:p w14:paraId="1F0CB2DB" w14:textId="77777777" w:rsidR="00861B7A" w:rsidRPr="00AD7A12" w:rsidRDefault="00861B7A" w:rsidP="00861B7A">
      <w:pPr>
        <w:spacing w:after="0" w:line="240" w:lineRule="auto"/>
        <w:ind w:firstLine="709"/>
        <w:jc w:val="both"/>
        <w:rPr>
          <w:rFonts w:cs="Times New Roman"/>
          <w:b/>
          <w:sz w:val="24"/>
          <w:szCs w:val="24"/>
        </w:rPr>
      </w:pPr>
    </w:p>
    <w:p w14:paraId="45363F5E"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Личностные результаты:</w:t>
      </w:r>
    </w:p>
    <w:p w14:paraId="4D29E1B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овладение читательской культурой как средством познания мира;</w:t>
      </w:r>
    </w:p>
    <w:p w14:paraId="5AC64C1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развитие эстетического вкуса через ознакомление с литературным наследием народов России и мира; </w:t>
      </w:r>
    </w:p>
    <w:p w14:paraId="5FAD91C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формирование мотивации к обучению и целенаправленной познавательной деятельности;</w:t>
      </w:r>
    </w:p>
    <w:p w14:paraId="20BF116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установка на осмысление чужих и своих поступков;</w:t>
      </w:r>
    </w:p>
    <w:p w14:paraId="5D0AA1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AD7A12" w:rsidRDefault="00861B7A" w:rsidP="00861B7A">
      <w:pPr>
        <w:spacing w:after="0" w:line="240" w:lineRule="auto"/>
        <w:ind w:firstLine="709"/>
        <w:jc w:val="both"/>
        <w:rPr>
          <w:rFonts w:cs="Times New Roman"/>
          <w:b/>
          <w:sz w:val="24"/>
          <w:szCs w:val="24"/>
        </w:rPr>
      </w:pPr>
    </w:p>
    <w:p w14:paraId="51729FC6"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Метапредметные результаты</w:t>
      </w:r>
    </w:p>
    <w:p w14:paraId="356842B3" w14:textId="75B12F26"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познавательными действиями:</w:t>
      </w:r>
    </w:p>
    <w:p w14:paraId="7BD3A9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устанавливать причинно-следственные связи при чтении литературных произведений;</w:t>
      </w:r>
    </w:p>
    <w:p w14:paraId="054A2F0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находить в тексте информацию и формулировать выводы;</w:t>
      </w:r>
    </w:p>
    <w:p w14:paraId="09FAD5A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формировать читательскую грамотность; </w:t>
      </w:r>
    </w:p>
    <w:p w14:paraId="7A5C834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аргументировать свою позицию, мнение;</w:t>
      </w:r>
    </w:p>
    <w:p w14:paraId="4A25690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коммуникативными действиями:</w:t>
      </w:r>
    </w:p>
    <w:p w14:paraId="05C3FAD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формулировать суждения, выражать эмоции в соответствии с условиями и целями общения;</w:t>
      </w:r>
    </w:p>
    <w:p w14:paraId="53E6EEA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задавать вопросы по существу обсуждаемой темы в ходе диалога или дискуссии;</w:t>
      </w:r>
    </w:p>
    <w:p w14:paraId="5D5E270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отстаивать свое мнение, точку зрения; </w:t>
      </w:r>
    </w:p>
    <w:p w14:paraId="456034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формировать и развивать компетентности в области использования информационно-коммуникационных технологий.</w:t>
      </w:r>
    </w:p>
    <w:p w14:paraId="16C1DB97" w14:textId="015259A6"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регулятивными действиями:</w:t>
      </w:r>
    </w:p>
    <w:p w14:paraId="2611EA8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оценивать правильность выполнения учебной задачи, собственные возможности ее решения;</w:t>
      </w:r>
    </w:p>
    <w:p w14:paraId="70D6DD8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анализировать причины эмоций литературных персонажей и адекватно называть их;</w:t>
      </w:r>
    </w:p>
    <w:p w14:paraId="6BF5A6C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ставить себя на место литературного персонажа, понимать его мотивы и намерения.</w:t>
      </w:r>
    </w:p>
    <w:p w14:paraId="4A0D5533" w14:textId="77777777" w:rsidR="00861B7A" w:rsidRPr="00AD7A12" w:rsidRDefault="00861B7A" w:rsidP="00861B7A">
      <w:pPr>
        <w:spacing w:after="0" w:line="240" w:lineRule="auto"/>
        <w:ind w:firstLine="709"/>
        <w:jc w:val="both"/>
        <w:rPr>
          <w:rFonts w:cs="Times New Roman"/>
          <w:b/>
          <w:sz w:val="24"/>
          <w:szCs w:val="24"/>
        </w:rPr>
      </w:pPr>
    </w:p>
    <w:p w14:paraId="7C8A650F"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 xml:space="preserve">Предметные результаты  </w:t>
      </w:r>
    </w:p>
    <w:p w14:paraId="6453E0FD" w14:textId="4F45E0C3"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w:t>
      </w:r>
      <w:proofErr w:type="spellStart"/>
      <w:r w:rsidRPr="00AD7A12">
        <w:rPr>
          <w:rFonts w:cs="Times New Roman"/>
          <w:sz w:val="24"/>
          <w:szCs w:val="24"/>
        </w:rPr>
        <w:t>русскомуязыку</w:t>
      </w:r>
      <w:proofErr w:type="spellEnd"/>
      <w:r w:rsidRPr="00AD7A12">
        <w:rPr>
          <w:rFonts w:cs="Times New Roman"/>
          <w:sz w:val="24"/>
          <w:szCs w:val="24"/>
        </w:rPr>
        <w:t xml:space="preserve">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Предметные результаты по литературе в основной школе для обучающихся с ЗПР должны обеспечивать:</w:t>
      </w:r>
    </w:p>
    <w:p w14:paraId="38B7C0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иметь представление о теоретико-литературных понятиях</w:t>
      </w:r>
      <w:r w:rsidRPr="00AD7A12">
        <w:rPr>
          <w:rFonts w:cs="Times New Roman"/>
          <w:sz w:val="24"/>
          <w:szCs w:val="24"/>
          <w:vertAlign w:val="superscript"/>
        </w:rPr>
        <w:footnoteReference w:id="3"/>
      </w:r>
      <w:r w:rsidRPr="00AD7A12">
        <w:rPr>
          <w:rFonts w:cs="Times New Roman"/>
          <w:sz w:val="24"/>
          <w:szCs w:val="24"/>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w:t>
      </w:r>
      <w:r w:rsidRPr="00AD7A12">
        <w:rPr>
          <w:rFonts w:cs="Times New Roman"/>
          <w:sz w:val="24"/>
          <w:szCs w:val="24"/>
          <w:lang w:val="en-US"/>
        </w:rPr>
        <w:t> </w:t>
      </w:r>
      <w:r w:rsidRPr="00AD7A12">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w:t>
      </w:r>
      <w:r w:rsidRPr="00AD7A12">
        <w:rPr>
          <w:rFonts w:cs="Times New Roman"/>
          <w:sz w:val="24"/>
          <w:szCs w:val="24"/>
          <w:lang w:val="en-US"/>
        </w:rPr>
        <w:t> </w:t>
      </w:r>
      <w:r w:rsidRPr="00AD7A12">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12)</w:t>
      </w:r>
      <w:r w:rsidRPr="00AD7A12">
        <w:rPr>
          <w:rFonts w:cs="Times New Roman"/>
          <w:sz w:val="24"/>
          <w:szCs w:val="24"/>
          <w:lang w:val="en-US"/>
        </w:rPr>
        <w:t> </w:t>
      </w:r>
      <w:r w:rsidRPr="00AD7A12">
        <w:rPr>
          <w:rFonts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w:t>
      </w:r>
      <w:r w:rsidRPr="00AD7A12">
        <w:rPr>
          <w:rFonts w:cs="Times New Roman"/>
          <w:sz w:val="24"/>
          <w:szCs w:val="24"/>
        </w:rPr>
        <w:lastRenderedPageBreak/>
        <w:t>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AD7A12" w:rsidRDefault="00861B7A" w:rsidP="00861B7A">
      <w:pPr>
        <w:spacing w:after="0" w:line="240" w:lineRule="auto"/>
        <w:ind w:firstLine="709"/>
        <w:jc w:val="both"/>
        <w:rPr>
          <w:rFonts w:cs="Times New Roman"/>
          <w:b/>
          <w:bCs/>
          <w:sz w:val="24"/>
          <w:szCs w:val="24"/>
        </w:rPr>
      </w:pPr>
    </w:p>
    <w:p w14:paraId="639E5E6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Предметные результаты по классам:</w:t>
      </w:r>
    </w:p>
    <w:p w14:paraId="4D99BABD" w14:textId="77777777" w:rsidR="00861B7A" w:rsidRPr="00AD7A12" w:rsidRDefault="00861B7A" w:rsidP="00861B7A">
      <w:pPr>
        <w:spacing w:after="0" w:line="240" w:lineRule="auto"/>
        <w:ind w:firstLine="709"/>
        <w:jc w:val="both"/>
        <w:rPr>
          <w:rFonts w:cs="Times New Roman"/>
          <w:b/>
          <w:sz w:val="24"/>
          <w:szCs w:val="24"/>
        </w:rPr>
      </w:pPr>
    </w:p>
    <w:p w14:paraId="1D9DCC83" w14:textId="77777777" w:rsidR="00861B7A" w:rsidRPr="00AD7A12" w:rsidRDefault="00861B7A" w:rsidP="0007018C">
      <w:pPr>
        <w:spacing w:after="0" w:line="240" w:lineRule="auto"/>
        <w:jc w:val="both"/>
        <w:rPr>
          <w:rFonts w:cs="Times New Roman"/>
          <w:b/>
          <w:sz w:val="24"/>
          <w:szCs w:val="24"/>
        </w:rPr>
      </w:pPr>
      <w:r w:rsidRPr="00AD7A12">
        <w:rPr>
          <w:rFonts w:cs="Times New Roman"/>
          <w:b/>
          <w:sz w:val="24"/>
          <w:szCs w:val="24"/>
        </w:rPr>
        <w:t>5 КЛАСС</w:t>
      </w:r>
    </w:p>
    <w:p w14:paraId="49BB8DF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что литература </w:t>
      </w:r>
      <w:r w:rsidR="00A0193D" w:rsidRPr="00AD7A12">
        <w:rPr>
          <w:rFonts w:cs="Times New Roman"/>
          <w:sz w:val="24"/>
          <w:szCs w:val="24"/>
        </w:rPr>
        <w:t>–</w:t>
      </w:r>
      <w:r w:rsidRPr="00AD7A12">
        <w:rPr>
          <w:rFonts w:cs="Times New Roman"/>
          <w:sz w:val="24"/>
          <w:szCs w:val="24"/>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владеть элементарными умениями воспринимать, анализировать и оценивать прочитанные произведения:</w:t>
      </w:r>
    </w:p>
    <w:p w14:paraId="2D3FA73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опорному плану темы и сюжеты произведений, образы персонажей;</w:t>
      </w:r>
    </w:p>
    <w:p w14:paraId="0A1D9E8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w:t>
      </w:r>
    </w:p>
    <w:p w14:paraId="6B5C022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с направляющей помощью педагога демонстрировать начальные умения использовать словари и справочники, в том числе в электронной форме; с направляющей </w:t>
      </w:r>
      <w:r w:rsidRPr="00AD7A12">
        <w:rPr>
          <w:rFonts w:cs="Times New Roman"/>
          <w:sz w:val="24"/>
          <w:szCs w:val="24"/>
        </w:rPr>
        <w:lastRenderedPageBreak/>
        <w:t>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AD7A12" w:rsidRDefault="00861B7A" w:rsidP="0007018C">
      <w:pPr>
        <w:spacing w:after="0" w:line="240" w:lineRule="auto"/>
        <w:jc w:val="both"/>
        <w:rPr>
          <w:rFonts w:cs="Times New Roman"/>
          <w:b/>
          <w:sz w:val="24"/>
          <w:szCs w:val="24"/>
        </w:rPr>
      </w:pPr>
      <w:r w:rsidRPr="00AD7A12">
        <w:rPr>
          <w:rFonts w:cs="Times New Roman"/>
          <w:b/>
          <w:sz w:val="24"/>
          <w:szCs w:val="24"/>
        </w:rPr>
        <w:t>6 КЛАСС</w:t>
      </w:r>
    </w:p>
    <w:p w14:paraId="3C56A4B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AD7A12">
        <w:rPr>
          <w:rFonts w:cs="Times New Roman"/>
          <w:sz w:val="24"/>
          <w:szCs w:val="24"/>
        </w:rPr>
        <w:t>:</w:t>
      </w:r>
    </w:p>
    <w:p w14:paraId="259C4AF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w:t>
      </w:r>
    </w:p>
    <w:p w14:paraId="19B799C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AD7A12" w:rsidRDefault="0007018C" w:rsidP="00861B7A">
      <w:pPr>
        <w:spacing w:after="0" w:line="240" w:lineRule="auto"/>
        <w:ind w:firstLine="709"/>
        <w:jc w:val="both"/>
        <w:rPr>
          <w:rFonts w:cs="Times New Roman"/>
          <w:b/>
          <w:bCs/>
          <w:sz w:val="24"/>
          <w:szCs w:val="24"/>
        </w:rPr>
      </w:pPr>
    </w:p>
    <w:p w14:paraId="65071578"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sz w:val="24"/>
          <w:szCs w:val="24"/>
        </w:rPr>
        <w:t xml:space="preserve">7 </w:t>
      </w:r>
      <w:r w:rsidRPr="00AD7A12">
        <w:rPr>
          <w:rFonts w:cs="Times New Roman"/>
          <w:b/>
          <w:bCs/>
          <w:caps/>
          <w:sz w:val="24"/>
          <w:szCs w:val="24"/>
        </w:rPr>
        <w:t>класс</w:t>
      </w:r>
    </w:p>
    <w:p w14:paraId="5BCF93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давать аргументированную оценку прочитанному;</w:t>
      </w:r>
    </w:p>
    <w:p w14:paraId="21504F4B" w14:textId="4B85B578"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w:t>
      </w:r>
      <w:r w:rsidRPr="00AD7A12">
        <w:rPr>
          <w:rFonts w:cs="Times New Roman"/>
          <w:sz w:val="24"/>
          <w:szCs w:val="24"/>
        </w:rPr>
        <w:lastRenderedPageBreak/>
        <w:t xml:space="preserve">произведения; </w:t>
      </w:r>
      <w:r w:rsidRPr="00AD7A12">
        <w:rPr>
          <w:rFonts w:cs="Times New Roman"/>
          <w:i/>
          <w:sz w:val="24"/>
          <w:szCs w:val="24"/>
        </w:rPr>
        <w:t>с направляющей помощью педагога</w:t>
      </w:r>
      <w:r w:rsidRPr="00AD7A12">
        <w:rPr>
          <w:rFonts w:cs="Times New Roman"/>
          <w:sz w:val="24"/>
          <w:szCs w:val="24"/>
        </w:rPr>
        <w:t xml:space="preserve"> </w:t>
      </w:r>
      <w:r w:rsidRPr="00AD7A12">
        <w:rPr>
          <w:rFonts w:cs="Times New Roman"/>
          <w:i/>
          <w:sz w:val="24"/>
          <w:szCs w:val="24"/>
        </w:rPr>
        <w:t>исправлять и редактировать собственные письменные тексты</w:t>
      </w:r>
      <w:r w:rsidR="00A0193D" w:rsidRPr="00AD7A12">
        <w:rPr>
          <w:rStyle w:val="a8"/>
          <w:rFonts w:cs="Times New Roman"/>
          <w:i/>
          <w:sz w:val="24"/>
          <w:szCs w:val="24"/>
        </w:rPr>
        <w:footnoteReference w:id="4"/>
      </w:r>
      <w:r w:rsidRPr="00AD7A12">
        <w:rPr>
          <w:rFonts w:cs="Times New Roman"/>
          <w:i/>
          <w:sz w:val="24"/>
          <w:szCs w:val="24"/>
        </w:rPr>
        <w:t xml:space="preserve">; </w:t>
      </w:r>
      <w:r w:rsidRPr="00AD7A12">
        <w:rPr>
          <w:rFonts w:cs="Times New Roman"/>
          <w:sz w:val="24"/>
          <w:szCs w:val="24"/>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AD7A12" w:rsidRDefault="0007018C" w:rsidP="0007018C">
      <w:pPr>
        <w:spacing w:after="0" w:line="240" w:lineRule="auto"/>
        <w:jc w:val="both"/>
        <w:rPr>
          <w:rFonts w:cs="Times New Roman"/>
          <w:b/>
          <w:bCs/>
          <w:sz w:val="24"/>
          <w:szCs w:val="24"/>
        </w:rPr>
      </w:pPr>
    </w:p>
    <w:p w14:paraId="5F9A9CBC"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caps/>
          <w:sz w:val="24"/>
          <w:szCs w:val="24"/>
        </w:rPr>
        <w:t>8 класс</w:t>
      </w:r>
    </w:p>
    <w:p w14:paraId="497BC3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w:t>
      </w:r>
      <w:r w:rsidRPr="00AD7A12">
        <w:rPr>
          <w:rFonts w:cs="Times New Roman"/>
          <w:sz w:val="24"/>
          <w:szCs w:val="24"/>
        </w:rPr>
        <w:lastRenderedPageBreak/>
        <w:t xml:space="preserve">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rsidRPr="00AD7A12">
        <w:rPr>
          <w:rFonts w:cs="Times New Roman"/>
          <w:sz w:val="24"/>
          <w:szCs w:val="24"/>
        </w:rPr>
        <w:t>родо</w:t>
      </w:r>
      <w:proofErr w:type="spellEnd"/>
      <w:r w:rsidRPr="00AD7A12">
        <w:rPr>
          <w:rFonts w:cs="Times New Roman"/>
          <w:sz w:val="24"/>
          <w:szCs w:val="24"/>
        </w:rPr>
        <w:t xml:space="preserve">-жанровую специфику изученного художественного произведения; </w:t>
      </w:r>
    </w:p>
    <w:p w14:paraId="7700654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4) выразительно читать стихи и прозу, в том числе наизусть </w:t>
      </w:r>
      <w:r w:rsidRPr="00AD7A12">
        <w:rPr>
          <w:rFonts w:cs="Times New Roman"/>
          <w:sz w:val="24"/>
          <w:szCs w:val="24"/>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AD7A12">
        <w:rPr>
          <w:rFonts w:cs="Times New Roman"/>
          <w:i/>
          <w:sz w:val="24"/>
          <w:szCs w:val="24"/>
        </w:rPr>
        <w:t>с направляющей помощью педагога исправлять и редактировать собственные письменные тексты</w:t>
      </w:r>
      <w:r w:rsidRPr="00AD7A12">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w:t>
      </w:r>
      <w:r w:rsidR="00A0193D" w:rsidRPr="00AD7A12">
        <w:rPr>
          <w:rFonts w:cs="Times New Roman"/>
          <w:sz w:val="24"/>
          <w:szCs w:val="24"/>
        </w:rPr>
        <w:t xml:space="preserve"> </w:t>
      </w:r>
      <w:r w:rsidRPr="00AD7A12">
        <w:rPr>
          <w:rFonts w:cs="Times New Roman"/>
          <w:sz w:val="24"/>
          <w:szCs w:val="24"/>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AD7A12" w:rsidRDefault="0007018C" w:rsidP="0007018C">
      <w:pPr>
        <w:spacing w:after="0" w:line="240" w:lineRule="auto"/>
        <w:jc w:val="both"/>
        <w:rPr>
          <w:rFonts w:cs="Times New Roman"/>
          <w:b/>
          <w:bCs/>
          <w:caps/>
          <w:sz w:val="24"/>
          <w:szCs w:val="24"/>
        </w:rPr>
      </w:pPr>
    </w:p>
    <w:p w14:paraId="5A116045"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caps/>
          <w:sz w:val="24"/>
          <w:szCs w:val="24"/>
        </w:rPr>
        <w:t>9 класс</w:t>
      </w:r>
    </w:p>
    <w:p w14:paraId="67A7139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xml:space="preserve">- 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rsidRPr="00AD7A12">
        <w:rPr>
          <w:rFonts w:cs="Times New Roman"/>
          <w:sz w:val="24"/>
          <w:szCs w:val="24"/>
        </w:rPr>
        <w:t>родо</w:t>
      </w:r>
      <w:proofErr w:type="spellEnd"/>
      <w:r w:rsidRPr="00AD7A12">
        <w:rPr>
          <w:rFonts w:cs="Times New Roman"/>
          <w:sz w:val="24"/>
          <w:szCs w:val="24"/>
        </w:rPr>
        <w:t xml:space="preserve">-жанровую специфику изученного художественного произведения; </w:t>
      </w:r>
    </w:p>
    <w:p w14:paraId="7A18770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AD7A12">
        <w:rPr>
          <w:rFonts w:cs="Times New Roman"/>
          <w:i/>
          <w:sz w:val="24"/>
          <w:szCs w:val="24"/>
        </w:rPr>
        <w:t>исправлять и редактировать собственные и чужие письменные тексты;</w:t>
      </w:r>
      <w:r w:rsidRPr="00AD7A12">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AD7A12" w:rsidRDefault="00F119BE">
      <w:pPr>
        <w:rPr>
          <w:rFonts w:cs="Times New Roman"/>
          <w:b/>
          <w:sz w:val="24"/>
          <w:szCs w:val="24"/>
          <w:highlight w:val="yellow"/>
        </w:rPr>
      </w:pPr>
      <w:r w:rsidRPr="00AD7A12">
        <w:rPr>
          <w:rFonts w:cs="Times New Roman"/>
          <w:b/>
          <w:sz w:val="24"/>
          <w:szCs w:val="24"/>
          <w:highlight w:val="yellow"/>
        </w:rPr>
        <w:br w:type="page"/>
      </w:r>
    </w:p>
    <w:p w14:paraId="47029CDD" w14:textId="77777777" w:rsidR="00F119BE" w:rsidRPr="00AD7A12" w:rsidRDefault="00F119BE" w:rsidP="00B4280B">
      <w:pPr>
        <w:spacing w:after="0" w:line="360" w:lineRule="auto"/>
        <w:ind w:firstLine="567"/>
        <w:jc w:val="center"/>
        <w:rPr>
          <w:rFonts w:cs="Times New Roman"/>
          <w:b/>
          <w:sz w:val="24"/>
          <w:szCs w:val="24"/>
        </w:rPr>
      </w:pPr>
    </w:p>
    <w:p w14:paraId="594B7330" w14:textId="4D0B5960" w:rsidR="00F94854" w:rsidRPr="00AD7A12" w:rsidRDefault="007A5763" w:rsidP="006A4B90">
      <w:pPr>
        <w:pStyle w:val="4"/>
        <w:rPr>
          <w:caps/>
          <w:sz w:val="24"/>
          <w:szCs w:val="24"/>
        </w:rPr>
      </w:pPr>
      <w:bookmarkStart w:id="34" w:name="_Toc97114942"/>
      <w:r w:rsidRPr="00AD7A12">
        <w:rPr>
          <w:caps/>
          <w:sz w:val="24"/>
          <w:szCs w:val="24"/>
        </w:rPr>
        <w:t>2.2.</w:t>
      </w:r>
      <w:r w:rsidR="008B7E5C" w:rsidRPr="00AD7A12">
        <w:rPr>
          <w:caps/>
          <w:sz w:val="24"/>
          <w:szCs w:val="24"/>
        </w:rPr>
        <w:t>1</w:t>
      </w:r>
      <w:r w:rsidR="00F94854" w:rsidRPr="00AD7A12">
        <w:rPr>
          <w:caps/>
          <w:sz w:val="24"/>
          <w:szCs w:val="24"/>
        </w:rPr>
        <w:t>.3. Родной язык</w:t>
      </w:r>
      <w:bookmarkEnd w:id="34"/>
      <w:r w:rsidR="00423776" w:rsidRPr="00AD7A12">
        <w:rPr>
          <w:caps/>
          <w:sz w:val="24"/>
          <w:szCs w:val="24"/>
        </w:rPr>
        <w:t xml:space="preserve"> (ЧУВАШСКИЙ)</w:t>
      </w:r>
    </w:p>
    <w:p w14:paraId="1057868F" w14:textId="77777777" w:rsidR="0007018C" w:rsidRPr="00AD7A12" w:rsidRDefault="0007018C" w:rsidP="00423776">
      <w:pPr>
        <w:spacing w:after="0" w:line="240" w:lineRule="auto"/>
        <w:jc w:val="both"/>
        <w:rPr>
          <w:rFonts w:cs="Times New Roman"/>
          <w:sz w:val="24"/>
          <w:szCs w:val="24"/>
        </w:rPr>
      </w:pPr>
    </w:p>
    <w:p w14:paraId="480D0036" w14:textId="70480F47" w:rsidR="00423776" w:rsidRPr="009E2762" w:rsidRDefault="00423776" w:rsidP="00423776">
      <w:pPr>
        <w:pStyle w:val="afa"/>
        <w:jc w:val="both"/>
        <w:rPr>
          <w:rFonts w:ascii="Times New Roman" w:eastAsia="Calibri" w:hAnsi="Times New Roman" w:cs="Times New Roman"/>
          <w:sz w:val="24"/>
          <w:szCs w:val="24"/>
          <w:lang w:eastAsia="en-US"/>
        </w:rPr>
      </w:pPr>
      <w:r w:rsidRPr="009E2762">
        <w:rPr>
          <w:rFonts w:ascii="Times New Roman" w:hAnsi="Times New Roman" w:cs="Times New Roman"/>
          <w:sz w:val="24"/>
          <w:szCs w:val="24"/>
        </w:rPr>
        <w:t>Р</w:t>
      </w:r>
      <w:r w:rsidR="00BD649A" w:rsidRPr="009E2762">
        <w:rPr>
          <w:rFonts w:ascii="Times New Roman" w:hAnsi="Times New Roman" w:cs="Times New Roman"/>
          <w:sz w:val="24"/>
          <w:szCs w:val="24"/>
        </w:rPr>
        <w:t>абочая программа по учебному предмету «Родной язык»</w:t>
      </w:r>
      <w:r w:rsidRPr="009E2762">
        <w:rPr>
          <w:rFonts w:ascii="Times New Roman" w:hAnsi="Times New Roman" w:cs="Times New Roman"/>
          <w:sz w:val="24"/>
          <w:szCs w:val="24"/>
        </w:rPr>
        <w:t xml:space="preserve"> (чувашский)</w:t>
      </w:r>
      <w:r w:rsidR="00BD649A" w:rsidRPr="009E2762">
        <w:rPr>
          <w:rFonts w:ascii="Times New Roman" w:hAnsi="Times New Roman" w:cs="Times New Roman"/>
          <w:sz w:val="24"/>
          <w:szCs w:val="24"/>
        </w:rPr>
        <w:t xml:space="preserve"> </w:t>
      </w:r>
      <w:r w:rsidR="00D756A5" w:rsidRPr="009E2762">
        <w:rPr>
          <w:rFonts w:ascii="Times New Roman" w:hAnsi="Times New Roman" w:cs="Times New Roman"/>
          <w:sz w:val="24"/>
          <w:szCs w:val="24"/>
        </w:rPr>
        <w:t xml:space="preserve">для обучающихся с ЗПР </w:t>
      </w:r>
      <w:r w:rsidR="00BD649A" w:rsidRPr="009E2762">
        <w:rPr>
          <w:rFonts w:ascii="Times New Roman" w:hAnsi="Times New Roman" w:cs="Times New Roman"/>
          <w:sz w:val="24"/>
          <w:szCs w:val="24"/>
        </w:rPr>
        <w:t xml:space="preserve">полностью соответствует ООП ООО. </w:t>
      </w:r>
      <w:r w:rsidR="00F94854" w:rsidRPr="009E2762">
        <w:rPr>
          <w:rFonts w:ascii="Times New Roman" w:hAnsi="Times New Roman" w:cs="Times New Roman"/>
          <w:sz w:val="24"/>
          <w:szCs w:val="24"/>
        </w:rPr>
        <w:t xml:space="preserve">Внесение изменений и дополнений в </w:t>
      </w:r>
      <w:r w:rsidR="00F36A1F" w:rsidRPr="009E2762">
        <w:rPr>
          <w:rFonts w:ascii="Times New Roman" w:hAnsi="Times New Roman" w:cs="Times New Roman"/>
          <w:sz w:val="24"/>
          <w:szCs w:val="24"/>
        </w:rPr>
        <w:t xml:space="preserve">примерную </w:t>
      </w:r>
      <w:r w:rsidR="00F94854" w:rsidRPr="009E2762">
        <w:rPr>
          <w:rFonts w:ascii="Times New Roman" w:hAnsi="Times New Roman" w:cs="Times New Roman"/>
          <w:sz w:val="24"/>
          <w:szCs w:val="24"/>
        </w:rPr>
        <w:t>рабочую программу</w:t>
      </w:r>
      <w:r w:rsidR="00F36A1F" w:rsidRPr="009E2762">
        <w:rPr>
          <w:rFonts w:ascii="Times New Roman" w:hAnsi="Times New Roman" w:cs="Times New Roman"/>
          <w:sz w:val="24"/>
          <w:szCs w:val="24"/>
        </w:rPr>
        <w:t xml:space="preserve"> основного общего образования</w:t>
      </w:r>
      <w:r w:rsidR="00F94854" w:rsidRPr="009E2762">
        <w:rPr>
          <w:rFonts w:ascii="Times New Roman" w:hAnsi="Times New Roman" w:cs="Times New Roman"/>
          <w:sz w:val="24"/>
          <w:szCs w:val="24"/>
        </w:rPr>
        <w:t xml:space="preserve"> по учебному предмету «Родной язык» предметно</w:t>
      </w:r>
      <w:r w:rsidR="00F36A1F" w:rsidRPr="009E2762">
        <w:rPr>
          <w:rFonts w:ascii="Times New Roman" w:hAnsi="Times New Roman" w:cs="Times New Roman"/>
          <w:sz w:val="24"/>
          <w:szCs w:val="24"/>
        </w:rPr>
        <w:t>й</w:t>
      </w:r>
      <w:r w:rsidR="00F94854" w:rsidRPr="009E2762">
        <w:rPr>
          <w:rFonts w:ascii="Times New Roman" w:hAnsi="Times New Roman" w:cs="Times New Roman"/>
          <w:sz w:val="24"/>
          <w:szCs w:val="24"/>
        </w:rPr>
        <w:t xml:space="preserve"> области «Родной язык и родная литература» не предусматривается.</w:t>
      </w:r>
      <w:r w:rsidRPr="009E2762">
        <w:rPr>
          <w:rFonts w:ascii="Times New Roman" w:eastAsia="Calibri" w:hAnsi="Times New Roman" w:cs="Times New Roman"/>
          <w:sz w:val="24"/>
          <w:szCs w:val="24"/>
          <w:lang w:eastAsia="en-US"/>
        </w:rPr>
        <w:t xml:space="preserve"> Рабочая программа учебного предмета «Родной (чувашский) язык» для 5–9 классов основного общего образования (далее – программа) разработана в соответствии с требованиями Федерального государственного образовательного стандарта основного общего образования (далее – ФГОС ООО) к результатам освоения учебных предметов, входящих в образовательную область «Родной язык и родная литература» и на основе следующих нормативно-правовых документов:</w:t>
      </w:r>
    </w:p>
    <w:p w14:paraId="35CDFF6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Конституция Российской Федерации (статья 26);</w:t>
      </w:r>
    </w:p>
    <w:p w14:paraId="3ACB8F1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Федеральный закон от 29.12.2012 г. № 273 ФЗ «Об образовании в Российской Федерации» (статьи 5, 8, 12, 14); </w:t>
      </w:r>
    </w:p>
    <w:p w14:paraId="2E3E72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Федеральный закон от 25.10.1991 г. № 1807-1 (ред. от 12.03.2014) «О языках народов Российской Федерации» (статьи 2, 6, 9, 10);</w:t>
      </w:r>
    </w:p>
    <w:p w14:paraId="2CB7A0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Конституция Чувашской Республики (статьи 8, 23);</w:t>
      </w:r>
    </w:p>
    <w:p w14:paraId="1B98FCD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Закон Чувашской Республики «Об образовании в Чувашской Республике» от 30.07.2013 г. № 50 (с изменениями на 21.12.2018 г.) (статья 5); </w:t>
      </w:r>
    </w:p>
    <w:p w14:paraId="572906E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Закон Чувашской Республики «О языках в Чувашской Республике» от 25.11.2003 г. № 36 (статьи 2, 3, 7).</w:t>
      </w:r>
    </w:p>
    <w:p w14:paraId="5BFB49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Чувашский язык – национальный язык чувашского народа. В соответствии с действующими нормативными правовыми актами чувашский язык в Чувашской Республике, наравне с русским языком, является государственным языком Чувашской Республики и изучается во всех образовательных организациях Чувашской Республики. </w:t>
      </w:r>
    </w:p>
    <w:p w14:paraId="523BBA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Преподавание чувашского языка в общеобразовательных организациях на уровне основного общего образования направлено на достижение двуединой </w:t>
      </w:r>
      <w:r w:rsidRPr="00AD7A12">
        <w:rPr>
          <w:rFonts w:ascii="Times New Roman" w:eastAsia="Calibri" w:hAnsi="Times New Roman" w:cs="Times New Roman"/>
          <w:b/>
          <w:sz w:val="24"/>
          <w:szCs w:val="24"/>
          <w:lang w:eastAsia="en-US"/>
        </w:rPr>
        <w:t>цели</w:t>
      </w:r>
      <w:r w:rsidRPr="00AD7A12">
        <w:rPr>
          <w:rFonts w:ascii="Times New Roman" w:eastAsia="Calibri" w:hAnsi="Times New Roman" w:cs="Times New Roman"/>
          <w:sz w:val="24"/>
          <w:szCs w:val="24"/>
          <w:lang w:eastAsia="en-US"/>
        </w:rPr>
        <w:t>:</w:t>
      </w:r>
    </w:p>
    <w:p w14:paraId="58764D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развитие коммуникативной, лингвистической и </w:t>
      </w:r>
      <w:proofErr w:type="spellStart"/>
      <w:r w:rsidRPr="00AD7A12">
        <w:rPr>
          <w:rFonts w:ascii="Times New Roman" w:eastAsia="Calibri" w:hAnsi="Times New Roman" w:cs="Times New Roman"/>
          <w:sz w:val="24"/>
          <w:szCs w:val="24"/>
          <w:lang w:eastAsia="en-US"/>
        </w:rPr>
        <w:t>культуроведческой</w:t>
      </w:r>
      <w:proofErr w:type="spellEnd"/>
      <w:r w:rsidRPr="00AD7A12">
        <w:rPr>
          <w:rFonts w:ascii="Times New Roman" w:eastAsia="Calibri" w:hAnsi="Times New Roman" w:cs="Times New Roman"/>
          <w:sz w:val="24"/>
          <w:szCs w:val="24"/>
          <w:lang w:eastAsia="en-US"/>
        </w:rPr>
        <w:t xml:space="preserve"> компетенций обучающихся;</w:t>
      </w:r>
    </w:p>
    <w:p w14:paraId="4D8443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личности обучающихся посредством реализации воспитательного потенциала чувашского языка.</w:t>
      </w:r>
    </w:p>
    <w:p w14:paraId="66140DF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Достижение поставленной цели осуществляется через решение следующих практических </w:t>
      </w:r>
      <w:r w:rsidRPr="00AD7A12">
        <w:rPr>
          <w:rFonts w:ascii="Times New Roman" w:eastAsia="Calibri" w:hAnsi="Times New Roman" w:cs="Times New Roman"/>
          <w:b/>
          <w:sz w:val="24"/>
          <w:szCs w:val="24"/>
          <w:lang w:eastAsia="en-US"/>
        </w:rPr>
        <w:t>задач</w:t>
      </w:r>
      <w:r w:rsidRPr="00AD7A12">
        <w:rPr>
          <w:rFonts w:ascii="Times New Roman" w:eastAsia="Calibri" w:hAnsi="Times New Roman" w:cs="Times New Roman"/>
          <w:sz w:val="24"/>
          <w:szCs w:val="24"/>
          <w:lang w:eastAsia="en-US"/>
        </w:rPr>
        <w:t>:</w:t>
      </w:r>
    </w:p>
    <w:p w14:paraId="2A68AD4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у обучающихся коммуникативных умений на чувашском языке в основных видах речевой деятельности – говорение, аудирование, чтение, письмо;</w:t>
      </w:r>
    </w:p>
    <w:p w14:paraId="0CCC298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14:paraId="0F61E46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системы знаний о структуре чувашского языка;</w:t>
      </w:r>
    </w:p>
    <w:p w14:paraId="398329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выработка навыков использования языковых средств (фонетических, графических, лексических, грамматических) в устном и письменном общении;</w:t>
      </w:r>
    </w:p>
    <w:p w14:paraId="77EAE2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приобщение обучающихся к культуре, традициям и реалиям чувашского края в рамках тем, сфер и ситуаций общения;</w:t>
      </w:r>
    </w:p>
    <w:p w14:paraId="0907C2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умения представлять свою республику, ее культуру в условиях межкультурного общения;</w:t>
      </w:r>
    </w:p>
    <w:p w14:paraId="09C9CB6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развитие национального самосознания, стремления к взаимопониманию, толерантного отношения к проявлениям иной культуры;</w:t>
      </w:r>
    </w:p>
    <w:p w14:paraId="1D8C20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воспитание любви и уважения к родному краю, чувашскому языку как духовной ценности чувашского народа.</w:t>
      </w:r>
    </w:p>
    <w:p w14:paraId="23D90CE1" w14:textId="67B779B8"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Успешное решение поставленной цели и задач достигается за счет использования методически целесообразных средств и методов обучения, современных педагогических технологий деятельностного типа, использования информационно-коммуникационных технологий и электронных образовательных ресурсов. </w:t>
      </w:r>
    </w:p>
    <w:p w14:paraId="3604B38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Общая характеристика учебного предмета</w:t>
      </w:r>
    </w:p>
    <w:p w14:paraId="6D69369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 моменту начала изучения чувашского языка в 5-9 классах у обучающихся сформировались элементарные коммуникативные умения на чувашском языке во всех видах речевой деятельности, а также </w:t>
      </w:r>
      <w:proofErr w:type="spellStart"/>
      <w:r w:rsidRPr="00AD7A12">
        <w:rPr>
          <w:rFonts w:ascii="Times New Roman" w:eastAsia="Calibri" w:hAnsi="Times New Roman" w:cs="Times New Roman"/>
          <w:sz w:val="24"/>
          <w:szCs w:val="24"/>
          <w:lang w:eastAsia="en-US"/>
        </w:rPr>
        <w:t>общеучебные</w:t>
      </w:r>
      <w:proofErr w:type="spellEnd"/>
      <w:r w:rsidRPr="00AD7A12">
        <w:rPr>
          <w:rFonts w:ascii="Times New Roman" w:eastAsia="Calibri" w:hAnsi="Times New Roman" w:cs="Times New Roman"/>
          <w:sz w:val="24"/>
          <w:szCs w:val="24"/>
          <w:lang w:eastAsia="en-US"/>
        </w:rPr>
        <w:t xml:space="preserve"> умения, необходимые для изучения чувашского языка как учебного предмета. </w:t>
      </w:r>
    </w:p>
    <w:p w14:paraId="785FF6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 основной ступени образования совершенствуются приобретенные ранее знания, навыки и умения, увеличивается объем используемых обучающимися языковых и речевых средств, улучшается качество практического владения чувашским языком, возрастает степень самостоятельности школьников и их творческой активности. Продолжается развитие коммуникативной компетенции, что придает обучению ярко выраженный практико-ориентированный характер, проявляющийся в готовности обучающихся использовать усвоенные знания, умения и способы деятельности в реальной жизни для решения практических задач и развития творческого потенциала. </w:t>
      </w:r>
    </w:p>
    <w:p w14:paraId="148CF0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Учебный предмет «Родной (чувашский) язык»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предмет обладает огромным воспитательным потенциалом, формирует у обучающихся чувство патриотизма, любовь к родному краю. В процессе изучения чувашского языка у обучающихся вырабатываются уважительное отношение к чувашскому языку, к культуре чувашского народа, толерантность к представителям других наций и их культуре. </w:t>
      </w:r>
    </w:p>
    <w:p w14:paraId="7E0143FE"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В результате изучения родного (чувашского) языка на уровне основного общего образования у обучающихся будут сформированы коммуникативная, лингвистическая и социокультурная компетенции.</w:t>
      </w:r>
    </w:p>
    <w:p w14:paraId="119A753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 и ситуациях общения. </w:t>
      </w:r>
    </w:p>
    <w:p w14:paraId="6D8E8D7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Лингвистическая компетенция формируется на основе знания системы языка и правил оперирования языковыми средствами в процессе речевой деятельности. </w:t>
      </w:r>
    </w:p>
    <w:p w14:paraId="10D64F66"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Культуроведческая</w:t>
      </w:r>
      <w:proofErr w:type="spellEnd"/>
      <w:r w:rsidRPr="00AD7A12">
        <w:rPr>
          <w:rFonts w:ascii="Times New Roman" w:eastAsia="Calibri" w:hAnsi="Times New Roman" w:cs="Times New Roman"/>
          <w:sz w:val="24"/>
          <w:szCs w:val="24"/>
          <w:lang w:eastAsia="en-US"/>
        </w:rPr>
        <w:t xml:space="preserve"> компетенция предполагает осознание родного (чувашского) языка как формы выражения национальной культуры, понимание взаимосвязи языка и истории народа, национально-культурной специфики чувашского языка, освоение норм чувашского речевого этикета, культуры межнационального общения. </w:t>
      </w:r>
    </w:p>
    <w:p w14:paraId="08B0BA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содержательные линии учебного предмета</w:t>
      </w:r>
    </w:p>
    <w:p w14:paraId="7EDD33F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Направленность учебного предмета на формирование коммуникативной, лингвистической и </w:t>
      </w:r>
      <w:proofErr w:type="spellStart"/>
      <w:r w:rsidRPr="00AD7A12">
        <w:rPr>
          <w:rFonts w:ascii="Times New Roman" w:eastAsia="Calibri" w:hAnsi="Times New Roman" w:cs="Times New Roman"/>
          <w:sz w:val="24"/>
          <w:szCs w:val="24"/>
          <w:lang w:eastAsia="en-US"/>
        </w:rPr>
        <w:t>культуроведческой</w:t>
      </w:r>
      <w:proofErr w:type="spellEnd"/>
      <w:r w:rsidRPr="00AD7A12">
        <w:rPr>
          <w:rFonts w:ascii="Times New Roman" w:eastAsia="Calibri" w:hAnsi="Times New Roman" w:cs="Times New Roman"/>
          <w:sz w:val="24"/>
          <w:szCs w:val="24"/>
          <w:lang w:eastAsia="en-US"/>
        </w:rPr>
        <w:t xml:space="preserve"> компетенций нашла отражение в содержании программы. В ней выделяются три сквозные содержательные линии: </w:t>
      </w:r>
    </w:p>
    <w:p w14:paraId="071FAF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коммуникативной компетенции;</w:t>
      </w:r>
    </w:p>
    <w:p w14:paraId="6596C5B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лингвистической компетенции;</w:t>
      </w:r>
    </w:p>
    <w:p w14:paraId="642BFC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содержание, обеспечивающее формирование </w:t>
      </w:r>
      <w:proofErr w:type="spellStart"/>
      <w:r w:rsidRPr="00AD7A12">
        <w:rPr>
          <w:rFonts w:ascii="Times New Roman" w:eastAsia="Calibri" w:hAnsi="Times New Roman" w:cs="Times New Roman"/>
          <w:sz w:val="24"/>
          <w:szCs w:val="24"/>
          <w:lang w:eastAsia="en-US"/>
        </w:rPr>
        <w:t>культуроведческой</w:t>
      </w:r>
      <w:proofErr w:type="spellEnd"/>
      <w:r w:rsidRPr="00AD7A12">
        <w:rPr>
          <w:rFonts w:ascii="Times New Roman" w:eastAsia="Calibri" w:hAnsi="Times New Roman" w:cs="Times New Roman"/>
          <w:sz w:val="24"/>
          <w:szCs w:val="24"/>
          <w:lang w:eastAsia="en-US"/>
        </w:rPr>
        <w:t xml:space="preserve"> компетенции.</w:t>
      </w:r>
    </w:p>
    <w:p w14:paraId="067956B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w:t>
      </w:r>
      <w:r w:rsidRPr="00AD7A12">
        <w:rPr>
          <w:rFonts w:ascii="Times New Roman" w:eastAsia="Calibri" w:hAnsi="Times New Roman" w:cs="Times New Roman"/>
          <w:sz w:val="24"/>
          <w:szCs w:val="24"/>
          <w:lang w:eastAsia="en-US"/>
        </w:rPr>
        <w:lastRenderedPageBreak/>
        <w:t xml:space="preserve">совершенствуют виды речевой деятельности, углубляют представление о чувашском языке как национально-культурном феномене. Основной линией следует считать все же формирование коммуникативных умений, которые представляют собой результат овладения чувашским языком на данном этапе обучения. На каждом уроке чувашского языка происходит формирование коммуникативных умений во всех видах речевой деятельности. </w:t>
      </w:r>
    </w:p>
    <w:p w14:paraId="780012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Данная программа является ориентиром для составления рабочих программ по предмету «Родной (чувашский) язык» для 5-9 классов общеобразовательных организаций с русским языком обучения.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14:paraId="35CCF42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Место учебного предмета в учебном плане</w:t>
      </w:r>
    </w:p>
    <w:p w14:paraId="12BFD7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 изучение учебного предмета «Родной (чувашский) язык» в 5-9 классах общеобразовательных организаций с русским языком обучения может быть ориентировочно выделено 340 часов (по 2 часа в неделю в каждом классе, 34 учебные недели в каждом классе). </w:t>
      </w:r>
    </w:p>
    <w:p w14:paraId="64C03CA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Общеобразовательная организация вправе самостоятельно скорректировать количество часов, отводимых для изучения родного (чувашского) языка, за счет часов части плана, формируемой участниками образовательных отношений.</w:t>
      </w:r>
    </w:p>
    <w:p w14:paraId="3DE4254B"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35" w:name="_Toc46746255"/>
      <w:r w:rsidRPr="00AD7A12">
        <w:rPr>
          <w:rFonts w:ascii="Times New Roman" w:eastAsia="Calibri" w:hAnsi="Times New Roman" w:cs="Times New Roman"/>
          <w:sz w:val="24"/>
          <w:szCs w:val="24"/>
          <w:lang w:eastAsia="en-US"/>
        </w:rPr>
        <w:t>2. ПЛАНИРУЕМЫЕ РЕЗУЛЬТАТЫ ОСВОЕНИЯ УЧЕБНОГО ПРЕДМЕТА</w:t>
      </w:r>
      <w:bookmarkEnd w:id="35"/>
    </w:p>
    <w:p w14:paraId="7477786C"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В результате изучения предмета «Родной (чувашский) язык» на уровне основного общего образования у выпускников будут сформированы личностные, метапредметные и предметные результаты.</w:t>
      </w:r>
    </w:p>
    <w:p w14:paraId="2653C0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Личностные результаты:</w:t>
      </w:r>
    </w:p>
    <w:p w14:paraId="7614311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этническая и общероссийская гражданская идентичность, осознание себя гражданином многонационального российского государства;</w:t>
      </w:r>
    </w:p>
    <w:p w14:paraId="7FAB798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ценностное отношение к истории, языку, культуре чувашского народа; осознанное, уважительное и доброжелательное отношение к духовным ценностям народов России; </w:t>
      </w:r>
    </w:p>
    <w:p w14:paraId="7061D8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и духовное многообразие современного мира; </w:t>
      </w:r>
    </w:p>
    <w:p w14:paraId="74B8CA3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сформированность ответственного отношения к обучению, готовность и способность к саморазвитию и самообразованию на основе мотивации к обучению и познанию, осознанному выбору профессии на основе формирования уважительного отношения к труду;</w:t>
      </w:r>
    </w:p>
    <w:p w14:paraId="703209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готовность и способность вести диалог с другими людьми и достигать в нем взаимопонимания;</w:t>
      </w:r>
    </w:p>
    <w:p w14:paraId="4AA081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усвоение социальных норм, правил поведения, ролей и форм социальной жизни в группах и сообществах; </w:t>
      </w:r>
    </w:p>
    <w:p w14:paraId="0A82A8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осознание значения семейных ценностей, формирование и развитие уважительного и заботливого отношения к членам своей семьи.</w:t>
      </w:r>
    </w:p>
    <w:p w14:paraId="518F0650"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36" w:name="_Toc414553132"/>
      <w:bookmarkStart w:id="37" w:name="_Toc410653951"/>
      <w:bookmarkStart w:id="38" w:name="_Toc409691627"/>
      <w:bookmarkStart w:id="39" w:name="_Toc406058978"/>
      <w:bookmarkStart w:id="40" w:name="_Toc405145649"/>
      <w:bookmarkEnd w:id="36"/>
      <w:bookmarkEnd w:id="37"/>
      <w:bookmarkEnd w:id="38"/>
      <w:bookmarkEnd w:id="39"/>
      <w:bookmarkEnd w:id="40"/>
      <w:r w:rsidRPr="00AD7A12">
        <w:rPr>
          <w:rFonts w:ascii="Times New Roman" w:eastAsia="Calibri" w:hAnsi="Times New Roman" w:cs="Times New Roman"/>
          <w:sz w:val="24"/>
          <w:szCs w:val="24"/>
          <w:lang w:eastAsia="en-US"/>
        </w:rPr>
        <w:t xml:space="preserve">Метапредметные результаты включают освоение обучающимися межпредметных понятий и универсальных учебных действий (регулятивные, познавательные, коммуникативные). </w:t>
      </w:r>
    </w:p>
    <w:p w14:paraId="76F20DB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уроках чувашского языка будет продолжена работа по формированию межпредметных понятий. Обучающиеся усовершенствуют приобретенные на начальном уровне навыки работы с информацией. Они смогут работать </w:t>
      </w:r>
      <w:r w:rsidRPr="00AD7A12">
        <w:rPr>
          <w:rFonts w:ascii="Times New Roman" w:eastAsia="Calibri" w:hAnsi="Times New Roman" w:cs="Times New Roman"/>
          <w:sz w:val="24"/>
          <w:szCs w:val="24"/>
          <w:lang w:eastAsia="en-US"/>
        </w:rPr>
        <w:lastRenderedPageBreak/>
        <w:t xml:space="preserve">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второстепенную информацию;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 заполнять и дополнять таблицы, схемы, диаграммы, тексты. </w:t>
      </w:r>
    </w:p>
    <w:p w14:paraId="3F06145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ходе изучения предмета «Родной (чувашский) язык»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14:paraId="6746C05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Регулятивные универсальные учебные действия:</w:t>
      </w:r>
    </w:p>
    <w:p w14:paraId="204DC40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самостоятельно определять цели обучения, ставить и формулировать новые учебные и познавательные задачи, развивать мотивы и интересы своей познавательной деятельности; </w:t>
      </w:r>
    </w:p>
    <w:p w14:paraId="626685D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1228F9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04C5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оценивать правильность выполнения учебной задачи, собственные возможности ее решения;</w:t>
      </w:r>
    </w:p>
    <w:p w14:paraId="570792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883ADD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Познавательные универсальные учебные действия:</w:t>
      </w:r>
    </w:p>
    <w:p w14:paraId="4EB121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7C6199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4743392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совершенствование навыков смыслового чтения;</w:t>
      </w:r>
    </w:p>
    <w:p w14:paraId="78F546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мотивации к овладению культурой активного использования словарей и других поисковых систем.</w:t>
      </w:r>
    </w:p>
    <w:p w14:paraId="7496880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Коммуникативные универсальные учебные действия:</w:t>
      </w:r>
    </w:p>
    <w:p w14:paraId="4DEC89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и аргументировать свое мнение; </w:t>
      </w:r>
    </w:p>
    <w:p w14:paraId="066E2A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14:paraId="4B68F0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формирование и развитие компетентности в области использования информационно-коммуникационных технологий. </w:t>
      </w:r>
    </w:p>
    <w:p w14:paraId="13E2A9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Предметные результаты:</w:t>
      </w:r>
    </w:p>
    <w:p w14:paraId="798782A9"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Основными предметными результатами изучения предмета «Родной (чувашский) язык» являются формирование умений в говорении, слушании, чтении и письме, а также приобретение обучающимися знаний о фонетике, лексике и грамматике чувашского языка.</w:t>
      </w:r>
    </w:p>
    <w:p w14:paraId="5EAC8A99"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lastRenderedPageBreak/>
        <w:t>Выпускник научится:</w:t>
      </w:r>
    </w:p>
    <w:p w14:paraId="1C4DFD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использовать в речи коммуникативно-эстетические возможности родного (чувашского) языка;</w:t>
      </w:r>
    </w:p>
    <w:p w14:paraId="7703033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систематизировать научные знания о чувашском языке;</w:t>
      </w:r>
    </w:p>
    <w:p w14:paraId="49A0695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различные виды анализа слова: фонетического, морфемного, словообразовательного, морфологического; синтаксического анализа словосочетания и предложения;</w:t>
      </w:r>
    </w:p>
    <w:p w14:paraId="29F721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обогащать активный словарный запас, расширять объем используемых в речи грамматических средств для свободного выражения мыслей и чувств на родном (чувашском) языке адекватно ситуации и стилю общения;</w:t>
      </w:r>
    </w:p>
    <w:p w14:paraId="08BEAA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основными нормами литературного чувашского языка (орфоэпическими, лексическими, грамматическими, орфографическими, пунктуационными), нормами чувашского речевого этикета, приобретать опыт их использования в устной и письменной речевой практике.</w:t>
      </w:r>
    </w:p>
    <w:p w14:paraId="15A4D2C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совершенствовании видов речевой деятельности (аудирования, говорения, чтения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предусматриваются следующие результаты: </w:t>
      </w:r>
    </w:p>
    <w:p w14:paraId="6F380D6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Аудирование</w:t>
      </w:r>
    </w:p>
    <w:p w14:paraId="546686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C30862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коммуникативную цель говорящего;</w:t>
      </w:r>
    </w:p>
    <w:p w14:paraId="6C971DD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воспринимать на слух </w:t>
      </w:r>
      <w:proofErr w:type="spellStart"/>
      <w:r w:rsidRPr="00AD7A12">
        <w:rPr>
          <w:rFonts w:ascii="Times New Roman" w:eastAsia="Calibri" w:hAnsi="Times New Roman" w:cs="Times New Roman"/>
          <w:sz w:val="24"/>
          <w:szCs w:val="24"/>
          <w:lang w:eastAsia="en-US"/>
        </w:rPr>
        <w:t>аудиотексты</w:t>
      </w:r>
      <w:proofErr w:type="spellEnd"/>
      <w:r w:rsidRPr="00AD7A12">
        <w:rPr>
          <w:rFonts w:ascii="Times New Roman" w:eastAsia="Calibri" w:hAnsi="Times New Roman" w:cs="Times New Roman"/>
          <w:sz w:val="24"/>
          <w:szCs w:val="24"/>
          <w:lang w:eastAsia="en-US"/>
        </w:rPr>
        <w:t>, построенные на изученном материале, и полностью понимать их содержание;</w:t>
      </w:r>
    </w:p>
    <w:p w14:paraId="7C60D0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контекстуальную или языковую догадку при восприятии на слух текстов, содержащих незнакомые слова и словосочетания. </w:t>
      </w:r>
    </w:p>
    <w:p w14:paraId="292F2B1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193E88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полностью воспринимать и понимать на слух речь на чувашском языке.</w:t>
      </w:r>
    </w:p>
    <w:p w14:paraId="724CED4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Говорение</w:t>
      </w:r>
    </w:p>
    <w:p w14:paraId="0C3742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F0167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вести разговор с собеседником, задавая вопросы и отвечая на них, соглашаясь или не соглашаясь с собеседником;</w:t>
      </w:r>
    </w:p>
    <w:p w14:paraId="33F432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начинать, продолжать и завершать разговор;</w:t>
      </w:r>
    </w:p>
    <w:p w14:paraId="3A46A3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соблюдать в речи основные нормы чувашского литературного языка, нормы чувашского речевого этикета; </w:t>
      </w:r>
    </w:p>
    <w:p w14:paraId="42EDDB2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осознанно строить речевое высказывание в соответствии с коммуникативной задачей;</w:t>
      </w:r>
    </w:p>
    <w:p w14:paraId="39FCFB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несложные монологические тексты на изученные темы в форме повествования, описания и рассуждения;</w:t>
      </w:r>
    </w:p>
    <w:p w14:paraId="394273A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собственный текст по аналогии;</w:t>
      </w:r>
    </w:p>
    <w:p w14:paraId="455C63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кратко рассказывать о своей проектной работе.</w:t>
      </w:r>
    </w:p>
    <w:p w14:paraId="0453B41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A2FCA2B"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брать интервью и давать интервью; </w:t>
      </w:r>
    </w:p>
    <w:p w14:paraId="366B8CDE"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составлять тексты в форме повествования, описания и рассуждения;</w:t>
      </w:r>
    </w:p>
    <w:p w14:paraId="5707F1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пересказывать подробно содержание прочитанных текстов</w:t>
      </w:r>
      <w:r w:rsidRPr="00AD7A12">
        <w:rPr>
          <w:rFonts w:ascii="Times New Roman" w:eastAsia="Calibri" w:hAnsi="Times New Roman" w:cs="Times New Roman"/>
          <w:sz w:val="24"/>
          <w:szCs w:val="24"/>
          <w:lang w:eastAsia="en-US"/>
        </w:rPr>
        <w:t>.</w:t>
      </w:r>
    </w:p>
    <w:p w14:paraId="66D3EE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Чтение</w:t>
      </w:r>
    </w:p>
    <w:p w14:paraId="6B6186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177970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читать вслух и про себя и находить в тексте нужную информацию;</w:t>
      </w:r>
    </w:p>
    <w:p w14:paraId="28DE82F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значение незнакомых слов по контексту и по словарю;</w:t>
      </w:r>
    </w:p>
    <w:p w14:paraId="7B52559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самостоятельно определять тему, главную мысль прочитанного текста;</w:t>
      </w:r>
    </w:p>
    <w:p w14:paraId="20A9FC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формулировать простые выводы на основе информации, которая содержится в прочитанном тексте.</w:t>
      </w:r>
    </w:p>
    <w:p w14:paraId="3449F1A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lastRenderedPageBreak/>
        <w:t>Выпускник получит возможность научиться:</w:t>
      </w:r>
    </w:p>
    <w:p w14:paraId="13C8845D"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самостоятельно читать тексты на чувашском языке и находить в них нужную информацию.</w:t>
      </w:r>
    </w:p>
    <w:p w14:paraId="0E8A9E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Письмо</w:t>
      </w:r>
    </w:p>
    <w:p w14:paraId="76EDAA9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16B67C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правильно писать на чувашском языке с учетом изученных правил; </w:t>
      </w:r>
    </w:p>
    <w:p w14:paraId="71E59B7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передавать содержание прослушанного или прочитанного текста в письменной форме; </w:t>
      </w:r>
    </w:p>
    <w:p w14:paraId="108964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создавать собственные письменные высказывания и тексты.</w:t>
      </w:r>
    </w:p>
    <w:p w14:paraId="01E8B2F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57259CD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писать сочинения. </w:t>
      </w:r>
    </w:p>
    <w:p w14:paraId="58FDF2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овладении языковыми средствами и формировании навыков оперирования ими предусматриваются следующие результаты:</w:t>
      </w:r>
    </w:p>
    <w:p w14:paraId="215BF41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Графика, орфография, пунктуация</w:t>
      </w:r>
    </w:p>
    <w:p w14:paraId="5FAEDE7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5299F8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воспроизводить графически и каллиграфически корректно все буквы чувашского алфавита; </w:t>
      </w:r>
    </w:p>
    <w:p w14:paraId="77D60B8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и исправлять орфографические и пунктуационные ошибки; </w:t>
      </w:r>
    </w:p>
    <w:p w14:paraId="698587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писать правильно в рамках изученных орфографических и пунктуационных правил слова, словосочетания и предложения; </w:t>
      </w:r>
    </w:p>
    <w:p w14:paraId="42BA4E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чувашским алфавитом;</w:t>
      </w:r>
    </w:p>
    <w:p w14:paraId="006831F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лингвистическими словарями.</w:t>
      </w:r>
    </w:p>
    <w:p w14:paraId="385092CA"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061C179E"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осознавать важность сохранения в письменной речи орфографических и пунктуационных норм; </w:t>
      </w:r>
    </w:p>
    <w:p w14:paraId="7EC2CE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находить нужную информацию в лингвистических словарях, в том числе мультимедийных, и грамотно использовать ее в письме</w:t>
      </w:r>
      <w:r w:rsidRPr="00AD7A12">
        <w:rPr>
          <w:rFonts w:ascii="Times New Roman" w:eastAsia="Calibri" w:hAnsi="Times New Roman" w:cs="Times New Roman"/>
          <w:sz w:val="24"/>
          <w:szCs w:val="24"/>
          <w:lang w:eastAsia="en-US"/>
        </w:rPr>
        <w:t xml:space="preserve">. </w:t>
      </w:r>
    </w:p>
    <w:p w14:paraId="126BB27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Фонетика и орфоэпия</w:t>
      </w:r>
    </w:p>
    <w:p w14:paraId="48AB5D3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124183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правильно произносить в словах все гласные и согласные звуки с учетом основных фонетических законов чувашского языка;</w:t>
      </w:r>
    </w:p>
    <w:p w14:paraId="10C0EA6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фонетический разбор слова;</w:t>
      </w:r>
    </w:p>
    <w:p w14:paraId="53ECC9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произносить слова с правильной постановкой ударения;</w:t>
      </w:r>
    </w:p>
    <w:p w14:paraId="3DE9156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правильно произносить предложения с точки зрения их ритмико-интонационных особенностей;</w:t>
      </w:r>
    </w:p>
    <w:p w14:paraId="31E777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орфоэпическим словарем.</w:t>
      </w:r>
    </w:p>
    <w:p w14:paraId="17E8C37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57A02644"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выразительно читать тексты из прозы и поэзии.</w:t>
      </w:r>
    </w:p>
    <w:p w14:paraId="35E8DDB7"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418E753F"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1134BB7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Лексика и фразеология</w:t>
      </w:r>
    </w:p>
    <w:p w14:paraId="2F08AC4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AC711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объединять слова в тематические группы;</w:t>
      </w:r>
    </w:p>
    <w:p w14:paraId="41FC8A3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и подбирать синонимы и антонимы, находить омонимы; </w:t>
      </w:r>
    </w:p>
    <w:p w14:paraId="104FE8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использовать в речи многозначные слова;</w:t>
      </w:r>
    </w:p>
    <w:p w14:paraId="649951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фразеологические обороты, употреблять их в речи;</w:t>
      </w:r>
    </w:p>
    <w:p w14:paraId="68D395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наблюдать за использованием переносных значений слов в речи и письменных текстах;</w:t>
      </w:r>
    </w:p>
    <w:p w14:paraId="182605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исконно чувашские и заимствованные слова, устаревшие слова и неологизмы;</w:t>
      </w:r>
    </w:p>
    <w:p w14:paraId="05AFE1A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различными видами лексических словарей (толковых, синонимов, антонимов, омонимов, фразеологизмов).</w:t>
      </w:r>
    </w:p>
    <w:p w14:paraId="47702E3D"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35AAB5F3"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lastRenderedPageBreak/>
        <w:t xml:space="preserve">оценить свою и чужую речь с точки зрения точного, уместного и выразительного словоупотребления; </w:t>
      </w:r>
    </w:p>
    <w:p w14:paraId="7112F24F"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опознавать лексико-фразеологические средства в публицистических и художественных текстах; </w:t>
      </w:r>
    </w:p>
    <w:p w14:paraId="7EE6A207"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находить в различных лексических словарях (толковых, синонимов, антонимов, фразеологизмов) и мультимедийных средствах необходимую информацию. </w:t>
      </w:r>
    </w:p>
    <w:p w14:paraId="70E2E4F2"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Морфемика</w:t>
      </w:r>
      <w:proofErr w:type="spellEnd"/>
      <w:r w:rsidRPr="00AD7A12">
        <w:rPr>
          <w:rFonts w:ascii="Times New Roman" w:eastAsia="Calibri" w:hAnsi="Times New Roman" w:cs="Times New Roman"/>
          <w:sz w:val="24"/>
          <w:szCs w:val="24"/>
          <w:lang w:eastAsia="en-US"/>
        </w:rPr>
        <w:t xml:space="preserve"> и словообразование</w:t>
      </w:r>
    </w:p>
    <w:p w14:paraId="4B7602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r w:rsidRPr="00AD7A12">
        <w:rPr>
          <w:rFonts w:ascii="Times New Roman" w:eastAsia="Calibri" w:hAnsi="Times New Roman" w:cs="Times New Roman"/>
          <w:sz w:val="24"/>
          <w:szCs w:val="24"/>
          <w:highlight w:val="red"/>
          <w:lang w:eastAsia="en-US"/>
        </w:rPr>
        <w:t xml:space="preserve"> </w:t>
      </w:r>
    </w:p>
    <w:p w14:paraId="0940AE6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морфемы и членить слова на морфемы на основе смыслового, грамматического и словообразовательного анализа;</w:t>
      </w:r>
      <w:r w:rsidRPr="00AD7A12">
        <w:rPr>
          <w:rFonts w:ascii="Times New Roman" w:eastAsia="Calibri" w:hAnsi="Times New Roman" w:cs="Times New Roman"/>
          <w:sz w:val="24"/>
          <w:szCs w:val="24"/>
          <w:highlight w:val="red"/>
          <w:lang w:eastAsia="en-US"/>
        </w:rPr>
        <w:t xml:space="preserve"> </w:t>
      </w:r>
    </w:p>
    <w:p w14:paraId="116FBA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находить однокоренные слова;</w:t>
      </w:r>
    </w:p>
    <w:p w14:paraId="064812D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парные, повторяющиеся и сложные слова;</w:t>
      </w:r>
    </w:p>
    <w:p w14:paraId="1608B9A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морфемный и словообразовательный анализы слова; </w:t>
      </w:r>
    </w:p>
    <w:p w14:paraId="67C6D77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основными способами словообразования в чувашском языке.</w:t>
      </w:r>
    </w:p>
    <w:p w14:paraId="5244D8FB" w14:textId="77777777" w:rsidR="00423776" w:rsidRPr="00AD7A12" w:rsidRDefault="00423776" w:rsidP="00423776">
      <w:pPr>
        <w:pStyle w:val="afa"/>
        <w:jc w:val="both"/>
        <w:rPr>
          <w:rFonts w:ascii="Times New Roman" w:eastAsia="Calibri" w:hAnsi="Times New Roman" w:cs="Times New Roman"/>
          <w:i/>
          <w:sz w:val="24"/>
          <w:szCs w:val="24"/>
          <w:lang w:eastAsia="en-US"/>
        </w:rPr>
      </w:pPr>
    </w:p>
    <w:p w14:paraId="3644EC7A"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0D30CF4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осознавать особенности словообразования в чувашском языке по сравнению с русским языком.</w:t>
      </w:r>
    </w:p>
    <w:p w14:paraId="248B96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Морфология</w:t>
      </w:r>
    </w:p>
    <w:p w14:paraId="1A11EF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D2A420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части речи чувашского языка: самостоятельные и служебные;</w:t>
      </w:r>
    </w:p>
    <w:p w14:paraId="1934C2B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морфологический анализ слова;</w:t>
      </w:r>
    </w:p>
    <w:p w14:paraId="181FBA9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и использовать в речи различные формы частей речи в рамках норм современного чувашского литературного языка;</w:t>
      </w:r>
    </w:p>
    <w:p w14:paraId="1445AB8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применять знания и умения по морфологии в практике письма.</w:t>
      </w:r>
    </w:p>
    <w:p w14:paraId="4FD1A21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3843727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14:paraId="0E8A341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находить нужную информацию по морфологии в различных лингвистических словарях и мультимедийных средствах.</w:t>
      </w:r>
    </w:p>
    <w:p w14:paraId="66FD246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Синтаксис</w:t>
      </w:r>
    </w:p>
    <w:p w14:paraId="186B742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6D535D4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основные единицы синтаксиса (словосочетание, предложение);</w:t>
      </w:r>
    </w:p>
    <w:p w14:paraId="322F0CB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находить грамматическую основу предложения;</w:t>
      </w:r>
    </w:p>
    <w:p w14:paraId="5208B0A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главные и второстепенные члены предложения;</w:t>
      </w:r>
    </w:p>
    <w:p w14:paraId="326E22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простые и сложные предложения;</w:t>
      </w:r>
    </w:p>
    <w:p w14:paraId="463BEE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синтаксический анализ словосочетания и предложения;</w:t>
      </w:r>
    </w:p>
    <w:p w14:paraId="0443D2C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различные виды словосочетаний, простых и сложных предложений;</w:t>
      </w:r>
      <w:r w:rsidRPr="00AD7A12">
        <w:rPr>
          <w:rFonts w:ascii="Times New Roman" w:eastAsia="Calibri" w:hAnsi="Times New Roman" w:cs="Times New Roman"/>
          <w:sz w:val="24"/>
          <w:szCs w:val="24"/>
          <w:highlight w:val="red"/>
          <w:lang w:eastAsia="en-US"/>
        </w:rPr>
        <w:t xml:space="preserve"> </w:t>
      </w:r>
    </w:p>
    <w:p w14:paraId="38FA2CF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прямую и косвенную речь; </w:t>
      </w:r>
    </w:p>
    <w:p w14:paraId="709C695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опираться на грамматико-интонационный анализ при объяснении расстановки знаков препинания в предложении.</w:t>
      </w:r>
    </w:p>
    <w:p w14:paraId="3B82AF89"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F94EEC4"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14:paraId="2F98A06F"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выполнять функционально-стилистический анализ синтаксических конструкций. </w:t>
      </w:r>
    </w:p>
    <w:p w14:paraId="0D4F83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5 класса</w:t>
      </w:r>
    </w:p>
    <w:p w14:paraId="3E8372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53D9274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воспринимать на слух </w:t>
      </w:r>
      <w:proofErr w:type="spellStart"/>
      <w:r w:rsidRPr="00AD7A12">
        <w:rPr>
          <w:rFonts w:ascii="Times New Roman" w:eastAsia="Calibri" w:hAnsi="Times New Roman" w:cs="Times New Roman"/>
          <w:sz w:val="24"/>
          <w:szCs w:val="24"/>
          <w:lang w:eastAsia="en-US"/>
        </w:rPr>
        <w:t>аудиотексты</w:t>
      </w:r>
      <w:proofErr w:type="spellEnd"/>
      <w:r w:rsidRPr="00AD7A12">
        <w:rPr>
          <w:rFonts w:ascii="Times New Roman" w:eastAsia="Calibri" w:hAnsi="Times New Roman" w:cs="Times New Roman"/>
          <w:sz w:val="24"/>
          <w:szCs w:val="24"/>
          <w:lang w:eastAsia="en-US"/>
        </w:rPr>
        <w:t>, построенные на изученном материале, и полностью понимать их содержание;</w:t>
      </w:r>
    </w:p>
    <w:p w14:paraId="4CC496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в целом речь учителя и одноклассников; </w:t>
      </w:r>
    </w:p>
    <w:p w14:paraId="2CD71F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использовать контекстуальную или языковую догадку при аудировании и чтении; </w:t>
      </w:r>
    </w:p>
    <w:p w14:paraId="53DDB23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rPr>
        <w:t>вербально или невербально реагировать на услышанное;</w:t>
      </w:r>
    </w:p>
    <w:p w14:paraId="7B0A364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поздравлять, выражать пожелания и реагировать на них; </w:t>
      </w:r>
    </w:p>
    <w:p w14:paraId="51D217C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высказываться о фактах и событиях, используя основные коммуникативные типы речи (описание, повествование, рассуждение), с опорой на текст.</w:t>
      </w:r>
    </w:p>
    <w:p w14:paraId="03E694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читать про себя и находить в тексте нужную информацию;</w:t>
      </w:r>
    </w:p>
    <w:p w14:paraId="3FD5BB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значение незнакомых слов по контексту и по словарю;</w:t>
      </w:r>
    </w:p>
    <w:p w14:paraId="057990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делать выписки из текста с целью их использования в собственных высказываниях; </w:t>
      </w:r>
    </w:p>
    <w:p w14:paraId="2398F8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писать правильно в рамках изученных орфографических правил;</w:t>
      </w:r>
    </w:p>
    <w:p w14:paraId="3E86F62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объединять слова в тематические группы; </w:t>
      </w:r>
    </w:p>
    <w:p w14:paraId="5A9E22D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опознавать синонимы, антонимы и омонимы, пользоваться ими в собственной речи; </w:t>
      </w:r>
    </w:p>
    <w:p w14:paraId="7FAA6D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в речи многозначные, парные, повторяющиеся слова; </w:t>
      </w:r>
    </w:p>
    <w:p w14:paraId="48486B0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фразеологические обороты, пользоваться ими в речи; </w:t>
      </w:r>
    </w:p>
    <w:p w14:paraId="1D3DBE8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опознавать морфемы и членить слова на морфемы на основе смыслового, грамматического и словообразовательного анализа; </w:t>
      </w:r>
    </w:p>
    <w:p w14:paraId="64C357F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фонетический, морфемный разборы слова;</w:t>
      </w:r>
    </w:p>
    <w:p w14:paraId="3511D8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пользоваться основными способами словообразования в чувашском языке; </w:t>
      </w:r>
    </w:p>
    <w:p w14:paraId="08A69F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различными видами словарей (толковый, орфоэпический, орфографический, синонимов, антонимов, омонимов, фразеологизмов);</w:t>
      </w:r>
    </w:p>
    <w:p w14:paraId="7B36A74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в речи правилами чувашского речевого этикета.</w:t>
      </w:r>
    </w:p>
    <w:p w14:paraId="7ABBD4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6 класса</w:t>
      </w:r>
    </w:p>
    <w:p w14:paraId="12E4D12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6F37C60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коммуникативную цель говорящего;</w:t>
      </w:r>
    </w:p>
    <w:p w14:paraId="49B457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основное содержание несложных аутентичных текстов в рамках программы 6 класса; </w:t>
      </w:r>
    </w:p>
    <w:p w14:paraId="269DFC3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сообщать информацию, отвечая на вопросы разных видов, самостоятельно запрашивать информацию; </w:t>
      </w:r>
    </w:p>
    <w:p w14:paraId="15E25B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свое мнение/отношение; </w:t>
      </w:r>
    </w:p>
    <w:p w14:paraId="27D064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переходить с позиции спрашивающего на позицию отвечающего и наоборот; </w:t>
      </w:r>
    </w:p>
    <w:p w14:paraId="00AC61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высказываться о фактах и событиях, используя основные коммуникативные типы речи (описание, повествование, рассуждение), с опорой на ключевые слова, вопросы, план; </w:t>
      </w:r>
    </w:p>
    <w:p w14:paraId="701A1E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зрительно воспринимать текст, узнавать знакомые слова и грамматические явления и понимать основное содержание аутентичных текстов; </w:t>
      </w:r>
    </w:p>
    <w:p w14:paraId="351F2B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писать на родном (чувашском) языке с учетом изученных правил;</w:t>
      </w:r>
    </w:p>
    <w:p w14:paraId="07C46A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создавать небольшие тексты в соответствии с изученной темой;</w:t>
      </w:r>
    </w:p>
    <w:p w14:paraId="15240DC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изученные части речи (имя существительное, имя прилагательное, имя числительное, местоимение) чувашского языка; </w:t>
      </w:r>
    </w:p>
    <w:p w14:paraId="233205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морфологический анализ существительного и прилагательного; </w:t>
      </w:r>
    </w:p>
    <w:p w14:paraId="510EC6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применять знания и умения по морфологии в практике письма;</w:t>
      </w:r>
    </w:p>
    <w:p w14:paraId="3ECF10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падежные формы существительных и употреблять в речи;</w:t>
      </w:r>
    </w:p>
    <w:p w14:paraId="28B3D7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речи формы принадлежности имен существительных;</w:t>
      </w:r>
    </w:p>
    <w:p w14:paraId="166295D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 употреблять в речи имена существительные, употребляемые в речи в роли послелогов;</w:t>
      </w:r>
    </w:p>
    <w:p w14:paraId="5F1B5F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образовывать степени сравнения имен прилагательных, использовать их в речи; </w:t>
      </w:r>
    </w:p>
    <w:p w14:paraId="381B53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числительное как часть речи по вопросу и общему значению; </w:t>
      </w:r>
    </w:p>
    <w:p w14:paraId="0B5BD87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и называть разряды числительных (количественные, порядковые, разделительные, собирательные, дробные); </w:t>
      </w:r>
    </w:p>
    <w:p w14:paraId="5D8CD1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согласовывать в речи и на письме числительные с существительными;</w:t>
      </w:r>
    </w:p>
    <w:p w14:paraId="7E57C8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личные, лично-возвратные, указательные, вопросительные, неопределенные местоимения;</w:t>
      </w:r>
    </w:p>
    <w:p w14:paraId="08B7C6F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изменять местоимения по падежам и числам;</w:t>
      </w:r>
    </w:p>
    <w:p w14:paraId="0D57BC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речи падежные формы местоимений;</w:t>
      </w:r>
    </w:p>
    <w:p w14:paraId="79F7C4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сходство и различие в речевом этикете чувашского и русского народов.</w:t>
      </w:r>
    </w:p>
    <w:p w14:paraId="31471F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7 класса</w:t>
      </w:r>
    </w:p>
    <w:p w14:paraId="108DA92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259E65F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содержание аутентичных текстов в рамках программы 7 класса; </w:t>
      </w:r>
    </w:p>
    <w:p w14:paraId="48BA0A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 понимать необходимую информацию в сообщениях;</w:t>
      </w:r>
    </w:p>
    <w:p w14:paraId="2444ABC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давать советы, принимать/не принимать советы собеседника; </w:t>
      </w:r>
    </w:p>
    <w:p w14:paraId="797FEF8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приглашать к действию/взаимодействию, соглашаться/не соглашаться на предложение собеседника, объяснять причину своего решения; </w:t>
      </w:r>
    </w:p>
    <w:p w14:paraId="3C13F06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высказываться о фактах и событиях, используя основные коммуникативные типы речи (описание, повествование, рассуждение), с опорой на вербальную ситуацию или зрительную наглядность; </w:t>
      </w:r>
    </w:p>
    <w:p w14:paraId="63FA25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читать с пониманием основного содержания (ознакомительное чтение) и с полным пониманием содержания (изучающее чтение); </w:t>
      </w:r>
    </w:p>
    <w:p w14:paraId="0E8E3A76" w14:textId="77777777" w:rsidR="00423776" w:rsidRPr="00AD7A12" w:rsidRDefault="00423776" w:rsidP="00423776">
      <w:pPr>
        <w:pStyle w:val="afa"/>
        <w:jc w:val="both"/>
        <w:rPr>
          <w:rFonts w:ascii="Times New Roman" w:eastAsia="Calibri" w:hAnsi="Times New Roman" w:cs="Times New Roman"/>
          <w:sz w:val="24"/>
          <w:szCs w:val="24"/>
        </w:rPr>
      </w:pPr>
      <w:r w:rsidRPr="00AD7A12">
        <w:rPr>
          <w:rFonts w:ascii="Times New Roman" w:eastAsia="Calibri" w:hAnsi="Times New Roman" w:cs="Times New Roman"/>
          <w:sz w:val="24"/>
          <w:szCs w:val="24"/>
        </w:rPr>
        <w:t xml:space="preserve">писать с опорой на образец личное письмо, выражать пожелания; </w:t>
      </w:r>
    </w:p>
    <w:p w14:paraId="016585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образовывать и употреблять в речи временные формы глаголов изъявительного наклонения в утвердительной и отрицательной формах, в формах возможности и невозможности действия;</w:t>
      </w:r>
    </w:p>
    <w:p w14:paraId="2EB6C8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образовывать и употреблять в речи глаголы повелительного, сослагательного и уступительного наклонений в утвердительной и отрицательной формах; </w:t>
      </w:r>
    </w:p>
    <w:p w14:paraId="353359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 использовать в речи неспрягаемые формы глаголов: причастие, деепричастие, инфинитив; </w:t>
      </w:r>
    </w:p>
    <w:p w14:paraId="0DF41AA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образовывать и употреблять в речи двучленные глагольные сочетания;</w:t>
      </w:r>
    </w:p>
    <w:p w14:paraId="68AF10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проводить морфологический разбор глагола;</w:t>
      </w:r>
    </w:p>
    <w:p w14:paraId="1F08D98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наречия по вопросу и общему значению, правильно употреблять в речи;</w:t>
      </w:r>
    </w:p>
    <w:p w14:paraId="318E9E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 правильно употреблять в речи подражательные слова, послелоги;</w:t>
      </w:r>
    </w:p>
    <w:p w14:paraId="47703C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особенности послелогов и служебных имен в чувашском языке по сравнению с предлогами в русском языке;</w:t>
      </w:r>
    </w:p>
    <w:p w14:paraId="37CBF74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сочинительные и подчинительные союзы, правильно ставить знаки препинания в предложениях с союзами;</w:t>
      </w:r>
    </w:p>
    <w:p w14:paraId="26D9F6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особенности союзов в чувашском языке по сравнению с русским языком;</w:t>
      </w:r>
    </w:p>
    <w:p w14:paraId="12D9E25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частицы, междометия и использовать их в устной и письменной речи;</w:t>
      </w:r>
    </w:p>
    <w:p w14:paraId="4BCC9E4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слова, отражающие в языке национальную культуру, духовно-этические и эстетические представления чувашского народа. </w:t>
      </w:r>
    </w:p>
    <w:p w14:paraId="03E13455"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71A164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8 класса</w:t>
      </w:r>
    </w:p>
    <w:p w14:paraId="578F5D5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31FBA84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основное содержание аутентичных текстов в рамках программы 8 класса; </w:t>
      </w:r>
    </w:p>
    <w:p w14:paraId="1E74241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прогнозировать содержание устного текста по началу; </w:t>
      </w:r>
    </w:p>
    <w:p w14:paraId="6899F7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согласие/несогласие с мнением собеседника; </w:t>
      </w:r>
    </w:p>
    <w:p w14:paraId="75CBE9D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свою точку зрения и обосновывать ее; </w:t>
      </w:r>
    </w:p>
    <w:p w14:paraId="2AD604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эмоциональную оценку обсуждаемых событий (сомнение, восхищение, удивление, радость, огорчение и др.); </w:t>
      </w:r>
    </w:p>
    <w:p w14:paraId="6F7BE7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тактично выражать свое отношение к прочитанному, услышанному, увиденному; </w:t>
      </w:r>
    </w:p>
    <w:p w14:paraId="7F6B46F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опознавать основные единицы синтаксиса (словосочетание, предложение, текст); </w:t>
      </w:r>
    </w:p>
    <w:p w14:paraId="518EA5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анализировать словосочетания и предложения с точки зрения их структурно-смысловой организации и функциональных особенностей; </w:t>
      </w:r>
    </w:p>
    <w:p w14:paraId="687AD6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определять основные виды словосочетаний, типы связи главного и зависимого слова в словосочетании;</w:t>
      </w:r>
    </w:p>
    <w:p w14:paraId="4B7390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интонационные и смысловые особенности повествовательных, побудительных, вопросительных предложений; </w:t>
      </w:r>
    </w:p>
    <w:p w14:paraId="2B8463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грамматическую основу предложения, распознавать главные и второстепенные члены предложения; </w:t>
      </w:r>
    </w:p>
    <w:p w14:paraId="10E8F7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предложения с однородными и обособленными членами;</w:t>
      </w:r>
    </w:p>
    <w:p w14:paraId="5466A5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составлять предложения односоставные и двусоставные, распространенные и нераспространенные, полные и неполные, утвердительные и отрицательные; </w:t>
      </w:r>
    </w:p>
    <w:p w14:paraId="00F7066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в речи вводные слова; </w:t>
      </w:r>
    </w:p>
    <w:p w14:paraId="1FBC75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синтаксический анализ словосочетания и простого предложения; </w:t>
      </w:r>
    </w:p>
    <w:p w14:paraId="1C05ECC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слова, отражающие в языке национальную культуру, духовно-этические и эстетические представления чувашского народа в описаниях праздников, обычаев, традиций чувашского народа. </w:t>
      </w:r>
    </w:p>
    <w:p w14:paraId="2A5888A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9 класса</w:t>
      </w:r>
    </w:p>
    <w:p w14:paraId="217F83B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3EDBEA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всеми видами речевой деятельности на чувашском языке;</w:t>
      </w:r>
    </w:p>
    <w:p w14:paraId="42B86F8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соблюдать в практике устного и письменного общения основные произносительные, лексические, грамматические, орфографические, пунктуационные нормы чувашского литературного языка;</w:t>
      </w:r>
    </w:p>
    <w:p w14:paraId="389ADE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проводить фонетический, морфемный, морфологический анализы слов, синтаксический анализ словосочетаний и предложений;</w:t>
      </w:r>
    </w:p>
    <w:p w14:paraId="2853D81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различными видами монолога (повествование, описание, рассуждение) и диалога (побуждение к действию, обмен мнениями, этикетного характера, расспрос, комбинированный);</w:t>
      </w:r>
    </w:p>
    <w:p w14:paraId="339496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14:paraId="666B4B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соблюдать нормы чувашского речевого этикета, в том числе при интерактивном общении;</w:t>
      </w:r>
    </w:p>
    <w:p w14:paraId="3D4EDDE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грамматическую основу предложения, различать предложения простые и сложные; </w:t>
      </w:r>
    </w:p>
    <w:p w14:paraId="15A3110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виды сложного предложения;</w:t>
      </w:r>
    </w:p>
    <w:p w14:paraId="2BD1F36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строение бессоюзных, сложносочиненных и</w:t>
      </w:r>
      <w:r w:rsidRPr="00AD7A12">
        <w:rPr>
          <w:rFonts w:ascii="Times New Roman" w:eastAsia="Calibri" w:hAnsi="Times New Roman" w:cs="Times New Roman"/>
          <w:color w:val="FF0000"/>
          <w:sz w:val="24"/>
          <w:szCs w:val="24"/>
          <w:lang w:eastAsia="en-US"/>
        </w:rPr>
        <w:t xml:space="preserve"> </w:t>
      </w:r>
      <w:r w:rsidRPr="00AD7A12">
        <w:rPr>
          <w:rFonts w:ascii="Times New Roman" w:eastAsia="Calibri" w:hAnsi="Times New Roman" w:cs="Times New Roman"/>
          <w:sz w:val="24"/>
          <w:szCs w:val="24"/>
          <w:lang w:eastAsia="en-US"/>
        </w:rPr>
        <w:t xml:space="preserve">сложноподчиненных предложений в чувашском языке, проводить синтаксический анализ; </w:t>
      </w:r>
    </w:p>
    <w:p w14:paraId="307425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выделять в предложении прямую речь и слова автора, объяснять постановку знаков препинания;</w:t>
      </w:r>
    </w:p>
    <w:p w14:paraId="72D2E3E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устной и письменной речи сложные предложения, правильно интонировать и расставлять знаки препинания;</w:t>
      </w:r>
    </w:p>
    <w:p w14:paraId="1F7DEAC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выявлять единицы с национально-культурным компонентом в фольклоре, художественной литературе, объяснять их значение с помощью словарей;</w:t>
      </w:r>
    </w:p>
    <w:p w14:paraId="3CA501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w:t>
      </w:r>
      <w:proofErr w:type="spellStart"/>
      <w:r w:rsidRPr="00AD7A12">
        <w:rPr>
          <w:rFonts w:ascii="Times New Roman" w:eastAsia="Calibri" w:hAnsi="Times New Roman" w:cs="Times New Roman"/>
          <w:sz w:val="24"/>
          <w:szCs w:val="24"/>
          <w:lang w:eastAsia="en-US"/>
        </w:rPr>
        <w:t>безэквивалентные</w:t>
      </w:r>
      <w:proofErr w:type="spellEnd"/>
      <w:r w:rsidRPr="00AD7A12">
        <w:rPr>
          <w:rFonts w:ascii="Times New Roman" w:eastAsia="Calibri" w:hAnsi="Times New Roman" w:cs="Times New Roman"/>
          <w:sz w:val="24"/>
          <w:szCs w:val="24"/>
          <w:lang w:eastAsia="en-US"/>
        </w:rPr>
        <w:t xml:space="preserve"> слова; </w:t>
      </w:r>
    </w:p>
    <w:p w14:paraId="212A10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вести диалог в условиях межкультурной коммуникации.</w:t>
      </w:r>
    </w:p>
    <w:p w14:paraId="65D0AE6C"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41" w:name="_Toc46746256"/>
      <w:r w:rsidRPr="00AD7A12">
        <w:rPr>
          <w:rFonts w:ascii="Times New Roman" w:eastAsia="Calibri" w:hAnsi="Times New Roman" w:cs="Times New Roman"/>
          <w:sz w:val="24"/>
          <w:szCs w:val="24"/>
          <w:lang w:eastAsia="en-US"/>
        </w:rPr>
        <w:t>3. СИСТЕМА ОЦЕНКИ РЕЗУЛЬТАТОВ ОСВОЕНИЯ УЧЕБНОГО ПРЕДМЕТА</w:t>
      </w:r>
      <w:bookmarkEnd w:id="41"/>
    </w:p>
    <w:p w14:paraId="11C052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p>
    <w:p w14:paraId="1A3A4B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4967B6D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14:paraId="2ADD54B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Основное содержание оценки личностных результатов при получении основного общего образования строится вокруг оценки:</w:t>
      </w:r>
    </w:p>
    <w:p w14:paraId="080762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обучающегося» как пример для подражания;</w:t>
      </w:r>
    </w:p>
    <w:p w14:paraId="1E6D8F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14:paraId="6C328A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14:paraId="69E6379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14:paraId="3FEF57E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AD7A12">
        <w:rPr>
          <w:rFonts w:ascii="Times New Roman" w:eastAsia="Calibri" w:hAnsi="Times New Roman" w:cs="Times New Roman"/>
          <w:sz w:val="24"/>
          <w:szCs w:val="24"/>
          <w:lang w:eastAsia="en-US"/>
        </w:rPr>
        <w:t>децентрации</w:t>
      </w:r>
      <w:proofErr w:type="spellEnd"/>
      <w:r w:rsidRPr="00AD7A12">
        <w:rPr>
          <w:rFonts w:ascii="Times New Roman" w:eastAsia="Calibri" w:hAnsi="Times New Roman" w:cs="Times New Roman"/>
          <w:sz w:val="24"/>
          <w:szCs w:val="24"/>
          <w:lang w:eastAsia="en-US"/>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14:paraId="5C0AF2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метапредметных результатов может проводиться в ходе различных процедур. Например, в итоговых проверочных работах по предмету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познавательных и регулятивных действий.</w:t>
      </w:r>
    </w:p>
    <w:p w14:paraId="2B11BF2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ходе текущей, тематической, промежуточной оценки может быть оценено достижение таких коммуникативных, познавательных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собеседником: ориентация на собеседника,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14:paraId="62DEE7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образования (например,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AD7A12">
        <w:rPr>
          <w:rFonts w:ascii="Times New Roman" w:eastAsia="Calibri" w:hAnsi="Times New Roman" w:cs="Times New Roman"/>
          <w:sz w:val="24"/>
          <w:szCs w:val="24"/>
          <w:lang w:eastAsia="en-US"/>
        </w:rPr>
        <w:t>неперсонифицированных</w:t>
      </w:r>
      <w:proofErr w:type="spellEnd"/>
      <w:r w:rsidRPr="00AD7A12">
        <w:rPr>
          <w:rFonts w:ascii="Times New Roman" w:eastAsia="Calibri" w:hAnsi="Times New Roman" w:cs="Times New Roman"/>
          <w:sz w:val="24"/>
          <w:szCs w:val="24"/>
          <w:lang w:eastAsia="en-US"/>
        </w:rPr>
        <w:t xml:space="preserve"> процедур.</w:t>
      </w:r>
    </w:p>
    <w:p w14:paraId="1C5F2E2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Достижение этих результатов обеспечивается за счет основных компонентов образовательной деятельности.</w:t>
      </w:r>
    </w:p>
    <w:p w14:paraId="0A7A9E0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предметных результатов представляет собой оценку достижения обучающимся планируемых результатов по учебному предмету «Родной (чувашский) язык». Основным </w:t>
      </w:r>
      <w:r w:rsidRPr="00AD7A12">
        <w:rPr>
          <w:rFonts w:ascii="Times New Roman" w:eastAsia="Calibri" w:hAnsi="Times New Roman" w:cs="Times New Roman"/>
          <w:sz w:val="24"/>
          <w:szCs w:val="24"/>
          <w:lang w:eastAsia="en-US"/>
        </w:rPr>
        <w:lastRenderedPageBreak/>
        <w:t xml:space="preserve">объектом, содержательной и </w:t>
      </w:r>
      <w:proofErr w:type="spellStart"/>
      <w:r w:rsidRPr="00AD7A12">
        <w:rPr>
          <w:rFonts w:ascii="Times New Roman" w:eastAsia="Calibri" w:hAnsi="Times New Roman" w:cs="Times New Roman"/>
          <w:sz w:val="24"/>
          <w:szCs w:val="24"/>
          <w:lang w:eastAsia="en-US"/>
        </w:rPr>
        <w:t>критериальной</w:t>
      </w:r>
      <w:proofErr w:type="spellEnd"/>
      <w:r w:rsidRPr="00AD7A12">
        <w:rPr>
          <w:rFonts w:ascii="Times New Roman" w:eastAsia="Calibri" w:hAnsi="Times New Roman" w:cs="Times New Roman"/>
          <w:sz w:val="24"/>
          <w:szCs w:val="24"/>
          <w:lang w:eastAsia="en-US"/>
        </w:rPr>
        <w:t xml:space="preserve"> базой итоговой оценки подготовки выпускников на уровне основного общего образования выступают планируемые предметные результаты, составляющие содержание блока «Выпускник научится», включенные в данную программу.</w:t>
      </w:r>
    </w:p>
    <w:p w14:paraId="1D0D692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Объектом оценки предметных результатов по учебному предмету «Родной (чувашский) язык» является способность обучающихся решать коммуникативные задачи с использованием средств чувашского языка на основе метапредметных результатов.</w:t>
      </w:r>
    </w:p>
    <w:p w14:paraId="2687EB9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достижения указанных предметных результатов ведется как в ходе текущего и промежуточного оценивания, так и в ходе выполнения итоговых проверочных работ. </w:t>
      </w:r>
    </w:p>
    <w:p w14:paraId="4766B5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Примерный план контрольно-оценочных мероприятий</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6"/>
        <w:gridCol w:w="993"/>
        <w:gridCol w:w="1842"/>
        <w:gridCol w:w="1701"/>
        <w:gridCol w:w="1983"/>
      </w:tblGrid>
      <w:tr w:rsidR="00423776" w:rsidRPr="00AD7A12" w14:paraId="5EA5F0F9" w14:textId="77777777" w:rsidTr="00474CE1">
        <w:tc>
          <w:tcPr>
            <w:tcW w:w="709" w:type="dxa"/>
          </w:tcPr>
          <w:p w14:paraId="4A5A97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w:t>
            </w:r>
          </w:p>
        </w:tc>
        <w:tc>
          <w:tcPr>
            <w:tcW w:w="2126" w:type="dxa"/>
          </w:tcPr>
          <w:p w14:paraId="106E26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Мероприятия</w:t>
            </w:r>
          </w:p>
        </w:tc>
        <w:tc>
          <w:tcPr>
            <w:tcW w:w="993" w:type="dxa"/>
          </w:tcPr>
          <w:p w14:paraId="6CC3FFC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Класс</w:t>
            </w:r>
          </w:p>
        </w:tc>
        <w:tc>
          <w:tcPr>
            <w:tcW w:w="1842" w:type="dxa"/>
          </w:tcPr>
          <w:p w14:paraId="363959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Уровни проведения</w:t>
            </w:r>
          </w:p>
        </w:tc>
        <w:tc>
          <w:tcPr>
            <w:tcW w:w="1701" w:type="dxa"/>
          </w:tcPr>
          <w:p w14:paraId="511D11F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процедуры оценки</w:t>
            </w:r>
          </w:p>
        </w:tc>
        <w:tc>
          <w:tcPr>
            <w:tcW w:w="1983" w:type="dxa"/>
          </w:tcPr>
          <w:p w14:paraId="6348104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Сроки проведения</w:t>
            </w:r>
          </w:p>
        </w:tc>
      </w:tr>
      <w:tr w:rsidR="00423776" w:rsidRPr="00AD7A12" w14:paraId="03377FF4" w14:textId="77777777" w:rsidTr="00474CE1">
        <w:tc>
          <w:tcPr>
            <w:tcW w:w="709" w:type="dxa"/>
          </w:tcPr>
          <w:p w14:paraId="1F1A779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1.</w:t>
            </w:r>
          </w:p>
        </w:tc>
        <w:tc>
          <w:tcPr>
            <w:tcW w:w="2126" w:type="dxa"/>
          </w:tcPr>
          <w:p w14:paraId="556AD4B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Стартовая диагностика</w:t>
            </w:r>
          </w:p>
        </w:tc>
        <w:tc>
          <w:tcPr>
            <w:tcW w:w="993" w:type="dxa"/>
          </w:tcPr>
          <w:p w14:paraId="7E6F49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0E6EDE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4E558C1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42EC6D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начале учебного года</w:t>
            </w:r>
          </w:p>
        </w:tc>
      </w:tr>
      <w:tr w:rsidR="00423776" w:rsidRPr="00AD7A12" w14:paraId="30EF8032" w14:textId="77777777" w:rsidTr="00474CE1">
        <w:tc>
          <w:tcPr>
            <w:tcW w:w="709" w:type="dxa"/>
          </w:tcPr>
          <w:p w14:paraId="033476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2.</w:t>
            </w:r>
          </w:p>
        </w:tc>
        <w:tc>
          <w:tcPr>
            <w:tcW w:w="2126" w:type="dxa"/>
          </w:tcPr>
          <w:p w14:paraId="0EBD808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Текущая, тематическая оценка</w:t>
            </w:r>
          </w:p>
        </w:tc>
        <w:tc>
          <w:tcPr>
            <w:tcW w:w="993" w:type="dxa"/>
          </w:tcPr>
          <w:p w14:paraId="16F9339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713C73D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3736281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33ADE32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Постоянно</w:t>
            </w:r>
          </w:p>
        </w:tc>
      </w:tr>
      <w:tr w:rsidR="00423776" w:rsidRPr="00AD7A12" w14:paraId="34564CD2" w14:textId="77777777" w:rsidTr="00474CE1">
        <w:tc>
          <w:tcPr>
            <w:tcW w:w="709" w:type="dxa"/>
          </w:tcPr>
          <w:p w14:paraId="6F15C6C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3.</w:t>
            </w:r>
          </w:p>
        </w:tc>
        <w:tc>
          <w:tcPr>
            <w:tcW w:w="2126" w:type="dxa"/>
          </w:tcPr>
          <w:p w14:paraId="31774D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Промежуточная оценка (контрольные, проверочные работы)</w:t>
            </w:r>
          </w:p>
        </w:tc>
        <w:tc>
          <w:tcPr>
            <w:tcW w:w="993" w:type="dxa"/>
          </w:tcPr>
          <w:p w14:paraId="48EFBF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309E2C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Школьный </w:t>
            </w:r>
          </w:p>
        </w:tc>
        <w:tc>
          <w:tcPr>
            <w:tcW w:w="1701" w:type="dxa"/>
          </w:tcPr>
          <w:p w14:paraId="3F308FA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45038D7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конце четверти, учебного года</w:t>
            </w:r>
          </w:p>
        </w:tc>
      </w:tr>
      <w:tr w:rsidR="00423776" w:rsidRPr="00AD7A12" w14:paraId="61700394" w14:textId="77777777" w:rsidTr="00474CE1">
        <w:tc>
          <w:tcPr>
            <w:tcW w:w="709" w:type="dxa"/>
          </w:tcPr>
          <w:p w14:paraId="6DCDD8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4.</w:t>
            </w:r>
          </w:p>
        </w:tc>
        <w:tc>
          <w:tcPr>
            <w:tcW w:w="2126" w:type="dxa"/>
          </w:tcPr>
          <w:p w14:paraId="0CEAFF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Итоговая оценка</w:t>
            </w:r>
          </w:p>
        </w:tc>
        <w:tc>
          <w:tcPr>
            <w:tcW w:w="993" w:type="dxa"/>
          </w:tcPr>
          <w:p w14:paraId="2E5AAFE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681ABE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6512E9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219162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 окончании обучения в основной школе</w:t>
            </w:r>
          </w:p>
        </w:tc>
      </w:tr>
      <w:tr w:rsidR="00423776" w:rsidRPr="00AD7A12" w14:paraId="4DD15F10" w14:textId="77777777" w:rsidTr="00474CE1">
        <w:tc>
          <w:tcPr>
            <w:tcW w:w="709" w:type="dxa"/>
          </w:tcPr>
          <w:p w14:paraId="21463D8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w:t>
            </w:r>
          </w:p>
        </w:tc>
        <w:tc>
          <w:tcPr>
            <w:tcW w:w="2126" w:type="dxa"/>
          </w:tcPr>
          <w:p w14:paraId="1EB41C9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Независимая оценка качества образования</w:t>
            </w:r>
          </w:p>
        </w:tc>
        <w:tc>
          <w:tcPr>
            <w:tcW w:w="993" w:type="dxa"/>
          </w:tcPr>
          <w:p w14:paraId="7EB8D8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145350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Региональный</w:t>
            </w:r>
          </w:p>
        </w:tc>
        <w:tc>
          <w:tcPr>
            <w:tcW w:w="1701" w:type="dxa"/>
          </w:tcPr>
          <w:p w14:paraId="5B3F1B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Внешняя оценка</w:t>
            </w:r>
          </w:p>
        </w:tc>
        <w:tc>
          <w:tcPr>
            <w:tcW w:w="1983" w:type="dxa"/>
          </w:tcPr>
          <w:p w14:paraId="1F16EE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w:t>
            </w:r>
          </w:p>
        </w:tc>
      </w:tr>
      <w:tr w:rsidR="00423776" w:rsidRPr="00AD7A12" w14:paraId="50CCEA7B" w14:textId="77777777" w:rsidTr="00474CE1">
        <w:tc>
          <w:tcPr>
            <w:tcW w:w="709" w:type="dxa"/>
          </w:tcPr>
          <w:p w14:paraId="7438CE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6.</w:t>
            </w:r>
          </w:p>
        </w:tc>
        <w:tc>
          <w:tcPr>
            <w:tcW w:w="2126" w:type="dxa"/>
          </w:tcPr>
          <w:p w14:paraId="42595DC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Мониторинговые исследования</w:t>
            </w:r>
          </w:p>
        </w:tc>
        <w:tc>
          <w:tcPr>
            <w:tcW w:w="993" w:type="dxa"/>
          </w:tcPr>
          <w:p w14:paraId="796F71A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436930F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Региональный</w:t>
            </w:r>
          </w:p>
        </w:tc>
        <w:tc>
          <w:tcPr>
            <w:tcW w:w="1701" w:type="dxa"/>
          </w:tcPr>
          <w:p w14:paraId="3588979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Внешняя оценка</w:t>
            </w:r>
          </w:p>
        </w:tc>
        <w:tc>
          <w:tcPr>
            <w:tcW w:w="1983" w:type="dxa"/>
          </w:tcPr>
          <w:p w14:paraId="542CABF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w:t>
            </w:r>
          </w:p>
        </w:tc>
      </w:tr>
    </w:tbl>
    <w:p w14:paraId="604C57C9"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6BD091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Примерные критерии оценивания достижений обучающихся</w:t>
      </w:r>
    </w:p>
    <w:p w14:paraId="3B6934B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устных ответов</w:t>
      </w:r>
    </w:p>
    <w:p w14:paraId="4E18D4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оценивании устных ответов обучающихся необходимо учитывать: правильность, полноту ответов; уровень понимания материала; изложение материала (логичность, последовательность и т. д.); языковое оформление (составление правильных конструкций, интонационное оформление, точность выбора слов и выражений и т. д.); соблюдение единства стиля речи.</w:t>
      </w:r>
    </w:p>
    <w:p w14:paraId="2993B8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устного ответа обучающегося необходимо придерживаться следующих критериев: </w:t>
      </w:r>
    </w:p>
    <w:p w14:paraId="230C71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чувашского литературного языка.</w:t>
      </w:r>
    </w:p>
    <w:p w14:paraId="2F62AB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14:paraId="7749E2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Оценка «3» ставится, если ответ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68841A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ответ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w:t>
      </w:r>
    </w:p>
    <w:p w14:paraId="2F0228B7"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говорения</w:t>
      </w:r>
    </w:p>
    <w:p w14:paraId="00E0B1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оценивании говорения различаются критерии оценивания устных монологических высказываний и участия в диалогической речи.</w:t>
      </w:r>
    </w:p>
    <w:p w14:paraId="4705434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w:t>
      </w:r>
      <w:r w:rsidRPr="00AD7A12">
        <w:rPr>
          <w:rFonts w:ascii="Times New Roman" w:eastAsia="Calibri" w:hAnsi="Times New Roman" w:cs="Times New Roman"/>
          <w:i/>
          <w:sz w:val="24"/>
          <w:szCs w:val="24"/>
          <w:lang w:eastAsia="en-US"/>
        </w:rPr>
        <w:t>монологического высказывания</w:t>
      </w:r>
      <w:r w:rsidRPr="00AD7A12">
        <w:rPr>
          <w:rFonts w:ascii="Times New Roman" w:eastAsia="Calibri" w:hAnsi="Times New Roman" w:cs="Times New Roman"/>
          <w:sz w:val="24"/>
          <w:szCs w:val="24"/>
          <w:lang w:eastAsia="en-US"/>
        </w:rPr>
        <w:t xml:space="preserve"> обучающегося необходимо придерживаться следующих критериев: </w:t>
      </w:r>
    </w:p>
    <w:p w14:paraId="2FF1D55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самостоятельно строит последовательный, полный текст, учитывает коммуникативную задачу, выражает свое мнение, определенным образом аргументирует разные взгляды на проблему; работа отличается богатством словаря, грамматической правильностью.</w:t>
      </w:r>
    </w:p>
    <w:p w14:paraId="6B92C09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самостоятельно создает достаточно полный, связный, с элементами самостоятельных суждений текст, удачно подбирает лексические средства, но в тексте имеются недостатки, например, отклонение от темы, незначительное нарушение последовательности ее изложения, главная мысль не аргументируется и т. д.</w:t>
      </w:r>
    </w:p>
    <w:p w14:paraId="77F3A4C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создает недостаточно полный по объему текст, характеризующийся неполнотой и поверхностностью раскрытия темы, нарушением последовательности изложения, не всегда точным подбором слов и ошибками в языковом оформлении.</w:t>
      </w:r>
    </w:p>
    <w:p w14:paraId="5905D94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строит лишь отдельные фрагменты высказывания, лексика и грамматическое строение речи бедны и однообразны; высказывание не является завершенным текстом, отсутствует последовательность изложения, пропущены фрагменты, важные для понимания основной мысли.</w:t>
      </w:r>
    </w:p>
    <w:p w14:paraId="506DA1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Проверка уровня сформированности </w:t>
      </w:r>
      <w:r w:rsidRPr="00AD7A12">
        <w:rPr>
          <w:rFonts w:ascii="Times New Roman" w:eastAsia="Calibri" w:hAnsi="Times New Roman" w:cs="Times New Roman"/>
          <w:i/>
          <w:sz w:val="24"/>
          <w:szCs w:val="24"/>
          <w:lang w:eastAsia="en-US"/>
        </w:rPr>
        <w:t>диалогической речи</w:t>
      </w:r>
      <w:r w:rsidRPr="00AD7A12">
        <w:rPr>
          <w:rFonts w:ascii="Times New Roman" w:eastAsia="Calibri" w:hAnsi="Times New Roman" w:cs="Times New Roman"/>
          <w:sz w:val="24"/>
          <w:szCs w:val="24"/>
          <w:lang w:eastAsia="en-US"/>
        </w:rPr>
        <w:t xml:space="preserve"> осуществляется таким образом: учитель предлагает двум ученикам на протяжении 3-5 минут выбрать одну из предложенных тем (речевых ситуаций), обдумать ее и разыграть перед классом в форме диалога. Оценка ставится каждому обучающемуся.</w:t>
      </w:r>
    </w:p>
    <w:p w14:paraId="18E359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диалогической речи обучающихся необходимо придерживаться следующих критериев: </w:t>
      </w:r>
    </w:p>
    <w:p w14:paraId="64FED49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включается в диалог по поставленной теме, демонстрируя надлежащий уровень речевой культуры, умеет формулировать мысли, обосновывая собственную позицию, проявляет готовность внимательно и доброжелательно выслушать собеседника, давая ему возможность высказаться, придерживается правил речевого этикета; структура диалога, языковое оформление реплик диалога отвечают нормам.</w:t>
      </w:r>
    </w:p>
    <w:p w14:paraId="1F2F3EE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диалогическая речь обучающегося в целом отвечает критериям оценки «5», но есть недостатки: частичное отклонение от темы, ошибки в языковом оформлении реплик.</w:t>
      </w:r>
    </w:p>
    <w:p w14:paraId="728C589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принимает участие в диалоге, в основном достигает цели общения, но его реплики недостаточно удачные, поскольку не учитывается надлежащим образом ситуация общения, речь не отличается последовательностью, доказательностью; допускаются ошибки при подборе слов, построении предложений, их интонировании.</w:t>
      </w:r>
    </w:p>
    <w:p w14:paraId="0D306A3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Оценка «2» ставится, если у обучающегося возникают значительные трудности в поддержании диалога. Большей частью обучающийся отвечает на элементарные вопросы короткими репликами, которые содержат недостатки разного характера; достичь коммуникативной цели ему тяжело.</w:t>
      </w:r>
    </w:p>
    <w:p w14:paraId="15665D53"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Оценивание </w:t>
      </w:r>
      <w:r w:rsidRPr="00AD7A12">
        <w:rPr>
          <w:rFonts w:ascii="Times New Roman" w:eastAsia="Calibri" w:hAnsi="Times New Roman" w:cs="Times New Roman"/>
          <w:i/>
          <w:sz w:val="24"/>
          <w:szCs w:val="24"/>
          <w:lang w:eastAsia="en-US"/>
        </w:rPr>
        <w:t>аудирования</w:t>
      </w:r>
    </w:p>
    <w:p w14:paraId="131701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аудировании проверяется способность обучающегося понимать содержание прослушанного текста, умение выделять тему, основную мысль прослушанного текста, различать главную и второстепенную информации, отвечать на вопросы по содержанию прослушанного текста, передавать кратко основное содержание.</w:t>
      </w:r>
    </w:p>
    <w:p w14:paraId="74972A9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аудирования:</w:t>
      </w:r>
    </w:p>
    <w:p w14:paraId="6649F4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цель аудирования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отделяет главные факты, опуская второстепен</w:t>
      </w:r>
      <w:r w:rsidRPr="00AD7A12">
        <w:rPr>
          <w:rFonts w:ascii="Times New Roman" w:eastAsia="Calibri" w:hAnsi="Times New Roman" w:cs="Times New Roman"/>
          <w:sz w:val="24"/>
          <w:szCs w:val="24"/>
          <w:lang w:eastAsia="en-US"/>
        </w:rPr>
        <w:softHyphen/>
        <w:t>ные, верно выделяет ключевые слова; умеет кратко передать основное содержание; перечисляет основные факты в той последовательности, в которой они даны в тексте.</w:t>
      </w:r>
    </w:p>
    <w:p w14:paraId="3E2ACA8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цель аудирования в целом достигнута, но имеются некоторые недостатки: обучающийся понимает основное содержание текста, но допускает 1-2 ошибки при ответах на вопросы, 1-2 ошибки в умении отделять главное от второстепенного; передает основное содержание текста, но затрудняется при делении текста на смысловые части.</w:t>
      </w:r>
    </w:p>
    <w:p w14:paraId="0AA79F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цель аудирования достигнута частично: обучающийся частично понимает содержание текста, но испытывает трудности в определении основной мысли текста и в передаче его содержания.</w:t>
      </w:r>
    </w:p>
    <w:p w14:paraId="5BA321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задание не выполнено, цель аудирования не достигнута: тема и содержание не поняты, информация на слух почти не воспринимается.</w:t>
      </w:r>
    </w:p>
    <w:p w14:paraId="1C425E7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чтения</w:t>
      </w:r>
    </w:p>
    <w:p w14:paraId="392E077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Чтение бывает разных видов: просмотровое, ознакомительное и изучающее.</w:t>
      </w:r>
    </w:p>
    <w:p w14:paraId="35E148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Оценивание умения читать с целью извлечения нужной информации из текста (</w:t>
      </w:r>
      <w:r w:rsidRPr="00AD7A12">
        <w:rPr>
          <w:rFonts w:ascii="Times New Roman" w:eastAsia="Calibri" w:hAnsi="Times New Roman" w:cs="Times New Roman"/>
          <w:i/>
          <w:sz w:val="24"/>
          <w:szCs w:val="24"/>
          <w:lang w:eastAsia="en-US"/>
        </w:rPr>
        <w:t>просмотровое чтение</w:t>
      </w:r>
      <w:r w:rsidRPr="00AD7A12">
        <w:rPr>
          <w:rFonts w:ascii="Times New Roman" w:eastAsia="Calibri" w:hAnsi="Times New Roman" w:cs="Times New Roman"/>
          <w:sz w:val="24"/>
          <w:szCs w:val="24"/>
          <w:lang w:eastAsia="en-US"/>
        </w:rPr>
        <w:t>):</w:t>
      </w:r>
    </w:p>
    <w:p w14:paraId="1E971E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получает нужную информацию, за короткое время исследовав оригинальный текст или несколько маленьких отрывков.</w:t>
      </w:r>
    </w:p>
    <w:p w14:paraId="2667C8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находит 2/3 части нужной информации, исследовав текст за короткое время.</w:t>
      </w:r>
    </w:p>
    <w:p w14:paraId="768603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находит 1/3 части нужной информации, исследовав текст за короткое время.</w:t>
      </w:r>
    </w:p>
    <w:p w14:paraId="0E4F47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не находит нужную информацию.</w:t>
      </w:r>
    </w:p>
    <w:p w14:paraId="1272CF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Оценивание умения читать с целью понимания основного содержания текста (</w:t>
      </w:r>
      <w:r w:rsidRPr="00AD7A12">
        <w:rPr>
          <w:rFonts w:ascii="Times New Roman" w:eastAsia="Calibri" w:hAnsi="Times New Roman" w:cs="Times New Roman"/>
          <w:i/>
          <w:sz w:val="24"/>
          <w:szCs w:val="24"/>
          <w:lang w:eastAsia="en-US"/>
        </w:rPr>
        <w:t>ознакомительное чтение</w:t>
      </w:r>
      <w:r w:rsidRPr="00AD7A12">
        <w:rPr>
          <w:rFonts w:ascii="Times New Roman" w:eastAsia="Calibri" w:hAnsi="Times New Roman" w:cs="Times New Roman"/>
          <w:sz w:val="24"/>
          <w:szCs w:val="24"/>
          <w:lang w:eastAsia="en-US"/>
        </w:rPr>
        <w:t>):</w:t>
      </w:r>
    </w:p>
    <w:p w14:paraId="598870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понимает основное содержание текста, определяет главную мысль, основные факты.</w:t>
      </w:r>
    </w:p>
    <w:p w14:paraId="6255A3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понимает основное содержание текста, определяет главную мысль, основные факты, но при этом его темп чтения медленный, т. к. часто обращается к словарю.</w:t>
      </w:r>
    </w:p>
    <w:p w14:paraId="0A65F6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недопонимает основное содержание текста, определяет очень малое количество основных фактов текста, языковое чутье не развито, темп чтения медленный.</w:t>
      </w:r>
    </w:p>
    <w:p w14:paraId="04A86B1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не понимает основное содержание текста или понимает неправильно, не находит основные факты.</w:t>
      </w:r>
    </w:p>
    <w:p w14:paraId="4C21BC2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Оценивание умения читать с целью максимально полно понять основное содержание текста (</w:t>
      </w:r>
      <w:r w:rsidRPr="00AD7A12">
        <w:rPr>
          <w:rFonts w:ascii="Times New Roman" w:eastAsia="Calibri" w:hAnsi="Times New Roman" w:cs="Times New Roman"/>
          <w:i/>
          <w:sz w:val="24"/>
          <w:szCs w:val="24"/>
          <w:lang w:eastAsia="en-US"/>
        </w:rPr>
        <w:t>изучающее чтение</w:t>
      </w:r>
      <w:r w:rsidRPr="00AD7A12">
        <w:rPr>
          <w:rFonts w:ascii="Times New Roman" w:eastAsia="Calibri" w:hAnsi="Times New Roman" w:cs="Times New Roman"/>
          <w:sz w:val="24"/>
          <w:szCs w:val="24"/>
          <w:lang w:eastAsia="en-US"/>
        </w:rPr>
        <w:t>):</w:t>
      </w:r>
    </w:p>
    <w:p w14:paraId="453D14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Оценка «5» ставится, если обучающийся полностью понимает содержание текста.</w:t>
      </w:r>
    </w:p>
    <w:p w14:paraId="534BC3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полностью понимает содержание текста, но при этом много раз обращается к словарю.</w:t>
      </w:r>
    </w:p>
    <w:p w14:paraId="1C9A5B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не до конца понимает содержание текста, не знает способов определения содержания текста.</w:t>
      </w:r>
    </w:p>
    <w:p w14:paraId="68C593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не понимает содержание текста. </w:t>
      </w:r>
    </w:p>
    <w:p w14:paraId="7EB9624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письма</w:t>
      </w:r>
    </w:p>
    <w:p w14:paraId="28FB4B0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Диктант – одна из основных форм обучения орфографии, пунктуации, стилистике и письменной речи. Диктант повышает внимание обучающихся, тренирует грамотность, учит самопроверке. </w:t>
      </w:r>
    </w:p>
    <w:p w14:paraId="4B7934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Диктант</w:t>
      </w:r>
      <w:r w:rsidRPr="00AD7A12">
        <w:rPr>
          <w:rFonts w:ascii="Times New Roman" w:eastAsia="Calibri" w:hAnsi="Times New Roman" w:cs="Times New Roman"/>
          <w:sz w:val="24"/>
          <w:szCs w:val="24"/>
          <w:lang w:eastAsia="en-US"/>
        </w:rPr>
        <w:t xml:space="preserve"> оценивается одной оценкой:</w:t>
      </w:r>
    </w:p>
    <w:p w14:paraId="03E811A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написал без ошибок или допустил негрубую 1 орфографическую, или 1 пунктуационную ошибку.</w:t>
      </w:r>
    </w:p>
    <w:p w14:paraId="78FAA8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допустил 2 орфографические и 2 пунктуационные ошибки, или 1 орфографическую ошибку и 3 пунктуационные ошибки, или 4 пунктуационные ошибки, или 3 орфографические ошибки.</w:t>
      </w:r>
    </w:p>
    <w:p w14:paraId="430C3B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допустил 4 орфографические и 3 пунктуационные ошибки, или 3 орфографические и 5 пунктуационных ошибок, или 7 пунктуационных ошибок.</w:t>
      </w:r>
    </w:p>
    <w:p w14:paraId="47490C7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допустил ошибок больше, чем при оценивании на «3». </w:t>
      </w:r>
    </w:p>
    <w:p w14:paraId="5871113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Ошибки на неизученные правила не должны учитываться. Однотипные ошибки считаются как одна ошибка. Если в диктанте насчитывается 3 и более исправлений, оценка «5» не ставится. </w:t>
      </w:r>
    </w:p>
    <w:p w14:paraId="04AF5E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Словарный диктант</w:t>
      </w:r>
      <w:r w:rsidRPr="00AD7A12">
        <w:rPr>
          <w:rFonts w:ascii="Times New Roman" w:eastAsia="Calibri" w:hAnsi="Times New Roman" w:cs="Times New Roman"/>
          <w:sz w:val="24"/>
          <w:szCs w:val="24"/>
          <w:lang w:eastAsia="en-US"/>
        </w:rPr>
        <w:t xml:space="preserve"> проводится для проверки написания слов с трудными орфограммами.</w:t>
      </w:r>
    </w:p>
    <w:p w14:paraId="56D0D77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Объем словарного диктанта: 5 класс – 10-15 слов; 6 класс – 15-20 слов; 7 класс – 20-25 слов; 8 класс – 25-30 слов; 9 класс – 30-40 слов.</w:t>
      </w:r>
    </w:p>
    <w:p w14:paraId="24E5B8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Нормы оценивания:</w:t>
      </w:r>
    </w:p>
    <w:p w14:paraId="1BE13E8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«5» ставится, если обучающийся написал без ошибок. </w:t>
      </w:r>
    </w:p>
    <w:p w14:paraId="2B27E6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допустил 2-3 ошибки.</w:t>
      </w:r>
    </w:p>
    <w:p w14:paraId="34BB197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допустил 3-5 ошибок.</w:t>
      </w:r>
    </w:p>
    <w:p w14:paraId="08CC25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допустил более 6 ошибок.</w:t>
      </w:r>
    </w:p>
    <w:p w14:paraId="1AD3C9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5-9 классах для обучающей или проверочной работы может быть использован </w:t>
      </w:r>
      <w:r w:rsidRPr="00AD7A12">
        <w:rPr>
          <w:rFonts w:ascii="Times New Roman" w:eastAsia="Calibri" w:hAnsi="Times New Roman" w:cs="Times New Roman"/>
          <w:i/>
          <w:sz w:val="24"/>
          <w:szCs w:val="24"/>
          <w:lang w:eastAsia="en-US"/>
        </w:rPr>
        <w:t>тест.</w:t>
      </w:r>
      <w:r w:rsidRPr="00AD7A12">
        <w:rPr>
          <w:rFonts w:ascii="Times New Roman" w:eastAsia="Calibri" w:hAnsi="Times New Roman" w:cs="Times New Roman"/>
          <w:sz w:val="24"/>
          <w:szCs w:val="24"/>
          <w:lang w:eastAsia="en-US"/>
        </w:rPr>
        <w:t xml:space="preserve"> При проверке теста ставятся следующие оценки:</w:t>
      </w:r>
    </w:p>
    <w:p w14:paraId="49E02F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выполнил правильно все задания.</w:t>
      </w:r>
    </w:p>
    <w:p w14:paraId="389B73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выполнил правильно 2/3 части заданий.</w:t>
      </w:r>
    </w:p>
    <w:p w14:paraId="3EB2D4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выполнил правильно 1/2 часть заданий.</w:t>
      </w:r>
    </w:p>
    <w:p w14:paraId="6D7EB7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выполнил правильно 1/3 часть заданий или в целом тестовые задания не выполнил.</w:t>
      </w:r>
    </w:p>
    <w:p w14:paraId="314987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Контрольная работа, состоящая из диктанта и дополнительных грамматических заданий, оценивается двумя оценками. Диктант оценивается согласно критериям, описанным выше.</w:t>
      </w:r>
    </w:p>
    <w:p w14:paraId="6CEB335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дополнительных заданий</w:t>
      </w:r>
      <w:r w:rsidRPr="00AD7A12">
        <w:rPr>
          <w:rFonts w:ascii="Times New Roman" w:eastAsia="Calibri" w:hAnsi="Times New Roman" w:cs="Times New Roman"/>
          <w:sz w:val="24"/>
          <w:szCs w:val="24"/>
          <w:lang w:eastAsia="en-US"/>
        </w:rPr>
        <w:t>:</w:t>
      </w:r>
    </w:p>
    <w:p w14:paraId="161E4E9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выполнил правильно все задания.</w:t>
      </w:r>
    </w:p>
    <w:p w14:paraId="23BA3F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выполнил правильно 2/3 части заданий.</w:t>
      </w:r>
    </w:p>
    <w:p w14:paraId="3B1ACF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выполнил правильно половину заданий.</w:t>
      </w:r>
    </w:p>
    <w:p w14:paraId="0E95594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выполнил правильно 1/3 часть заданий или в целом задания не выполнил. </w:t>
      </w:r>
    </w:p>
    <w:p w14:paraId="128DCA5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изложений и сочинений</w:t>
      </w:r>
      <w:r w:rsidRPr="00AD7A12">
        <w:rPr>
          <w:rFonts w:ascii="Times New Roman" w:eastAsia="Calibri" w:hAnsi="Times New Roman" w:cs="Times New Roman"/>
          <w:sz w:val="24"/>
          <w:szCs w:val="24"/>
          <w:lang w:eastAsia="en-US"/>
        </w:rPr>
        <w:t xml:space="preserve"> в 5-9 классах </w:t>
      </w:r>
    </w:p>
    <w:p w14:paraId="64990A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Изложения и сочинения оцениваются двумя оценками: первая ставится за содержание и речевое оформление, вторая – за грамотность, за соблюдение орфографических, пунктуационных и языковых норм. </w:t>
      </w:r>
    </w:p>
    <w:p w14:paraId="5E3AA3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содержания: </w:t>
      </w:r>
    </w:p>
    <w:p w14:paraId="0AA6ED9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«5» ставится, если обучающийся раскрыл тему полностью, сумел показать личное отношение к теме, изложил свои мысли последовательно, фактические ошибки отсутствуют. </w:t>
      </w:r>
    </w:p>
    <w:p w14:paraId="40F63C8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«4» ставится, если содержание работы в основном соответствует теме, но имеются незначительные отклонения от темы, имеются единичные фактические неточности и незначительные нарушения последовательности в изложении мыслей. </w:t>
      </w:r>
    </w:p>
    <w:p w14:paraId="417C21F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«3» ставится, если обучающийся допустил существенные отклонения от темы, в работе имеются отдельные фактические неточности, допущены нарушения последовательности изложения мыслей. </w:t>
      </w:r>
    </w:p>
    <w:p w14:paraId="522FD94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работа не соответствует теме и плану. </w:t>
      </w:r>
    </w:p>
    <w:p w14:paraId="10B006E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грамотности: </w:t>
      </w:r>
    </w:p>
    <w:p w14:paraId="4C05EB5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выбрал языковой материал правильно, не допустил орфографических и пунктуационных ошибок, или допустил 1 орфографическую, или 1 пунктуационную, или 1 грамматическую ошибку.</w:t>
      </w:r>
    </w:p>
    <w:p w14:paraId="1A233D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выбрал языковой материал правильно, но допустил 1-3 орфографические, 1-3 пунктуационные ошибки, или 2 грамматические ошибки.</w:t>
      </w:r>
    </w:p>
    <w:p w14:paraId="54E8309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«3» ставится, если обучающийся допустил в работе не более 6 орфографических, 6 пунктуационных и 4 грамматических ошибок. </w:t>
      </w:r>
    </w:p>
    <w:p w14:paraId="6A9E14C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допустил в работе более 7-8 орфографических и пунктуационных ошибок, более 5 грамматических ошибок. </w:t>
      </w:r>
    </w:p>
    <w:p w14:paraId="4D8F3DE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проектных работ</w:t>
      </w:r>
    </w:p>
    <w:p w14:paraId="0B45ADB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Результаты проектной работы оцениваются по 10 позициям:</w:t>
      </w:r>
    </w:p>
    <w:p w14:paraId="0B2527A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владение грамотной, эмоциональной и свободной речью;</w:t>
      </w:r>
    </w:p>
    <w:p w14:paraId="2B7029E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выделять проблему и обосновывать ее актуальность;</w:t>
      </w:r>
    </w:p>
    <w:p w14:paraId="09039D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лаконичность представления материала;</w:t>
      </w:r>
    </w:p>
    <w:p w14:paraId="6AC27A0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логичность построения текста презентации;</w:t>
      </w:r>
    </w:p>
    <w:p w14:paraId="41D16C1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умелое владение текстом, четкая доказательная база проблемы, привлечение знаний из других областей;</w:t>
      </w:r>
    </w:p>
    <w:p w14:paraId="1A2D662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дать аргументированные ответы на вопросы;</w:t>
      </w:r>
    </w:p>
    <w:p w14:paraId="5AB3F8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уровень владения ИКТ;</w:t>
      </w:r>
    </w:p>
    <w:p w14:paraId="455B964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сделать выводы, аргументированность, доказательность заключений, выводов; выражение собственной позиции, ее обоснование;</w:t>
      </w:r>
    </w:p>
    <w:p w14:paraId="65A0ED2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привести примеры для подтверждения выводов;</w:t>
      </w:r>
    </w:p>
    <w:p w14:paraId="69B7807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знание источников информации. </w:t>
      </w:r>
    </w:p>
    <w:p w14:paraId="3FC8E4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 каждому критерию выставляется 1 балл, сумма баллов – 10. </w:t>
      </w:r>
    </w:p>
    <w:p w14:paraId="18E63EA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Соотнесенность баллов при 5-балльной шкале оценивания: оценка «5»</w:t>
      </w:r>
      <w:r w:rsidRPr="00AD7A12">
        <w:rPr>
          <w:rFonts w:ascii="Times New Roman" w:eastAsia="Times New Roman" w:hAnsi="Times New Roman" w:cs="Times New Roman"/>
          <w:sz w:val="24"/>
          <w:szCs w:val="24"/>
          <w:lang w:eastAsia="en-US"/>
        </w:rPr>
        <w:t> </w:t>
      </w:r>
      <w:r w:rsidRPr="00AD7A12">
        <w:rPr>
          <w:rFonts w:ascii="Times New Roman" w:eastAsia="Calibri" w:hAnsi="Times New Roman" w:cs="Times New Roman"/>
          <w:sz w:val="24"/>
          <w:szCs w:val="24"/>
          <w:lang w:eastAsia="en-US"/>
        </w:rPr>
        <w:t xml:space="preserve">– 8-10 баллов; оценка «4» – 5-7 баллов; оценка «3» – 3-4 балла; оценка «2» – 1-2 балла. </w:t>
      </w:r>
    </w:p>
    <w:p w14:paraId="53FD8DBD"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42" w:name="_Toc46746257"/>
      <w:r w:rsidRPr="00AD7A12">
        <w:rPr>
          <w:rFonts w:ascii="Times New Roman" w:eastAsia="Calibri" w:hAnsi="Times New Roman" w:cs="Times New Roman"/>
          <w:sz w:val="24"/>
          <w:szCs w:val="24"/>
          <w:lang w:eastAsia="en-US"/>
        </w:rPr>
        <w:t>4. СОДЕРЖАНИЕ УЧЕБНОГО ПРЕДМЕТА</w:t>
      </w:r>
      <w:bookmarkEnd w:id="42"/>
    </w:p>
    <w:p w14:paraId="4133710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Структура программы отражает основную направленность учебного предмета «Родной (чувашский) язык» на формирование и развитие коммуникативной, лингвистической и </w:t>
      </w:r>
      <w:proofErr w:type="spellStart"/>
      <w:r w:rsidRPr="00AD7A12">
        <w:rPr>
          <w:rFonts w:ascii="Times New Roman" w:eastAsia="Calibri" w:hAnsi="Times New Roman" w:cs="Times New Roman"/>
          <w:sz w:val="24"/>
          <w:szCs w:val="24"/>
          <w:lang w:eastAsia="en-US"/>
        </w:rPr>
        <w:t>культуроведческой</w:t>
      </w:r>
      <w:proofErr w:type="spellEnd"/>
      <w:r w:rsidRPr="00AD7A12">
        <w:rPr>
          <w:rFonts w:ascii="Times New Roman" w:eastAsia="Calibri" w:hAnsi="Times New Roman" w:cs="Times New Roman"/>
          <w:sz w:val="24"/>
          <w:szCs w:val="24"/>
          <w:lang w:eastAsia="en-US"/>
        </w:rPr>
        <w:t xml:space="preserve"> компетенций. </w:t>
      </w:r>
    </w:p>
    <w:p w14:paraId="6D845D4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коммуникативной компетенции</w:t>
      </w:r>
    </w:p>
    <w:p w14:paraId="09FA71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Речь и речевое общение. Речевая ситуация. Речь устная и письменная. </w:t>
      </w:r>
    </w:p>
    <w:p w14:paraId="67E276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Речь диалогическая и монологическая. Виды монолога: повествование, описание, рассуждение. Диалоги разного характера (этикетного, побуждение к действию, обмен мнениями, расспрос, сочетание разных видов диалога).</w:t>
      </w:r>
    </w:p>
    <w:p w14:paraId="75E51A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Речевая деятельность.</w:t>
      </w:r>
    </w:p>
    <w:p w14:paraId="714595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Речь как деятельность. Виды речевой деятельности (аудирование, говорение, чтение, письмо). </w:t>
      </w:r>
    </w:p>
    <w:p w14:paraId="1597D9D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Аудирование.</w:t>
      </w:r>
      <w:r w:rsidRPr="00AD7A12">
        <w:rPr>
          <w:rFonts w:ascii="Times New Roman" w:eastAsia="Calibri" w:hAnsi="Times New Roman" w:cs="Times New Roman"/>
          <w:sz w:val="24"/>
          <w:szCs w:val="24"/>
          <w:lang w:eastAsia="en-US"/>
        </w:rPr>
        <w:t xml:space="preserve"> Аудирование при непосредственном общении. Аудирование при опосредованном общении (на основе </w:t>
      </w:r>
      <w:proofErr w:type="spellStart"/>
      <w:r w:rsidRPr="00AD7A12">
        <w:rPr>
          <w:rFonts w:ascii="Times New Roman" w:eastAsia="Calibri" w:hAnsi="Times New Roman" w:cs="Times New Roman"/>
          <w:sz w:val="24"/>
          <w:szCs w:val="24"/>
          <w:lang w:eastAsia="en-US"/>
        </w:rPr>
        <w:t>аудиотекста</w:t>
      </w:r>
      <w:proofErr w:type="spellEnd"/>
      <w:r w:rsidRPr="00AD7A12">
        <w:rPr>
          <w:rFonts w:ascii="Times New Roman" w:eastAsia="Calibri" w:hAnsi="Times New Roman" w:cs="Times New Roman"/>
          <w:sz w:val="24"/>
          <w:szCs w:val="24"/>
          <w:lang w:eastAsia="en-US"/>
        </w:rPr>
        <w:t>). Приемы, повышающие эффективность слушания монологической речи; правила эффективного слушания в ситуации диалога.</w:t>
      </w:r>
    </w:p>
    <w:p w14:paraId="7D8BBE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Чтение.</w:t>
      </w:r>
      <w:r w:rsidRPr="00AD7A12">
        <w:rPr>
          <w:rFonts w:ascii="Times New Roman" w:eastAsia="Calibri" w:hAnsi="Times New Roman" w:cs="Times New Roman"/>
          <w:sz w:val="24"/>
          <w:szCs w:val="24"/>
          <w:lang w:eastAsia="en-US"/>
        </w:rPr>
        <w:t xml:space="preserve"> Культура работы с книгой и другими источниками информации. Ознакомительное, изучающее, просмотровое чтение; приемы работы с учебной книгой и другими информационными источниками, включая СМИ и ресурсы Интернета. </w:t>
      </w:r>
    </w:p>
    <w:p w14:paraId="751363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Говорение</w:t>
      </w:r>
      <w:r w:rsidRPr="00AD7A12">
        <w:rPr>
          <w:rFonts w:ascii="Times New Roman" w:eastAsia="Calibri" w:hAnsi="Times New Roman" w:cs="Times New Roman"/>
          <w:sz w:val="24"/>
          <w:szCs w:val="24"/>
          <w:lang w:eastAsia="en-US"/>
        </w:rPr>
        <w:t>. Монологическая и диалогическая речь. Коммуникативные цели говорящего и их реализация в собственном высказывании в соответствии с темой и условиями общения.</w:t>
      </w:r>
    </w:p>
    <w:p w14:paraId="03DB5FA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Письмо.</w:t>
      </w:r>
      <w:r w:rsidRPr="00AD7A12">
        <w:rPr>
          <w:rFonts w:ascii="Times New Roman" w:eastAsia="Calibri" w:hAnsi="Times New Roman" w:cs="Times New Roman"/>
          <w:sz w:val="24"/>
          <w:szCs w:val="24"/>
          <w:lang w:eastAsia="en-US"/>
        </w:rPr>
        <w:t xml:space="preserve"> Передача содержания прослушанного или прочитанного текста в письменной форме. Создание собственных письменных высказываний и текстов на различные темы. Коммуникативные цели пишущего и их реализация в собственном высказывании в соответствии с темой, функциональным стилем, жанром.</w:t>
      </w:r>
    </w:p>
    <w:p w14:paraId="11F0CB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Текст как продукт речевой деятельности. Основные признаки и свойства текста: целостность, связность, завершенность, делимость. Смысловая и композиционная целостность текста. Тема, основная мысль текста. Различные функциональные типы речи: описание, повествование, рассуждение. Анализ текста (его темы, основной мысли).</w:t>
      </w:r>
    </w:p>
    <w:p w14:paraId="5DC949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Культура речи. Понятие о культуре речи, ее основные составляющие.</w:t>
      </w:r>
    </w:p>
    <w:p w14:paraId="0E1B753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развития речи</w:t>
      </w:r>
    </w:p>
    <w:p w14:paraId="4E6DA2BD"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Тăван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шкул</w:t>
      </w:r>
      <w:proofErr w:type="spellEnd"/>
      <w:r w:rsidRPr="00AD7A12">
        <w:rPr>
          <w:rFonts w:ascii="Times New Roman" w:eastAsia="Calibri" w:hAnsi="Times New Roman" w:cs="Times New Roman"/>
          <w:sz w:val="24"/>
          <w:szCs w:val="24"/>
          <w:lang w:eastAsia="en-US"/>
        </w:rPr>
        <w:t xml:space="preserve"> (Родная школа)</w:t>
      </w:r>
    </w:p>
    <w:p w14:paraId="5F0916F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День Знаний. Школа. Класс. Распорядок дня в школе. Учебная деятельность. Ценностные знания и опыт, приобретенные в рамках учебного процесса. Школьная библиотека. Книга – источник знаний. Внеурочные занятия. </w:t>
      </w:r>
    </w:p>
    <w:p w14:paraId="7AC391B8"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Эпĕ</w:t>
      </w:r>
      <w:proofErr w:type="spellEnd"/>
      <w:r w:rsidRPr="00AD7A12">
        <w:rPr>
          <w:rFonts w:ascii="Times New Roman" w:eastAsia="Calibri" w:hAnsi="Times New Roman" w:cs="Times New Roman"/>
          <w:sz w:val="24"/>
          <w:szCs w:val="24"/>
          <w:lang w:eastAsia="en-US"/>
        </w:rPr>
        <w:t xml:space="preserve"> тата </w:t>
      </w:r>
      <w:proofErr w:type="spellStart"/>
      <w:r w:rsidRPr="00AD7A12">
        <w:rPr>
          <w:rFonts w:ascii="Times New Roman" w:eastAsia="Calibri" w:hAnsi="Times New Roman" w:cs="Times New Roman"/>
          <w:sz w:val="24"/>
          <w:szCs w:val="24"/>
          <w:lang w:eastAsia="en-US"/>
        </w:rPr>
        <w:t>манăн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çемье</w:t>
      </w:r>
      <w:proofErr w:type="spellEnd"/>
      <w:r w:rsidRPr="00AD7A12">
        <w:rPr>
          <w:rFonts w:ascii="Times New Roman" w:eastAsia="Calibri" w:hAnsi="Times New Roman" w:cs="Times New Roman"/>
          <w:sz w:val="24"/>
          <w:szCs w:val="24"/>
          <w:lang w:eastAsia="en-US"/>
        </w:rPr>
        <w:t xml:space="preserve"> (Я и моя семья) </w:t>
      </w:r>
    </w:p>
    <w:p w14:paraId="3BBA275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Знакомство с членами семьи: их имена, возраст, род занятий, успехи, увлечения. Связь поколений. Забота о младших, помощь старшим. Родной очаг. Семейные традиции. Радушие и гостеприимство. Семейные праздники. Подарки. Поздравления. Домашние дела. Выходной день. Мой дом. Наша квартира. Моя комната. Домашние животные.</w:t>
      </w:r>
    </w:p>
    <w:p w14:paraId="6F8348C8"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Тус-юлташпа</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тантăшсем</w:t>
      </w:r>
      <w:proofErr w:type="spellEnd"/>
      <w:r w:rsidRPr="00AD7A12">
        <w:rPr>
          <w:rFonts w:ascii="Times New Roman" w:eastAsia="Calibri" w:hAnsi="Times New Roman" w:cs="Times New Roman"/>
          <w:sz w:val="24"/>
          <w:szCs w:val="24"/>
          <w:lang w:eastAsia="en-US"/>
        </w:rPr>
        <w:t xml:space="preserve"> (Мои друзья и ровесники) </w:t>
      </w:r>
    </w:p>
    <w:p w14:paraId="1A8C124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Взаимоотношения с друзьями. Лучший друг / подруга. Успехи в учебе, спорте, других сферах деятельности. Совместные занятия. Письмо другу. Поздравительное письмо.</w:t>
      </w:r>
    </w:p>
    <w:p w14:paraId="0AA4E2D1"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Пушă</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вăхăтра</w:t>
      </w:r>
      <w:proofErr w:type="spellEnd"/>
      <w:r w:rsidRPr="00AD7A12">
        <w:rPr>
          <w:rFonts w:ascii="Times New Roman" w:eastAsia="Calibri" w:hAnsi="Times New Roman" w:cs="Times New Roman"/>
          <w:sz w:val="24"/>
          <w:szCs w:val="24"/>
          <w:lang w:eastAsia="en-US"/>
        </w:rPr>
        <w:t xml:space="preserve"> (На досуге)</w:t>
      </w:r>
    </w:p>
    <w:p w14:paraId="729E1C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Любимые игры. Чувашские народные игры. Любимое занятие (хобби). Посещение кружков и секций. Мои путешествия. Чтение – любимое занятие. Любимые писатели, книги, газеты и журналы. В театре и кино. Любимые артисты и актеры, композиторы и художники. Любимые музыка, фильм, спектакль, передача. В музейных залах. В парке. Занятия спортом. </w:t>
      </w:r>
    </w:p>
    <w:p w14:paraId="36C8A85C"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Профессисен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тĕнчи</w:t>
      </w:r>
      <w:proofErr w:type="spellEnd"/>
      <w:r w:rsidRPr="00AD7A12">
        <w:rPr>
          <w:rFonts w:ascii="Times New Roman" w:eastAsia="Calibri" w:hAnsi="Times New Roman" w:cs="Times New Roman"/>
          <w:sz w:val="24"/>
          <w:szCs w:val="24"/>
          <w:lang w:eastAsia="en-US"/>
        </w:rPr>
        <w:t xml:space="preserve"> (Мир профессий) </w:t>
      </w:r>
    </w:p>
    <w:p w14:paraId="4AEF99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Профессии и специальности. Профессии родных и знакомых. Выбор профессии. Мастера прикладного искусства. Современные достижения науки и практики. </w:t>
      </w:r>
    </w:p>
    <w:p w14:paraId="64DDD9CA"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Этем</w:t>
      </w:r>
      <w:proofErr w:type="spellEnd"/>
      <w:r w:rsidRPr="00AD7A12">
        <w:rPr>
          <w:rFonts w:ascii="Times New Roman" w:eastAsia="Calibri" w:hAnsi="Times New Roman" w:cs="Times New Roman"/>
          <w:sz w:val="24"/>
          <w:szCs w:val="24"/>
          <w:lang w:eastAsia="en-US"/>
        </w:rPr>
        <w:t xml:space="preserve"> тата </w:t>
      </w:r>
      <w:proofErr w:type="spellStart"/>
      <w:r w:rsidRPr="00AD7A12">
        <w:rPr>
          <w:rFonts w:ascii="Times New Roman" w:eastAsia="Calibri" w:hAnsi="Times New Roman" w:cs="Times New Roman"/>
          <w:sz w:val="24"/>
          <w:szCs w:val="24"/>
          <w:lang w:eastAsia="en-US"/>
        </w:rPr>
        <w:t>çут</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çанталăк</w:t>
      </w:r>
      <w:proofErr w:type="spellEnd"/>
      <w:r w:rsidRPr="00AD7A12">
        <w:rPr>
          <w:rFonts w:ascii="Times New Roman" w:eastAsia="Calibri" w:hAnsi="Times New Roman" w:cs="Times New Roman"/>
          <w:sz w:val="24"/>
          <w:szCs w:val="24"/>
          <w:lang w:eastAsia="en-US"/>
        </w:rPr>
        <w:t xml:space="preserve"> (Человек и природа) </w:t>
      </w:r>
    </w:p>
    <w:p w14:paraId="2DF909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Описание погоды. Времена года. Любимое время года. Вопросы экологии: забота о чистоте окружающей природы, экономия и охрана природных богатств. Реки и озера, поля и леса Чувашской Республики. Растительный мир Чувашской Республики. Животный мир </w:t>
      </w:r>
      <w:r w:rsidRPr="00AD7A12">
        <w:rPr>
          <w:rFonts w:ascii="Times New Roman" w:eastAsia="Calibri" w:hAnsi="Times New Roman" w:cs="Times New Roman"/>
          <w:sz w:val="24"/>
          <w:szCs w:val="24"/>
          <w:lang w:eastAsia="en-US"/>
        </w:rPr>
        <w:lastRenderedPageBreak/>
        <w:t>республики. Животные и растения, занесенные в Красную книгу. Забота о здоровье и его укрепление.</w:t>
      </w:r>
    </w:p>
    <w:p w14:paraId="45EE5BA6"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Кăмăл-сипет</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урокĕсем</w:t>
      </w:r>
      <w:proofErr w:type="spellEnd"/>
      <w:r w:rsidRPr="00AD7A12">
        <w:rPr>
          <w:rFonts w:ascii="Times New Roman" w:eastAsia="Calibri" w:hAnsi="Times New Roman" w:cs="Times New Roman"/>
          <w:sz w:val="24"/>
          <w:szCs w:val="24"/>
          <w:lang w:eastAsia="en-US"/>
        </w:rPr>
        <w:t xml:space="preserve"> (Мораль и этика в поведении человека)</w:t>
      </w:r>
    </w:p>
    <w:p w14:paraId="643EDB9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Культура межличностных отношений. Нравственные ценности разных народов. Духовно-нравственные ценности современного общества.</w:t>
      </w:r>
    </w:p>
    <w:p w14:paraId="5A7A824C"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Чăваш</w:t>
      </w:r>
      <w:proofErr w:type="spellEnd"/>
      <w:r w:rsidRPr="00AD7A12">
        <w:rPr>
          <w:rFonts w:ascii="Times New Roman" w:eastAsia="Calibri" w:hAnsi="Times New Roman" w:cs="Times New Roman"/>
          <w:sz w:val="24"/>
          <w:szCs w:val="24"/>
          <w:lang w:eastAsia="en-US"/>
        </w:rPr>
        <w:t xml:space="preserve"> ен – </w:t>
      </w:r>
      <w:proofErr w:type="spellStart"/>
      <w:r w:rsidRPr="00AD7A12">
        <w:rPr>
          <w:rFonts w:ascii="Times New Roman" w:eastAsia="Calibri" w:hAnsi="Times New Roman" w:cs="Times New Roman"/>
          <w:sz w:val="24"/>
          <w:szCs w:val="24"/>
          <w:lang w:eastAsia="en-US"/>
        </w:rPr>
        <w:t>манăн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тăван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çĕр-шыв</w:t>
      </w:r>
      <w:proofErr w:type="spellEnd"/>
      <w:r w:rsidRPr="00AD7A12">
        <w:rPr>
          <w:rFonts w:ascii="Times New Roman" w:eastAsia="Calibri" w:hAnsi="Times New Roman" w:cs="Times New Roman"/>
          <w:sz w:val="24"/>
          <w:szCs w:val="24"/>
          <w:lang w:eastAsia="en-US"/>
        </w:rPr>
        <w:t xml:space="preserve"> (Чувашия – моя малая Родина) </w:t>
      </w:r>
    </w:p>
    <w:p w14:paraId="28E58D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Государственная символика Чувашской Республики. Географическое положение, административное деление республики: города и районы, поселки, села и деревни. Чебоксары – столица Чувашской Республики. Достопримечательности малой Родины. Мой город, моя деревня. День города. День деревни.</w:t>
      </w:r>
    </w:p>
    <w:p w14:paraId="0960233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Население Чувашской Республики. История и современность чувашского народа. Чувашский язык – родной язык чувашского народа. Литература, искусство, спорт в Чувашии. Развитие средств массовой информации. Известные люди чувашской земли. Обычаи и традиции чувашского народа. Народные праздники. Чувашский национальный костюм. Чувашская национальная кухня. Чувашские музыкальные инструменты. </w:t>
      </w:r>
    </w:p>
    <w:p w14:paraId="48335DAD"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Тăван</w:t>
      </w:r>
      <w:proofErr w:type="spellEnd"/>
      <w:r w:rsidRPr="00AD7A12">
        <w:rPr>
          <w:rFonts w:ascii="Times New Roman" w:eastAsia="Calibri" w:hAnsi="Times New Roman" w:cs="Times New Roman"/>
          <w:sz w:val="24"/>
          <w:szCs w:val="24"/>
          <w:lang w:eastAsia="en-US"/>
        </w:rPr>
        <w:t xml:space="preserve"> </w:t>
      </w:r>
      <w:proofErr w:type="spellStart"/>
      <w:r w:rsidRPr="00AD7A12">
        <w:rPr>
          <w:rFonts w:ascii="Times New Roman" w:eastAsia="Calibri" w:hAnsi="Times New Roman" w:cs="Times New Roman"/>
          <w:sz w:val="24"/>
          <w:szCs w:val="24"/>
          <w:lang w:eastAsia="en-US"/>
        </w:rPr>
        <w:t>çĕр-шывăм</w:t>
      </w:r>
      <w:proofErr w:type="spellEnd"/>
      <w:r w:rsidRPr="00AD7A12">
        <w:rPr>
          <w:rFonts w:ascii="Times New Roman" w:eastAsia="Calibri" w:hAnsi="Times New Roman" w:cs="Times New Roman"/>
          <w:sz w:val="24"/>
          <w:szCs w:val="24"/>
          <w:lang w:eastAsia="en-US"/>
        </w:rPr>
        <w:t xml:space="preserve"> (Моя Родина) </w:t>
      </w:r>
    </w:p>
    <w:p w14:paraId="759DA3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Государственная структура Российской Федерации. Государственная символика Российской Федерации. Русский язык – государственный язык Российской Федерации. Москва – столица России. Крупные города России, достопримечательности. Россия – многонациональное государство. Дружба народов. Культура разных народов России. Географическое расположение России. Климат. Чувашская диаспора. Соседи Чувашской Республики. Исторические события. Великая Отечественная война. Великая Победа. Светлая память.</w:t>
      </w:r>
    </w:p>
    <w:p w14:paraId="3B8C62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лингвистической компетенции</w:t>
      </w:r>
    </w:p>
    <w:p w14:paraId="13B943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Графика, орфография, пунктуация </w:t>
      </w:r>
    </w:p>
    <w:p w14:paraId="45632E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Состав чувашского алфавита. Соотношение буквы и звука. Прописные и строчные буквы. </w:t>
      </w:r>
    </w:p>
    <w:p w14:paraId="09086A9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Разделы орфографии. Основные орфографические принципы в чувашском языке. Правописание гласных и согласных, употребление ъ и ь. Слитное, дефисное и раздельное написание слов. Употребление строчной и прописной букв. Правила переноса. Использование орфографических словарей.</w:t>
      </w:r>
    </w:p>
    <w:p w14:paraId="22EDC1B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Пунктуация как система правил правописания. Знаки препинания, их функции. Знаки препинания в простых и сложных предложениях. Знаки препинания в предложениях с прямой речью, диалогах и при цитировании. </w:t>
      </w:r>
    </w:p>
    <w:p w14:paraId="162DD01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14:paraId="7695D6AD"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6D59AB7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Фонетика и орфоэпия</w:t>
      </w:r>
    </w:p>
    <w:p w14:paraId="241522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Правильное произношение звуков [ă, ĕ, ӳ, ç]. </w:t>
      </w:r>
    </w:p>
    <w:p w14:paraId="59E0CE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Система гласных звуков чувашского языка. </w:t>
      </w:r>
    </w:p>
    <w:p w14:paraId="2059E5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Закон сингармонизма, его виды. Причины нарушения гармонии гласных в чувашском языке. </w:t>
      </w:r>
    </w:p>
    <w:p w14:paraId="33D2F59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Классификация согласных звуков. Сонорные и шумные согласные звуки. Заимствованные из русского языка согласные звуки [б], [г], [д], [ж], [з], [ф], [ц], [щ]. Озвончение шумных согласных. Твердые и мягкие согласные. </w:t>
      </w:r>
    </w:p>
    <w:p w14:paraId="3F25950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Слог и ударение. Ударение в чувашском языке. Ударение в собственных и заимствованных словах чувашского языка. Понятие об интонации.</w:t>
      </w:r>
    </w:p>
    <w:p w14:paraId="1FD3E7B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Нормы чувашского литературного языка. Понятие о нормах орфоэпии. Использование орфоэпического словаря и другой справочной литературы при развитии орфоэпических навыков обучающихся.</w:t>
      </w:r>
    </w:p>
    <w:p w14:paraId="1F6D49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Лексика и фразеология</w:t>
      </w:r>
    </w:p>
    <w:p w14:paraId="3E991F7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Слово – основная единица языка. Лексическое значение слова. Однозначные и многозначные слова. Прямое и переносное значения слова. Синонимы, антонимы и омонимы. </w:t>
      </w:r>
    </w:p>
    <w:p w14:paraId="1358EF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Исконно чувашские и заимствованные слова. Активная и пассивная лексика. Устаревшие слова и неологизмы. Фразеологизмы. </w:t>
      </w:r>
    </w:p>
    <w:p w14:paraId="55EC92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Использование толковых, фразеологических, русско-чувашских, </w:t>
      </w:r>
      <w:proofErr w:type="spellStart"/>
      <w:r w:rsidRPr="00AD7A12">
        <w:rPr>
          <w:rFonts w:ascii="Times New Roman" w:eastAsia="Calibri" w:hAnsi="Times New Roman" w:cs="Times New Roman"/>
          <w:sz w:val="24"/>
          <w:szCs w:val="24"/>
          <w:lang w:eastAsia="en-US"/>
        </w:rPr>
        <w:t>чувашско</w:t>
      </w:r>
      <w:proofErr w:type="spellEnd"/>
      <w:r w:rsidRPr="00AD7A12">
        <w:rPr>
          <w:rFonts w:ascii="Times New Roman" w:eastAsia="Calibri" w:hAnsi="Times New Roman" w:cs="Times New Roman"/>
          <w:sz w:val="24"/>
          <w:szCs w:val="24"/>
          <w:lang w:eastAsia="en-US"/>
        </w:rPr>
        <w:t xml:space="preserve">-русских словарей, словарей синонимов и омонимов. </w:t>
      </w:r>
    </w:p>
    <w:p w14:paraId="6FBC409D" w14:textId="77777777" w:rsidR="00423776" w:rsidRPr="00AD7A12" w:rsidRDefault="00423776" w:rsidP="00423776">
      <w:pPr>
        <w:pStyle w:val="afa"/>
        <w:jc w:val="both"/>
        <w:rPr>
          <w:rFonts w:ascii="Times New Roman" w:eastAsia="Calibri" w:hAnsi="Times New Roman" w:cs="Times New Roman"/>
          <w:sz w:val="24"/>
          <w:szCs w:val="24"/>
          <w:lang w:eastAsia="en-US"/>
        </w:rPr>
      </w:pPr>
      <w:proofErr w:type="spellStart"/>
      <w:r w:rsidRPr="00AD7A12">
        <w:rPr>
          <w:rFonts w:ascii="Times New Roman" w:eastAsia="Calibri" w:hAnsi="Times New Roman" w:cs="Times New Roman"/>
          <w:sz w:val="24"/>
          <w:szCs w:val="24"/>
          <w:lang w:eastAsia="en-US"/>
        </w:rPr>
        <w:t>Морфемика</w:t>
      </w:r>
      <w:proofErr w:type="spellEnd"/>
      <w:r w:rsidRPr="00AD7A12">
        <w:rPr>
          <w:rFonts w:ascii="Times New Roman" w:eastAsia="Calibri" w:hAnsi="Times New Roman" w:cs="Times New Roman"/>
          <w:sz w:val="24"/>
          <w:szCs w:val="24"/>
          <w:lang w:eastAsia="en-US"/>
        </w:rPr>
        <w:t xml:space="preserve"> и словообразование</w:t>
      </w:r>
    </w:p>
    <w:p w14:paraId="2407AF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Корень и основа слова. Аффиксы: словообразующие и словоизменительные. Основные различия в строении слов в чувашском и русском языках. </w:t>
      </w:r>
    </w:p>
    <w:p w14:paraId="55DB6A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Основные способы образования слов в чувашском языке. Образование слов при помощи аффиксов. Однокоренные слова. </w:t>
      </w:r>
    </w:p>
    <w:p w14:paraId="5D8987A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Парные, повторяющиеся и сложные слова. </w:t>
      </w:r>
    </w:p>
    <w:p w14:paraId="0024F0C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различия в строении слов в чувашском и русском языках.</w:t>
      </w:r>
    </w:p>
    <w:p w14:paraId="24369CA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Разбор слова по составу.</w:t>
      </w:r>
    </w:p>
    <w:p w14:paraId="5E2369C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Морфология</w:t>
      </w:r>
    </w:p>
    <w:p w14:paraId="0F9E2D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Части речи как лексико-грамматические разряды слов. Принципы классификации частей речи. Система частей речи в чувашском языке. </w:t>
      </w:r>
    </w:p>
    <w:p w14:paraId="4233D85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Самостоятельные и служебные части речи. Их семантические, морфологические и синтаксические особенности. </w:t>
      </w:r>
    </w:p>
    <w:p w14:paraId="59FF626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слова.</w:t>
      </w:r>
    </w:p>
    <w:p w14:paraId="356F4A0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Имя существительное. Значение и употребление в речи. Число и падеж существительных. Формы принадлежности имен существительных. Морфологический разбор имен существительных.</w:t>
      </w:r>
    </w:p>
    <w:p w14:paraId="0978FB3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Имя прилагательное. Значение и употребление в речи. Степени сравнения прилагательных: положительная, сравнительная, превосходная. Морфологический разбор имен прилагательных. </w:t>
      </w:r>
    </w:p>
    <w:p w14:paraId="014A37B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Имя числительное. Значение и употребление в речи. Разряды числительных в чувашском языке: количественные, порядковые, разделительные, собирательные, дробные. Полные и краткие количественные числительные. Сочетания кратких количественных числительных и существительных. </w:t>
      </w:r>
    </w:p>
    <w:p w14:paraId="1747121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Местоимение. Значение и употребление в речи. Личные, лично-возвратные, указательные, вопросительные, неопределенные местоимения. Падеж и число местоимений. Морфологический разбор местоимения.</w:t>
      </w:r>
    </w:p>
    <w:p w14:paraId="1C8DA3D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Глагол. Значение и употребление в речи. Начальная форма глагола. Наклонения глаголов. Лицо, число, время глагола. Утвердительная и отрицательная формы глаголов настоящего, прошедшего, будущего времен. Неспрягаемые формы глагола: причастие, деепричастие, инфинитив. Морфологический разбор глагола.</w:t>
      </w:r>
    </w:p>
    <w:p w14:paraId="00D37040"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4A85E9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Наречие. Значение и употребление в речи. Наречия времени. Наречие места.</w:t>
      </w:r>
    </w:p>
    <w:p w14:paraId="0E6570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Подражательные слова. Значение и употребление в речи. </w:t>
      </w:r>
    </w:p>
    <w:p w14:paraId="649B162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Служебные части речи. Союзы. Частицы. Послелоги.</w:t>
      </w:r>
    </w:p>
    <w:p w14:paraId="2CAEB7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Междометие.</w:t>
      </w:r>
    </w:p>
    <w:p w14:paraId="45C0C7B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Синтаксис</w:t>
      </w:r>
    </w:p>
    <w:p w14:paraId="0FB9900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Словосочетание и предложение как единицы синтаксиса. Основные виды словосочетаний, типы связи главного и зависимого слова в словосочетании. Виды предложений по цели высказывания. Главные и второстепенные члены предложения, способы их выражения. Однородные члены предложения. Предложения с обособленными членами. Виды простого </w:t>
      </w:r>
      <w:r w:rsidRPr="00AD7A12">
        <w:rPr>
          <w:rFonts w:ascii="Times New Roman" w:eastAsia="Calibri" w:hAnsi="Times New Roman" w:cs="Times New Roman"/>
          <w:sz w:val="24"/>
          <w:szCs w:val="24"/>
          <w:lang w:eastAsia="en-US"/>
        </w:rPr>
        <w:lastRenderedPageBreak/>
        <w:t xml:space="preserve">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Виды сложных предложений: бессоюзные, сложносочиненные и сложноподчиненные предложения. Виды сложноподчиненных предложений по структуре. Прямая и косвенная речь. </w:t>
      </w:r>
    </w:p>
    <w:p w14:paraId="5CD6C4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2Содержание, обеспечивающее формирование </w:t>
      </w:r>
      <w:proofErr w:type="spellStart"/>
      <w:r w:rsidRPr="00AD7A12">
        <w:rPr>
          <w:rFonts w:ascii="Times New Roman" w:eastAsia="Calibri" w:hAnsi="Times New Roman" w:cs="Times New Roman"/>
          <w:sz w:val="24"/>
          <w:szCs w:val="24"/>
          <w:lang w:eastAsia="en-US"/>
        </w:rPr>
        <w:t>культуроведческой</w:t>
      </w:r>
      <w:proofErr w:type="spellEnd"/>
      <w:r w:rsidRPr="00AD7A12">
        <w:rPr>
          <w:rFonts w:ascii="Times New Roman" w:eastAsia="Calibri" w:hAnsi="Times New Roman" w:cs="Times New Roman"/>
          <w:sz w:val="24"/>
          <w:szCs w:val="24"/>
          <w:lang w:eastAsia="en-US"/>
        </w:rPr>
        <w:t xml:space="preserve"> компетенции</w:t>
      </w:r>
    </w:p>
    <w:p w14:paraId="363FC3B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Язык и культура. Отражение в чувашском языке культуры и истории чувашского народа, его место и связь с другими народами, живущими в России. Нормы и особенности чувашской разговорной речи. Речевой этикет. Выявление национально-культурных единиц чувашского языка в произведениях фольклора, в художественной литературе и исторических текстах, объяснение их значений посредством лингвистических словарей. </w:t>
      </w:r>
    </w:p>
    <w:p w14:paraId="04C579F7"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5170DE12" w14:textId="77777777" w:rsidR="007E165C" w:rsidRPr="00AD7A12" w:rsidRDefault="007E165C" w:rsidP="00423776">
      <w:pPr>
        <w:pStyle w:val="afa"/>
        <w:jc w:val="both"/>
        <w:rPr>
          <w:rFonts w:ascii="Times New Roman" w:hAnsi="Times New Roman" w:cs="Times New Roman"/>
          <w:sz w:val="24"/>
          <w:szCs w:val="24"/>
        </w:rPr>
      </w:pPr>
    </w:p>
    <w:p w14:paraId="388EB7D5" w14:textId="6E2BCE93" w:rsidR="00F94854" w:rsidRPr="00AD7A12" w:rsidRDefault="008B7E5C" w:rsidP="006A4B90">
      <w:pPr>
        <w:pStyle w:val="4"/>
        <w:rPr>
          <w:caps/>
          <w:sz w:val="24"/>
          <w:szCs w:val="24"/>
        </w:rPr>
      </w:pPr>
      <w:bookmarkStart w:id="43" w:name="_Toc97114943"/>
      <w:r w:rsidRPr="00AD7A12">
        <w:rPr>
          <w:caps/>
          <w:sz w:val="24"/>
          <w:szCs w:val="24"/>
        </w:rPr>
        <w:t>2.2.1</w:t>
      </w:r>
      <w:r w:rsidR="00F94854" w:rsidRPr="00AD7A12">
        <w:rPr>
          <w:caps/>
          <w:sz w:val="24"/>
          <w:szCs w:val="24"/>
        </w:rPr>
        <w:t>.4. Родная литература</w:t>
      </w:r>
      <w:bookmarkEnd w:id="43"/>
      <w:r w:rsidR="00D2180A" w:rsidRPr="00AD7A12">
        <w:rPr>
          <w:caps/>
          <w:sz w:val="24"/>
          <w:szCs w:val="24"/>
        </w:rPr>
        <w:t xml:space="preserve"> (ЧУВАШСКАЯ)</w:t>
      </w:r>
    </w:p>
    <w:p w14:paraId="321C100B" w14:textId="77777777" w:rsidR="00BA2377" w:rsidRPr="00AD7A12" w:rsidRDefault="00BA2377" w:rsidP="00BA2377">
      <w:pPr>
        <w:spacing w:after="0" w:line="240" w:lineRule="auto"/>
        <w:ind w:firstLine="709"/>
        <w:jc w:val="both"/>
        <w:rPr>
          <w:rFonts w:cs="Times New Roman"/>
          <w:sz w:val="24"/>
          <w:szCs w:val="24"/>
        </w:rPr>
      </w:pPr>
    </w:p>
    <w:p w14:paraId="7129D3FA" w14:textId="77777777" w:rsidR="00FC3DE3" w:rsidRPr="00AD7A12" w:rsidRDefault="00FC3DE3" w:rsidP="00BA2377">
      <w:pPr>
        <w:spacing w:after="0" w:line="240" w:lineRule="auto"/>
        <w:ind w:firstLine="709"/>
        <w:jc w:val="both"/>
        <w:rPr>
          <w:rFonts w:cs="Times New Roman"/>
          <w:sz w:val="24"/>
          <w:szCs w:val="24"/>
        </w:rPr>
      </w:pPr>
    </w:p>
    <w:p w14:paraId="7C9DE7C9" w14:textId="6F776985" w:rsidR="00F36A1F" w:rsidRPr="00AD7A12" w:rsidRDefault="00423776" w:rsidP="00D2180A">
      <w:pPr>
        <w:pStyle w:val="afa"/>
        <w:jc w:val="both"/>
        <w:rPr>
          <w:rFonts w:ascii="Times New Roman" w:hAnsi="Times New Roman" w:cs="Times New Roman"/>
          <w:sz w:val="24"/>
          <w:szCs w:val="24"/>
        </w:rPr>
      </w:pPr>
      <w:r w:rsidRPr="00AD7A12">
        <w:rPr>
          <w:rFonts w:ascii="Times New Roman" w:hAnsi="Times New Roman" w:cs="Times New Roman"/>
          <w:sz w:val="24"/>
          <w:szCs w:val="24"/>
        </w:rPr>
        <w:t>Р</w:t>
      </w:r>
      <w:r w:rsidR="00BD649A" w:rsidRPr="00AD7A12">
        <w:rPr>
          <w:rFonts w:ascii="Times New Roman" w:hAnsi="Times New Roman" w:cs="Times New Roman"/>
          <w:sz w:val="24"/>
          <w:szCs w:val="24"/>
        </w:rPr>
        <w:t>абочая программа по учебному предмету «Родн</w:t>
      </w:r>
      <w:r w:rsidR="00BA2377" w:rsidRPr="00AD7A12">
        <w:rPr>
          <w:rFonts w:ascii="Times New Roman" w:hAnsi="Times New Roman" w:cs="Times New Roman"/>
          <w:sz w:val="24"/>
          <w:szCs w:val="24"/>
        </w:rPr>
        <w:t xml:space="preserve">ая </w:t>
      </w:r>
      <w:r w:rsidR="007E165C" w:rsidRPr="00AD7A12">
        <w:rPr>
          <w:rFonts w:ascii="Times New Roman" w:hAnsi="Times New Roman" w:cs="Times New Roman"/>
          <w:sz w:val="24"/>
          <w:szCs w:val="24"/>
        </w:rPr>
        <w:t>л</w:t>
      </w:r>
      <w:r w:rsidR="00BA2377" w:rsidRPr="00AD7A12">
        <w:rPr>
          <w:rFonts w:ascii="Times New Roman" w:hAnsi="Times New Roman" w:cs="Times New Roman"/>
          <w:sz w:val="24"/>
          <w:szCs w:val="24"/>
        </w:rPr>
        <w:t>итература</w:t>
      </w:r>
      <w:r w:rsidR="00BD649A" w:rsidRPr="00AD7A12">
        <w:rPr>
          <w:rFonts w:ascii="Times New Roman" w:hAnsi="Times New Roman" w:cs="Times New Roman"/>
          <w:sz w:val="24"/>
          <w:szCs w:val="24"/>
        </w:rPr>
        <w:t xml:space="preserve">» полностью соответствует ООП ООО. </w:t>
      </w:r>
      <w:r w:rsidR="00F36A1F" w:rsidRPr="00AD7A12">
        <w:rPr>
          <w:rFonts w:ascii="Times New Roman" w:hAnsi="Times New Roman" w:cs="Times New Roman"/>
          <w:sz w:val="24"/>
          <w:szCs w:val="24"/>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004CCF6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Чуваши – один из крупных народов России. В целом по Российской Федерации в ходе переписи населения в 2010 году учтены 1 миллион 436 тысяч чувашей. Примерно половина из них проживает в Чувашской Республике. Остальная часть компактно расселена в Республике Татарстан, Республике Башкортостан, Самарской, Ульяновской, Тюменской, Оренбургской и других областях и краях. </w:t>
      </w:r>
    </w:p>
    <w:p w14:paraId="1DBD0C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Средством единения всех чувашей, выражения их национального духа и культуры является чувашский язык. Забота о сохранении и развитии чувашского языка как важнейшего национального признака и основы всей духовной культуры чувашского народа возлагается на Чувашскую Республику.</w:t>
      </w:r>
    </w:p>
    <w:p w14:paraId="78A821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Примерная образовательная программа учебного предмета «Родная (чувашская) литература» для 5–9 классов основного общего образования разработана в соответствии с Федеральным государственным образовательным стандартом основного общего образования (ФГОС ООО) </w:t>
      </w:r>
      <w:r w:rsidRPr="00AD7A12">
        <w:rPr>
          <w:rFonts w:ascii="Times New Roman" w:hAnsi="Times New Roman" w:cs="Times New Roman"/>
          <w:sz w:val="24"/>
          <w:szCs w:val="24"/>
          <w:lang w:val="bg-BG" w:eastAsia="zh-CN"/>
        </w:rPr>
        <w:t xml:space="preserve">на основе следующих </w:t>
      </w:r>
      <w:r w:rsidRPr="00AD7A12">
        <w:rPr>
          <w:rFonts w:ascii="Times New Roman" w:hAnsi="Times New Roman" w:cs="Times New Roman"/>
          <w:sz w:val="24"/>
          <w:szCs w:val="24"/>
          <w:lang w:eastAsia="zh-CN"/>
        </w:rPr>
        <w:t>нормативно-правовых</w:t>
      </w:r>
      <w:r w:rsidRPr="00AD7A12">
        <w:rPr>
          <w:rFonts w:ascii="Times New Roman" w:hAnsi="Times New Roman" w:cs="Times New Roman"/>
          <w:sz w:val="24"/>
          <w:szCs w:val="24"/>
          <w:lang w:val="bg-BG" w:eastAsia="zh-CN"/>
        </w:rPr>
        <w:t xml:space="preserve"> </w:t>
      </w:r>
      <w:r w:rsidRPr="00AD7A12">
        <w:rPr>
          <w:rFonts w:ascii="Times New Roman" w:hAnsi="Times New Roman" w:cs="Times New Roman"/>
          <w:sz w:val="24"/>
          <w:szCs w:val="24"/>
          <w:lang w:eastAsia="zh-CN"/>
        </w:rPr>
        <w:t>документ</w:t>
      </w:r>
      <w:r w:rsidRPr="00AD7A12">
        <w:rPr>
          <w:rFonts w:ascii="Times New Roman" w:hAnsi="Times New Roman" w:cs="Times New Roman"/>
          <w:sz w:val="24"/>
          <w:szCs w:val="24"/>
          <w:lang w:val="bg-BG" w:eastAsia="zh-CN"/>
        </w:rPr>
        <w:t>ов</w:t>
      </w:r>
      <w:r w:rsidRPr="00AD7A12">
        <w:rPr>
          <w:rFonts w:ascii="Times New Roman" w:hAnsi="Times New Roman" w:cs="Times New Roman"/>
          <w:sz w:val="24"/>
          <w:szCs w:val="24"/>
          <w:lang w:eastAsia="zh-CN"/>
        </w:rPr>
        <w:t>:</w:t>
      </w:r>
    </w:p>
    <w:p w14:paraId="6521A5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Конституция Российской Федерации (статья 26);</w:t>
      </w:r>
    </w:p>
    <w:p w14:paraId="56D4E2F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Федеральный закон от 29.12.2012 г. № 273 ФЗ «Об образовании в Российской Федерации» (статьи 5, 8, 12, 14); </w:t>
      </w:r>
    </w:p>
    <w:p w14:paraId="40136AA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Федеральный закон от 25.10.1991 г. № 1807-1 (ред. от 12.03.2014 г.) «О языках народов Российской Федерации» (статьи 2, 6, 9, 10);</w:t>
      </w:r>
    </w:p>
    <w:p w14:paraId="43EE80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Конституция Чувашской Республики (статьи 8, 23);</w:t>
      </w:r>
    </w:p>
    <w:p w14:paraId="2FD6AC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Закон Чувашской Республики «Об образовании в Чувашской Республике» от 30.07.2013 г. № 50 (с изменениями на 21.12.2018 г.) (статья 5);</w:t>
      </w:r>
    </w:p>
    <w:p w14:paraId="5997D40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Закон Чувашской Республики «О языках в Чувашской Республике» от 25.11.2003 г. № 36 (статьи 2, 3, 7).</w:t>
      </w:r>
    </w:p>
    <w:p w14:paraId="30AEB5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учебного предмета «Родная (чувашская) литература» обучающимися общеобразовательных организаций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14:paraId="3981C4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Данная программа является ориентиром для составления рабочих программ по курсу «Родная (чувашская) литература» основного общего образования. Авторы рабочих программ и учебников могут предложить собственный подход к структурированию </w:t>
      </w:r>
      <w:r w:rsidRPr="00AD7A12">
        <w:rPr>
          <w:rFonts w:ascii="Times New Roman" w:hAnsi="Times New Roman" w:cs="Times New Roman"/>
          <w:sz w:val="24"/>
          <w:szCs w:val="24"/>
          <w:lang w:eastAsia="zh-CN"/>
        </w:rPr>
        <w:lastRenderedPageBreak/>
        <w:t>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14:paraId="424EF2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Общая характеристика предмета</w:t>
      </w:r>
    </w:p>
    <w:p w14:paraId="69CBF60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Литература как учебный предмет обладает огромным воспитательным потенциалом, дает возможность развивать не только интеллектуальные возможности обучающихся, но и ориентировать их ценностно-мировоззренческие взгляды.</w:t>
      </w:r>
    </w:p>
    <w:p w14:paraId="50AA2D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Литература является одним из средств развития речи, речевой культуры обучающихся, формирования коммуникативных навыков.</w:t>
      </w:r>
    </w:p>
    <w:p w14:paraId="2BA17C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учебного предмета «Родная (чувашская) литература» в 5–9 классах направлено на формирование у обучающихся представления об образной природе литературы. Литература для обучающихся являет собой особую художественную картину мира, в которой присутствует эмоциональное многообразие, особая многозначность, где преобладают метафоричность и ассоциативность.</w:t>
      </w:r>
    </w:p>
    <w:p w14:paraId="6D3A6F2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миру родной литературы предполагает знакомство обучающихся со своеобразием национальной литературы, глубиной, емкостью, афористичностью родной речи.</w:t>
      </w:r>
    </w:p>
    <w:p w14:paraId="75C793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Учебный предмет «Родная (чувашская) литература» тесно связан с предметом «Родной (чувашский) язык» как средство повышения уровня владения родным языком и правильности речи, обогащения словарного запаса, формирования функциональной грамотности. Особенности, связанные с условиями двуязычия и билингвизма в Чувашской Республике, определяют линию связи этого учебного предмета с курсами русского языка и русской литературы, что реализует возможности выхода на диалог русской и чувашской литературы и культуры.</w:t>
      </w:r>
    </w:p>
    <w:p w14:paraId="0478F93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Главными целями изучения предмета «Родная (чувашская) литература» в основной школе являются:</w:t>
      </w:r>
    </w:p>
    <w:p w14:paraId="2FFE65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воспитание у обучающихся ценностного отношения к родному языку и родной литературе как хранителям культуры, включение обучающихся в культурно-языковое поле чувашского народа;</w:t>
      </w:r>
    </w:p>
    <w:p w14:paraId="4D7DB07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литературному наследию чувашского народа;</w:t>
      </w:r>
    </w:p>
    <w:p w14:paraId="69E7BB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14:paraId="7A23D5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Достижению поставленных целей способствует решение следующих задач:</w:t>
      </w:r>
    </w:p>
    <w:p w14:paraId="4BBA65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анализ фольклора, произведений чувашских писателей и писателей других родственных народов и их отбор для формирования потребности в чтении как средстве познания мира и себя;</w:t>
      </w:r>
    </w:p>
    <w:p w14:paraId="48E055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развитие потенциальных возможностей, коммуникативных способностей обучающихся посредством активизации устной и письменной речи, творческого мышления и воображения;</w:t>
      </w:r>
    </w:p>
    <w:p w14:paraId="613506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анализ текстов художественной</w:t>
      </w:r>
      <w:r w:rsidRPr="00AD7A12">
        <w:rPr>
          <w:rFonts w:ascii="Times New Roman" w:hAnsi="Times New Roman" w:cs="Times New Roman"/>
          <w:sz w:val="24"/>
          <w:szCs w:val="24"/>
          <w:lang w:val="bg-BG" w:eastAsia="zh-CN"/>
        </w:rPr>
        <w:t xml:space="preserve"> литературы с целью </w:t>
      </w:r>
      <w:proofErr w:type="spellStart"/>
      <w:r w:rsidRPr="00AD7A12">
        <w:rPr>
          <w:rFonts w:ascii="Times New Roman" w:hAnsi="Times New Roman" w:cs="Times New Roman"/>
          <w:sz w:val="24"/>
          <w:szCs w:val="24"/>
          <w:lang w:eastAsia="zh-CN"/>
        </w:rPr>
        <w:t>воспитани</w:t>
      </w:r>
      <w:proofErr w:type="spellEnd"/>
      <w:r w:rsidRPr="00AD7A12">
        <w:rPr>
          <w:rFonts w:ascii="Times New Roman" w:hAnsi="Times New Roman" w:cs="Times New Roman"/>
          <w:sz w:val="24"/>
          <w:szCs w:val="24"/>
          <w:lang w:val="bg-BG" w:eastAsia="zh-CN"/>
        </w:rPr>
        <w:t>я</w:t>
      </w:r>
      <w:r w:rsidRPr="00AD7A12">
        <w:rPr>
          <w:rFonts w:ascii="Times New Roman" w:hAnsi="Times New Roman" w:cs="Times New Roman"/>
          <w:sz w:val="24"/>
          <w:szCs w:val="24"/>
          <w:lang w:eastAsia="zh-CN"/>
        </w:rPr>
        <w:t xml:space="preserve"> квалифицированного читателя со сформированным эстетическим вкусом;</w:t>
      </w:r>
    </w:p>
    <w:p w14:paraId="4A4EBC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развитие представлений </w:t>
      </w:r>
      <w:r w:rsidRPr="00AD7A12">
        <w:rPr>
          <w:rFonts w:ascii="Times New Roman" w:hAnsi="Times New Roman" w:cs="Times New Roman"/>
          <w:sz w:val="24"/>
          <w:szCs w:val="24"/>
          <w:lang w:val="bg-BG" w:eastAsia="zh-CN"/>
        </w:rPr>
        <w:t>обучающихся</w:t>
      </w:r>
      <w:r w:rsidRPr="00AD7A12">
        <w:rPr>
          <w:rFonts w:ascii="Times New Roman" w:hAnsi="Times New Roman" w:cs="Times New Roman"/>
          <w:sz w:val="24"/>
          <w:szCs w:val="24"/>
          <w:lang w:eastAsia="zh-CN"/>
        </w:rPr>
        <w:t xml:space="preserve"> о закономерностях взаимосвязи родной (чувашской) литературы с разны</w:t>
      </w:r>
      <w:r w:rsidRPr="00AD7A12">
        <w:rPr>
          <w:rFonts w:ascii="Times New Roman" w:hAnsi="Times New Roman" w:cs="Times New Roman"/>
          <w:sz w:val="24"/>
          <w:szCs w:val="24"/>
          <w:lang w:val="bg-BG" w:eastAsia="zh-CN"/>
        </w:rPr>
        <w:t>ми</w:t>
      </w:r>
      <w:r w:rsidRPr="00AD7A12">
        <w:rPr>
          <w:rFonts w:ascii="Times New Roman" w:hAnsi="Times New Roman" w:cs="Times New Roman"/>
          <w:sz w:val="24"/>
          <w:szCs w:val="24"/>
          <w:lang w:eastAsia="zh-CN"/>
        </w:rPr>
        <w:t xml:space="preserve"> этапа</w:t>
      </w:r>
      <w:r w:rsidRPr="00AD7A12">
        <w:rPr>
          <w:rFonts w:ascii="Times New Roman" w:hAnsi="Times New Roman" w:cs="Times New Roman"/>
          <w:sz w:val="24"/>
          <w:szCs w:val="24"/>
          <w:lang w:val="bg-BG" w:eastAsia="zh-CN"/>
        </w:rPr>
        <w:t>ми</w:t>
      </w:r>
      <w:r w:rsidRPr="00AD7A12">
        <w:rPr>
          <w:rFonts w:ascii="Times New Roman" w:hAnsi="Times New Roman" w:cs="Times New Roman"/>
          <w:sz w:val="24"/>
          <w:szCs w:val="24"/>
          <w:lang w:eastAsia="zh-CN"/>
        </w:rPr>
        <w:t xml:space="preserve"> историко-литературного развития, о своеобразии социально-исторического развития </w:t>
      </w:r>
      <w:r w:rsidRPr="00AD7A12">
        <w:rPr>
          <w:rFonts w:ascii="Times New Roman" w:hAnsi="Times New Roman" w:cs="Times New Roman"/>
          <w:sz w:val="24"/>
          <w:szCs w:val="24"/>
          <w:lang w:val="bg-BG" w:eastAsia="zh-CN"/>
        </w:rPr>
        <w:t xml:space="preserve">чувашского </w:t>
      </w:r>
      <w:r w:rsidRPr="00AD7A12">
        <w:rPr>
          <w:rFonts w:ascii="Times New Roman" w:hAnsi="Times New Roman" w:cs="Times New Roman"/>
          <w:sz w:val="24"/>
          <w:szCs w:val="24"/>
          <w:lang w:eastAsia="zh-CN"/>
        </w:rPr>
        <w:t>народа, национальных традиций;</w:t>
      </w:r>
    </w:p>
    <w:p w14:paraId="49A03C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воспитание духовно-нравственной личности, способной понимать и эстетически воспринимать произведения родной (чувашской) литературы, которые ориентируют на кристаллизацию в сознании обучающихся высоких жизненных принципов, норм нравственности и устоев чувашского народа, сложившихся на основе его многовекового опыта.</w:t>
      </w:r>
    </w:p>
    <w:p w14:paraId="234A5B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Программа предусматривает формирование у обучающихся следующих ключевых компетенций:</w:t>
      </w:r>
    </w:p>
    <w:p w14:paraId="76A7BF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языковая компетенция – овладение основными нормами литературного языка, обогащение словарного запаса обучающихся и др.;</w:t>
      </w:r>
    </w:p>
    <w:p w14:paraId="1C6EC0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лингвистическая компетенция – развитие способности анализировать языковые явления;</w:t>
      </w:r>
    </w:p>
    <w:p w14:paraId="5FCD80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коммуникативная компетенция – развитие умений анализировать текст, создавать собственный текст, приводить примеры из литературных произведений и др.;</w:t>
      </w:r>
    </w:p>
    <w:p w14:paraId="69CAE9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общекультурная компетенция – освоение художественной картины мира, расширяющейся до культурологического и всечеловеческого понимания мира;</w:t>
      </w:r>
    </w:p>
    <w:p w14:paraId="285CCE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читательская компетенция – развитие умений ориентироваться в содержании текста и понимать его целостный смысл.</w:t>
      </w:r>
    </w:p>
    <w:p w14:paraId="0B73985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Основные характеристики учебного предмета «Родная (чувашская) литература»:</w:t>
      </w:r>
    </w:p>
    <w:p w14:paraId="6CA7916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взгляд на литературу как на выразительное словесное изображение мира, особый способ познания жизни;</w:t>
      </w:r>
    </w:p>
    <w:p w14:paraId="7382E4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реализация принципа связи искусства с жизнью;</w:t>
      </w:r>
    </w:p>
    <w:p w14:paraId="7F7D58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практическая направленность всех разделов курса литературы, поэтапное формирование навыков анализа текста и создания учащимися собственного речевого высказывания;</w:t>
      </w:r>
    </w:p>
    <w:p w14:paraId="06C3BF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привлечение внимания к художественной функции слова в литературном произведении;</w:t>
      </w:r>
    </w:p>
    <w:p w14:paraId="1E92CF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обращение к художественным текстам и фрагментам, представляющим литературу как форму словесного художественного творчества.</w:t>
      </w:r>
    </w:p>
    <w:p w14:paraId="011CF5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предмета «Родная (чувашская) литература» в 5–9 классах строится на основе проблемно-тематического принципа.</w:t>
      </w:r>
    </w:p>
    <w:p w14:paraId="4F0873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 программе представлен перечень произведений художественной литературы и краткие аннотации, раскрывающие основную проблематику и художественное своеобразие литературных произведений, и материалы по теории литературы для практического освоения и систематизации знаний обучающихся. Произведения чувашской литературы изучаются параллельно с произведениями русской литературы и народов России в переводе на родной (чувашский) язык, то есть литературное образование осуществляется на поликультурной основе. </w:t>
      </w:r>
    </w:p>
    <w:p w14:paraId="125586F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конце каждого учебного года предлагается примерное содержание занятий, направленных на осуществление диагностического, текущего и итогового контроля.</w:t>
      </w:r>
    </w:p>
    <w:p w14:paraId="7627E5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Место учебного предмета в учебном плане</w:t>
      </w:r>
    </w:p>
    <w:p w14:paraId="7392F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 изучение учебного предмета «Родная (чувашская) литература» в 5–9 классах выделяется 175 часов (1 час в неделю, 35 недель): в 5 классе – 35 часов; в 6 классе – 35 часов; в 7 классе – 35 часов; в 8 классе – 35 часов; в 9 классе – 35 часов.</w:t>
      </w:r>
    </w:p>
    <w:p w14:paraId="68170BB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Образовательное учреждение вправе самостоятельно увеличить количество часов, отводимых для изучения предмета «Родная (чувашская) литература», за счет часов части плана, формируемой участниками образовательного процесса.</w:t>
      </w:r>
    </w:p>
    <w:p w14:paraId="5728E8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br w:type="page"/>
      </w:r>
      <w:bookmarkStart w:id="44" w:name="_Toc42619345"/>
      <w:bookmarkStart w:id="45" w:name="_Toc47948387"/>
      <w:r w:rsidRPr="00AD7A12">
        <w:rPr>
          <w:rFonts w:ascii="Times New Roman" w:hAnsi="Times New Roman" w:cs="Times New Roman"/>
          <w:sz w:val="24"/>
          <w:szCs w:val="24"/>
          <w:lang w:eastAsia="zh-CN"/>
        </w:rPr>
        <w:lastRenderedPageBreak/>
        <w:t>2. ПЛАНИРУЕМЫЕ РЕЗУЛЬТАТЫ ОСВОЕНИЯ УЧЕБНОГО ПРЕДМЕТА</w:t>
      </w:r>
      <w:bookmarkEnd w:id="44"/>
      <w:bookmarkEnd w:id="45"/>
    </w:p>
    <w:p w14:paraId="575D4D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Согласно ФГОС ООО в результате изучения всех без исключения предметов при получении основного общего образования у выпускников будут сформированы личностные, метапредметные (познавательные, коммуникативные и регулятивные универсальные учебные действия) и предметные результаты.</w:t>
      </w:r>
    </w:p>
    <w:p w14:paraId="316CF446" w14:textId="77777777" w:rsidR="00D2180A" w:rsidRPr="00AD7A12" w:rsidRDefault="00D2180A" w:rsidP="00D2180A">
      <w:pPr>
        <w:pStyle w:val="afa"/>
        <w:jc w:val="both"/>
        <w:rPr>
          <w:rFonts w:ascii="Times New Roman" w:hAnsi="Times New Roman" w:cs="Times New Roman"/>
          <w:sz w:val="24"/>
          <w:szCs w:val="24"/>
          <w:lang w:eastAsia="zh-CN"/>
        </w:rPr>
      </w:pPr>
      <w:bookmarkStart w:id="46" w:name="_Toc42619346"/>
      <w:r w:rsidRPr="00AD7A12">
        <w:rPr>
          <w:rFonts w:ascii="Times New Roman" w:hAnsi="Times New Roman" w:cs="Times New Roman"/>
          <w:sz w:val="24"/>
          <w:szCs w:val="24"/>
          <w:lang w:eastAsia="zh-CN"/>
        </w:rPr>
        <w:t>Планируемые личностные результаты</w:t>
      </w:r>
      <w:bookmarkEnd w:id="46"/>
    </w:p>
    <w:p w14:paraId="3BE3E9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Программа ориентирована на формирование определенных личностных характеристик выпускника на уровне основного общего образования. Это система позитивно-ценностных отношений, имеющих очевидную социальную значимость навыков и умений в соответствии с направлениями:</w:t>
      </w:r>
    </w:p>
    <w:p w14:paraId="319355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патриотическое воспитание и осознание российской идентичности;</w:t>
      </w:r>
    </w:p>
    <w:p w14:paraId="7C483A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гражданское воспитание;</w:t>
      </w:r>
    </w:p>
    <w:p w14:paraId="79F1AD1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духовно-нравственное воспитание;</w:t>
      </w:r>
    </w:p>
    <w:p w14:paraId="478ADE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культурному наследию;</w:t>
      </w:r>
    </w:p>
    <w:p w14:paraId="3594C0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популяризация научных знаний.</w:t>
      </w:r>
    </w:p>
    <w:p w14:paraId="26A788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Личностными результатами выпускников основной школы, формируемыми при изучении учебного предмета «Родная (чувашская) литература», являются:</w:t>
      </w:r>
    </w:p>
    <w:p w14:paraId="041BC5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патриотическое воспитание и осознание российской идентичности:</w:t>
      </w:r>
    </w:p>
    <w:p w14:paraId="3884CF1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ценностного отношения к достижениям своей Родины – России и Чувашской Республики – в науке, в искусстве; к боевым и трудовым подвигам народа; уважение к символам России, историческим и природным памятникам, государственным праздникам и традициям разных народов, проживающих в родной стране;</w:t>
      </w:r>
    </w:p>
    <w:p w14:paraId="5A0995D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понимание своей социокультурной идентичности (этнической и общенациональной), необходимости познания истории, языка, культуры чувашского народа, народов России и человечества;</w:t>
      </w:r>
    </w:p>
    <w:p w14:paraId="3CC58B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готовность к активному участию в жизни родного края, страны (общественный труд; создание социальных и экологических проектов; помощь людям, нуждающимся в ней; </w:t>
      </w:r>
      <w:proofErr w:type="spellStart"/>
      <w:r w:rsidRPr="00AD7A12">
        <w:rPr>
          <w:rFonts w:ascii="Times New Roman" w:hAnsi="Times New Roman" w:cs="Times New Roman"/>
          <w:sz w:val="24"/>
          <w:szCs w:val="24"/>
          <w:lang w:eastAsia="zh-CN"/>
        </w:rPr>
        <w:t>волонтерство</w:t>
      </w:r>
      <w:proofErr w:type="spellEnd"/>
      <w:r w:rsidRPr="00AD7A12">
        <w:rPr>
          <w:rFonts w:ascii="Times New Roman" w:hAnsi="Times New Roman" w:cs="Times New Roman"/>
          <w:sz w:val="24"/>
          <w:szCs w:val="24"/>
          <w:lang w:eastAsia="zh-CN"/>
        </w:rPr>
        <w:t>).</w:t>
      </w:r>
    </w:p>
    <w:p w14:paraId="019040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гражданское воспитание:</w:t>
      </w:r>
    </w:p>
    <w:p w14:paraId="15F864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толерантного отношения к правам, потребностям, убеждениям и интересам других людей, к их поведению, не нарушающим законы российского государства;</w:t>
      </w:r>
    </w:p>
    <w:p w14:paraId="754055F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проявлять коммуникативные компетенции – стремление к успешному межличностному общению на основе равенства, гуманизма, стремления к взаимопониманию и взаимопомощи; </w:t>
      </w:r>
    </w:p>
    <w:p w14:paraId="402E67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14:paraId="4F46FE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воспринимать и оценивать отдельные наиболее важные общественно-политические события, происходящие в стране и мире;</w:t>
      </w:r>
    </w:p>
    <w:p w14:paraId="71AFF7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участвовать в школьном самоуправлении, в решении конкретных проблем, связанных с организацией учебной и внеклассной работы, с соблюдением прав и интересов обучающихся с учетом принципов социальной справедливости, правосознания, правил учебной дисциплины, установленных в образовательной организации.</w:t>
      </w:r>
    </w:p>
    <w:p w14:paraId="06B455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духовно-нравственное воспитание:</w:t>
      </w:r>
    </w:p>
    <w:p w14:paraId="4F4FA2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неприятие любых нарушений нравственных и правовых норм отношения к человеку, в том числе несправедливости, коррупции, эгоизма;</w:t>
      </w:r>
    </w:p>
    <w:p w14:paraId="3D2C55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осуждение любых искаженных форм идеологии – экстремизма, национализма, дискриминации по расовым, национальным, религиозным признакам;</w:t>
      </w:r>
    </w:p>
    <w:p w14:paraId="68E7FC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проявление компетенций в решении моральных проблем – ориентация на нравственно-этические нормы в ситуациях выбора; оценочное отношение к поступкам и поведению себя </w:t>
      </w:r>
      <w:r w:rsidRPr="00AD7A12">
        <w:rPr>
          <w:rFonts w:ascii="Times New Roman" w:hAnsi="Times New Roman" w:cs="Times New Roman"/>
          <w:sz w:val="24"/>
          <w:szCs w:val="24"/>
          <w:lang w:eastAsia="zh-CN"/>
        </w:rPr>
        <w:lastRenderedPageBreak/>
        <w:t>и других, готовность прийти на помощь, проявить внимание и доброжелательность, в случае необходимости отказаться от собственного блага в пользу другого;</w:t>
      </w:r>
    </w:p>
    <w:p w14:paraId="26CC7B7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
    <w:p w14:paraId="0DA9DD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культурному наследию:</w:t>
      </w:r>
    </w:p>
    <w:p w14:paraId="48B28D9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осознание важности освоения художественного наследия народов России и мира, эстетического восприятия окружающей действительности, понимания этнических культурных традиций и народного творчества;</w:t>
      </w:r>
    </w:p>
    <w:p w14:paraId="04EE5C7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14:paraId="475E9B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понимание важности: владения языковой культурой; читательской деятельности как средства познания окружающего мира; соблюдения норм речевого поведения.</w:t>
      </w:r>
    </w:p>
    <w:p w14:paraId="138E94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популяризация научных знаний:</w:t>
      </w:r>
    </w:p>
    <w:p w14:paraId="5FF32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освоение основ научного мировоззрения, соответствующего современному уровню наук о природе и обществе и общественной практике;</w:t>
      </w:r>
    </w:p>
    <w:p w14:paraId="0D6E5F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заинтересованности в расширении своих знаний о природе и обществе, о странах мира и их народах;</w:t>
      </w:r>
    </w:p>
    <w:p w14:paraId="5E52D1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к саморазвитию и самообразованию;</w:t>
      </w:r>
    </w:p>
    <w:p w14:paraId="2A4380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адаптации с учетом изменяющейся природной, социальной и информационной среды.</w:t>
      </w:r>
    </w:p>
    <w:p w14:paraId="7AB29683" w14:textId="77777777" w:rsidR="00D2180A" w:rsidRPr="00AD7A12" w:rsidRDefault="00D2180A" w:rsidP="00D2180A">
      <w:pPr>
        <w:pStyle w:val="afa"/>
        <w:jc w:val="both"/>
        <w:rPr>
          <w:rFonts w:ascii="Times New Roman" w:hAnsi="Times New Roman" w:cs="Times New Roman"/>
          <w:sz w:val="24"/>
          <w:szCs w:val="24"/>
          <w:lang w:eastAsia="zh-CN"/>
        </w:rPr>
      </w:pPr>
      <w:bookmarkStart w:id="47" w:name="_Toc42619347"/>
      <w:r w:rsidRPr="00AD7A12">
        <w:rPr>
          <w:rFonts w:ascii="Times New Roman" w:hAnsi="Times New Roman" w:cs="Times New Roman"/>
          <w:sz w:val="24"/>
          <w:szCs w:val="24"/>
          <w:lang w:eastAsia="zh-CN"/>
        </w:rPr>
        <w:t>Планируемые метапредметные результаты</w:t>
      </w:r>
      <w:bookmarkEnd w:id="47"/>
    </w:p>
    <w:p w14:paraId="30451AB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метапредметные результаты изучения учебного предмета «Родная (чувашская) литература» проявляются в формировании универсальных учебных действий. В соответствии с ФГОС ООО выделяются три группы универсальных учебных действий: регулятивные, познавательные, коммуникативные.</w:t>
      </w:r>
    </w:p>
    <w:p w14:paraId="661E09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Регулятивные универсальные учебные действия</w:t>
      </w:r>
    </w:p>
    <w:p w14:paraId="295721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научится:</w:t>
      </w:r>
    </w:p>
    <w:p w14:paraId="0EAF8EA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целевые приоритеты, включая постановку новых целей, и преобразовывать практическую задачу в познавательную;</w:t>
      </w:r>
    </w:p>
    <w:p w14:paraId="00010B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самостоятельно анализировать условия достижения цели на основе учета выделенных учителем ориентиров действия в новом учебном материале;</w:t>
      </w:r>
    </w:p>
    <w:p w14:paraId="432489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планировать пути достижения целей;</w:t>
      </w:r>
    </w:p>
    <w:p w14:paraId="6BC24B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уметь самостоятельно контролировать свое время и управлять им;</w:t>
      </w:r>
    </w:p>
    <w:p w14:paraId="17D64D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принимать решения в проблемной ситуации на основе переговоров;</w:t>
      </w:r>
    </w:p>
    <w:p w14:paraId="136075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769B3D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3C9DF7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основам прогнозирования как основам предвидения будущих событий и развития процесса.</w:t>
      </w:r>
    </w:p>
    <w:p w14:paraId="132ACF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6C75505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самостоятельно ставить новые учебные цели и задачи;</w:t>
      </w:r>
    </w:p>
    <w:p w14:paraId="6B98DC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строить жизненные планы во временной перспективе;</w:t>
      </w:r>
    </w:p>
    <w:p w14:paraId="623D9C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планировании достижения целей самостоятельно и адекватно учитывать условия и средства их достижения;</w:t>
      </w:r>
    </w:p>
    <w:p w14:paraId="70B2A7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выделять альтернативные способы достижения цели и выбирать из всех наиболее эффективный способ;</w:t>
      </w:r>
    </w:p>
    <w:p w14:paraId="10E1CBF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регулировать учебную и познавательную деятельности в форме осознанного управления своим поведением и деятельностью, направленной на достижение поставленных целей;</w:t>
      </w:r>
    </w:p>
    <w:p w14:paraId="415B006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познавательную рефлексию в отношении действий по решению учебных и познавательных задач;</w:t>
      </w:r>
    </w:p>
    <w:p w14:paraId="5B2A32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адекватно оценивать объективную трудность как меру фактического или предполагаемого расхода ресурсов на решение задачи; </w:t>
      </w:r>
    </w:p>
    <w:p w14:paraId="7CDE3B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оценивать свои возможности достижения цели определенной сложности в различных сферах самостоятельной деятельности;</w:t>
      </w:r>
    </w:p>
    <w:p w14:paraId="74ABA88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прилагать волевые усилия и преодолевать трудности и препятствия на пути достижения целей.</w:t>
      </w:r>
    </w:p>
    <w:p w14:paraId="786D7764" w14:textId="77777777" w:rsidR="00D2180A" w:rsidRPr="00AD7A12" w:rsidRDefault="00D2180A" w:rsidP="00D2180A">
      <w:pPr>
        <w:pStyle w:val="afa"/>
        <w:jc w:val="both"/>
        <w:rPr>
          <w:rFonts w:ascii="Times New Roman" w:hAnsi="Times New Roman" w:cs="Times New Roman"/>
          <w:sz w:val="24"/>
          <w:szCs w:val="24"/>
          <w:lang w:eastAsia="zh-CN"/>
        </w:rPr>
      </w:pPr>
      <w:bookmarkStart w:id="48" w:name="_Toc42619348"/>
      <w:r w:rsidRPr="00AD7A12">
        <w:rPr>
          <w:rFonts w:ascii="Times New Roman" w:hAnsi="Times New Roman" w:cs="Times New Roman"/>
          <w:sz w:val="24"/>
          <w:szCs w:val="24"/>
          <w:lang w:eastAsia="zh-CN"/>
        </w:rPr>
        <w:t>Познавательные универсальные учебные действия</w:t>
      </w:r>
      <w:bookmarkEnd w:id="48"/>
    </w:p>
    <w:p w14:paraId="1A8A3F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Выпускник научится: </w:t>
      </w:r>
    </w:p>
    <w:p w14:paraId="44B7A03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основам реализации проектно-исследовательской деятельности;</w:t>
      </w:r>
    </w:p>
    <w:p w14:paraId="53891A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расширенный поиск информации с использованием ресурсов библиотек и Интернета;</w:t>
      </w:r>
    </w:p>
    <w:p w14:paraId="4DD2D10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давать определение понятиям; </w:t>
      </w:r>
    </w:p>
    <w:p w14:paraId="2BAA88C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причинно-следственные связи;</w:t>
      </w:r>
    </w:p>
    <w:p w14:paraId="484E4F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логическую операцию установления родовидовых отношений, ограничение понятий;</w:t>
      </w:r>
    </w:p>
    <w:p w14:paraId="7F4048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обобщать понятия: осуществлять логическую операцию перехода от видовых признаков к родовому понятию, от понятия с меньшим объемом к понятию с большим объемом;</w:t>
      </w:r>
    </w:p>
    <w:p w14:paraId="601B67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сравнение, определять последовательность и классификацию, самостоятельно выбирая основания и критерии для указанных логических операций;</w:t>
      </w:r>
    </w:p>
    <w:p w14:paraId="165B10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строить логическое рассуждение, включающее установление причинно-следственных связей;</w:t>
      </w:r>
    </w:p>
    <w:p w14:paraId="3E863B1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объяснять явления, процессы, связи и отношения, выявляемые в ходе исследования;</w:t>
      </w:r>
    </w:p>
    <w:p w14:paraId="3E95EC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разными видами чтения: ознакомительное, изучающее, поисковое;</w:t>
      </w:r>
    </w:p>
    <w:p w14:paraId="18A469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структурировать тексты, включая умение выделять главное и второстепенное, определять главную идею текста, выстраивать последовательность описываемых событий;</w:t>
      </w:r>
    </w:p>
    <w:p w14:paraId="766F70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работать со словами и словосочетаниями в переносном значении: понимать переносный смысл выражений; понимать и употреблять обороты речи, построенные на иносказании, образном сближении слов.</w:t>
      </w:r>
    </w:p>
    <w:p w14:paraId="2C4DB9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3CCE80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рефлексивным чтением;</w:t>
      </w:r>
    </w:p>
    <w:p w14:paraId="591378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ставить проблему, аргументировать ее актуальность; самостоятельно проводить исследование на основе применения методов наблюдения и эксперимента;</w:t>
      </w:r>
    </w:p>
    <w:p w14:paraId="5B0456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выдвигать гипотезы о связях и закономерностях событий, процессов, объектов;</w:t>
      </w:r>
    </w:p>
    <w:p w14:paraId="5066C7C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организовывать исследование с целью проверки гипотез;</w:t>
      </w:r>
    </w:p>
    <w:p w14:paraId="120A21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делать умозаключения (индуктивное и по аналогии) и выводы на основе аргументации.</w:t>
      </w:r>
    </w:p>
    <w:p w14:paraId="29B195DD" w14:textId="77777777" w:rsidR="00D2180A" w:rsidRPr="00AD7A12" w:rsidRDefault="00D2180A" w:rsidP="00D2180A">
      <w:pPr>
        <w:pStyle w:val="afa"/>
        <w:jc w:val="both"/>
        <w:rPr>
          <w:rFonts w:ascii="Times New Roman" w:hAnsi="Times New Roman" w:cs="Times New Roman"/>
          <w:sz w:val="24"/>
          <w:szCs w:val="24"/>
          <w:lang w:eastAsia="zh-CN"/>
        </w:rPr>
      </w:pPr>
      <w:bookmarkStart w:id="49" w:name="_Toc42619349"/>
      <w:r w:rsidRPr="00AD7A12">
        <w:rPr>
          <w:rFonts w:ascii="Times New Roman" w:hAnsi="Times New Roman" w:cs="Times New Roman"/>
          <w:sz w:val="24"/>
          <w:szCs w:val="24"/>
          <w:lang w:eastAsia="zh-CN"/>
        </w:rPr>
        <w:t>Коммуникативные универсальные учебные действия</w:t>
      </w:r>
      <w:bookmarkEnd w:id="49"/>
    </w:p>
    <w:p w14:paraId="1CCF00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Выпускник научится: </w:t>
      </w:r>
    </w:p>
    <w:p w14:paraId="4C4F1C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учитывать разные мнения и стремиться к координации различных позиций в сотрудничестве; </w:t>
      </w:r>
    </w:p>
    <w:p w14:paraId="1217671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формулировать собственное мнение и позицию, аргументировать и соотносить ее с позициями партнеров в сотрудничестве при выработке общего решения в совместной деятельности; </w:t>
      </w:r>
    </w:p>
    <w:p w14:paraId="26DA56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и сравнивать разные точки зрения, прежде чем принимать решения и делать выбор;</w:t>
      </w:r>
    </w:p>
    <w:p w14:paraId="212E1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аргументировать свою точку зрения, спорить и отстаивать свою позицию не враждебным для оппонентов образом; </w:t>
      </w:r>
    </w:p>
    <w:p w14:paraId="7F7778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задавать вопросы, необходимые для организации собственной деятельности и сотрудничества с партнером;</w:t>
      </w:r>
    </w:p>
    <w:p w14:paraId="2556C9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осуществлять взаимный контроль и оказывать в сотрудничестве необходимую взаимопомощь; </w:t>
      </w:r>
    </w:p>
    <w:p w14:paraId="0D7934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адекватно использовать речь для планирования и регуляции своей деятельности;</w:t>
      </w:r>
    </w:p>
    <w:p w14:paraId="7DDF382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77796E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08898D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контроль, коррекцию, оценку действий партнера, уметь убеждать;</w:t>
      </w:r>
    </w:p>
    <w:p w14:paraId="1FFB39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03DD4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основами коммуникативной рефлексии;</w:t>
      </w:r>
    </w:p>
    <w:p w14:paraId="5A3BD1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использовать адекватные языковые средства для отображения своих чувств, мыслей, мотивов и потребностей.</w:t>
      </w:r>
    </w:p>
    <w:p w14:paraId="43E6C0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0680FBC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учитывать и координировать отличные от собственной позиции других людей в сотрудничестве;</w:t>
      </w:r>
    </w:p>
    <w:p w14:paraId="1D46FA6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учитывать разные мнения и интересы и обосновывать собственную позицию;</w:t>
      </w:r>
    </w:p>
    <w:p w14:paraId="4701DC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понимать относительность мнений и подходов к решению проблемы;</w:t>
      </w:r>
    </w:p>
    <w:p w14:paraId="2D8336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продуктивно разрешать конфликты на основе учета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14:paraId="1DCD83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брать на себя инициативу в организации совместного действия (деловое лидерство);</w:t>
      </w:r>
    </w:p>
    <w:p w14:paraId="702DDFD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оказывать поддержку и содействие тем, от кого зависит достижение цели в совместной деятельности;</w:t>
      </w:r>
    </w:p>
    <w:p w14:paraId="2AF0FF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коммуникативную рефлексию как основу собственных действий и действий партнера;</w:t>
      </w:r>
    </w:p>
    <w:p w14:paraId="7A75FF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процессе коммуникации достаточно точно, последовательно и полно передавать партнеру необходимую информацию как ориентир для построения действия;</w:t>
      </w:r>
    </w:p>
    <w:p w14:paraId="1BD4C0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(чувашского) языка;</w:t>
      </w:r>
    </w:p>
    <w:p w14:paraId="4BF0A3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14:paraId="69B02E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14:paraId="26F36B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14:paraId="63706A16" w14:textId="77777777" w:rsidR="00D2180A" w:rsidRPr="00AD7A12" w:rsidRDefault="00D2180A" w:rsidP="00D2180A">
      <w:pPr>
        <w:pStyle w:val="afa"/>
        <w:jc w:val="both"/>
        <w:rPr>
          <w:rFonts w:ascii="Times New Roman" w:hAnsi="Times New Roman" w:cs="Times New Roman"/>
          <w:sz w:val="24"/>
          <w:szCs w:val="24"/>
          <w:lang w:eastAsia="zh-CN"/>
        </w:rPr>
      </w:pPr>
      <w:bookmarkStart w:id="50" w:name="_Toc42619350"/>
      <w:r w:rsidRPr="00AD7A12">
        <w:rPr>
          <w:rFonts w:ascii="Times New Roman" w:hAnsi="Times New Roman" w:cs="Times New Roman"/>
          <w:sz w:val="24"/>
          <w:szCs w:val="24"/>
          <w:lang w:eastAsia="zh-CN"/>
        </w:rPr>
        <w:t>Планируемые предметные результаты</w:t>
      </w:r>
      <w:bookmarkEnd w:id="50"/>
    </w:p>
    <w:p w14:paraId="6AA2C49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Наиболее важные предметные умения, формируемые у обучающихся в результате освоения программы по родной (чувашской) литературе на уровне основного общего образования:</w:t>
      </w:r>
    </w:p>
    <w:p w14:paraId="015D366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определять тему и основную мысль произведения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6FFC6A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владеть различными видами пересказа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xml:space="preserve">.): пересказывать сюжет, выявлять особенности композиции, основной конфликт, вычленять фабулу (5–7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418038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персонажей, сопоставляя их давать им сравнительные характеристики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xml:space="preserve">.); </w:t>
      </w:r>
    </w:p>
    <w:p w14:paraId="6F091FD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оценивать систему персонажей (5–7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4C16C95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xml:space="preserve">.); выявлять особенности языка и стиля писателя (7–9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21376A8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определять </w:t>
      </w:r>
      <w:proofErr w:type="spellStart"/>
      <w:r w:rsidRPr="00AD7A12">
        <w:rPr>
          <w:rFonts w:ascii="Times New Roman" w:hAnsi="Times New Roman" w:cs="Times New Roman"/>
          <w:sz w:val="24"/>
          <w:szCs w:val="24"/>
          <w:lang w:eastAsia="zh-CN"/>
        </w:rPr>
        <w:t>родо</w:t>
      </w:r>
      <w:proofErr w:type="spellEnd"/>
      <w:r w:rsidRPr="00AD7A12">
        <w:rPr>
          <w:rFonts w:ascii="Times New Roman" w:hAnsi="Times New Roman" w:cs="Times New Roman"/>
          <w:sz w:val="24"/>
          <w:szCs w:val="24"/>
          <w:lang w:eastAsia="zh-CN"/>
        </w:rPr>
        <w:t xml:space="preserve">-жанровую специфику художественного произведения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65FE4E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объяснять свое понимание нравственно-философской, социально-исторической и эстетической проблематики произведений (8–9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68194A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выделять в произведениях элементы художественной формы и обнаруживать связи между ними (6–7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xml:space="preserve">.), постепенно переходя к анализу текста; анализировать литературные произведения разных жанров (8–9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2D4EB5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выявлять и осмысливать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14:paraId="3FA26A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54D694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представлять развернутый устный или письменный ответ на поставленные вопросы (в каждом классе – на своем уровне); вести учебные дискуссии (8–9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46FD67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 под руководством учителя выбранную литературную или публицистическую тему, для организации дискуссии (в каждом классе – на своем уровне);</w:t>
      </w:r>
    </w:p>
    <w:p w14:paraId="02790F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выражать личное отношение к художественному произведению, аргументировать свою точку зрения (в каждом классе – на своем уровне);</w:t>
      </w:r>
    </w:p>
    <w:p w14:paraId="794B75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выразительно читать с листа и наизусть произведения / фрагменты произведений художественной литературы, передавая личное отношение к произведению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w:t>
      </w:r>
    </w:p>
    <w:p w14:paraId="5EDA1DA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xml:space="preserve">.); пользоваться каталогами библиотек, библиографическими указателями, системой поиска в Интернете (5–9 </w:t>
      </w:r>
      <w:proofErr w:type="spellStart"/>
      <w:r w:rsidRPr="00AD7A12">
        <w:rPr>
          <w:rFonts w:ascii="Times New Roman" w:hAnsi="Times New Roman" w:cs="Times New Roman"/>
          <w:sz w:val="24"/>
          <w:szCs w:val="24"/>
          <w:lang w:eastAsia="zh-CN"/>
        </w:rPr>
        <w:t>кл</w:t>
      </w:r>
      <w:proofErr w:type="spellEnd"/>
      <w:r w:rsidRPr="00AD7A12">
        <w:rPr>
          <w:rFonts w:ascii="Times New Roman" w:hAnsi="Times New Roman" w:cs="Times New Roman"/>
          <w:sz w:val="24"/>
          <w:szCs w:val="24"/>
          <w:lang w:eastAsia="zh-CN"/>
        </w:rPr>
        <w:t>.) (в каждом классе – на своем уровне).</w:t>
      </w:r>
    </w:p>
    <w:p w14:paraId="70B0815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5 класса</w:t>
      </w:r>
    </w:p>
    <w:p w14:paraId="3E5E88C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4BB1E7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определять с помощью пословицы жизненную/вымышленную ситуацию;</w:t>
      </w:r>
    </w:p>
    <w:p w14:paraId="02FE7B9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определять и формулировать тему и основную мысль прочитанного произведения; </w:t>
      </w:r>
    </w:p>
    <w:p w14:paraId="77D947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рассуждать о героях и проблематике произведений, обосновывать свои суждения с опорой на текст;</w:t>
      </w:r>
    </w:p>
    <w:p w14:paraId="658C369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 поэтических;</w:t>
      </w:r>
    </w:p>
    <w:p w14:paraId="4F17BE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отвечать на вопросы по прочитанному произведению; задавать вопросы с целью понимания содержания произведений;</w:t>
      </w:r>
    </w:p>
    <w:p w14:paraId="5CE618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составлять тезисный план художественного произведения (или фрагмента);</w:t>
      </w:r>
    </w:p>
    <w:p w14:paraId="0251A93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различать позицию героя и голос автора;</w:t>
      </w:r>
    </w:p>
    <w:p w14:paraId="11D586C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библиотечным каталогом для поиска книги.</w:t>
      </w:r>
    </w:p>
    <w:p w14:paraId="47A0A4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78DDB2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выбирать произведения устного народного творчества для самостоятельного чтения, руководствуясь конкретными целевыми установками; </w:t>
      </w:r>
    </w:p>
    <w:p w14:paraId="6C0ADE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рассказывать о самостоятельно прочитанном произведении, обосновывая свой выбор;</w:t>
      </w:r>
    </w:p>
    <w:p w14:paraId="781894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lastRenderedPageBreak/>
        <w:t>устанавливать связи между фольклорными произведениями на уровне тематики, проблематики, образов (по принципу сходства и различия);</w:t>
      </w:r>
    </w:p>
    <w:p w14:paraId="620BAC4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 xml:space="preserve">писать </w:t>
      </w:r>
      <w:r w:rsidRPr="00AD7A12">
        <w:rPr>
          <w:rFonts w:ascii="Times New Roman" w:hAnsi="Times New Roman" w:cs="Times New Roman"/>
          <w:sz w:val="24"/>
          <w:szCs w:val="24"/>
          <w:lang w:eastAsia="hi-IN" w:bidi="hi-IN"/>
        </w:rPr>
        <w:t xml:space="preserve">сочинение </w:t>
      </w:r>
      <w:r w:rsidRPr="00AD7A12">
        <w:rPr>
          <w:rFonts w:ascii="Times New Roman" w:hAnsi="Times New Roman" w:cs="Times New Roman"/>
          <w:sz w:val="24"/>
          <w:szCs w:val="24"/>
          <w:lang w:eastAsia="ar-SA"/>
        </w:rPr>
        <w:t>(в том числе и по иллюстрации) и/или придумывать сюжетные линии</w:t>
      </w:r>
      <w:r w:rsidRPr="00AD7A12">
        <w:rPr>
          <w:rFonts w:ascii="Times New Roman" w:hAnsi="Times New Roman" w:cs="Times New Roman"/>
          <w:sz w:val="24"/>
          <w:szCs w:val="24"/>
          <w:lang w:eastAsia="en-US"/>
        </w:rPr>
        <w:t>;</w:t>
      </w:r>
    </w:p>
    <w:p w14:paraId="74DDD38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7D0895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6 класса</w:t>
      </w:r>
    </w:p>
    <w:p w14:paraId="4D5A014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10EF79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загадывать</w:t>
      </w:r>
      <w:r w:rsidRPr="00AD7A12">
        <w:rPr>
          <w:rFonts w:ascii="Times New Roman" w:hAnsi="Times New Roman" w:cs="Times New Roman"/>
          <w:sz w:val="24"/>
          <w:szCs w:val="24"/>
          <w:lang w:eastAsia="zh-CN"/>
        </w:rPr>
        <w:t xml:space="preserve"> загадки и </w:t>
      </w:r>
      <w:r w:rsidRPr="00AD7A12">
        <w:rPr>
          <w:rFonts w:ascii="Times New Roman" w:hAnsi="Times New Roman" w:cs="Times New Roman"/>
          <w:sz w:val="24"/>
          <w:szCs w:val="24"/>
        </w:rPr>
        <w:t>обосновывать свои суждения;</w:t>
      </w:r>
    </w:p>
    <w:p w14:paraId="4E0A72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формулировать свое понимание идеи лирического и эпического произведения; рассуждать о проблематике произведений;</w:t>
      </w:r>
    </w:p>
    <w:p w14:paraId="01DD163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14:paraId="19A9C9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выявлять конфликт в произведении;</w:t>
      </w:r>
    </w:p>
    <w:p w14:paraId="21974F4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называть отличия прозаических текстов от стихотворных;</w:t>
      </w:r>
    </w:p>
    <w:p w14:paraId="44C8A9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 стихотворение);</w:t>
      </w:r>
    </w:p>
    <w:p w14:paraId="611FB1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формулировать вопросы, связанные с содержанием и формой произведения;</w:t>
      </w:r>
    </w:p>
    <w:p w14:paraId="17EBF71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 xml:space="preserve">давать развернутый ответ на вопрос, связанный со знанием и пониманием литературного произведения; </w:t>
      </w:r>
    </w:p>
    <w:p w14:paraId="527331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составлять простой план художественного произведения (или фрагмента), в том числе цитатный;</w:t>
      </w:r>
    </w:p>
    <w:p w14:paraId="283A32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находить информацию об авторе и произведении в справочной, энциклопедической литературе.</w:t>
      </w:r>
    </w:p>
    <w:p w14:paraId="5B9DFD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5715D1B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сочинять загадки и/или придумывать сюжетные линии;</w:t>
      </w:r>
    </w:p>
    <w:p w14:paraId="7B1BF14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выбирать произведения устного народного творчества для самостоятельного чтения, руководствуясь конкретными целевыми установками;</w:t>
      </w:r>
    </w:p>
    <w:p w14:paraId="7A037A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устанавливать связи между фольклорными произведениями на уровне тематики, проблематики, образов (по принципу сходства и различия);</w:t>
      </w:r>
    </w:p>
    <w:p w14:paraId="7283F3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4B145E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7 класса</w:t>
      </w:r>
    </w:p>
    <w:p w14:paraId="676D24E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612CD1B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приемы; </w:t>
      </w:r>
    </w:p>
    <w:p w14:paraId="0F7604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выявлять в сказках характерные художественные приемы и на этой основе определять жанровую разновидность сказки;</w:t>
      </w:r>
    </w:p>
    <w:p w14:paraId="3D8E73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роль героя произведения в сюжете, его внешний облик и внутренние качества, поступки и отношения с другими персонажами; </w:t>
      </w:r>
    </w:p>
    <w:p w14:paraId="1CF89EE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14:paraId="08F58C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характер конфликта в произведении;</w:t>
      </w:r>
    </w:p>
    <w:p w14:paraId="4F29DE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отличать прозаический текст от стихотворного; передавать свои впечатления от лирического произведения, определять выраженное в нем настроение; </w:t>
      </w:r>
    </w:p>
    <w:p w14:paraId="14598E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w:t>
      </w:r>
    </w:p>
    <w:p w14:paraId="4AC34A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сопоставлять персонажей разных произведений по сходству или контрасту;</w:t>
      </w:r>
    </w:p>
    <w:p w14:paraId="41047D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14:paraId="644C81F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составлять сложный план художественного произведения (или фрагмента);</w:t>
      </w:r>
    </w:p>
    <w:p w14:paraId="662279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пересказывать художественный текст по плану.</w:t>
      </w:r>
    </w:p>
    <w:p w14:paraId="538ED5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29A5B8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рассказывать о самостоятельно прочитанном произведении, обосновывая свой выбор; </w:t>
      </w:r>
    </w:p>
    <w:p w14:paraId="55B56F7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устанавливать связи между фольклорными произведениями на уровне тематики, проблематики, образов (по принципу сходства и различия); </w:t>
      </w:r>
    </w:p>
    <w:p w14:paraId="2C80EC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w:t>
      </w:r>
    </w:p>
    <w:p w14:paraId="6907BC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68E499A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8 класса</w:t>
      </w:r>
    </w:p>
    <w:p w14:paraId="24E7D7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6D43A4B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выявлять и формулировать тематику, проблематику и идейное содержание прочитанных произведений; </w:t>
      </w:r>
    </w:p>
    <w:p w14:paraId="5713D2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конфликт в произведениях;</w:t>
      </w:r>
    </w:p>
    <w:p w14:paraId="2E8FE0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w:t>
      </w:r>
    </w:p>
    <w:p w14:paraId="60A1D2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сопоставлять эпизоды эпического произведения (рассказа, повести, очерка);</w:t>
      </w:r>
    </w:p>
    <w:p w14:paraId="3B0F79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14:paraId="5BC33C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находить в произведении художественные средства (в том числе метафору, олицетворение), объяснять их роль в создании поэтического образа;</w:t>
      </w:r>
    </w:p>
    <w:p w14:paraId="6BE84D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пересказывать художественный текст (подробно и сжато); </w:t>
      </w:r>
    </w:p>
    <w:p w14:paraId="49FFBD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стадии развития действия в эпическом произведении (экспозиция, завязка, кульминация, развязка);</w:t>
      </w:r>
    </w:p>
    <w:p w14:paraId="731B632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образ лирического героя; </w:t>
      </w:r>
    </w:p>
    <w:p w14:paraId="7CB754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давать оценку литературным произведениям с точки зрения их духовно-нравственной, культурной ценности;</w:t>
      </w:r>
    </w:p>
    <w:p w14:paraId="2022B6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w:t>
      </w:r>
    </w:p>
    <w:p w14:paraId="6EAFD3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6A43D6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сравнивая произведения народных песен, определять их тематические и жанровые особенности; </w:t>
      </w:r>
    </w:p>
    <w:p w14:paraId="478AF4B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выбирать путь анализа произведения, адекватный жанрово-родовой природе художественного текста; </w:t>
      </w:r>
    </w:p>
    <w:p w14:paraId="38DA85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оценивать интерпретацию художественного текста, созданную средствами других искусств; </w:t>
      </w:r>
    </w:p>
    <w:p w14:paraId="3241EB6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14:paraId="25F0BA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9 класса</w:t>
      </w:r>
    </w:p>
    <w:p w14:paraId="1F287E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Выпускник научится: </w:t>
      </w:r>
    </w:p>
    <w:p w14:paraId="6F8912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приемы; </w:t>
      </w:r>
    </w:p>
    <w:p w14:paraId="789195C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характеризовать героя художественного произведения, его внешний облик и внутренние качества, поступки и их мотивы, взаимоотношения с другими персонажами;</w:t>
      </w:r>
    </w:p>
    <w:p w14:paraId="042AFA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образ лирического героя (лирического персонажа), выявляя его черты, характерные для творчества конкретного поэта;</w:t>
      </w:r>
    </w:p>
    <w:p w14:paraId="7FDC0E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 трагедия);</w:t>
      </w:r>
    </w:p>
    <w:p w14:paraId="382545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выразительно читать вслух произведения и их фрагменты с учетом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w:t>
      </w:r>
    </w:p>
    <w:p w14:paraId="08EEDD6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систематизировать результаты изучения в классе и после самостоятельного чтения литературных произведений;</w:t>
      </w:r>
    </w:p>
    <w:p w14:paraId="4EAFC2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 тему;</w:t>
      </w:r>
    </w:p>
    <w:p w14:paraId="47D045C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 технологии. </w:t>
      </w:r>
    </w:p>
    <w:p w14:paraId="1C10C1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49DA256E" w14:textId="77777777" w:rsidR="00D2180A" w:rsidRPr="00AD7A12" w:rsidRDefault="00D2180A" w:rsidP="00D2180A">
      <w:pPr>
        <w:pStyle w:val="afa"/>
        <w:jc w:val="both"/>
        <w:rPr>
          <w:rFonts w:ascii="Times New Roman" w:hAnsi="Times New Roman" w:cs="Times New Roman"/>
          <w:sz w:val="24"/>
          <w:szCs w:val="24"/>
          <w:lang w:eastAsia="ar-SA"/>
        </w:rPr>
      </w:pPr>
      <w:r w:rsidRPr="00AD7A12">
        <w:rPr>
          <w:rFonts w:ascii="Times New Roman" w:hAnsi="Times New Roman" w:cs="Times New Roman"/>
          <w:sz w:val="24"/>
          <w:szCs w:val="24"/>
          <w:lang w:eastAsia="ar-SA"/>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и обобщением своих наблюдений);</w:t>
      </w:r>
    </w:p>
    <w:p w14:paraId="50DABF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сопоставлять произведения (или фрагменты) родной литературы с произведениями народов России и выявлять их сходство и национальное своеобразие, </w:t>
      </w:r>
      <w:r w:rsidRPr="00AD7A12">
        <w:rPr>
          <w:rFonts w:ascii="Times New Roman" w:hAnsi="Times New Roman" w:cs="Times New Roman"/>
          <w:sz w:val="24"/>
          <w:szCs w:val="24"/>
          <w:lang w:eastAsia="ar-SA"/>
        </w:rPr>
        <w:t>аргументированно оценивать их;</w:t>
      </w:r>
    </w:p>
    <w:p w14:paraId="72FE24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1ABE85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1A0122C0" w14:textId="77777777" w:rsidR="00D2180A" w:rsidRPr="00AD7A12" w:rsidRDefault="00D2180A" w:rsidP="00D2180A">
      <w:pPr>
        <w:pStyle w:val="afa"/>
        <w:jc w:val="both"/>
        <w:rPr>
          <w:rFonts w:ascii="Times New Roman" w:hAnsi="Times New Roman" w:cs="Times New Roman"/>
          <w:sz w:val="24"/>
          <w:szCs w:val="24"/>
          <w:lang w:eastAsia="zh-CN"/>
        </w:rPr>
      </w:pPr>
      <w:bookmarkStart w:id="51" w:name="_Toc42619351"/>
      <w:bookmarkStart w:id="52" w:name="_Toc47948388"/>
      <w:r w:rsidRPr="00AD7A12">
        <w:rPr>
          <w:rFonts w:ascii="Times New Roman" w:hAnsi="Times New Roman" w:cs="Times New Roman"/>
          <w:sz w:val="24"/>
          <w:szCs w:val="24"/>
          <w:lang w:eastAsia="zh-CN"/>
        </w:rPr>
        <w:t>3. СИСТЕМА ОЦЕНКИ РЕЗУЛЬТАТОВ ОСВОЕНИЯ УЧЕБНОГО ПРЕДМЕТА</w:t>
      </w:r>
      <w:bookmarkEnd w:id="51"/>
      <w:bookmarkEnd w:id="52"/>
    </w:p>
    <w:p w14:paraId="389ED9B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Согласно Примерной образовательной программе основного общего образования, основным объектом системы оценки, ее содержательной и </w:t>
      </w:r>
      <w:proofErr w:type="spellStart"/>
      <w:r w:rsidRPr="00AD7A12">
        <w:rPr>
          <w:rFonts w:ascii="Times New Roman" w:hAnsi="Times New Roman" w:cs="Times New Roman"/>
          <w:sz w:val="24"/>
          <w:szCs w:val="24"/>
          <w:lang w:eastAsia="zh-CN"/>
        </w:rPr>
        <w:t>критериальной</w:t>
      </w:r>
      <w:proofErr w:type="spellEnd"/>
      <w:r w:rsidRPr="00AD7A12">
        <w:rPr>
          <w:rFonts w:ascii="Times New Roman" w:hAnsi="Times New Roman" w:cs="Times New Roman"/>
          <w:sz w:val="24"/>
          <w:szCs w:val="24"/>
          <w:lang w:eastAsia="zh-CN"/>
        </w:rPr>
        <w:t xml:space="preserve"> базой выступают требования ФГОС ООО,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41143E7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Система оценки включает процедуры внутренней и внешней оценки.</w:t>
      </w:r>
    </w:p>
    <w:p w14:paraId="40AE33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Внутренняя оценка включает: стартовую диагностику, текущую и тематическую оценки, портфолио, внутришкольный мониторинг образовательных достижений, промежуточную и итоговую аттестацию обучающихся.</w:t>
      </w:r>
    </w:p>
    <w:p w14:paraId="7609ED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К внешним процедурам относятся: государственная итоговая аттестация,</w:t>
      </w:r>
      <w:r w:rsidRPr="00AD7A12">
        <w:rPr>
          <w:rFonts w:ascii="Times New Roman" w:hAnsi="Times New Roman" w:cs="Times New Roman"/>
          <w:sz w:val="24"/>
          <w:szCs w:val="24"/>
          <w:lang w:eastAsia="zh-CN"/>
        </w:rPr>
        <w:footnoteReference w:id="5"/>
      </w:r>
      <w:r w:rsidRPr="00AD7A12">
        <w:rPr>
          <w:rFonts w:ascii="Times New Roman" w:hAnsi="Times New Roman" w:cs="Times New Roman"/>
          <w:sz w:val="24"/>
          <w:szCs w:val="24"/>
          <w:lang w:eastAsia="zh-CN"/>
        </w:rPr>
        <w:t xml:space="preserve"> независимая оценка качества образования,</w:t>
      </w:r>
      <w:r w:rsidRPr="00AD7A12">
        <w:rPr>
          <w:rFonts w:ascii="Times New Roman" w:hAnsi="Times New Roman" w:cs="Times New Roman"/>
          <w:sz w:val="24"/>
          <w:szCs w:val="24"/>
          <w:lang w:eastAsia="zh-CN"/>
        </w:rPr>
        <w:footnoteReference w:id="6"/>
      </w:r>
      <w:r w:rsidRPr="00AD7A12">
        <w:rPr>
          <w:rFonts w:ascii="Times New Roman" w:hAnsi="Times New Roman" w:cs="Times New Roman"/>
          <w:sz w:val="24"/>
          <w:szCs w:val="24"/>
          <w:lang w:eastAsia="zh-CN"/>
        </w:rPr>
        <w:t xml:space="preserve"> мониторинговые исследования</w:t>
      </w:r>
      <w:r w:rsidRPr="00AD7A12">
        <w:rPr>
          <w:rFonts w:ascii="Times New Roman" w:hAnsi="Times New Roman" w:cs="Times New Roman"/>
          <w:sz w:val="24"/>
          <w:szCs w:val="24"/>
          <w:lang w:eastAsia="zh-CN"/>
        </w:rPr>
        <w:footnoteReference w:id="7"/>
      </w:r>
      <w:r w:rsidRPr="00AD7A12">
        <w:rPr>
          <w:rFonts w:ascii="Times New Roman" w:hAnsi="Times New Roman" w:cs="Times New Roman"/>
          <w:sz w:val="24"/>
          <w:szCs w:val="24"/>
          <w:lang w:eastAsia="zh-CN"/>
        </w:rPr>
        <w:t xml:space="preserve"> муниципального, регионального и федерального уровней.</w:t>
      </w:r>
      <w:bookmarkStart w:id="53" w:name="_Toc42619353"/>
    </w:p>
    <w:p w14:paraId="75E448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личностных результатов</w:t>
      </w:r>
      <w:bookmarkEnd w:id="53"/>
    </w:p>
    <w:p w14:paraId="51B0D6B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0829D6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14:paraId="4809DF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основ гражданской идентичности личности;</w:t>
      </w:r>
    </w:p>
    <w:p w14:paraId="3DC1AE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4A54644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14:paraId="229898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AD7A12">
        <w:rPr>
          <w:rFonts w:ascii="Times New Roman" w:hAnsi="Times New Roman" w:cs="Times New Roman"/>
          <w:sz w:val="24"/>
          <w:szCs w:val="24"/>
          <w:lang w:eastAsia="zh-CN"/>
        </w:rPr>
        <w:t>неперсонифицированных</w:t>
      </w:r>
      <w:proofErr w:type="spellEnd"/>
      <w:r w:rsidRPr="00AD7A12">
        <w:rPr>
          <w:rFonts w:ascii="Times New Roman" w:hAnsi="Times New Roman" w:cs="Times New Roman"/>
          <w:sz w:val="24"/>
          <w:szCs w:val="24"/>
          <w:lang w:eastAsia="zh-CN"/>
        </w:rPr>
        <w:t xml:space="preserve"> мониторинговых исследований. Инструментарий для них разрабатывается централизованно на региональном уровне и основывается на профессиональных методиках психолого-педагогической диагностики.</w:t>
      </w:r>
    </w:p>
    <w:p w14:paraId="53192E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готовности и способности делать осознанный выбор своей образовательной траектории, в том числе выбор профессии; ценностно-смысловых в установках обучающихся, формируемых средствами различных предметов в рамках системы общего образования.</w:t>
      </w:r>
    </w:p>
    <w:p w14:paraId="081BB51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метапредметных результатов</w:t>
      </w:r>
    </w:p>
    <w:p w14:paraId="29FFBD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Оценка метапредметных результатов представляет собой оценку достижения планируемых результатов освоения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w:t>
      </w:r>
      <w:r w:rsidRPr="00AD7A12">
        <w:rPr>
          <w:rFonts w:ascii="Times New Roman" w:hAnsi="Times New Roman" w:cs="Times New Roman"/>
          <w:sz w:val="24"/>
          <w:szCs w:val="24"/>
          <w:lang w:eastAsia="zh-CN"/>
        </w:rPr>
        <w:lastRenderedPageBreak/>
        <w:t>метапредметных результатов обеспечивается за счет всех учебных предметов и внеурочной деятельности.</w:t>
      </w:r>
    </w:p>
    <w:p w14:paraId="5315B8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Основным объектом и предметом оценки метапредметных результатов являются: </w:t>
      </w:r>
    </w:p>
    <w:p w14:paraId="03551B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и готовность к освоению систематических знаний, их самостоятельному пополнению, переносу и интеграции; </w:t>
      </w:r>
    </w:p>
    <w:p w14:paraId="731ABA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работать с информацией; способность к сотрудничеству и коммуникации; </w:t>
      </w:r>
    </w:p>
    <w:p w14:paraId="6378BD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к решению личностно и социально значимых проблем и воплощению найденных решений в практику; </w:t>
      </w:r>
    </w:p>
    <w:p w14:paraId="2A14F2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и готовность к использованию ИКТ в целях обучения и развития; </w:t>
      </w:r>
    </w:p>
    <w:p w14:paraId="009D75B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самоорганизации, саморегуляции и рефлексии.</w:t>
      </w:r>
    </w:p>
    <w:p w14:paraId="33BA7E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14A2E9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предметных результатов</w:t>
      </w:r>
    </w:p>
    <w:p w14:paraId="48E909E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предметных результатов представляет собой оценку достижения обучающимся планируемых результатов по предмету.</w:t>
      </w:r>
    </w:p>
    <w:p w14:paraId="2F2CFD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6BF7AAD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предметных результатов ведется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1762ABE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Примерный план контрольно-оценочных мероприятий</w:t>
      </w:r>
    </w:p>
    <w:tbl>
      <w:tblPr>
        <w:tblW w:w="9356" w:type="dxa"/>
        <w:tblInd w:w="108" w:type="dxa"/>
        <w:tblLayout w:type="fixed"/>
        <w:tblLook w:val="0000" w:firstRow="0" w:lastRow="0" w:firstColumn="0" w:lastColumn="0" w:noHBand="0" w:noVBand="0"/>
      </w:tblPr>
      <w:tblGrid>
        <w:gridCol w:w="426"/>
        <w:gridCol w:w="2409"/>
        <w:gridCol w:w="993"/>
        <w:gridCol w:w="1984"/>
        <w:gridCol w:w="1959"/>
        <w:gridCol w:w="1585"/>
      </w:tblGrid>
      <w:tr w:rsidR="00D2180A" w:rsidRPr="00AD7A12" w14:paraId="31EBBACC" w14:textId="77777777" w:rsidTr="00474CE1">
        <w:tc>
          <w:tcPr>
            <w:tcW w:w="426" w:type="dxa"/>
            <w:tcBorders>
              <w:top w:val="single" w:sz="4" w:space="0" w:color="000000"/>
              <w:left w:val="single" w:sz="4" w:space="0" w:color="000000"/>
              <w:bottom w:val="single" w:sz="4" w:space="0" w:color="000000"/>
            </w:tcBorders>
            <w:shd w:val="clear" w:color="auto" w:fill="auto"/>
          </w:tcPr>
          <w:p w14:paraId="3F6907F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w:t>
            </w:r>
          </w:p>
        </w:tc>
        <w:tc>
          <w:tcPr>
            <w:tcW w:w="2409" w:type="dxa"/>
            <w:tcBorders>
              <w:top w:val="single" w:sz="4" w:space="0" w:color="000000"/>
              <w:left w:val="single" w:sz="4" w:space="0" w:color="000000"/>
              <w:bottom w:val="single" w:sz="4" w:space="0" w:color="000000"/>
            </w:tcBorders>
            <w:shd w:val="clear" w:color="auto" w:fill="auto"/>
          </w:tcPr>
          <w:p w14:paraId="3B6298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Мероприятия</w:t>
            </w:r>
          </w:p>
        </w:tc>
        <w:tc>
          <w:tcPr>
            <w:tcW w:w="993" w:type="dxa"/>
            <w:tcBorders>
              <w:top w:val="single" w:sz="4" w:space="0" w:color="000000"/>
              <w:left w:val="single" w:sz="4" w:space="0" w:color="000000"/>
              <w:bottom w:val="single" w:sz="4" w:space="0" w:color="000000"/>
            </w:tcBorders>
            <w:shd w:val="clear" w:color="auto" w:fill="auto"/>
          </w:tcPr>
          <w:p w14:paraId="5086C19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Класс</w:t>
            </w:r>
          </w:p>
        </w:tc>
        <w:tc>
          <w:tcPr>
            <w:tcW w:w="1984" w:type="dxa"/>
            <w:tcBorders>
              <w:top w:val="single" w:sz="4" w:space="0" w:color="000000"/>
              <w:left w:val="single" w:sz="4" w:space="0" w:color="000000"/>
              <w:bottom w:val="single" w:sz="4" w:space="0" w:color="000000"/>
            </w:tcBorders>
            <w:shd w:val="clear" w:color="auto" w:fill="auto"/>
          </w:tcPr>
          <w:p w14:paraId="5CBD9A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Уровни проведения</w:t>
            </w:r>
          </w:p>
        </w:tc>
        <w:tc>
          <w:tcPr>
            <w:tcW w:w="1959" w:type="dxa"/>
            <w:tcBorders>
              <w:top w:val="single" w:sz="4" w:space="0" w:color="000000"/>
              <w:left w:val="single" w:sz="4" w:space="0" w:color="000000"/>
              <w:bottom w:val="single" w:sz="4" w:space="0" w:color="000000"/>
            </w:tcBorders>
            <w:shd w:val="clear" w:color="auto" w:fill="auto"/>
          </w:tcPr>
          <w:p w14:paraId="70ECF3C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Основные процедуры оценки</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D50DA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Сроки проведения</w:t>
            </w:r>
          </w:p>
        </w:tc>
      </w:tr>
      <w:tr w:rsidR="00D2180A" w:rsidRPr="00AD7A12" w14:paraId="42BA2BDA" w14:textId="77777777" w:rsidTr="00474CE1">
        <w:tc>
          <w:tcPr>
            <w:tcW w:w="426" w:type="dxa"/>
            <w:tcBorders>
              <w:top w:val="single" w:sz="4" w:space="0" w:color="000000"/>
              <w:left w:val="single" w:sz="4" w:space="0" w:color="000000"/>
              <w:bottom w:val="single" w:sz="4" w:space="0" w:color="000000"/>
            </w:tcBorders>
            <w:shd w:val="clear" w:color="auto" w:fill="auto"/>
          </w:tcPr>
          <w:p w14:paraId="3B69F1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1.</w:t>
            </w:r>
          </w:p>
        </w:tc>
        <w:tc>
          <w:tcPr>
            <w:tcW w:w="2409" w:type="dxa"/>
            <w:tcBorders>
              <w:top w:val="single" w:sz="4" w:space="0" w:color="000000"/>
              <w:left w:val="single" w:sz="4" w:space="0" w:color="000000"/>
              <w:bottom w:val="single" w:sz="4" w:space="0" w:color="000000"/>
            </w:tcBorders>
            <w:shd w:val="clear" w:color="auto" w:fill="auto"/>
          </w:tcPr>
          <w:p w14:paraId="6A7159C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Стартовая диагностика</w:t>
            </w:r>
          </w:p>
        </w:tc>
        <w:tc>
          <w:tcPr>
            <w:tcW w:w="993" w:type="dxa"/>
            <w:tcBorders>
              <w:top w:val="single" w:sz="4" w:space="0" w:color="000000"/>
              <w:left w:val="single" w:sz="4" w:space="0" w:color="000000"/>
              <w:bottom w:val="single" w:sz="4" w:space="0" w:color="000000"/>
            </w:tcBorders>
            <w:shd w:val="clear" w:color="auto" w:fill="auto"/>
          </w:tcPr>
          <w:p w14:paraId="198DBF46" w14:textId="77777777" w:rsidR="00D2180A" w:rsidRPr="00AD7A12" w:rsidRDefault="00D2180A" w:rsidP="00D2180A">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5–9</w:t>
            </w:r>
          </w:p>
        </w:tc>
        <w:tc>
          <w:tcPr>
            <w:tcW w:w="1984" w:type="dxa"/>
            <w:tcBorders>
              <w:top w:val="single" w:sz="4" w:space="0" w:color="000000"/>
              <w:left w:val="single" w:sz="4" w:space="0" w:color="000000"/>
              <w:bottom w:val="single" w:sz="4" w:space="0" w:color="000000"/>
            </w:tcBorders>
            <w:shd w:val="clear" w:color="auto" w:fill="auto"/>
          </w:tcPr>
          <w:p w14:paraId="6DEF98B3" w14:textId="77777777" w:rsidR="00D2180A" w:rsidRPr="00AD7A12" w:rsidRDefault="00D2180A" w:rsidP="00D2180A">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1BC1F4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AD46F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начале учебного года</w:t>
            </w:r>
          </w:p>
        </w:tc>
      </w:tr>
      <w:tr w:rsidR="00D2180A" w:rsidRPr="00AD7A12" w14:paraId="64943BCF" w14:textId="77777777" w:rsidTr="00474CE1">
        <w:tc>
          <w:tcPr>
            <w:tcW w:w="426" w:type="dxa"/>
            <w:tcBorders>
              <w:top w:val="single" w:sz="4" w:space="0" w:color="000000"/>
              <w:left w:val="single" w:sz="4" w:space="0" w:color="000000"/>
              <w:bottom w:val="single" w:sz="4" w:space="0" w:color="000000"/>
            </w:tcBorders>
            <w:shd w:val="clear" w:color="auto" w:fill="auto"/>
          </w:tcPr>
          <w:p w14:paraId="7B3112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2.</w:t>
            </w:r>
          </w:p>
        </w:tc>
        <w:tc>
          <w:tcPr>
            <w:tcW w:w="2409" w:type="dxa"/>
            <w:tcBorders>
              <w:top w:val="single" w:sz="4" w:space="0" w:color="000000"/>
              <w:left w:val="single" w:sz="4" w:space="0" w:color="000000"/>
              <w:bottom w:val="single" w:sz="4" w:space="0" w:color="000000"/>
            </w:tcBorders>
            <w:shd w:val="clear" w:color="auto" w:fill="auto"/>
          </w:tcPr>
          <w:p w14:paraId="24A55CF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Текущая, тематическая оценка</w:t>
            </w:r>
          </w:p>
        </w:tc>
        <w:tc>
          <w:tcPr>
            <w:tcW w:w="993" w:type="dxa"/>
            <w:tcBorders>
              <w:top w:val="single" w:sz="4" w:space="0" w:color="000000"/>
              <w:left w:val="single" w:sz="4" w:space="0" w:color="000000"/>
              <w:bottom w:val="single" w:sz="4" w:space="0" w:color="000000"/>
            </w:tcBorders>
            <w:shd w:val="clear" w:color="auto" w:fill="auto"/>
          </w:tcPr>
          <w:p w14:paraId="76EB86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4492087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315BFF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3160AB3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постоянно</w:t>
            </w:r>
          </w:p>
        </w:tc>
      </w:tr>
      <w:tr w:rsidR="00D2180A" w:rsidRPr="00AD7A12" w14:paraId="7895FE61" w14:textId="77777777" w:rsidTr="00474CE1">
        <w:tc>
          <w:tcPr>
            <w:tcW w:w="426" w:type="dxa"/>
            <w:tcBorders>
              <w:top w:val="single" w:sz="4" w:space="0" w:color="000000"/>
              <w:left w:val="single" w:sz="4" w:space="0" w:color="000000"/>
              <w:bottom w:val="single" w:sz="4" w:space="0" w:color="000000"/>
            </w:tcBorders>
            <w:shd w:val="clear" w:color="auto" w:fill="auto"/>
          </w:tcPr>
          <w:p w14:paraId="25C759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3.</w:t>
            </w:r>
          </w:p>
        </w:tc>
        <w:tc>
          <w:tcPr>
            <w:tcW w:w="2409" w:type="dxa"/>
            <w:tcBorders>
              <w:top w:val="single" w:sz="4" w:space="0" w:color="000000"/>
              <w:left w:val="single" w:sz="4" w:space="0" w:color="000000"/>
              <w:bottom w:val="single" w:sz="4" w:space="0" w:color="000000"/>
            </w:tcBorders>
            <w:shd w:val="clear" w:color="auto" w:fill="auto"/>
          </w:tcPr>
          <w:p w14:paraId="6BB5F40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оценка (контрольные, проверочные работы)</w:t>
            </w:r>
          </w:p>
        </w:tc>
        <w:tc>
          <w:tcPr>
            <w:tcW w:w="993" w:type="dxa"/>
            <w:tcBorders>
              <w:top w:val="single" w:sz="4" w:space="0" w:color="000000"/>
              <w:left w:val="single" w:sz="4" w:space="0" w:color="000000"/>
              <w:bottom w:val="single" w:sz="4" w:space="0" w:color="000000"/>
            </w:tcBorders>
            <w:shd w:val="clear" w:color="auto" w:fill="auto"/>
          </w:tcPr>
          <w:p w14:paraId="3E5FD6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7DB2402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3A5424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90C51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каждой четверти</w:t>
            </w:r>
          </w:p>
        </w:tc>
      </w:tr>
      <w:tr w:rsidR="00D2180A" w:rsidRPr="00AD7A12" w14:paraId="27BC3601" w14:textId="77777777" w:rsidTr="00474CE1">
        <w:tc>
          <w:tcPr>
            <w:tcW w:w="426" w:type="dxa"/>
            <w:tcBorders>
              <w:top w:val="single" w:sz="4" w:space="0" w:color="000000"/>
              <w:left w:val="single" w:sz="4" w:space="0" w:color="000000"/>
              <w:bottom w:val="single" w:sz="4" w:space="0" w:color="000000"/>
            </w:tcBorders>
            <w:shd w:val="clear" w:color="auto" w:fill="auto"/>
          </w:tcPr>
          <w:p w14:paraId="2D4CD2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4</w:t>
            </w:r>
            <w:r w:rsidRPr="00AD7A12">
              <w:rPr>
                <w:rFonts w:ascii="Times New Roman" w:hAnsi="Times New Roman" w:cs="Times New Roman"/>
                <w:sz w:val="24"/>
                <w:szCs w:val="24"/>
                <w:lang w:eastAsia="en-US"/>
              </w:rPr>
              <w:t>.</w:t>
            </w:r>
          </w:p>
        </w:tc>
        <w:tc>
          <w:tcPr>
            <w:tcW w:w="2409" w:type="dxa"/>
            <w:tcBorders>
              <w:top w:val="single" w:sz="4" w:space="0" w:color="000000"/>
              <w:left w:val="single" w:sz="4" w:space="0" w:color="000000"/>
              <w:bottom w:val="single" w:sz="4" w:space="0" w:color="000000"/>
            </w:tcBorders>
            <w:shd w:val="clear" w:color="auto" w:fill="auto"/>
          </w:tcPr>
          <w:p w14:paraId="772C2EE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оценка (проверочные работы)</w:t>
            </w:r>
          </w:p>
        </w:tc>
        <w:tc>
          <w:tcPr>
            <w:tcW w:w="993" w:type="dxa"/>
            <w:tcBorders>
              <w:top w:val="single" w:sz="4" w:space="0" w:color="000000"/>
              <w:left w:val="single" w:sz="4" w:space="0" w:color="000000"/>
              <w:bottom w:val="single" w:sz="4" w:space="0" w:color="000000"/>
            </w:tcBorders>
            <w:shd w:val="clear" w:color="auto" w:fill="auto"/>
          </w:tcPr>
          <w:p w14:paraId="750F714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6C7AE2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муниципальный</w:t>
            </w:r>
          </w:p>
          <w:p w14:paraId="414C69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2B6EA2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E582C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четверти (выборочно)</w:t>
            </w:r>
          </w:p>
        </w:tc>
      </w:tr>
      <w:tr w:rsidR="00D2180A" w:rsidRPr="00AD7A12" w14:paraId="2EEAFB1D" w14:textId="77777777" w:rsidTr="00474CE1">
        <w:tc>
          <w:tcPr>
            <w:tcW w:w="426" w:type="dxa"/>
            <w:tcBorders>
              <w:top w:val="single" w:sz="4" w:space="0" w:color="000000"/>
              <w:left w:val="single" w:sz="4" w:space="0" w:color="000000"/>
              <w:bottom w:val="single" w:sz="4" w:space="0" w:color="000000"/>
            </w:tcBorders>
            <w:shd w:val="clear" w:color="auto" w:fill="auto"/>
          </w:tcPr>
          <w:p w14:paraId="7A7083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5.</w:t>
            </w:r>
          </w:p>
        </w:tc>
        <w:tc>
          <w:tcPr>
            <w:tcW w:w="2409" w:type="dxa"/>
            <w:tcBorders>
              <w:top w:val="single" w:sz="4" w:space="0" w:color="000000"/>
              <w:left w:val="single" w:sz="4" w:space="0" w:color="000000"/>
              <w:bottom w:val="single" w:sz="4" w:space="0" w:color="000000"/>
            </w:tcBorders>
            <w:shd w:val="clear" w:color="auto" w:fill="auto"/>
          </w:tcPr>
          <w:p w14:paraId="496A10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Итоговая оценка</w:t>
            </w:r>
          </w:p>
        </w:tc>
        <w:tc>
          <w:tcPr>
            <w:tcW w:w="993" w:type="dxa"/>
            <w:tcBorders>
              <w:top w:val="single" w:sz="4" w:space="0" w:color="000000"/>
              <w:left w:val="single" w:sz="4" w:space="0" w:color="000000"/>
              <w:bottom w:val="single" w:sz="4" w:space="0" w:color="000000"/>
            </w:tcBorders>
            <w:shd w:val="clear" w:color="auto" w:fill="auto"/>
          </w:tcPr>
          <w:p w14:paraId="051AA90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6AD359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4924C7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2309180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учебного года</w:t>
            </w:r>
          </w:p>
        </w:tc>
      </w:tr>
      <w:tr w:rsidR="00D2180A" w:rsidRPr="00AD7A12" w14:paraId="65BA69DF" w14:textId="77777777" w:rsidTr="00474CE1">
        <w:tc>
          <w:tcPr>
            <w:tcW w:w="426" w:type="dxa"/>
            <w:tcBorders>
              <w:top w:val="single" w:sz="4" w:space="0" w:color="000000"/>
              <w:left w:val="single" w:sz="4" w:space="0" w:color="000000"/>
              <w:bottom w:val="single" w:sz="4" w:space="0" w:color="000000"/>
            </w:tcBorders>
            <w:shd w:val="clear" w:color="auto" w:fill="auto"/>
          </w:tcPr>
          <w:p w14:paraId="07B061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6.</w:t>
            </w:r>
          </w:p>
        </w:tc>
        <w:tc>
          <w:tcPr>
            <w:tcW w:w="2409" w:type="dxa"/>
            <w:tcBorders>
              <w:top w:val="single" w:sz="4" w:space="0" w:color="000000"/>
              <w:left w:val="single" w:sz="4" w:space="0" w:color="000000"/>
              <w:bottom w:val="single" w:sz="4" w:space="0" w:color="000000"/>
            </w:tcBorders>
            <w:shd w:val="clear" w:color="auto" w:fill="auto"/>
          </w:tcPr>
          <w:p w14:paraId="1488F2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Независимая оценка качества образования</w:t>
            </w:r>
          </w:p>
        </w:tc>
        <w:tc>
          <w:tcPr>
            <w:tcW w:w="993" w:type="dxa"/>
            <w:tcBorders>
              <w:top w:val="single" w:sz="4" w:space="0" w:color="000000"/>
              <w:left w:val="single" w:sz="4" w:space="0" w:color="000000"/>
              <w:bottom w:val="single" w:sz="4" w:space="0" w:color="000000"/>
            </w:tcBorders>
            <w:shd w:val="clear" w:color="auto" w:fill="auto"/>
          </w:tcPr>
          <w:p w14:paraId="64BB39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7DA0E1A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1FFE109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0CF8F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r w:rsidR="00D2180A" w:rsidRPr="00AD7A12" w14:paraId="6FE0AD7D" w14:textId="77777777" w:rsidTr="00474CE1">
        <w:tc>
          <w:tcPr>
            <w:tcW w:w="426" w:type="dxa"/>
            <w:tcBorders>
              <w:top w:val="single" w:sz="4" w:space="0" w:color="000000"/>
              <w:left w:val="single" w:sz="4" w:space="0" w:color="000000"/>
              <w:bottom w:val="single" w:sz="4" w:space="0" w:color="000000"/>
            </w:tcBorders>
            <w:shd w:val="clear" w:color="auto" w:fill="auto"/>
          </w:tcPr>
          <w:p w14:paraId="3B7C80A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lastRenderedPageBreak/>
              <w:t>7.</w:t>
            </w:r>
          </w:p>
        </w:tc>
        <w:tc>
          <w:tcPr>
            <w:tcW w:w="2409" w:type="dxa"/>
            <w:tcBorders>
              <w:top w:val="single" w:sz="4" w:space="0" w:color="000000"/>
              <w:left w:val="single" w:sz="4" w:space="0" w:color="000000"/>
              <w:bottom w:val="single" w:sz="4" w:space="0" w:color="000000"/>
            </w:tcBorders>
            <w:shd w:val="clear" w:color="auto" w:fill="auto"/>
          </w:tcPr>
          <w:p w14:paraId="325F7A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Мониторинговые исследования</w:t>
            </w:r>
          </w:p>
        </w:tc>
        <w:tc>
          <w:tcPr>
            <w:tcW w:w="993" w:type="dxa"/>
            <w:tcBorders>
              <w:top w:val="single" w:sz="4" w:space="0" w:color="000000"/>
              <w:left w:val="single" w:sz="4" w:space="0" w:color="000000"/>
              <w:bottom w:val="single" w:sz="4" w:space="0" w:color="000000"/>
            </w:tcBorders>
            <w:shd w:val="clear" w:color="auto" w:fill="auto"/>
          </w:tcPr>
          <w:p w14:paraId="13ED59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139ADA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36BD2FD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12E17F6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r w:rsidR="00D2180A" w:rsidRPr="00AD7A12" w14:paraId="4F894701" w14:textId="77777777" w:rsidTr="00474CE1">
        <w:tc>
          <w:tcPr>
            <w:tcW w:w="426" w:type="dxa"/>
            <w:tcBorders>
              <w:top w:val="single" w:sz="4" w:space="0" w:color="000000"/>
              <w:left w:val="single" w:sz="4" w:space="0" w:color="000000"/>
              <w:bottom w:val="single" w:sz="4" w:space="0" w:color="000000"/>
            </w:tcBorders>
            <w:shd w:val="clear" w:color="auto" w:fill="auto"/>
          </w:tcPr>
          <w:p w14:paraId="196C7A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8.</w:t>
            </w:r>
          </w:p>
        </w:tc>
        <w:tc>
          <w:tcPr>
            <w:tcW w:w="2409" w:type="dxa"/>
            <w:tcBorders>
              <w:top w:val="single" w:sz="4" w:space="0" w:color="000000"/>
              <w:left w:val="single" w:sz="4" w:space="0" w:color="000000"/>
              <w:bottom w:val="single" w:sz="4" w:space="0" w:color="000000"/>
            </w:tcBorders>
            <w:shd w:val="clear" w:color="auto" w:fill="auto"/>
          </w:tcPr>
          <w:p w14:paraId="71B4291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аттестация Государственная итоговая аттестация</w:t>
            </w:r>
          </w:p>
        </w:tc>
        <w:tc>
          <w:tcPr>
            <w:tcW w:w="993" w:type="dxa"/>
            <w:tcBorders>
              <w:top w:val="single" w:sz="4" w:space="0" w:color="000000"/>
              <w:left w:val="single" w:sz="4" w:space="0" w:color="000000"/>
              <w:bottom w:val="single" w:sz="4" w:space="0" w:color="000000"/>
            </w:tcBorders>
            <w:shd w:val="clear" w:color="auto" w:fill="auto"/>
          </w:tcPr>
          <w:p w14:paraId="279844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9</w:t>
            </w:r>
          </w:p>
        </w:tc>
        <w:tc>
          <w:tcPr>
            <w:tcW w:w="1984" w:type="dxa"/>
            <w:tcBorders>
              <w:top w:val="single" w:sz="4" w:space="0" w:color="000000"/>
              <w:left w:val="single" w:sz="4" w:space="0" w:color="000000"/>
              <w:bottom w:val="single" w:sz="4" w:space="0" w:color="000000"/>
            </w:tcBorders>
            <w:shd w:val="clear" w:color="auto" w:fill="auto"/>
          </w:tcPr>
          <w:p w14:paraId="178E55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4A69FE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5F44053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bl>
    <w:p w14:paraId="6075CF66" w14:textId="77777777" w:rsidR="00D2180A" w:rsidRPr="00AD7A12" w:rsidRDefault="00D2180A" w:rsidP="00D2180A">
      <w:pPr>
        <w:pStyle w:val="afa"/>
        <w:jc w:val="both"/>
        <w:rPr>
          <w:rFonts w:ascii="Times New Roman" w:hAnsi="Times New Roman" w:cs="Times New Roman"/>
          <w:sz w:val="24"/>
          <w:szCs w:val="24"/>
          <w:lang w:eastAsia="zh-CN"/>
        </w:rPr>
      </w:pPr>
    </w:p>
    <w:p w14:paraId="22A25453" w14:textId="77777777" w:rsidR="00D2180A" w:rsidRPr="00AD7A12" w:rsidRDefault="00D2180A" w:rsidP="00D2180A">
      <w:pPr>
        <w:pStyle w:val="afa"/>
        <w:jc w:val="both"/>
        <w:rPr>
          <w:rFonts w:ascii="Times New Roman" w:hAnsi="Times New Roman" w:cs="Times New Roman"/>
          <w:sz w:val="24"/>
          <w:szCs w:val="24"/>
          <w:lang w:eastAsia="zh-CN"/>
        </w:rPr>
      </w:pPr>
      <w:bookmarkStart w:id="54" w:name="_Toc42619354"/>
      <w:r w:rsidRPr="00AD7A12">
        <w:rPr>
          <w:rFonts w:ascii="Times New Roman" w:hAnsi="Times New Roman" w:cs="Times New Roman"/>
          <w:sz w:val="24"/>
          <w:szCs w:val="24"/>
          <w:lang w:eastAsia="zh-CN"/>
        </w:rPr>
        <w:t>Виды и примерное количество проверочных работ</w:t>
      </w:r>
      <w:bookmarkEnd w:id="54"/>
    </w:p>
    <w:p w14:paraId="4889A694" w14:textId="77777777" w:rsidR="00D2180A" w:rsidRPr="00AD7A12" w:rsidRDefault="00D2180A" w:rsidP="00D2180A">
      <w:pPr>
        <w:pStyle w:val="afa"/>
        <w:jc w:val="both"/>
        <w:rPr>
          <w:rFonts w:ascii="Times New Roman" w:hAnsi="Times New Roman" w:cs="Times New Roman"/>
          <w:sz w:val="24"/>
          <w:szCs w:val="24"/>
          <w:lang w:eastAsia="zh-CN"/>
        </w:rPr>
      </w:pPr>
    </w:p>
    <w:tbl>
      <w:tblPr>
        <w:tblW w:w="9356" w:type="dxa"/>
        <w:tblInd w:w="108" w:type="dxa"/>
        <w:tblLayout w:type="fixed"/>
        <w:tblLook w:val="0000" w:firstRow="0" w:lastRow="0" w:firstColumn="0" w:lastColumn="0" w:noHBand="0" w:noVBand="0"/>
      </w:tblPr>
      <w:tblGrid>
        <w:gridCol w:w="2694"/>
        <w:gridCol w:w="1275"/>
        <w:gridCol w:w="1276"/>
        <w:gridCol w:w="1276"/>
        <w:gridCol w:w="1417"/>
        <w:gridCol w:w="1418"/>
      </w:tblGrid>
      <w:tr w:rsidR="00D2180A" w:rsidRPr="00AD7A12" w14:paraId="469A27C4" w14:textId="77777777" w:rsidTr="00474CE1">
        <w:tc>
          <w:tcPr>
            <w:tcW w:w="2694" w:type="dxa"/>
            <w:tcBorders>
              <w:top w:val="single" w:sz="4" w:space="0" w:color="000000"/>
              <w:left w:val="single" w:sz="4" w:space="0" w:color="000000"/>
              <w:bottom w:val="single" w:sz="4" w:space="0" w:color="000000"/>
            </w:tcBorders>
            <w:shd w:val="clear" w:color="auto" w:fill="auto"/>
          </w:tcPr>
          <w:p w14:paraId="63C85E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Виды работ</w:t>
            </w:r>
          </w:p>
        </w:tc>
        <w:tc>
          <w:tcPr>
            <w:tcW w:w="1275" w:type="dxa"/>
            <w:tcBorders>
              <w:top w:val="single" w:sz="4" w:space="0" w:color="000000"/>
              <w:left w:val="single" w:sz="4" w:space="0" w:color="000000"/>
              <w:bottom w:val="single" w:sz="4" w:space="0" w:color="000000"/>
            </w:tcBorders>
            <w:shd w:val="clear" w:color="auto" w:fill="auto"/>
          </w:tcPr>
          <w:p w14:paraId="18F03C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5 класс</w:t>
            </w:r>
          </w:p>
        </w:tc>
        <w:tc>
          <w:tcPr>
            <w:tcW w:w="1276" w:type="dxa"/>
            <w:tcBorders>
              <w:top w:val="single" w:sz="4" w:space="0" w:color="000000"/>
              <w:left w:val="single" w:sz="4" w:space="0" w:color="000000"/>
              <w:bottom w:val="single" w:sz="4" w:space="0" w:color="000000"/>
            </w:tcBorders>
            <w:shd w:val="clear" w:color="auto" w:fill="auto"/>
          </w:tcPr>
          <w:p w14:paraId="5359E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6 класс</w:t>
            </w:r>
          </w:p>
        </w:tc>
        <w:tc>
          <w:tcPr>
            <w:tcW w:w="1276" w:type="dxa"/>
            <w:tcBorders>
              <w:top w:val="single" w:sz="4" w:space="0" w:color="000000"/>
              <w:left w:val="single" w:sz="4" w:space="0" w:color="000000"/>
              <w:bottom w:val="single" w:sz="4" w:space="0" w:color="000000"/>
            </w:tcBorders>
            <w:shd w:val="clear" w:color="auto" w:fill="auto"/>
          </w:tcPr>
          <w:p w14:paraId="3AFC28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7 класс</w:t>
            </w:r>
          </w:p>
        </w:tc>
        <w:tc>
          <w:tcPr>
            <w:tcW w:w="1417" w:type="dxa"/>
            <w:tcBorders>
              <w:top w:val="single" w:sz="4" w:space="0" w:color="000000"/>
              <w:left w:val="single" w:sz="4" w:space="0" w:color="000000"/>
              <w:bottom w:val="single" w:sz="4" w:space="0" w:color="000000"/>
            </w:tcBorders>
            <w:shd w:val="clear" w:color="auto" w:fill="auto"/>
          </w:tcPr>
          <w:p w14:paraId="76BCB85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 класс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F9B4C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9 класс</w:t>
            </w:r>
          </w:p>
        </w:tc>
      </w:tr>
      <w:tr w:rsidR="00D2180A" w:rsidRPr="00AD7A12" w14:paraId="23FDE338" w14:textId="77777777" w:rsidTr="00474CE1">
        <w:tc>
          <w:tcPr>
            <w:tcW w:w="2694" w:type="dxa"/>
            <w:tcBorders>
              <w:top w:val="single" w:sz="4" w:space="0" w:color="000000"/>
              <w:left w:val="single" w:sz="4" w:space="0" w:color="000000"/>
              <w:bottom w:val="single" w:sz="4" w:space="0" w:color="000000"/>
            </w:tcBorders>
            <w:shd w:val="clear" w:color="auto" w:fill="auto"/>
          </w:tcPr>
          <w:p w14:paraId="22F4576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Творческая работа</w:t>
            </w:r>
          </w:p>
        </w:tc>
        <w:tc>
          <w:tcPr>
            <w:tcW w:w="1275" w:type="dxa"/>
            <w:tcBorders>
              <w:top w:val="single" w:sz="4" w:space="0" w:color="000000"/>
              <w:left w:val="single" w:sz="4" w:space="0" w:color="000000"/>
              <w:bottom w:val="single" w:sz="4" w:space="0" w:color="000000"/>
            </w:tcBorders>
            <w:shd w:val="clear" w:color="auto" w:fill="auto"/>
          </w:tcPr>
          <w:p w14:paraId="12C901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444C50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3ECBD58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6</w:t>
            </w:r>
          </w:p>
        </w:tc>
        <w:tc>
          <w:tcPr>
            <w:tcW w:w="1417" w:type="dxa"/>
            <w:tcBorders>
              <w:top w:val="single" w:sz="4" w:space="0" w:color="000000"/>
              <w:left w:val="single" w:sz="4" w:space="0" w:color="000000"/>
              <w:bottom w:val="single" w:sz="4" w:space="0" w:color="000000"/>
            </w:tcBorders>
            <w:shd w:val="clear" w:color="auto" w:fill="auto"/>
          </w:tcPr>
          <w:p w14:paraId="2CCC3B5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0C7C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w:t>
            </w:r>
          </w:p>
        </w:tc>
      </w:tr>
      <w:tr w:rsidR="00D2180A" w:rsidRPr="00AD7A12" w14:paraId="3F0CBCBC" w14:textId="77777777" w:rsidTr="00474CE1">
        <w:tc>
          <w:tcPr>
            <w:tcW w:w="2694" w:type="dxa"/>
            <w:tcBorders>
              <w:top w:val="single" w:sz="4" w:space="0" w:color="000000"/>
              <w:left w:val="single" w:sz="4" w:space="0" w:color="000000"/>
              <w:bottom w:val="single" w:sz="4" w:space="0" w:color="000000"/>
            </w:tcBorders>
            <w:shd w:val="clear" w:color="auto" w:fill="auto"/>
          </w:tcPr>
          <w:p w14:paraId="5E029F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Проект</w:t>
            </w:r>
          </w:p>
        </w:tc>
        <w:tc>
          <w:tcPr>
            <w:tcW w:w="1275" w:type="dxa"/>
            <w:tcBorders>
              <w:top w:val="single" w:sz="4" w:space="0" w:color="000000"/>
              <w:left w:val="single" w:sz="4" w:space="0" w:color="000000"/>
              <w:bottom w:val="single" w:sz="4" w:space="0" w:color="000000"/>
            </w:tcBorders>
            <w:shd w:val="clear" w:color="auto" w:fill="auto"/>
          </w:tcPr>
          <w:p w14:paraId="25A643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276" w:type="dxa"/>
            <w:tcBorders>
              <w:top w:val="single" w:sz="4" w:space="0" w:color="000000"/>
              <w:left w:val="single" w:sz="4" w:space="0" w:color="000000"/>
              <w:bottom w:val="single" w:sz="4" w:space="0" w:color="000000"/>
            </w:tcBorders>
            <w:shd w:val="clear" w:color="auto" w:fill="auto"/>
          </w:tcPr>
          <w:p w14:paraId="7678B9B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276" w:type="dxa"/>
            <w:tcBorders>
              <w:top w:val="single" w:sz="4" w:space="0" w:color="000000"/>
              <w:left w:val="single" w:sz="4" w:space="0" w:color="000000"/>
              <w:bottom w:val="single" w:sz="4" w:space="0" w:color="000000"/>
            </w:tcBorders>
            <w:shd w:val="clear" w:color="auto" w:fill="auto"/>
          </w:tcPr>
          <w:p w14:paraId="107902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417" w:type="dxa"/>
            <w:tcBorders>
              <w:top w:val="single" w:sz="4" w:space="0" w:color="000000"/>
              <w:left w:val="single" w:sz="4" w:space="0" w:color="000000"/>
              <w:bottom w:val="single" w:sz="4" w:space="0" w:color="000000"/>
            </w:tcBorders>
            <w:shd w:val="clear" w:color="auto" w:fill="auto"/>
          </w:tcPr>
          <w:p w14:paraId="0D5A7B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39E4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r>
      <w:tr w:rsidR="00D2180A" w:rsidRPr="00AD7A12" w14:paraId="66907E4F" w14:textId="77777777" w:rsidTr="00474CE1">
        <w:tc>
          <w:tcPr>
            <w:tcW w:w="2694" w:type="dxa"/>
            <w:tcBorders>
              <w:top w:val="single" w:sz="4" w:space="0" w:color="000000"/>
              <w:left w:val="single" w:sz="4" w:space="0" w:color="000000"/>
              <w:bottom w:val="single" w:sz="4" w:space="0" w:color="000000"/>
            </w:tcBorders>
            <w:shd w:val="clear" w:color="auto" w:fill="auto"/>
          </w:tcPr>
          <w:p w14:paraId="66B14D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Тематический тест</w:t>
            </w:r>
          </w:p>
        </w:tc>
        <w:tc>
          <w:tcPr>
            <w:tcW w:w="1275" w:type="dxa"/>
            <w:tcBorders>
              <w:top w:val="single" w:sz="4" w:space="0" w:color="000000"/>
              <w:left w:val="single" w:sz="4" w:space="0" w:color="000000"/>
              <w:bottom w:val="single" w:sz="4" w:space="0" w:color="000000"/>
            </w:tcBorders>
            <w:shd w:val="clear" w:color="auto" w:fill="auto"/>
          </w:tcPr>
          <w:p w14:paraId="3AFF42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6D9479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7411B2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417" w:type="dxa"/>
            <w:tcBorders>
              <w:top w:val="single" w:sz="4" w:space="0" w:color="000000"/>
              <w:left w:val="single" w:sz="4" w:space="0" w:color="000000"/>
              <w:bottom w:val="single" w:sz="4" w:space="0" w:color="000000"/>
            </w:tcBorders>
            <w:shd w:val="clear" w:color="auto" w:fill="auto"/>
          </w:tcPr>
          <w:p w14:paraId="65F2CF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1227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r>
      <w:tr w:rsidR="00D2180A" w:rsidRPr="00AD7A12" w14:paraId="441EFE73" w14:textId="77777777" w:rsidTr="00474CE1">
        <w:tc>
          <w:tcPr>
            <w:tcW w:w="2694" w:type="dxa"/>
            <w:tcBorders>
              <w:top w:val="single" w:sz="4" w:space="0" w:color="000000"/>
              <w:left w:val="single" w:sz="4" w:space="0" w:color="000000"/>
              <w:bottom w:val="single" w:sz="4" w:space="0" w:color="000000"/>
            </w:tcBorders>
            <w:shd w:val="clear" w:color="auto" w:fill="auto"/>
          </w:tcPr>
          <w:p w14:paraId="504A9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Годовая стандартизированная контрольная работа</w:t>
            </w:r>
          </w:p>
        </w:tc>
        <w:tc>
          <w:tcPr>
            <w:tcW w:w="1275" w:type="dxa"/>
            <w:tcBorders>
              <w:top w:val="single" w:sz="4" w:space="0" w:color="000000"/>
              <w:left w:val="single" w:sz="4" w:space="0" w:color="000000"/>
              <w:bottom w:val="single" w:sz="4" w:space="0" w:color="000000"/>
            </w:tcBorders>
            <w:shd w:val="clear" w:color="auto" w:fill="auto"/>
          </w:tcPr>
          <w:p w14:paraId="588C25E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276" w:type="dxa"/>
            <w:tcBorders>
              <w:top w:val="single" w:sz="4" w:space="0" w:color="000000"/>
              <w:left w:val="single" w:sz="4" w:space="0" w:color="000000"/>
              <w:bottom w:val="single" w:sz="4" w:space="0" w:color="000000"/>
            </w:tcBorders>
            <w:shd w:val="clear" w:color="auto" w:fill="auto"/>
          </w:tcPr>
          <w:p w14:paraId="139831F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276" w:type="dxa"/>
            <w:tcBorders>
              <w:top w:val="single" w:sz="4" w:space="0" w:color="000000"/>
              <w:left w:val="single" w:sz="4" w:space="0" w:color="000000"/>
              <w:bottom w:val="single" w:sz="4" w:space="0" w:color="000000"/>
            </w:tcBorders>
            <w:shd w:val="clear" w:color="auto" w:fill="auto"/>
          </w:tcPr>
          <w:p w14:paraId="50C2B3E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417" w:type="dxa"/>
            <w:tcBorders>
              <w:top w:val="single" w:sz="4" w:space="0" w:color="000000"/>
              <w:left w:val="single" w:sz="4" w:space="0" w:color="000000"/>
              <w:bottom w:val="single" w:sz="4" w:space="0" w:color="000000"/>
            </w:tcBorders>
            <w:shd w:val="clear" w:color="auto" w:fill="auto"/>
          </w:tcPr>
          <w:p w14:paraId="587C0A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B5F2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r>
      <w:tr w:rsidR="00D2180A" w:rsidRPr="00AD7A12" w14:paraId="3589D0D6" w14:textId="77777777" w:rsidTr="00474CE1">
        <w:tc>
          <w:tcPr>
            <w:tcW w:w="2694" w:type="dxa"/>
            <w:tcBorders>
              <w:top w:val="single" w:sz="4" w:space="0" w:color="000000"/>
              <w:left w:val="single" w:sz="4" w:space="0" w:color="000000"/>
              <w:bottom w:val="single" w:sz="4" w:space="0" w:color="000000"/>
            </w:tcBorders>
            <w:shd w:val="clear" w:color="auto" w:fill="auto"/>
          </w:tcPr>
          <w:p w14:paraId="74144B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Всего:</w:t>
            </w:r>
          </w:p>
        </w:tc>
        <w:tc>
          <w:tcPr>
            <w:tcW w:w="1275" w:type="dxa"/>
            <w:tcBorders>
              <w:top w:val="single" w:sz="4" w:space="0" w:color="000000"/>
              <w:left w:val="single" w:sz="4" w:space="0" w:color="000000"/>
              <w:bottom w:val="single" w:sz="4" w:space="0" w:color="000000"/>
            </w:tcBorders>
            <w:shd w:val="clear" w:color="auto" w:fill="auto"/>
          </w:tcPr>
          <w:p w14:paraId="49A189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11</w:t>
            </w:r>
          </w:p>
        </w:tc>
        <w:tc>
          <w:tcPr>
            <w:tcW w:w="1276" w:type="dxa"/>
            <w:tcBorders>
              <w:top w:val="single" w:sz="4" w:space="0" w:color="000000"/>
              <w:left w:val="single" w:sz="4" w:space="0" w:color="000000"/>
              <w:bottom w:val="single" w:sz="4" w:space="0" w:color="000000"/>
            </w:tcBorders>
            <w:shd w:val="clear" w:color="auto" w:fill="auto"/>
          </w:tcPr>
          <w:p w14:paraId="553333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11</w:t>
            </w:r>
          </w:p>
        </w:tc>
        <w:tc>
          <w:tcPr>
            <w:tcW w:w="1276" w:type="dxa"/>
            <w:tcBorders>
              <w:top w:val="single" w:sz="4" w:space="0" w:color="000000"/>
              <w:left w:val="single" w:sz="4" w:space="0" w:color="000000"/>
              <w:bottom w:val="single" w:sz="4" w:space="0" w:color="000000"/>
            </w:tcBorders>
            <w:shd w:val="clear" w:color="auto" w:fill="auto"/>
          </w:tcPr>
          <w:p w14:paraId="284BF9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13</w:t>
            </w:r>
          </w:p>
        </w:tc>
        <w:tc>
          <w:tcPr>
            <w:tcW w:w="1417" w:type="dxa"/>
            <w:tcBorders>
              <w:top w:val="single" w:sz="4" w:space="0" w:color="000000"/>
              <w:left w:val="single" w:sz="4" w:space="0" w:color="000000"/>
              <w:bottom w:val="single" w:sz="4" w:space="0" w:color="000000"/>
            </w:tcBorders>
            <w:shd w:val="clear" w:color="auto" w:fill="auto"/>
          </w:tcPr>
          <w:p w14:paraId="05C136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4AED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15</w:t>
            </w:r>
          </w:p>
        </w:tc>
      </w:tr>
    </w:tbl>
    <w:p w14:paraId="031D7BCF" w14:textId="77777777" w:rsidR="00D2180A" w:rsidRPr="00AD7A12" w:rsidRDefault="00D2180A" w:rsidP="00D2180A">
      <w:pPr>
        <w:pStyle w:val="afa"/>
        <w:jc w:val="both"/>
        <w:rPr>
          <w:rFonts w:ascii="Times New Roman" w:hAnsi="Times New Roman" w:cs="Times New Roman"/>
          <w:sz w:val="24"/>
          <w:szCs w:val="24"/>
          <w:lang w:eastAsia="zh-CN"/>
        </w:rPr>
      </w:pPr>
    </w:p>
    <w:p w14:paraId="1D23746A" w14:textId="77777777" w:rsidR="00D2180A" w:rsidRPr="00AD7A12" w:rsidRDefault="00D2180A" w:rsidP="00D2180A">
      <w:pPr>
        <w:pStyle w:val="afa"/>
        <w:jc w:val="both"/>
        <w:rPr>
          <w:rFonts w:ascii="Times New Roman" w:hAnsi="Times New Roman" w:cs="Times New Roman"/>
          <w:sz w:val="24"/>
          <w:szCs w:val="24"/>
          <w:lang w:eastAsia="zh-CN"/>
        </w:rPr>
      </w:pPr>
      <w:bookmarkStart w:id="55" w:name="_Toc42619355"/>
      <w:r w:rsidRPr="00AD7A12">
        <w:rPr>
          <w:rFonts w:ascii="Times New Roman" w:hAnsi="Times New Roman" w:cs="Times New Roman"/>
          <w:sz w:val="24"/>
          <w:szCs w:val="24"/>
          <w:lang w:eastAsia="zh-CN"/>
        </w:rPr>
        <w:t>Организация и содержание промежуточной аттестации</w:t>
      </w:r>
      <w:bookmarkEnd w:id="55"/>
    </w:p>
    <w:p w14:paraId="7435D38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Промежуточная аттестация по учебному предмету «Родная (чувашская) литература» представляет собой процедуру аттестации обучающихся на уровне основного общего образования и проводится в конце каждой четверти или в конце учебного года.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500115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549424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 оценивания устных ответов</w:t>
      </w:r>
    </w:p>
    <w:p w14:paraId="52584ED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Общие требования к устному ответу по учебному предмету «Родная (чувашская) литература»: </w:t>
      </w:r>
    </w:p>
    <w:p w14:paraId="20D56C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соответствие ответа формулировке темы; </w:t>
      </w:r>
    </w:p>
    <w:p w14:paraId="36A839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содержательность, глубина и полнота ответа; достоверность излагаемого материала; хорошее знание текста художественного произведения; </w:t>
      </w:r>
    </w:p>
    <w:p w14:paraId="6EA2D1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аргументированность, логичность и композиционная стройность ответа;</w:t>
      </w:r>
    </w:p>
    <w:p w14:paraId="774D7F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достаточный интеллектуально-культурный и научно-теоретический уровень ответа; </w:t>
      </w:r>
    </w:p>
    <w:p w14:paraId="731154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14:paraId="7AEFD06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грамотная, богатая, точная и выразительная речь. </w:t>
      </w:r>
    </w:p>
    <w:tbl>
      <w:tblPr>
        <w:tblW w:w="0" w:type="auto"/>
        <w:tblInd w:w="72" w:type="dxa"/>
        <w:tblLayout w:type="fixed"/>
        <w:tblLook w:val="0000" w:firstRow="0" w:lastRow="0" w:firstColumn="0" w:lastColumn="0" w:noHBand="0" w:noVBand="0"/>
      </w:tblPr>
      <w:tblGrid>
        <w:gridCol w:w="1312"/>
        <w:gridCol w:w="8117"/>
      </w:tblGrid>
      <w:tr w:rsidR="00D2180A" w:rsidRPr="00AD7A12" w14:paraId="18FAAC99" w14:textId="77777777" w:rsidTr="00474CE1">
        <w:tc>
          <w:tcPr>
            <w:tcW w:w="1312" w:type="dxa"/>
            <w:tcBorders>
              <w:top w:val="single" w:sz="6" w:space="0" w:color="000000"/>
              <w:left w:val="single" w:sz="6" w:space="0" w:color="000000"/>
              <w:bottom w:val="single" w:sz="6" w:space="0" w:color="000000"/>
            </w:tcBorders>
            <w:shd w:val="clear" w:color="auto" w:fill="FFFFFF"/>
            <w:vAlign w:val="center"/>
          </w:tcPr>
          <w:p w14:paraId="5D1C0B9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F47A0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Критерии </w:t>
            </w:r>
          </w:p>
        </w:tc>
      </w:tr>
      <w:tr w:rsidR="00D2180A" w:rsidRPr="00AD7A12" w14:paraId="7FB45960" w14:textId="77777777" w:rsidTr="00474CE1">
        <w:tc>
          <w:tcPr>
            <w:tcW w:w="1312" w:type="dxa"/>
            <w:tcBorders>
              <w:top w:val="single" w:sz="6" w:space="0" w:color="000000"/>
              <w:left w:val="single" w:sz="6" w:space="0" w:color="000000"/>
              <w:bottom w:val="single" w:sz="6" w:space="0" w:color="000000"/>
            </w:tcBorders>
            <w:shd w:val="clear" w:color="auto" w:fill="FFFFFF"/>
            <w:vAlign w:val="center"/>
          </w:tcPr>
          <w:p w14:paraId="63BC30B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w:t>
            </w:r>
          </w:p>
        </w:tc>
        <w:tc>
          <w:tcPr>
            <w:tcW w:w="8117" w:type="dxa"/>
            <w:tcBorders>
              <w:top w:val="single" w:sz="6" w:space="0" w:color="000000"/>
              <w:left w:val="single" w:sz="6" w:space="0" w:color="000000"/>
              <w:bottom w:val="single" w:sz="4" w:space="0" w:color="auto"/>
              <w:right w:val="single" w:sz="6" w:space="0" w:color="000000"/>
            </w:tcBorders>
            <w:shd w:val="clear" w:color="auto" w:fill="FFFFFF"/>
            <w:vAlign w:val="center"/>
          </w:tcPr>
          <w:p w14:paraId="45A4B83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прочные знания и глубокое понимание текста изучаемого произведения;</w:t>
            </w:r>
          </w:p>
          <w:p w14:paraId="5B3CD0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объяснить взаимосвязь событий, характер и поступки героев, роль художественных средств в раскрытии идейно-эстетического содержания произведения;</w:t>
            </w:r>
          </w:p>
          <w:p w14:paraId="47049A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привлекать текст для аргументации своих выводов; раскрывать связь произведения с эпохой;</w:t>
            </w:r>
          </w:p>
          <w:p w14:paraId="16957B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свободное владение монологической речью.</w:t>
            </w:r>
          </w:p>
        </w:tc>
      </w:tr>
      <w:tr w:rsidR="00D2180A" w:rsidRPr="00AD7A12" w14:paraId="20138354" w14:textId="77777777" w:rsidTr="00474CE1">
        <w:tc>
          <w:tcPr>
            <w:tcW w:w="1312" w:type="dxa"/>
            <w:tcBorders>
              <w:top w:val="single" w:sz="6" w:space="0" w:color="000000"/>
              <w:left w:val="single" w:sz="6" w:space="0" w:color="000000"/>
              <w:bottom w:val="single" w:sz="6" w:space="0" w:color="000000"/>
            </w:tcBorders>
            <w:shd w:val="clear" w:color="auto" w:fill="FFFFFF"/>
            <w:vAlign w:val="center"/>
          </w:tcPr>
          <w:p w14:paraId="44D5B7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«4»</w:t>
            </w:r>
          </w:p>
        </w:tc>
        <w:tc>
          <w:tcPr>
            <w:tcW w:w="8117" w:type="dxa"/>
            <w:tcBorders>
              <w:top w:val="single" w:sz="4" w:space="0" w:color="auto"/>
              <w:left w:val="single" w:sz="6" w:space="0" w:color="000000"/>
              <w:bottom w:val="single" w:sz="6" w:space="0" w:color="000000"/>
              <w:right w:val="single" w:sz="6" w:space="0" w:color="000000"/>
            </w:tcBorders>
            <w:shd w:val="clear" w:color="auto" w:fill="FFFFFF"/>
            <w:vAlign w:val="center"/>
          </w:tcPr>
          <w:p w14:paraId="55E12A9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прочное знание и достаточно глубокое понимание текста изучаемого произведения;</w:t>
            </w:r>
          </w:p>
          <w:p w14:paraId="3A2AC1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w:t>
            </w:r>
          </w:p>
          <w:p w14:paraId="15581B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привлекать текст произведения для обоснования своих выводов;</w:t>
            </w:r>
          </w:p>
          <w:p w14:paraId="7021DA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хорошее владение монологической литературной речью;</w:t>
            </w:r>
          </w:p>
          <w:p w14:paraId="5DD3C40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допускается 1-2 неточности в ответе.</w:t>
            </w:r>
          </w:p>
        </w:tc>
      </w:tr>
      <w:tr w:rsidR="00D2180A" w:rsidRPr="00AD7A12" w14:paraId="61FB3ECF" w14:textId="77777777" w:rsidTr="00474CE1">
        <w:tc>
          <w:tcPr>
            <w:tcW w:w="1312" w:type="dxa"/>
            <w:tcBorders>
              <w:top w:val="single" w:sz="6" w:space="0" w:color="000000"/>
              <w:left w:val="single" w:sz="6" w:space="0" w:color="000000"/>
              <w:bottom w:val="single" w:sz="6" w:space="0" w:color="000000"/>
            </w:tcBorders>
            <w:shd w:val="clear" w:color="auto" w:fill="FFFFFF"/>
            <w:vAlign w:val="center"/>
          </w:tcPr>
          <w:p w14:paraId="27A1F7F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«3»</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B3BA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w:t>
            </w:r>
          </w:p>
          <w:p w14:paraId="08FCB6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tc>
      </w:tr>
      <w:tr w:rsidR="00D2180A" w:rsidRPr="00AD7A12" w14:paraId="7748D08A" w14:textId="77777777" w:rsidTr="00474CE1">
        <w:trPr>
          <w:trHeight w:val="1490"/>
        </w:trPr>
        <w:tc>
          <w:tcPr>
            <w:tcW w:w="1312" w:type="dxa"/>
            <w:tcBorders>
              <w:top w:val="single" w:sz="6" w:space="0" w:color="000000"/>
              <w:left w:val="single" w:sz="6" w:space="0" w:color="000000"/>
              <w:bottom w:val="single" w:sz="6" w:space="0" w:color="000000"/>
            </w:tcBorders>
            <w:shd w:val="clear" w:color="auto" w:fill="FFFFFF"/>
            <w:vAlign w:val="center"/>
          </w:tcPr>
          <w:p w14:paraId="7EA576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«2»</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BA04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tc>
      </w:tr>
    </w:tbl>
    <w:p w14:paraId="3F754381" w14:textId="77777777" w:rsidR="00D2180A" w:rsidRPr="00AD7A12" w:rsidRDefault="00D2180A" w:rsidP="00D2180A">
      <w:pPr>
        <w:pStyle w:val="afa"/>
        <w:jc w:val="both"/>
        <w:rPr>
          <w:rFonts w:ascii="Times New Roman" w:hAnsi="Times New Roman" w:cs="Times New Roman"/>
          <w:sz w:val="24"/>
          <w:szCs w:val="24"/>
        </w:rPr>
      </w:pPr>
    </w:p>
    <w:p w14:paraId="10AB91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(«5», «4», «3») может ставиться не только за единовременный ответ (когда на проверку подготовки ученика отводится определенное время), но и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210C86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Критерии оценивания </w:t>
      </w:r>
      <w:r w:rsidRPr="00AD7A12">
        <w:rPr>
          <w:rFonts w:ascii="Times New Roman" w:hAnsi="Times New Roman" w:cs="Times New Roman"/>
          <w:sz w:val="24"/>
          <w:szCs w:val="24"/>
          <w:lang w:val="tt-RU" w:eastAsia="zh-CN"/>
        </w:rPr>
        <w:t>творческих работ</w:t>
      </w:r>
    </w:p>
    <w:p w14:paraId="789E41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основу оценки творческих работ (сочинение, письмо, диалог, эссе, презентация, проект) по родной (чувашской) литературе должны быть положены следующие главные критерии в пределах программы данного класса:</w:t>
      </w:r>
    </w:p>
    <w:p w14:paraId="6A3AD95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творческих работ;</w:t>
      </w:r>
    </w:p>
    <w:p w14:paraId="6EB1DB2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соразмерность частей творческого задания, логичность связей и переходов между ними;</w:t>
      </w:r>
    </w:p>
    <w:p w14:paraId="3831C9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точность и богатство лексики, умение пользоваться изобразительными средствами языка. </w:t>
      </w:r>
    </w:p>
    <w:tbl>
      <w:tblPr>
        <w:tblW w:w="0" w:type="auto"/>
        <w:tblInd w:w="108" w:type="dxa"/>
        <w:tblLayout w:type="fixed"/>
        <w:tblLook w:val="0000" w:firstRow="0" w:lastRow="0" w:firstColumn="0" w:lastColumn="0" w:noHBand="0" w:noVBand="0"/>
      </w:tblPr>
      <w:tblGrid>
        <w:gridCol w:w="1276"/>
        <w:gridCol w:w="8117"/>
      </w:tblGrid>
      <w:tr w:rsidR="00D2180A" w:rsidRPr="00AD7A12" w14:paraId="625DC540" w14:textId="77777777" w:rsidTr="00474CE1">
        <w:tc>
          <w:tcPr>
            <w:tcW w:w="1276" w:type="dxa"/>
            <w:tcBorders>
              <w:top w:val="single" w:sz="6" w:space="0" w:color="000000"/>
              <w:left w:val="single" w:sz="6" w:space="0" w:color="000000"/>
              <w:bottom w:val="single" w:sz="6" w:space="0" w:color="000000"/>
            </w:tcBorders>
            <w:shd w:val="clear" w:color="auto" w:fill="FFFFFF"/>
            <w:vAlign w:val="center"/>
          </w:tcPr>
          <w:p w14:paraId="690470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5538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w:t>
            </w:r>
          </w:p>
        </w:tc>
      </w:tr>
      <w:tr w:rsidR="00D2180A" w:rsidRPr="00AD7A12" w14:paraId="5A7E7CC3" w14:textId="77777777" w:rsidTr="00474CE1">
        <w:tc>
          <w:tcPr>
            <w:tcW w:w="1276" w:type="dxa"/>
            <w:tcBorders>
              <w:top w:val="single" w:sz="6" w:space="0" w:color="000000"/>
              <w:left w:val="single" w:sz="6" w:space="0" w:color="000000"/>
              <w:bottom w:val="single" w:sz="6" w:space="0" w:color="000000"/>
            </w:tcBorders>
            <w:shd w:val="clear" w:color="auto" w:fill="FFFFFF"/>
            <w:vAlign w:val="center"/>
          </w:tcPr>
          <w:p w14:paraId="42651B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EDB1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работы полностью соответствует теме;</w:t>
            </w:r>
          </w:p>
          <w:p w14:paraId="28BBE0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отсутствуют фактические ошибки;</w:t>
            </w:r>
          </w:p>
          <w:p w14:paraId="4A9554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излагается последовательно;</w:t>
            </w:r>
          </w:p>
          <w:p w14:paraId="5DC482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 отличается богатством словаря, разнообразием используемых синтаксических конструкций, точностью словоупотребления;</w:t>
            </w:r>
          </w:p>
          <w:p w14:paraId="56D9F3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достигнуты стилевое единство и выразительность текста.</w:t>
            </w:r>
          </w:p>
          <w:p w14:paraId="024CE1C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допускается одна-две неточности в содержании.</w:t>
            </w:r>
          </w:p>
        </w:tc>
      </w:tr>
      <w:tr w:rsidR="00D2180A" w:rsidRPr="00AD7A12" w14:paraId="34073142" w14:textId="77777777" w:rsidTr="00474CE1">
        <w:tc>
          <w:tcPr>
            <w:tcW w:w="1276" w:type="dxa"/>
            <w:tcBorders>
              <w:top w:val="single" w:sz="6" w:space="0" w:color="000000"/>
              <w:left w:val="single" w:sz="6" w:space="0" w:color="000000"/>
              <w:bottom w:val="single" w:sz="6" w:space="0" w:color="000000"/>
            </w:tcBorders>
            <w:shd w:val="clear" w:color="auto" w:fill="FFFFFF"/>
            <w:vAlign w:val="center"/>
          </w:tcPr>
          <w:p w14:paraId="41852D2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«4»</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21A8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работы в основном соответствует теме (имеются незначительные отклонения от темы);</w:t>
            </w:r>
          </w:p>
          <w:p w14:paraId="7F5A66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в основном достоверно, но имеются единичные фактические неточности;</w:t>
            </w:r>
          </w:p>
          <w:p w14:paraId="4A2238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имеются незначительные нарушения последовательности в изложении мыслей; </w:t>
            </w:r>
          </w:p>
          <w:p w14:paraId="1DE0E93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лексический и грамматический строй речи достаточно разнообразен;</w:t>
            </w:r>
          </w:p>
          <w:p w14:paraId="585FDB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стиль работы отличается единством и достаточной выразительностью.</w:t>
            </w:r>
          </w:p>
          <w:p w14:paraId="706D81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допускаются две-три неточности: в содержании, а также не более 3-4 речевых недочетов.</w:t>
            </w:r>
          </w:p>
        </w:tc>
      </w:tr>
      <w:tr w:rsidR="00D2180A" w:rsidRPr="00AD7A12" w14:paraId="09759479" w14:textId="77777777" w:rsidTr="00474CE1">
        <w:tc>
          <w:tcPr>
            <w:tcW w:w="1276" w:type="dxa"/>
            <w:tcBorders>
              <w:top w:val="single" w:sz="6" w:space="0" w:color="000000"/>
              <w:left w:val="single" w:sz="6" w:space="0" w:color="000000"/>
              <w:bottom w:val="single" w:sz="6" w:space="0" w:color="000000"/>
            </w:tcBorders>
            <w:shd w:val="clear" w:color="auto" w:fill="FFFFFF"/>
            <w:vAlign w:val="center"/>
          </w:tcPr>
          <w:p w14:paraId="12F97E3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«3»</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6C5B5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работе допущены существенные отклонения;</w:t>
            </w:r>
          </w:p>
          <w:p w14:paraId="3FF85A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 достоверна в главном, но в ней имеются отдельные фактические неточности;</w:t>
            </w:r>
          </w:p>
          <w:p w14:paraId="35AE97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допущены отдельные нарушения последовательности изложения;</w:t>
            </w:r>
          </w:p>
          <w:p w14:paraId="05FB64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беден словарь и однообразны употребляемые синтаксические конструкции, встречается неправильное словоупотребление;</w:t>
            </w:r>
          </w:p>
          <w:p w14:paraId="18450C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стиль работы не отличается единством, речь недостаточно выразительна.</w:t>
            </w:r>
          </w:p>
          <w:p w14:paraId="2BF24CB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допускается не более 4 недочетов в содержании и 5 речевых недочетов.</w:t>
            </w:r>
          </w:p>
        </w:tc>
      </w:tr>
      <w:tr w:rsidR="00D2180A" w:rsidRPr="00AD7A12" w14:paraId="246927DE" w14:textId="77777777" w:rsidTr="00474CE1">
        <w:trPr>
          <w:trHeight w:val="1490"/>
        </w:trPr>
        <w:tc>
          <w:tcPr>
            <w:tcW w:w="1276" w:type="dxa"/>
            <w:tcBorders>
              <w:top w:val="single" w:sz="6" w:space="0" w:color="000000"/>
              <w:left w:val="single" w:sz="6" w:space="0" w:color="000000"/>
              <w:bottom w:val="single" w:sz="6" w:space="0" w:color="000000"/>
            </w:tcBorders>
            <w:shd w:val="clear" w:color="auto" w:fill="FFFFFF"/>
            <w:vAlign w:val="center"/>
          </w:tcPr>
          <w:p w14:paraId="7ECD9B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«2»</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E004D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работа не соответствует теме; </w:t>
            </w:r>
          </w:p>
          <w:p w14:paraId="1D2734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допущено много фактических неточностей;</w:t>
            </w:r>
          </w:p>
          <w:p w14:paraId="041CB9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нарушена последовательность мыслей во всех частях работы, отсутствует связь между ними, работа не соответствует плану; </w:t>
            </w:r>
          </w:p>
          <w:p w14:paraId="5CF1FA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14:paraId="4A3382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нарушено стилевое единство текста. </w:t>
            </w:r>
          </w:p>
          <w:p w14:paraId="3515E7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допущено 6 недочетов и до 7 речевых недочетов.</w:t>
            </w:r>
          </w:p>
        </w:tc>
      </w:tr>
    </w:tbl>
    <w:p w14:paraId="712B25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оценивании проектных работ целесообразно также учесть следующие критерии:</w:t>
      </w:r>
    </w:p>
    <w:p w14:paraId="1F3A10F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11A882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089610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003BB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14:paraId="2A39C53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Результаты выполненного проекта могут быть описаны на основе интегрального (уровневого) подхода или на основе аналитического подхода.</w:t>
      </w:r>
    </w:p>
    <w:p w14:paraId="054EFA6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четырех названных выше критериев.</w:t>
      </w:r>
    </w:p>
    <w:p w14:paraId="41E88C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При этом максимальная оценка по каждому критерию не должна превышать 3 баллов. При таком подходе достижение базового уровня (отметка «3») соответствует получению 4 первичных баллов (по одному баллу за каждый из четырех критериев), а достижение </w:t>
      </w:r>
      <w:r w:rsidRPr="00AD7A12">
        <w:rPr>
          <w:rFonts w:ascii="Times New Roman" w:hAnsi="Times New Roman" w:cs="Times New Roman"/>
          <w:sz w:val="24"/>
          <w:szCs w:val="24"/>
          <w:lang w:eastAsia="zh-CN"/>
        </w:rPr>
        <w:lastRenderedPageBreak/>
        <w:t>повышенных уровней соответствует получению 7</w:t>
      </w:r>
      <w:r w:rsidRPr="00AD7A12">
        <w:rPr>
          <w:rFonts w:ascii="Times New Roman" w:hAnsi="Times New Roman" w:cs="Times New Roman"/>
          <w:sz w:val="24"/>
          <w:szCs w:val="24"/>
          <w:lang w:eastAsia="ar-SA"/>
        </w:rPr>
        <w:t>–</w:t>
      </w:r>
      <w:r w:rsidRPr="00AD7A12">
        <w:rPr>
          <w:rFonts w:ascii="Times New Roman" w:hAnsi="Times New Roman" w:cs="Times New Roman"/>
          <w:sz w:val="24"/>
          <w:szCs w:val="24"/>
          <w:lang w:eastAsia="zh-CN"/>
        </w:rPr>
        <w:t>9 первичных баллов (отметка «4») или 10</w:t>
      </w:r>
      <w:r w:rsidRPr="00AD7A12">
        <w:rPr>
          <w:rFonts w:ascii="Times New Roman" w:hAnsi="Times New Roman" w:cs="Times New Roman"/>
          <w:sz w:val="24"/>
          <w:szCs w:val="24"/>
          <w:lang w:eastAsia="ar-SA"/>
        </w:rPr>
        <w:t>–</w:t>
      </w:r>
      <w:r w:rsidRPr="00AD7A12">
        <w:rPr>
          <w:rFonts w:ascii="Times New Roman" w:hAnsi="Times New Roman" w:cs="Times New Roman"/>
          <w:sz w:val="24"/>
          <w:szCs w:val="24"/>
          <w:lang w:eastAsia="zh-CN"/>
        </w:rPr>
        <w:t>12 первичных баллов (отметка «5»).</w:t>
      </w:r>
    </w:p>
    <w:p w14:paraId="11708A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 оценивания письменных самостоятельных и контрольных работ</w:t>
      </w:r>
    </w:p>
    <w:p w14:paraId="257B90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«5» ставится при выполнении работы без ошибок и недочетов (допускается не более одного недочета).</w:t>
      </w:r>
    </w:p>
    <w:p w14:paraId="10617A9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«4» ставится при выполнении работы не более с одной негрубой ошибкой и одного недочета (допускается не более трех недочетов).</w:t>
      </w:r>
    </w:p>
    <w:p w14:paraId="06A90BD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«3» ставится, если правильно выполнено не менее половины работы или допущено не более трех грубых ошибок (допускается не более двух грубой, одной негрубой ошибки и одного недочета).</w:t>
      </w:r>
    </w:p>
    <w:p w14:paraId="1E38CD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«2» ставится, если допущено число ошибок и недочетов, превосходящее норму, при которой может быть выставлена отметка «3», или правильно выполнено менее третей части работы.</w:t>
      </w:r>
    </w:p>
    <w:p w14:paraId="042960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проведении тестовых работ критерии оценок следующие:</w:t>
      </w:r>
    </w:p>
    <w:p w14:paraId="4266660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«5» ставится при выполнении 90-100% работы, отметка «4» – 75-89%; отметка «3» – 50-74%; отметка «2» – менее 50%.</w:t>
      </w:r>
    </w:p>
    <w:p w14:paraId="6D643E14" w14:textId="77777777" w:rsidR="00D2180A" w:rsidRPr="00AD7A12" w:rsidRDefault="00D2180A" w:rsidP="00D2180A">
      <w:pPr>
        <w:pStyle w:val="afa"/>
        <w:jc w:val="both"/>
        <w:rPr>
          <w:rFonts w:ascii="Times New Roman" w:hAnsi="Times New Roman" w:cs="Times New Roman"/>
          <w:sz w:val="24"/>
          <w:szCs w:val="24"/>
          <w:lang w:eastAsia="zh-CN"/>
        </w:rPr>
      </w:pPr>
      <w:bookmarkStart w:id="56" w:name="_Toc42619357"/>
      <w:bookmarkStart w:id="57" w:name="_Toc47948389"/>
      <w:r w:rsidRPr="00AD7A12">
        <w:rPr>
          <w:rFonts w:ascii="Times New Roman" w:hAnsi="Times New Roman" w:cs="Times New Roman"/>
          <w:sz w:val="24"/>
          <w:szCs w:val="24"/>
          <w:lang w:eastAsia="zh-CN"/>
        </w:rPr>
        <w:t>4. СОДЕРЖАНИЕ УЧЕБНОГО ПРЕДМЕТА</w:t>
      </w:r>
      <w:bookmarkEnd w:id="56"/>
      <w:bookmarkEnd w:id="57"/>
    </w:p>
    <w:p w14:paraId="39AE7F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1. Литература как искусство слова и как учебный предмет</w:t>
      </w:r>
    </w:p>
    <w:p w14:paraId="766E67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Отличие художественной литературы от научных книг. Фольклор и письменная словесность. Литературные жанры как исторически сложившиеся формы существования литературы.</w:t>
      </w:r>
    </w:p>
    <w:p w14:paraId="0495340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жанры литературы.</w:t>
      </w:r>
    </w:p>
    <w:p w14:paraId="6AFAD1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2. Устное народное творчество</w:t>
      </w:r>
    </w:p>
    <w:p w14:paraId="33509C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Фольклор – коллективное устное народное творчество. Вымысел в фольклорном произведении. Нравственный идеал чувашского фольклора. Чувашский фольклор и его основные жанры.</w:t>
      </w:r>
    </w:p>
    <w:p w14:paraId="3693258B"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Ваттисен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сăмахĕсемпе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каларăшсем</w:t>
      </w:r>
      <w:proofErr w:type="spellEnd"/>
      <w:r w:rsidRPr="00AD7A12">
        <w:rPr>
          <w:rFonts w:ascii="Times New Roman" w:hAnsi="Times New Roman" w:cs="Times New Roman"/>
          <w:sz w:val="24"/>
          <w:szCs w:val="24"/>
          <w:lang w:eastAsia="zh-CN"/>
        </w:rPr>
        <w:t xml:space="preserve"> (Пословицы и поговорки). 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Их внутренняя красота, выражение трудового опыта. </w:t>
      </w:r>
    </w:p>
    <w:p w14:paraId="4614082F"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Тупмалли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сутмалли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юмахсем</w:t>
      </w:r>
      <w:proofErr w:type="spellEnd"/>
      <w:r w:rsidRPr="00AD7A12">
        <w:rPr>
          <w:rFonts w:ascii="Times New Roman" w:hAnsi="Times New Roman" w:cs="Times New Roman"/>
          <w:sz w:val="24"/>
          <w:szCs w:val="24"/>
          <w:lang w:eastAsia="zh-CN"/>
        </w:rPr>
        <w:t xml:space="preserve"> (Загадки). Загадка один из древнейших жанров устного народного творчества. Источник народной мудрости и фантазии. Прямой и переносный смысл загадок. Афористичность загадок. Отображение в чувашских загадках таких качеств, как сметливость, находчивость, юмор.</w:t>
      </w:r>
    </w:p>
    <w:p w14:paraId="098ABFE1"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Халăх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юмахĕсем</w:t>
      </w:r>
      <w:proofErr w:type="spellEnd"/>
      <w:r w:rsidRPr="00AD7A12">
        <w:rPr>
          <w:rFonts w:ascii="Times New Roman" w:hAnsi="Times New Roman" w:cs="Times New Roman"/>
          <w:sz w:val="24"/>
          <w:szCs w:val="24"/>
          <w:lang w:eastAsia="zh-CN"/>
        </w:rPr>
        <w:t xml:space="preserve"> (Народные сказки). Волшебные, бытовые сказки («</w:t>
      </w:r>
      <w:proofErr w:type="spellStart"/>
      <w:r w:rsidRPr="00AD7A12">
        <w:rPr>
          <w:rFonts w:ascii="Times New Roman" w:hAnsi="Times New Roman" w:cs="Times New Roman"/>
          <w:sz w:val="24"/>
          <w:szCs w:val="24"/>
          <w:lang w:eastAsia="zh-CN"/>
        </w:rPr>
        <w:t>Хытă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çынпа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кĕвĕç</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çын</w:t>
      </w:r>
      <w:proofErr w:type="spellEnd"/>
      <w:r w:rsidRPr="00AD7A12">
        <w:rPr>
          <w:rFonts w:ascii="Times New Roman" w:hAnsi="Times New Roman" w:cs="Times New Roman"/>
          <w:sz w:val="24"/>
          <w:szCs w:val="24"/>
          <w:lang w:eastAsia="zh-CN"/>
        </w:rPr>
        <w:t>» / Скупой человек и завистливый человек), сказки о животных («</w:t>
      </w:r>
      <w:proofErr w:type="spellStart"/>
      <w:r w:rsidRPr="00AD7A12">
        <w:rPr>
          <w:rFonts w:ascii="Times New Roman" w:hAnsi="Times New Roman" w:cs="Times New Roman"/>
          <w:sz w:val="24"/>
          <w:szCs w:val="24"/>
          <w:lang w:eastAsia="zh-CN"/>
        </w:rPr>
        <w:t>Чее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такасем</w:t>
      </w:r>
      <w:proofErr w:type="spellEnd"/>
      <w:r w:rsidRPr="00AD7A12">
        <w:rPr>
          <w:rFonts w:ascii="Times New Roman" w:hAnsi="Times New Roman" w:cs="Times New Roman"/>
          <w:sz w:val="24"/>
          <w:szCs w:val="24"/>
          <w:lang w:eastAsia="zh-CN"/>
        </w:rPr>
        <w:t>» / Хитрые барашки). Тематическое разнообразие сказок (волшебные, бытовые, о животных). Устойчивые эпитеты. Развитие волшебных сказок через героические деяния. Добро и зло в сказках. Чудесные вещи (предметы) в сказках. Образное представление людей и животных.</w:t>
      </w:r>
    </w:p>
    <w:p w14:paraId="2AEFD52F"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Халăх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юррисем</w:t>
      </w:r>
      <w:proofErr w:type="spellEnd"/>
      <w:r w:rsidRPr="00AD7A12">
        <w:rPr>
          <w:rFonts w:ascii="Times New Roman" w:hAnsi="Times New Roman" w:cs="Times New Roman"/>
          <w:sz w:val="24"/>
          <w:szCs w:val="24"/>
          <w:lang w:eastAsia="zh-CN"/>
        </w:rPr>
        <w:t xml:space="preserve"> (Народные песни). «</w:t>
      </w:r>
      <w:proofErr w:type="spellStart"/>
      <w:r w:rsidRPr="00AD7A12">
        <w:rPr>
          <w:rFonts w:ascii="Times New Roman" w:hAnsi="Times New Roman" w:cs="Times New Roman"/>
          <w:sz w:val="24"/>
          <w:szCs w:val="24"/>
          <w:lang w:eastAsia="zh-CN"/>
        </w:rPr>
        <w:t>Алран</w:t>
      </w:r>
      <w:proofErr w:type="spellEnd"/>
      <w:r w:rsidRPr="00AD7A12">
        <w:rPr>
          <w:rFonts w:ascii="Times New Roman" w:hAnsi="Times New Roman" w:cs="Times New Roman"/>
          <w:sz w:val="24"/>
          <w:szCs w:val="24"/>
          <w:lang w:eastAsia="zh-CN"/>
        </w:rPr>
        <w:t xml:space="preserve"> кайми аки-сухи» (Неразлученная с руками соха...), «Уй </w:t>
      </w:r>
      <w:proofErr w:type="spellStart"/>
      <w:r w:rsidRPr="00AD7A12">
        <w:rPr>
          <w:rFonts w:ascii="Times New Roman" w:hAnsi="Times New Roman" w:cs="Times New Roman"/>
          <w:sz w:val="24"/>
          <w:szCs w:val="24"/>
          <w:lang w:eastAsia="zh-CN"/>
        </w:rPr>
        <w:t>варринче</w:t>
      </w:r>
      <w:proofErr w:type="spellEnd"/>
      <w:r w:rsidRPr="00AD7A12">
        <w:rPr>
          <w:rFonts w:ascii="Times New Roman" w:hAnsi="Times New Roman" w:cs="Times New Roman"/>
          <w:sz w:val="24"/>
          <w:szCs w:val="24"/>
          <w:lang w:eastAsia="zh-CN"/>
        </w:rPr>
        <w:t>» (Посреди поля...), «</w:t>
      </w:r>
      <w:proofErr w:type="spellStart"/>
      <w:r w:rsidRPr="00AD7A12">
        <w:rPr>
          <w:rFonts w:ascii="Times New Roman" w:hAnsi="Times New Roman" w:cs="Times New Roman"/>
          <w:sz w:val="24"/>
          <w:szCs w:val="24"/>
          <w:lang w:eastAsia="zh-CN"/>
        </w:rPr>
        <w:t>Вĕç-вĕç</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куккук</w:t>
      </w:r>
      <w:proofErr w:type="spellEnd"/>
      <w:r w:rsidRPr="00AD7A12">
        <w:rPr>
          <w:rFonts w:ascii="Times New Roman" w:hAnsi="Times New Roman" w:cs="Times New Roman"/>
          <w:sz w:val="24"/>
          <w:szCs w:val="24"/>
          <w:lang w:eastAsia="zh-CN"/>
        </w:rPr>
        <w:t xml:space="preserve">» (Лети-лети, кукушка). </w:t>
      </w:r>
    </w:p>
    <w:p w14:paraId="4DD239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Народная песня как выражение основ народного быта и бытия, духовно-нравственных ценностей. Отражение духовной жизни народа в народной песне. </w:t>
      </w:r>
    </w:p>
    <w:p w14:paraId="14F988E4"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Халапсем</w:t>
      </w:r>
      <w:proofErr w:type="spellEnd"/>
      <w:r w:rsidRPr="00AD7A12">
        <w:rPr>
          <w:rFonts w:ascii="Times New Roman" w:hAnsi="Times New Roman" w:cs="Times New Roman"/>
          <w:sz w:val="24"/>
          <w:szCs w:val="24"/>
          <w:lang w:eastAsia="zh-CN"/>
        </w:rPr>
        <w:t xml:space="preserve"> (легенды, мифы). </w:t>
      </w:r>
      <w:proofErr w:type="spellStart"/>
      <w:r w:rsidRPr="00AD7A12">
        <w:rPr>
          <w:rFonts w:ascii="Times New Roman" w:hAnsi="Times New Roman" w:cs="Times New Roman"/>
          <w:sz w:val="24"/>
          <w:szCs w:val="24"/>
          <w:lang w:eastAsia="zh-CN"/>
        </w:rPr>
        <w:t>Улăп</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халапĕсем</w:t>
      </w:r>
      <w:proofErr w:type="spellEnd"/>
      <w:r w:rsidRPr="00AD7A12">
        <w:rPr>
          <w:rFonts w:ascii="Times New Roman" w:hAnsi="Times New Roman" w:cs="Times New Roman"/>
          <w:sz w:val="24"/>
          <w:szCs w:val="24"/>
          <w:lang w:eastAsia="zh-CN"/>
        </w:rPr>
        <w:t xml:space="preserve"> (Легенды об </w:t>
      </w:r>
      <w:proofErr w:type="spellStart"/>
      <w:r w:rsidRPr="00AD7A12">
        <w:rPr>
          <w:rFonts w:ascii="Times New Roman" w:hAnsi="Times New Roman" w:cs="Times New Roman"/>
          <w:sz w:val="24"/>
          <w:szCs w:val="24"/>
          <w:lang w:eastAsia="zh-CN"/>
        </w:rPr>
        <w:t>Улыпах</w:t>
      </w:r>
      <w:proofErr w:type="spellEnd"/>
      <w:r w:rsidRPr="00AD7A12">
        <w:rPr>
          <w:rFonts w:ascii="Times New Roman" w:hAnsi="Times New Roman" w:cs="Times New Roman"/>
          <w:sz w:val="24"/>
          <w:szCs w:val="24"/>
          <w:lang w:eastAsia="zh-CN"/>
        </w:rPr>
        <w:t>).</w:t>
      </w:r>
    </w:p>
    <w:p w14:paraId="44055D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Легенды об </w:t>
      </w:r>
      <w:proofErr w:type="spellStart"/>
      <w:r w:rsidRPr="00AD7A12">
        <w:rPr>
          <w:rFonts w:ascii="Times New Roman" w:hAnsi="Times New Roman" w:cs="Times New Roman"/>
          <w:sz w:val="24"/>
          <w:szCs w:val="24"/>
          <w:lang w:eastAsia="zh-CN"/>
        </w:rPr>
        <w:t>Улыпах</w:t>
      </w:r>
      <w:proofErr w:type="spellEnd"/>
      <w:r w:rsidRPr="00AD7A12">
        <w:rPr>
          <w:rFonts w:ascii="Times New Roman" w:hAnsi="Times New Roman" w:cs="Times New Roman"/>
          <w:sz w:val="24"/>
          <w:szCs w:val="24"/>
          <w:lang w:eastAsia="zh-CN"/>
        </w:rPr>
        <w:t xml:space="preserve"> – устно-поэтический эпос чувашей. Воплощение в образе богатыря национального характера. Понятие фантастического в повествованиях. Событийность. Поучительность и назидательность в легендах.</w:t>
      </w:r>
    </w:p>
    <w:p w14:paraId="1CE207E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пословица, поговорка; загадка, сказ и сказка (общее и различное); народные песни, их виды; легенда.</w:t>
      </w:r>
    </w:p>
    <w:p w14:paraId="2656903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Блок 3. Чувашская литература старописьменного периода </w:t>
      </w:r>
      <w:r w:rsidRPr="00AD7A12">
        <w:rPr>
          <w:rFonts w:ascii="Times New Roman" w:hAnsi="Times New Roman" w:cs="Times New Roman"/>
          <w:sz w:val="24"/>
          <w:szCs w:val="24"/>
          <w:lang w:eastAsia="zh-CN"/>
        </w:rPr>
        <w:br/>
        <w:t>Х</w:t>
      </w:r>
      <w:r w:rsidRPr="00AD7A12">
        <w:rPr>
          <w:rFonts w:ascii="Times New Roman" w:hAnsi="Times New Roman" w:cs="Times New Roman"/>
          <w:sz w:val="24"/>
          <w:szCs w:val="24"/>
          <w:lang w:val="en-US" w:eastAsia="zh-CN"/>
        </w:rPr>
        <w:t>VIII</w:t>
      </w:r>
      <w:r w:rsidRPr="00AD7A12">
        <w:rPr>
          <w:rFonts w:ascii="Times New Roman" w:hAnsi="Times New Roman" w:cs="Times New Roman"/>
          <w:sz w:val="24"/>
          <w:szCs w:val="24"/>
          <w:lang w:eastAsia="zh-CN"/>
        </w:rPr>
        <w:t xml:space="preserve"> - Х</w:t>
      </w:r>
      <w:r w:rsidRPr="00AD7A12">
        <w:rPr>
          <w:rFonts w:ascii="Times New Roman" w:hAnsi="Times New Roman" w:cs="Times New Roman"/>
          <w:sz w:val="24"/>
          <w:szCs w:val="24"/>
          <w:lang w:val="en-US" w:eastAsia="zh-CN"/>
        </w:rPr>
        <w:t>I</w:t>
      </w:r>
      <w:r w:rsidRPr="00AD7A12">
        <w:rPr>
          <w:rFonts w:ascii="Times New Roman" w:hAnsi="Times New Roman" w:cs="Times New Roman"/>
          <w:sz w:val="24"/>
          <w:szCs w:val="24"/>
          <w:lang w:eastAsia="zh-CN"/>
        </w:rPr>
        <w:t>Х веков</w:t>
      </w:r>
    </w:p>
    <w:p w14:paraId="61E7A9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0F70E2C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Спиридон Михайлов-</w:t>
      </w:r>
      <w:proofErr w:type="spellStart"/>
      <w:r w:rsidRPr="00AD7A12">
        <w:rPr>
          <w:rFonts w:ascii="Times New Roman" w:hAnsi="Times New Roman" w:cs="Times New Roman"/>
          <w:sz w:val="24"/>
          <w:szCs w:val="24"/>
          <w:lang w:eastAsia="zh-CN"/>
        </w:rPr>
        <w:t>Янтуш</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Хутла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вĕренес</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килет</w:t>
      </w:r>
      <w:proofErr w:type="spellEnd"/>
      <w:r w:rsidRPr="00AD7A12">
        <w:rPr>
          <w:rFonts w:ascii="Times New Roman" w:hAnsi="Times New Roman" w:cs="Times New Roman"/>
          <w:sz w:val="24"/>
          <w:szCs w:val="24"/>
          <w:lang w:eastAsia="zh-CN"/>
        </w:rPr>
        <w:t xml:space="preserve">» (Выучиться бы грамоте). Отрывок из автобиографического очерка «Хам </w:t>
      </w:r>
      <w:proofErr w:type="spellStart"/>
      <w:r w:rsidRPr="00AD7A12">
        <w:rPr>
          <w:rFonts w:ascii="Times New Roman" w:hAnsi="Times New Roman" w:cs="Times New Roman"/>
          <w:sz w:val="24"/>
          <w:szCs w:val="24"/>
          <w:lang w:eastAsia="zh-CN"/>
        </w:rPr>
        <w:t>çинчен</w:t>
      </w:r>
      <w:proofErr w:type="spellEnd"/>
      <w:r w:rsidRPr="00AD7A12">
        <w:rPr>
          <w:rFonts w:ascii="Times New Roman" w:hAnsi="Times New Roman" w:cs="Times New Roman"/>
          <w:sz w:val="24"/>
          <w:szCs w:val="24"/>
          <w:lang w:eastAsia="zh-CN"/>
        </w:rPr>
        <w:t>» (О себе). Легенда «</w:t>
      </w:r>
      <w:proofErr w:type="spellStart"/>
      <w:r w:rsidRPr="00AD7A12">
        <w:rPr>
          <w:rFonts w:ascii="Times New Roman" w:hAnsi="Times New Roman" w:cs="Times New Roman"/>
          <w:sz w:val="24"/>
          <w:szCs w:val="24"/>
          <w:lang w:eastAsia="zh-CN"/>
        </w:rPr>
        <w:t>Сарри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паттăр</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Сарри</w:t>
      </w:r>
      <w:proofErr w:type="spellEnd"/>
      <w:r w:rsidRPr="00AD7A12">
        <w:rPr>
          <w:rFonts w:ascii="Times New Roman" w:hAnsi="Times New Roman" w:cs="Times New Roman"/>
          <w:sz w:val="24"/>
          <w:szCs w:val="24"/>
          <w:lang w:eastAsia="zh-CN"/>
        </w:rPr>
        <w:t xml:space="preserve"> батыр). Никифор Охотников. Отрывок из этнографического очерка «</w:t>
      </w:r>
      <w:proofErr w:type="spellStart"/>
      <w:r w:rsidRPr="00AD7A12">
        <w:rPr>
          <w:rFonts w:ascii="Times New Roman" w:hAnsi="Times New Roman" w:cs="Times New Roman"/>
          <w:sz w:val="24"/>
          <w:szCs w:val="24"/>
          <w:lang w:eastAsia="zh-CN"/>
        </w:rPr>
        <w:t>Сĕтел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хушшинче</w:t>
      </w:r>
      <w:proofErr w:type="spellEnd"/>
      <w:r w:rsidRPr="00AD7A12">
        <w:rPr>
          <w:rFonts w:ascii="Times New Roman" w:hAnsi="Times New Roman" w:cs="Times New Roman"/>
          <w:sz w:val="24"/>
          <w:szCs w:val="24"/>
          <w:lang w:eastAsia="zh-CN"/>
        </w:rPr>
        <w:t>» (За столом). Основная проблематика и стиль произведений. Просветительская деятельность. Воспитание уважение к старшим, родителям, семье. Фольклорная образность в творчестве писателя. Национальный колорит.</w:t>
      </w:r>
    </w:p>
    <w:p w14:paraId="78B8583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очерк, этнографический очерк, автобиографический очерк.</w:t>
      </w:r>
    </w:p>
    <w:p w14:paraId="531CF5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Блок 4. Чувашская литература </w:t>
      </w:r>
      <w:proofErr w:type="spellStart"/>
      <w:r w:rsidRPr="00AD7A12">
        <w:rPr>
          <w:rFonts w:ascii="Times New Roman" w:hAnsi="Times New Roman" w:cs="Times New Roman"/>
          <w:sz w:val="24"/>
          <w:szCs w:val="24"/>
          <w:lang w:eastAsia="zh-CN"/>
        </w:rPr>
        <w:t>новописьменного</w:t>
      </w:r>
      <w:proofErr w:type="spellEnd"/>
      <w:r w:rsidRPr="00AD7A12">
        <w:rPr>
          <w:rFonts w:ascii="Times New Roman" w:hAnsi="Times New Roman" w:cs="Times New Roman"/>
          <w:sz w:val="24"/>
          <w:szCs w:val="24"/>
          <w:lang w:eastAsia="zh-CN"/>
        </w:rPr>
        <w:t xml:space="preserve"> периода</w:t>
      </w:r>
    </w:p>
    <w:p w14:paraId="190C6A0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Роль новой письменности в развитии чувашской литературы. Симбирская чувашская школа. Разнообразие эпических жанров конца </w:t>
      </w:r>
      <w:r w:rsidRPr="00AD7A12">
        <w:rPr>
          <w:rFonts w:ascii="Times New Roman" w:hAnsi="Times New Roman" w:cs="Times New Roman"/>
          <w:sz w:val="24"/>
          <w:szCs w:val="24"/>
          <w:lang w:val="en-US" w:eastAsia="zh-CN"/>
        </w:rPr>
        <w:t>XIX</w:t>
      </w:r>
      <w:r w:rsidRPr="00AD7A12">
        <w:rPr>
          <w:rFonts w:ascii="Times New Roman" w:hAnsi="Times New Roman" w:cs="Times New Roman"/>
          <w:sz w:val="24"/>
          <w:szCs w:val="24"/>
          <w:lang w:eastAsia="zh-CN"/>
        </w:rPr>
        <w:t xml:space="preserve"> в. </w:t>
      </w:r>
    </w:p>
    <w:p w14:paraId="0C4CF0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активной жизненной позиции. Становление характера.</w:t>
      </w:r>
    </w:p>
    <w:p w14:paraId="7EB9FE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Краткий рассказ о просветителе чувашского народа. Сказка «</w:t>
      </w:r>
      <w:proofErr w:type="spellStart"/>
      <w:r w:rsidRPr="00AD7A12">
        <w:rPr>
          <w:rFonts w:ascii="Times New Roman" w:hAnsi="Times New Roman" w:cs="Times New Roman"/>
          <w:sz w:val="24"/>
          <w:szCs w:val="24"/>
          <w:lang w:eastAsia="zh-CN"/>
        </w:rPr>
        <w:t>Кулачă</w:t>
      </w:r>
      <w:proofErr w:type="spellEnd"/>
      <w:r w:rsidRPr="00AD7A12">
        <w:rPr>
          <w:rFonts w:ascii="Times New Roman" w:hAnsi="Times New Roman" w:cs="Times New Roman"/>
          <w:sz w:val="24"/>
          <w:szCs w:val="24"/>
          <w:lang w:eastAsia="zh-CN"/>
        </w:rPr>
        <w:t>» (Калач). Мораль и этика в поведении человека. Осуждение лени, защита доброты, трудолюбия. Авторское отношение к качествам человека.</w:t>
      </w:r>
    </w:p>
    <w:p w14:paraId="405342F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553BB6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Михаил Федоров. Краткий рассказ о писателе. Отрывок из поэмы-легенды «Ар </w:t>
      </w:r>
      <w:proofErr w:type="spellStart"/>
      <w:r w:rsidRPr="00AD7A12">
        <w:rPr>
          <w:rFonts w:ascii="Times New Roman" w:hAnsi="Times New Roman" w:cs="Times New Roman"/>
          <w:sz w:val="24"/>
          <w:szCs w:val="24"/>
          <w:lang w:eastAsia="zh-CN"/>
        </w:rPr>
        <w:t>çури</w:t>
      </w:r>
      <w:proofErr w:type="spellEnd"/>
      <w:r w:rsidRPr="00AD7A12">
        <w:rPr>
          <w:rFonts w:ascii="Times New Roman" w:hAnsi="Times New Roman" w:cs="Times New Roman"/>
          <w:sz w:val="24"/>
          <w:szCs w:val="24"/>
          <w:lang w:eastAsia="zh-CN"/>
        </w:rPr>
        <w:t xml:space="preserve">» (Леший). Фольклорная образность, национальный колорит, народная мудрость. </w:t>
      </w:r>
    </w:p>
    <w:p w14:paraId="6ECF40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рассказ, поэма.</w:t>
      </w:r>
    </w:p>
    <w:p w14:paraId="1FF9F6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5. Чувашская литература начала ХХ века</w:t>
      </w:r>
    </w:p>
    <w:p w14:paraId="537432D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животных, о красоте природы, необходимости ее оберегать.</w:t>
      </w:r>
    </w:p>
    <w:p w14:paraId="2BCF8E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w:t>
      </w:r>
      <w:proofErr w:type="spellStart"/>
      <w:r w:rsidRPr="00AD7A12">
        <w:rPr>
          <w:rFonts w:ascii="Times New Roman" w:hAnsi="Times New Roman" w:cs="Times New Roman"/>
          <w:sz w:val="24"/>
          <w:szCs w:val="24"/>
          <w:lang w:eastAsia="zh-CN"/>
        </w:rPr>
        <w:t>Силпи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ялĕнче</w:t>
      </w:r>
      <w:proofErr w:type="spellEnd"/>
      <w:r w:rsidRPr="00AD7A12">
        <w:rPr>
          <w:rFonts w:ascii="Times New Roman" w:hAnsi="Times New Roman" w:cs="Times New Roman"/>
          <w:sz w:val="24"/>
          <w:szCs w:val="24"/>
          <w:lang w:eastAsia="zh-CN"/>
        </w:rPr>
        <w:t xml:space="preserve">» (В селе </w:t>
      </w:r>
      <w:proofErr w:type="spellStart"/>
      <w:r w:rsidRPr="00AD7A12">
        <w:rPr>
          <w:rFonts w:ascii="Times New Roman" w:hAnsi="Times New Roman" w:cs="Times New Roman"/>
          <w:sz w:val="24"/>
          <w:szCs w:val="24"/>
          <w:lang w:eastAsia="zh-CN"/>
        </w:rPr>
        <w:t>Сильби</w:t>
      </w:r>
      <w:proofErr w:type="spellEnd"/>
      <w:r w:rsidRPr="00AD7A12">
        <w:rPr>
          <w:rFonts w:ascii="Times New Roman" w:hAnsi="Times New Roman" w:cs="Times New Roman"/>
          <w:sz w:val="24"/>
          <w:szCs w:val="24"/>
          <w:lang w:eastAsia="zh-CN"/>
        </w:rPr>
        <w:t>). Отрывок из поэмы «</w:t>
      </w:r>
      <w:proofErr w:type="spellStart"/>
      <w:r w:rsidRPr="00AD7A12">
        <w:rPr>
          <w:rFonts w:ascii="Times New Roman" w:hAnsi="Times New Roman" w:cs="Times New Roman"/>
          <w:sz w:val="24"/>
          <w:szCs w:val="24"/>
          <w:lang w:eastAsia="zh-CN"/>
        </w:rPr>
        <w:t>Нарспи</w:t>
      </w:r>
      <w:proofErr w:type="spellEnd"/>
      <w:r w:rsidRPr="00AD7A12">
        <w:rPr>
          <w:rFonts w:ascii="Times New Roman" w:hAnsi="Times New Roman" w:cs="Times New Roman"/>
          <w:sz w:val="24"/>
          <w:szCs w:val="24"/>
          <w:lang w:eastAsia="zh-CN"/>
        </w:rPr>
        <w:t>». Марфа Трубина. Рассказ «</w:t>
      </w:r>
      <w:proofErr w:type="spellStart"/>
      <w:r w:rsidRPr="00AD7A12">
        <w:rPr>
          <w:rFonts w:ascii="Times New Roman" w:hAnsi="Times New Roman" w:cs="Times New Roman"/>
          <w:sz w:val="24"/>
          <w:szCs w:val="24"/>
          <w:lang w:eastAsia="zh-CN"/>
        </w:rPr>
        <w:t>Ылтăн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кĕркунне</w:t>
      </w:r>
      <w:proofErr w:type="spellEnd"/>
      <w:r w:rsidRPr="00AD7A12">
        <w:rPr>
          <w:rFonts w:ascii="Times New Roman" w:hAnsi="Times New Roman" w:cs="Times New Roman"/>
          <w:sz w:val="24"/>
          <w:szCs w:val="24"/>
          <w:lang w:eastAsia="zh-CN"/>
        </w:rPr>
        <w:t>» (Золотая осень). Рассказ «</w:t>
      </w:r>
      <w:proofErr w:type="spellStart"/>
      <w:r w:rsidRPr="00AD7A12">
        <w:rPr>
          <w:rFonts w:ascii="Times New Roman" w:hAnsi="Times New Roman" w:cs="Times New Roman"/>
          <w:sz w:val="24"/>
          <w:szCs w:val="24"/>
          <w:lang w:eastAsia="zh-CN"/>
        </w:rPr>
        <w:t>Кĕрхи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çанталăк</w:t>
      </w:r>
      <w:proofErr w:type="spellEnd"/>
      <w:r w:rsidRPr="00AD7A12">
        <w:rPr>
          <w:rFonts w:ascii="Times New Roman" w:hAnsi="Times New Roman" w:cs="Times New Roman"/>
          <w:sz w:val="24"/>
          <w:szCs w:val="24"/>
          <w:lang w:eastAsia="zh-CN"/>
        </w:rPr>
        <w:t>» (Осенняя погода). Природа и окружающая среда. Радостное восприятие окружающей природы. Идея гармонии мира людей и природы. Эстетические позиции писателя и поэта.</w:t>
      </w:r>
    </w:p>
    <w:p w14:paraId="5498563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732FB1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w:t>
      </w:r>
      <w:proofErr w:type="spellStart"/>
      <w:r w:rsidRPr="00AD7A12">
        <w:rPr>
          <w:rFonts w:ascii="Times New Roman" w:hAnsi="Times New Roman" w:cs="Times New Roman"/>
          <w:sz w:val="24"/>
          <w:szCs w:val="24"/>
          <w:lang w:eastAsia="zh-CN"/>
        </w:rPr>
        <w:t>Çемйĕре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лайăх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пăхса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усрăр</w:t>
      </w:r>
      <w:proofErr w:type="spellEnd"/>
      <w:r w:rsidRPr="00AD7A12">
        <w:rPr>
          <w:rFonts w:ascii="Times New Roman" w:hAnsi="Times New Roman" w:cs="Times New Roman"/>
          <w:sz w:val="24"/>
          <w:szCs w:val="24"/>
          <w:lang w:eastAsia="zh-CN"/>
        </w:rPr>
        <w:t>…» (Берегите свою семью…). Отрывок из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халăхне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панă</w:t>
      </w:r>
      <w:proofErr w:type="spellEnd"/>
      <w:r w:rsidRPr="00AD7A12">
        <w:rPr>
          <w:rFonts w:ascii="Times New Roman" w:hAnsi="Times New Roman" w:cs="Times New Roman"/>
          <w:sz w:val="24"/>
          <w:szCs w:val="24"/>
          <w:lang w:eastAsia="zh-CN"/>
        </w:rPr>
        <w:t xml:space="preserve"> халал» (Духовное завещание чувашскому народу). Вопросы морали и этики в поведении человека. Семья как основа нравственных устоев. Мотив единства доброго человека и доброго поступка. </w:t>
      </w:r>
    </w:p>
    <w:p w14:paraId="07B9669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w:t>
      </w:r>
      <w:proofErr w:type="spellStart"/>
      <w:r w:rsidRPr="00AD7A12">
        <w:rPr>
          <w:rFonts w:ascii="Times New Roman" w:hAnsi="Times New Roman" w:cs="Times New Roman"/>
          <w:sz w:val="24"/>
          <w:szCs w:val="24"/>
          <w:lang w:eastAsia="zh-CN"/>
        </w:rPr>
        <w:t>Сарă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хăр</w:t>
      </w:r>
      <w:proofErr w:type="spellEnd"/>
      <w:r w:rsidRPr="00AD7A12">
        <w:rPr>
          <w:rFonts w:ascii="Times New Roman" w:hAnsi="Times New Roman" w:cs="Times New Roman"/>
          <w:sz w:val="24"/>
          <w:szCs w:val="24"/>
          <w:lang w:eastAsia="zh-CN"/>
        </w:rPr>
        <w:t>» (Красна девица). Отрывок из поэмы «</w:t>
      </w:r>
      <w:proofErr w:type="spellStart"/>
      <w:r w:rsidRPr="00AD7A12">
        <w:rPr>
          <w:rFonts w:ascii="Times New Roman" w:hAnsi="Times New Roman" w:cs="Times New Roman"/>
          <w:sz w:val="24"/>
          <w:szCs w:val="24"/>
          <w:lang w:eastAsia="zh-CN"/>
        </w:rPr>
        <w:t>Нарспи</w:t>
      </w:r>
      <w:proofErr w:type="spellEnd"/>
      <w:r w:rsidRPr="00AD7A12">
        <w:rPr>
          <w:rFonts w:ascii="Times New Roman" w:hAnsi="Times New Roman" w:cs="Times New Roman"/>
          <w:sz w:val="24"/>
          <w:szCs w:val="24"/>
          <w:lang w:eastAsia="zh-CN"/>
        </w:rPr>
        <w:t>». Духовный мир человека. Вопросы красоты и трудолюбия. Активность авторской позиции.</w:t>
      </w:r>
    </w:p>
    <w:p w14:paraId="6EA0DE9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Литературные (авторские) песни. </w:t>
      </w:r>
    </w:p>
    <w:p w14:paraId="2C88CB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Федор Павлов «</w:t>
      </w:r>
      <w:proofErr w:type="spellStart"/>
      <w:r w:rsidRPr="00AD7A12">
        <w:rPr>
          <w:rFonts w:ascii="Times New Roman" w:hAnsi="Times New Roman" w:cs="Times New Roman"/>
          <w:sz w:val="24"/>
          <w:szCs w:val="24"/>
          <w:lang w:eastAsia="zh-CN"/>
        </w:rPr>
        <w:t>Вĕлле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хурчĕ</w:t>
      </w:r>
      <w:proofErr w:type="spellEnd"/>
      <w:r w:rsidRPr="00AD7A12">
        <w:rPr>
          <w:rFonts w:ascii="Times New Roman" w:hAnsi="Times New Roman" w:cs="Times New Roman"/>
          <w:sz w:val="24"/>
          <w:szCs w:val="24"/>
          <w:lang w:eastAsia="zh-CN"/>
        </w:rPr>
        <w:t>» (Пчелка) в его обработке. Основная мысль, тематика, композиция, образность.</w:t>
      </w:r>
    </w:p>
    <w:p w14:paraId="170356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прошлом и будущем родного народа, культуре, традициях и нравственной красоте. </w:t>
      </w:r>
    </w:p>
    <w:p w14:paraId="7626CAC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w:t>
      </w:r>
      <w:proofErr w:type="spellStart"/>
      <w:r w:rsidRPr="00AD7A12">
        <w:rPr>
          <w:rFonts w:ascii="Times New Roman" w:hAnsi="Times New Roman" w:cs="Times New Roman"/>
          <w:sz w:val="24"/>
          <w:szCs w:val="24"/>
          <w:lang w:eastAsia="zh-CN"/>
        </w:rPr>
        <w:t>Вĕренсе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çутăлма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телей</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тупнă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чăвашсене</w:t>
      </w:r>
      <w:proofErr w:type="spellEnd"/>
      <w:r w:rsidRPr="00AD7A12">
        <w:rPr>
          <w:rFonts w:ascii="Times New Roman" w:hAnsi="Times New Roman" w:cs="Times New Roman"/>
          <w:sz w:val="24"/>
          <w:szCs w:val="24"/>
          <w:lang w:eastAsia="zh-CN"/>
        </w:rPr>
        <w:t>...» (Обращаюсь к тем из вас, кому выпало счастье получить образование…). Отрывок из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халăхне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панă</w:t>
      </w:r>
      <w:proofErr w:type="spellEnd"/>
      <w:r w:rsidRPr="00AD7A12">
        <w:rPr>
          <w:rFonts w:ascii="Times New Roman" w:hAnsi="Times New Roman" w:cs="Times New Roman"/>
          <w:sz w:val="24"/>
          <w:szCs w:val="24"/>
          <w:lang w:eastAsia="zh-CN"/>
        </w:rPr>
        <w:t xml:space="preserve"> халал» (Духовное завещание чувашскому народу). Николай Никольский. Отрывки из этнографических очерков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характерĕ</w:t>
      </w:r>
      <w:proofErr w:type="spellEnd"/>
      <w:r w:rsidRPr="00AD7A12">
        <w:rPr>
          <w:rFonts w:ascii="Times New Roman" w:hAnsi="Times New Roman" w:cs="Times New Roman"/>
          <w:sz w:val="24"/>
          <w:szCs w:val="24"/>
          <w:lang w:eastAsia="zh-CN"/>
        </w:rPr>
        <w:t>» (Чувашский характер),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хĕрарăмĕ</w:t>
      </w:r>
      <w:proofErr w:type="spellEnd"/>
      <w:r w:rsidRPr="00AD7A12">
        <w:rPr>
          <w:rFonts w:ascii="Times New Roman" w:hAnsi="Times New Roman" w:cs="Times New Roman"/>
          <w:sz w:val="24"/>
          <w:szCs w:val="24"/>
          <w:lang w:eastAsia="zh-CN"/>
        </w:rPr>
        <w:t>. (Чувашская женщина). Воспитание уважение к старшим, родителям, семье. Фольклорная образность, национальный колорит, народная мудрость.</w:t>
      </w:r>
    </w:p>
    <w:p w14:paraId="493ECE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Константин Иванов. «</w:t>
      </w:r>
      <w:proofErr w:type="spellStart"/>
      <w:r w:rsidRPr="00AD7A12">
        <w:rPr>
          <w:rFonts w:ascii="Times New Roman" w:hAnsi="Times New Roman" w:cs="Times New Roman"/>
          <w:sz w:val="24"/>
          <w:szCs w:val="24"/>
          <w:lang w:eastAsia="zh-CN"/>
        </w:rPr>
        <w:t>Çимĕк</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каçĕ</w:t>
      </w:r>
      <w:proofErr w:type="spellEnd"/>
      <w:r w:rsidRPr="00AD7A12">
        <w:rPr>
          <w:rFonts w:ascii="Times New Roman" w:hAnsi="Times New Roman" w:cs="Times New Roman"/>
          <w:sz w:val="24"/>
          <w:szCs w:val="24"/>
          <w:lang w:eastAsia="zh-CN"/>
        </w:rPr>
        <w:t xml:space="preserve">» (Вечер перед </w:t>
      </w:r>
      <w:proofErr w:type="spellStart"/>
      <w:r w:rsidRPr="00AD7A12">
        <w:rPr>
          <w:rFonts w:ascii="Times New Roman" w:hAnsi="Times New Roman" w:cs="Times New Roman"/>
          <w:sz w:val="24"/>
          <w:szCs w:val="24"/>
          <w:lang w:eastAsia="zh-CN"/>
        </w:rPr>
        <w:t>симеком</w:t>
      </w:r>
      <w:proofErr w:type="spellEnd"/>
      <w:r w:rsidRPr="00AD7A12">
        <w:rPr>
          <w:rFonts w:ascii="Times New Roman" w:hAnsi="Times New Roman" w:cs="Times New Roman"/>
          <w:sz w:val="24"/>
          <w:szCs w:val="24"/>
          <w:lang w:eastAsia="zh-CN"/>
        </w:rPr>
        <w:t>). Отрывок из поэмы «</w:t>
      </w:r>
      <w:proofErr w:type="spellStart"/>
      <w:r w:rsidRPr="00AD7A12">
        <w:rPr>
          <w:rFonts w:ascii="Times New Roman" w:hAnsi="Times New Roman" w:cs="Times New Roman"/>
          <w:sz w:val="24"/>
          <w:szCs w:val="24"/>
          <w:lang w:eastAsia="zh-CN"/>
        </w:rPr>
        <w:t>Нарспи</w:t>
      </w:r>
      <w:proofErr w:type="spellEnd"/>
      <w:r w:rsidRPr="00AD7A12">
        <w:rPr>
          <w:rFonts w:ascii="Times New Roman" w:hAnsi="Times New Roman" w:cs="Times New Roman"/>
          <w:sz w:val="24"/>
          <w:szCs w:val="24"/>
          <w:lang w:eastAsia="zh-CN"/>
        </w:rPr>
        <w:t xml:space="preserve">». Обычаи и традиции чувашского народа. Фольклорная образность в творчестве писателей и исследователей. Национальный колорит. </w:t>
      </w:r>
    </w:p>
    <w:p w14:paraId="0980F4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332702E2"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Çеçпĕл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Мишши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чĕлхи</w:t>
      </w:r>
      <w:proofErr w:type="spellEnd"/>
      <w:r w:rsidRPr="00AD7A12">
        <w:rPr>
          <w:rFonts w:ascii="Times New Roman" w:hAnsi="Times New Roman" w:cs="Times New Roman"/>
          <w:sz w:val="24"/>
          <w:szCs w:val="24"/>
          <w:lang w:eastAsia="zh-CN"/>
        </w:rPr>
        <w:t>» (Чувашский язык). Тема Чувашии, его народа, характера, любви к малой родине, родной земле, к своему народу и языку. Зрительные и слуховые образы в произведениях. Образ родного края и образ чувашского языка. Мысль о великой силе языка.</w:t>
      </w:r>
    </w:p>
    <w:p w14:paraId="7AA664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выдержке.</w:t>
      </w:r>
    </w:p>
    <w:p w14:paraId="5C6893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w:t>
      </w:r>
      <w:proofErr w:type="spellStart"/>
      <w:r w:rsidRPr="00AD7A12">
        <w:rPr>
          <w:rFonts w:ascii="Times New Roman" w:hAnsi="Times New Roman" w:cs="Times New Roman"/>
          <w:sz w:val="24"/>
          <w:szCs w:val="24"/>
          <w:lang w:eastAsia="zh-CN"/>
        </w:rPr>
        <w:t>Килĕшсе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ĕçленĕ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ĕç</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пысăк</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усăллă</w:t>
      </w:r>
      <w:proofErr w:type="spellEnd"/>
      <w:r w:rsidRPr="00AD7A12">
        <w:rPr>
          <w:rFonts w:ascii="Times New Roman" w:hAnsi="Times New Roman" w:cs="Times New Roman"/>
          <w:sz w:val="24"/>
          <w:szCs w:val="24"/>
          <w:lang w:eastAsia="zh-CN"/>
        </w:rPr>
        <w:t>…» (Любую работу делайте с любовью…). Отрывок из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халăхне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панă</w:t>
      </w:r>
      <w:proofErr w:type="spellEnd"/>
      <w:r w:rsidRPr="00AD7A12">
        <w:rPr>
          <w:rFonts w:ascii="Times New Roman" w:hAnsi="Times New Roman" w:cs="Times New Roman"/>
          <w:sz w:val="24"/>
          <w:szCs w:val="24"/>
          <w:lang w:eastAsia="zh-CN"/>
        </w:rPr>
        <w:t xml:space="preserve"> халал» (Духовное завещание чувашскому народу). Образы детей и взрослых в разных жизненных ситуациях и в труде. Своеобразный показ добра и зла.</w:t>
      </w:r>
    </w:p>
    <w:p w14:paraId="32EF7B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эстетическом воспитании, об истоках красоты, ее форм в живой природе, повседневной жизни.</w:t>
      </w:r>
    </w:p>
    <w:p w14:paraId="287218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Федор Павлов. Этнографическая статья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музыки» (Чувашская музыка). Воспитание культуры, наблюдательности, привитие любви к театру. Показ правды жизни и красота души (завораживающей красоты природы, окружающей среды). </w:t>
      </w:r>
    </w:p>
    <w:p w14:paraId="3C24B0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согласии ума и сердца. О красоте души и внутреннего мира героя. Вечная борьба добра и зла. </w:t>
      </w:r>
    </w:p>
    <w:p w14:paraId="66A0025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Сказка «</w:t>
      </w:r>
      <w:proofErr w:type="spellStart"/>
      <w:r w:rsidRPr="00AD7A12">
        <w:rPr>
          <w:rFonts w:ascii="Times New Roman" w:hAnsi="Times New Roman" w:cs="Times New Roman"/>
          <w:sz w:val="24"/>
          <w:szCs w:val="24"/>
          <w:lang w:eastAsia="zh-CN"/>
        </w:rPr>
        <w:t>Икĕ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хĕр</w:t>
      </w:r>
      <w:proofErr w:type="spellEnd"/>
      <w:r w:rsidRPr="00AD7A12">
        <w:rPr>
          <w:rFonts w:ascii="Times New Roman" w:hAnsi="Times New Roman" w:cs="Times New Roman"/>
          <w:sz w:val="24"/>
          <w:szCs w:val="24"/>
          <w:lang w:eastAsia="zh-CN"/>
        </w:rPr>
        <w:t xml:space="preserve">» (Две дочери). Произведение на основе использованных фольклорных записей, сюжетов с повествованиями. Показ человека с разных сторон, нравоучение в сказках. </w:t>
      </w:r>
    </w:p>
    <w:p w14:paraId="23878BB8"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Мархва</w:t>
      </w:r>
      <w:proofErr w:type="spellEnd"/>
      <w:r w:rsidRPr="00AD7A12">
        <w:rPr>
          <w:rFonts w:ascii="Times New Roman" w:hAnsi="Times New Roman" w:cs="Times New Roman"/>
          <w:sz w:val="24"/>
          <w:szCs w:val="24"/>
          <w:lang w:eastAsia="zh-CN"/>
        </w:rPr>
        <w:t xml:space="preserve"> Трубина. Отрывок из повести «</w:t>
      </w:r>
      <w:proofErr w:type="spellStart"/>
      <w:r w:rsidRPr="00AD7A12">
        <w:rPr>
          <w:rFonts w:ascii="Times New Roman" w:hAnsi="Times New Roman" w:cs="Times New Roman"/>
          <w:sz w:val="24"/>
          <w:szCs w:val="24"/>
          <w:lang w:eastAsia="zh-CN"/>
        </w:rPr>
        <w:t>Ача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чухнехи</w:t>
      </w:r>
      <w:proofErr w:type="spellEnd"/>
      <w:r w:rsidRPr="00AD7A12">
        <w:rPr>
          <w:rFonts w:ascii="Times New Roman" w:hAnsi="Times New Roman" w:cs="Times New Roman"/>
          <w:sz w:val="24"/>
          <w:szCs w:val="24"/>
          <w:lang w:eastAsia="zh-CN"/>
        </w:rPr>
        <w:t xml:space="preserve">» (Детство). Раскрытие души и внутреннего мира подростка. </w:t>
      </w:r>
    </w:p>
    <w:p w14:paraId="2207D4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Теория литературы: литературная сказка; авторские песни (профессиональные песни); сравнение, эпитет, олицетворение; духовное завещание, статья, стихотворение, лиро-эпическая поэма, повесть. </w:t>
      </w:r>
    </w:p>
    <w:p w14:paraId="217CB1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6. Чувашская литература 1-й половины ХХ века</w:t>
      </w:r>
    </w:p>
    <w:p w14:paraId="47B9A3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37C7002D"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Илле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Тукташ</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w:t>
      </w:r>
      <w:proofErr w:type="spellEnd"/>
      <w:r w:rsidRPr="00AD7A12">
        <w:rPr>
          <w:rFonts w:ascii="Times New Roman" w:hAnsi="Times New Roman" w:cs="Times New Roman"/>
          <w:sz w:val="24"/>
          <w:szCs w:val="24"/>
          <w:lang w:eastAsia="zh-CN"/>
        </w:rPr>
        <w:t xml:space="preserve">» (Родина). (Государственный Гимн Чувашской Республики). Общее и индивидуальное в восприятии Родины. Человек и малая родина. </w:t>
      </w:r>
    </w:p>
    <w:p w14:paraId="685E8A0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0DE1F3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Митта </w:t>
      </w:r>
      <w:proofErr w:type="spellStart"/>
      <w:r w:rsidRPr="00AD7A12">
        <w:rPr>
          <w:rFonts w:ascii="Times New Roman" w:hAnsi="Times New Roman" w:cs="Times New Roman"/>
          <w:sz w:val="24"/>
          <w:szCs w:val="24"/>
          <w:lang w:eastAsia="zh-CN"/>
        </w:rPr>
        <w:t>Ваçлейĕ</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Кĕрхи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илем</w:t>
      </w:r>
      <w:proofErr w:type="spellEnd"/>
      <w:r w:rsidRPr="00AD7A12">
        <w:rPr>
          <w:rFonts w:ascii="Times New Roman" w:hAnsi="Times New Roman" w:cs="Times New Roman"/>
          <w:sz w:val="24"/>
          <w:szCs w:val="24"/>
          <w:lang w:eastAsia="zh-CN"/>
        </w:rPr>
        <w:t>» (Осенняя красота). Величественные картины природы. Чувство радости и любви к родной природе. Умение видеть удивительное в незаметном. Зрительные и слуховые образы произведений, помогающие передать настроение героев.</w:t>
      </w:r>
    </w:p>
    <w:p w14:paraId="30494D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07247E38"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Петĕр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Сăпка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юрри</w:t>
      </w:r>
      <w:proofErr w:type="spellEnd"/>
      <w:r w:rsidRPr="00AD7A12">
        <w:rPr>
          <w:rFonts w:ascii="Times New Roman" w:hAnsi="Times New Roman" w:cs="Times New Roman"/>
          <w:sz w:val="24"/>
          <w:szCs w:val="24"/>
          <w:lang w:eastAsia="zh-CN"/>
        </w:rPr>
        <w:t>» (Колыбельная). Отрывок из романа в стихах «</w:t>
      </w:r>
      <w:proofErr w:type="spellStart"/>
      <w:r w:rsidRPr="00AD7A12">
        <w:rPr>
          <w:rFonts w:ascii="Times New Roman" w:hAnsi="Times New Roman" w:cs="Times New Roman"/>
          <w:sz w:val="24"/>
          <w:szCs w:val="24"/>
          <w:lang w:eastAsia="zh-CN"/>
        </w:rPr>
        <w:t>Аптраман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тавраш</w:t>
      </w:r>
      <w:proofErr w:type="spellEnd"/>
      <w:r w:rsidRPr="00AD7A12">
        <w:rPr>
          <w:rFonts w:ascii="Times New Roman" w:hAnsi="Times New Roman" w:cs="Times New Roman"/>
          <w:sz w:val="24"/>
          <w:szCs w:val="24"/>
          <w:lang w:eastAsia="zh-CN"/>
        </w:rPr>
        <w:t xml:space="preserve">» (Род </w:t>
      </w:r>
      <w:proofErr w:type="spellStart"/>
      <w:r w:rsidRPr="00AD7A12">
        <w:rPr>
          <w:rFonts w:ascii="Times New Roman" w:hAnsi="Times New Roman" w:cs="Times New Roman"/>
          <w:sz w:val="24"/>
          <w:szCs w:val="24"/>
          <w:lang w:eastAsia="zh-CN"/>
        </w:rPr>
        <w:t>Аптрамана</w:t>
      </w:r>
      <w:proofErr w:type="spellEnd"/>
      <w:r w:rsidRPr="00AD7A12">
        <w:rPr>
          <w:rFonts w:ascii="Times New Roman" w:hAnsi="Times New Roman" w:cs="Times New Roman"/>
          <w:sz w:val="24"/>
          <w:szCs w:val="24"/>
          <w:lang w:eastAsia="zh-CN"/>
        </w:rPr>
        <w:t>). Духовный мир человека. Вопросы младенчества. Активность авторской позиции.</w:t>
      </w:r>
    </w:p>
    <w:p w14:paraId="1E0ADD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Литературные (авторские) песни. </w:t>
      </w:r>
    </w:p>
    <w:p w14:paraId="21D2B421"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Илле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Тукташ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илемĕ</w:t>
      </w:r>
      <w:proofErr w:type="spellEnd"/>
      <w:r w:rsidRPr="00AD7A12">
        <w:rPr>
          <w:rFonts w:ascii="Times New Roman" w:hAnsi="Times New Roman" w:cs="Times New Roman"/>
          <w:sz w:val="24"/>
          <w:szCs w:val="24"/>
          <w:lang w:eastAsia="zh-CN"/>
        </w:rPr>
        <w:t>» (Краса зимы), музыка А. Орлова-</w:t>
      </w:r>
      <w:proofErr w:type="spellStart"/>
      <w:r w:rsidRPr="00AD7A12">
        <w:rPr>
          <w:rFonts w:ascii="Times New Roman" w:hAnsi="Times New Roman" w:cs="Times New Roman"/>
          <w:sz w:val="24"/>
          <w:szCs w:val="24"/>
          <w:lang w:eastAsia="zh-CN"/>
        </w:rPr>
        <w:t>Шузьм</w:t>
      </w:r>
      <w:proofErr w:type="spellEnd"/>
      <w:r w:rsidRPr="00AD7A12">
        <w:rPr>
          <w:rFonts w:ascii="Times New Roman" w:hAnsi="Times New Roman" w:cs="Times New Roman"/>
          <w:sz w:val="24"/>
          <w:szCs w:val="24"/>
          <w:lang w:eastAsia="zh-CN"/>
        </w:rPr>
        <w:t>. Основная мысль, тематика, композиция, образность.</w:t>
      </w:r>
    </w:p>
    <w:p w14:paraId="2B5507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7816CE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Митта </w:t>
      </w:r>
      <w:proofErr w:type="spellStart"/>
      <w:r w:rsidRPr="00AD7A12">
        <w:rPr>
          <w:rFonts w:ascii="Times New Roman" w:hAnsi="Times New Roman" w:cs="Times New Roman"/>
          <w:sz w:val="24"/>
          <w:szCs w:val="24"/>
          <w:lang w:eastAsia="zh-CN"/>
        </w:rPr>
        <w:t>Ваçлейĕ</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чĕлхем</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Таса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хĕлхем</w:t>
      </w:r>
      <w:proofErr w:type="spellEnd"/>
      <w:r w:rsidRPr="00AD7A12">
        <w:rPr>
          <w:rFonts w:ascii="Times New Roman" w:hAnsi="Times New Roman" w:cs="Times New Roman"/>
          <w:sz w:val="24"/>
          <w:szCs w:val="24"/>
          <w:lang w:eastAsia="zh-CN"/>
        </w:rPr>
        <w:t xml:space="preserve">…» (Родной язык!). </w:t>
      </w:r>
      <w:proofErr w:type="spellStart"/>
      <w:r w:rsidRPr="00AD7A12">
        <w:rPr>
          <w:rFonts w:ascii="Times New Roman" w:hAnsi="Times New Roman" w:cs="Times New Roman"/>
          <w:sz w:val="24"/>
          <w:szCs w:val="24"/>
          <w:lang w:eastAsia="zh-CN"/>
        </w:rPr>
        <w:t>Ухсай</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Яккăвĕ</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чĕлхи</w:t>
      </w:r>
      <w:proofErr w:type="spellEnd"/>
      <w:r w:rsidRPr="00AD7A12">
        <w:rPr>
          <w:rFonts w:ascii="Times New Roman" w:hAnsi="Times New Roman" w:cs="Times New Roman"/>
          <w:sz w:val="24"/>
          <w:szCs w:val="24"/>
          <w:lang w:eastAsia="zh-CN"/>
        </w:rPr>
        <w:t xml:space="preserve">» (Чувашский язык). Тема любви к малой родине, родной земле, к своему народу и языку. Зрительные и слуховые образы в произведениях. Образ родного и образ чувашского языка. Мысль о великой силе языка. </w:t>
      </w:r>
    </w:p>
    <w:p w14:paraId="1E0B52D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и родных, связи поколений, нравственном долге перед близкими. </w:t>
      </w:r>
    </w:p>
    <w:p w14:paraId="33752E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w:t>
      </w:r>
      <w:proofErr w:type="spellStart"/>
      <w:r w:rsidRPr="00AD7A12">
        <w:rPr>
          <w:rFonts w:ascii="Times New Roman" w:hAnsi="Times New Roman" w:cs="Times New Roman"/>
          <w:sz w:val="24"/>
          <w:szCs w:val="24"/>
          <w:lang w:eastAsia="zh-CN"/>
        </w:rPr>
        <w:t>Кăлкан</w:t>
      </w:r>
      <w:proofErr w:type="spellEnd"/>
      <w:r w:rsidRPr="00AD7A12">
        <w:rPr>
          <w:rFonts w:ascii="Times New Roman" w:hAnsi="Times New Roman" w:cs="Times New Roman"/>
          <w:sz w:val="24"/>
          <w:szCs w:val="24"/>
          <w:lang w:eastAsia="zh-CN"/>
        </w:rPr>
        <w:t xml:space="preserve">. Рассказ «Пан </w:t>
      </w:r>
      <w:proofErr w:type="spellStart"/>
      <w:r w:rsidRPr="00AD7A12">
        <w:rPr>
          <w:rFonts w:ascii="Times New Roman" w:hAnsi="Times New Roman" w:cs="Times New Roman"/>
          <w:sz w:val="24"/>
          <w:szCs w:val="24"/>
          <w:lang w:eastAsia="zh-CN"/>
        </w:rPr>
        <w:t>улми</w:t>
      </w:r>
      <w:proofErr w:type="spellEnd"/>
      <w:r w:rsidRPr="00AD7A12">
        <w:rPr>
          <w:rFonts w:ascii="Times New Roman" w:hAnsi="Times New Roman" w:cs="Times New Roman"/>
          <w:sz w:val="24"/>
          <w:szCs w:val="24"/>
          <w:lang w:eastAsia="zh-CN"/>
        </w:rPr>
        <w:t xml:space="preserve">» (Яблоко). Образы взрослых и детей. Нравственные ценности семьи. </w:t>
      </w:r>
    </w:p>
    <w:p w14:paraId="3182501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Теория литературы: гимн, роман в стихах. </w:t>
      </w:r>
    </w:p>
    <w:p w14:paraId="6F47ED1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7. Чувашская литература 2-й половины ХХ века</w:t>
      </w:r>
    </w:p>
    <w:p w14:paraId="356001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3F2ED2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w:t>
      </w:r>
      <w:proofErr w:type="spellStart"/>
      <w:r w:rsidRPr="00AD7A12">
        <w:rPr>
          <w:rFonts w:ascii="Times New Roman" w:hAnsi="Times New Roman" w:cs="Times New Roman"/>
          <w:sz w:val="24"/>
          <w:szCs w:val="24"/>
          <w:lang w:eastAsia="zh-CN"/>
        </w:rPr>
        <w:t>Сандров</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Пĕрремĕш</w:t>
      </w:r>
      <w:proofErr w:type="spellEnd"/>
      <w:r w:rsidRPr="00AD7A12">
        <w:rPr>
          <w:rFonts w:ascii="Times New Roman" w:hAnsi="Times New Roman" w:cs="Times New Roman"/>
          <w:sz w:val="24"/>
          <w:szCs w:val="24"/>
          <w:lang w:eastAsia="zh-CN"/>
        </w:rPr>
        <w:t xml:space="preserve"> юр» (Первый снег). Альберт Канаш. Стихотворение «</w:t>
      </w:r>
      <w:proofErr w:type="spellStart"/>
      <w:r w:rsidRPr="00AD7A12">
        <w:rPr>
          <w:rFonts w:ascii="Times New Roman" w:hAnsi="Times New Roman" w:cs="Times New Roman"/>
          <w:sz w:val="24"/>
          <w:szCs w:val="24"/>
          <w:lang w:eastAsia="zh-CN"/>
        </w:rPr>
        <w:t>Йĕлтĕрпе</w:t>
      </w:r>
      <w:proofErr w:type="spellEnd"/>
      <w:r w:rsidRPr="00AD7A12">
        <w:rPr>
          <w:rFonts w:ascii="Times New Roman" w:hAnsi="Times New Roman" w:cs="Times New Roman"/>
          <w:sz w:val="24"/>
          <w:szCs w:val="24"/>
          <w:lang w:eastAsia="zh-CN"/>
        </w:rPr>
        <w:t>» (На лыжах). Николай Мартынов. Стихотворение «</w:t>
      </w:r>
      <w:proofErr w:type="spellStart"/>
      <w:r w:rsidRPr="00AD7A12">
        <w:rPr>
          <w:rFonts w:ascii="Times New Roman" w:hAnsi="Times New Roman" w:cs="Times New Roman"/>
          <w:sz w:val="24"/>
          <w:szCs w:val="24"/>
          <w:lang w:eastAsia="zh-CN"/>
        </w:rPr>
        <w:t>Кĕрхи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ӳкерчĕк</w:t>
      </w:r>
      <w:proofErr w:type="spellEnd"/>
      <w:r w:rsidRPr="00AD7A12">
        <w:rPr>
          <w:rFonts w:ascii="Times New Roman" w:hAnsi="Times New Roman" w:cs="Times New Roman"/>
          <w:sz w:val="24"/>
          <w:szCs w:val="24"/>
          <w:lang w:eastAsia="zh-CN"/>
        </w:rPr>
        <w:t>» (Осенний пейзаж). Геннадий Мальцев. Сказка «</w:t>
      </w:r>
      <w:proofErr w:type="spellStart"/>
      <w:r w:rsidRPr="00AD7A12">
        <w:rPr>
          <w:rFonts w:ascii="Times New Roman" w:hAnsi="Times New Roman" w:cs="Times New Roman"/>
          <w:sz w:val="24"/>
          <w:szCs w:val="24"/>
          <w:lang w:eastAsia="zh-CN"/>
        </w:rPr>
        <w:t>Тăвансем</w:t>
      </w:r>
      <w:proofErr w:type="spellEnd"/>
      <w:r w:rsidRPr="00AD7A12">
        <w:rPr>
          <w:rFonts w:ascii="Times New Roman" w:hAnsi="Times New Roman" w:cs="Times New Roman"/>
          <w:sz w:val="24"/>
          <w:szCs w:val="24"/>
          <w:lang w:eastAsia="zh-CN"/>
        </w:rPr>
        <w:t>» (Родственники). Георгий Орлов. Рассказ «</w:t>
      </w:r>
      <w:proofErr w:type="spellStart"/>
      <w:r w:rsidRPr="00AD7A12">
        <w:rPr>
          <w:rFonts w:ascii="Times New Roman" w:hAnsi="Times New Roman" w:cs="Times New Roman"/>
          <w:sz w:val="24"/>
          <w:szCs w:val="24"/>
          <w:lang w:eastAsia="zh-CN"/>
        </w:rPr>
        <w:t>Çухату</w:t>
      </w:r>
      <w:proofErr w:type="spellEnd"/>
      <w:r w:rsidRPr="00AD7A12">
        <w:rPr>
          <w:rFonts w:ascii="Times New Roman" w:hAnsi="Times New Roman" w:cs="Times New Roman"/>
          <w:sz w:val="24"/>
          <w:szCs w:val="24"/>
          <w:lang w:eastAsia="zh-CN"/>
        </w:rPr>
        <w:t>» (Потеря). Георгий Ефимов. Рассказ «</w:t>
      </w:r>
      <w:proofErr w:type="spellStart"/>
      <w:r w:rsidRPr="00AD7A12">
        <w:rPr>
          <w:rFonts w:ascii="Times New Roman" w:hAnsi="Times New Roman" w:cs="Times New Roman"/>
          <w:sz w:val="24"/>
          <w:szCs w:val="24"/>
          <w:lang w:eastAsia="zh-CN"/>
        </w:rPr>
        <w:t>Тумне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хывма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ĕлкĕреймен</w:t>
      </w:r>
      <w:proofErr w:type="spellEnd"/>
      <w:r w:rsidRPr="00AD7A12">
        <w:rPr>
          <w:rFonts w:ascii="Times New Roman" w:hAnsi="Times New Roman" w:cs="Times New Roman"/>
          <w:sz w:val="24"/>
          <w:szCs w:val="24"/>
          <w:lang w:eastAsia="zh-CN"/>
        </w:rPr>
        <w:t xml:space="preserve">» (Не успели переодеться). </w:t>
      </w:r>
      <w:proofErr w:type="spellStart"/>
      <w:r w:rsidRPr="00AD7A12">
        <w:rPr>
          <w:rFonts w:ascii="Times New Roman" w:hAnsi="Times New Roman" w:cs="Times New Roman"/>
          <w:sz w:val="24"/>
          <w:szCs w:val="24"/>
          <w:lang w:eastAsia="zh-CN"/>
        </w:rPr>
        <w:t>Хветĕр</w:t>
      </w:r>
      <w:proofErr w:type="spellEnd"/>
      <w:r w:rsidRPr="00AD7A12">
        <w:rPr>
          <w:rFonts w:ascii="Times New Roman" w:hAnsi="Times New Roman" w:cs="Times New Roman"/>
          <w:sz w:val="24"/>
          <w:szCs w:val="24"/>
          <w:lang w:eastAsia="zh-CN"/>
        </w:rPr>
        <w:t xml:space="preserve"> Уяр. Рассказ «</w:t>
      </w:r>
      <w:proofErr w:type="spellStart"/>
      <w:r w:rsidRPr="00AD7A12">
        <w:rPr>
          <w:rFonts w:ascii="Times New Roman" w:hAnsi="Times New Roman" w:cs="Times New Roman"/>
          <w:sz w:val="24"/>
          <w:szCs w:val="24"/>
          <w:lang w:eastAsia="zh-CN"/>
        </w:rPr>
        <w:t>Юратнă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йывăç</w:t>
      </w:r>
      <w:proofErr w:type="spellEnd"/>
      <w:r w:rsidRPr="00AD7A12">
        <w:rPr>
          <w:rFonts w:ascii="Times New Roman" w:hAnsi="Times New Roman" w:cs="Times New Roman"/>
          <w:sz w:val="24"/>
          <w:szCs w:val="24"/>
          <w:lang w:eastAsia="zh-CN"/>
        </w:rPr>
        <w:t xml:space="preserve">» (Любимое дерево). Природа и окружающая среда. Радостное восприятие окружающей природы. Идея гармония мира людей и природы. Общее и индивидуальное в восприятии родной природы чувашскими писателями и поэтами. Поэтическое изображение чувства любви к окружающей среде. Эстетические позиции писателей и поэтов. </w:t>
      </w:r>
    </w:p>
    <w:p w14:paraId="025500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активной жизненной позиции. Становление характера.</w:t>
      </w:r>
    </w:p>
    <w:p w14:paraId="1209BD29"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Илпек</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Микулайĕ</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Çăкăр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тĕпренчĕкĕ</w:t>
      </w:r>
      <w:proofErr w:type="spellEnd"/>
      <w:r w:rsidRPr="00AD7A12">
        <w:rPr>
          <w:rFonts w:ascii="Times New Roman" w:hAnsi="Times New Roman" w:cs="Times New Roman"/>
          <w:sz w:val="24"/>
          <w:szCs w:val="24"/>
          <w:lang w:eastAsia="zh-CN"/>
        </w:rPr>
        <w:t>» (Крошка хлеба). Геннадий Волков. Притча «</w:t>
      </w:r>
      <w:proofErr w:type="spellStart"/>
      <w:r w:rsidRPr="00AD7A12">
        <w:rPr>
          <w:rFonts w:ascii="Times New Roman" w:hAnsi="Times New Roman" w:cs="Times New Roman"/>
          <w:sz w:val="24"/>
          <w:szCs w:val="24"/>
          <w:lang w:eastAsia="zh-CN"/>
        </w:rPr>
        <w:t>Чи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пысăк</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инкек</w:t>
      </w:r>
      <w:proofErr w:type="spellEnd"/>
      <w:r w:rsidRPr="00AD7A12">
        <w:rPr>
          <w:rFonts w:ascii="Times New Roman" w:hAnsi="Times New Roman" w:cs="Times New Roman"/>
          <w:sz w:val="24"/>
          <w:szCs w:val="24"/>
          <w:lang w:eastAsia="zh-CN"/>
        </w:rPr>
        <w:t xml:space="preserve">» (Самое большое несчастье). Петр </w:t>
      </w:r>
      <w:proofErr w:type="spellStart"/>
      <w:r w:rsidRPr="00AD7A12">
        <w:rPr>
          <w:rFonts w:ascii="Times New Roman" w:hAnsi="Times New Roman" w:cs="Times New Roman"/>
          <w:sz w:val="24"/>
          <w:szCs w:val="24"/>
          <w:lang w:eastAsia="zh-CN"/>
        </w:rPr>
        <w:t>Эйзин</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Çăкăр</w:t>
      </w:r>
      <w:proofErr w:type="spellEnd"/>
      <w:r w:rsidRPr="00AD7A12">
        <w:rPr>
          <w:rFonts w:ascii="Times New Roman" w:hAnsi="Times New Roman" w:cs="Times New Roman"/>
          <w:sz w:val="24"/>
          <w:szCs w:val="24"/>
          <w:lang w:eastAsia="zh-CN"/>
        </w:rPr>
        <w:t>» (Хлеб). Вениамин Тимаков. Стихотворение «</w:t>
      </w:r>
      <w:proofErr w:type="spellStart"/>
      <w:r w:rsidRPr="00AD7A12">
        <w:rPr>
          <w:rFonts w:ascii="Times New Roman" w:hAnsi="Times New Roman" w:cs="Times New Roman"/>
          <w:sz w:val="24"/>
          <w:szCs w:val="24"/>
          <w:lang w:eastAsia="zh-CN"/>
        </w:rPr>
        <w:t>Кĕтнĕ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вăхăт</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çитрĕ</w:t>
      </w:r>
      <w:proofErr w:type="spellEnd"/>
      <w:r w:rsidRPr="00AD7A12">
        <w:rPr>
          <w:rFonts w:ascii="Times New Roman" w:hAnsi="Times New Roman" w:cs="Times New Roman"/>
          <w:sz w:val="24"/>
          <w:szCs w:val="24"/>
          <w:lang w:eastAsia="zh-CN"/>
        </w:rPr>
        <w:t xml:space="preserve">» (Наступил долгожданный день). Герасим </w:t>
      </w:r>
      <w:proofErr w:type="spellStart"/>
      <w:r w:rsidRPr="00AD7A12">
        <w:rPr>
          <w:rFonts w:ascii="Times New Roman" w:hAnsi="Times New Roman" w:cs="Times New Roman"/>
          <w:sz w:val="24"/>
          <w:szCs w:val="24"/>
          <w:lang w:eastAsia="zh-CN"/>
        </w:rPr>
        <w:t>Харлампьев</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Кӳлĕ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хĕрринче</w:t>
      </w:r>
      <w:proofErr w:type="spellEnd"/>
      <w:r w:rsidRPr="00AD7A12">
        <w:rPr>
          <w:rFonts w:ascii="Times New Roman" w:hAnsi="Times New Roman" w:cs="Times New Roman"/>
          <w:sz w:val="24"/>
          <w:szCs w:val="24"/>
          <w:lang w:eastAsia="zh-CN"/>
        </w:rPr>
        <w:t>» (На берегу озера). Григорий Луч. Рассказ «</w:t>
      </w:r>
      <w:proofErr w:type="spellStart"/>
      <w:r w:rsidRPr="00AD7A12">
        <w:rPr>
          <w:rFonts w:ascii="Times New Roman" w:hAnsi="Times New Roman" w:cs="Times New Roman"/>
          <w:sz w:val="24"/>
          <w:szCs w:val="24"/>
          <w:lang w:eastAsia="zh-CN"/>
        </w:rPr>
        <w:t>Тăрнасем</w:t>
      </w:r>
      <w:proofErr w:type="spellEnd"/>
      <w:r w:rsidRPr="00AD7A12">
        <w:rPr>
          <w:rFonts w:ascii="Times New Roman" w:hAnsi="Times New Roman" w:cs="Times New Roman"/>
          <w:sz w:val="24"/>
          <w:szCs w:val="24"/>
          <w:lang w:eastAsia="zh-CN"/>
        </w:rPr>
        <w:t>» (Журавли). Показ отважных героев, спор добра и зла в жизни человека. Мораль и этика в поведении человека. Осуждение лени, скупости, зависти, защита доброты, трудолюбия. Мотив единства доброго человека и доброго поступка. Авторское отношение к качествам человека.</w:t>
      </w:r>
    </w:p>
    <w:p w14:paraId="1AAA7C5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труде и творчестве, о творческих людях, их способностях. Воспевание стремления к свету, просвещению. </w:t>
      </w:r>
    </w:p>
    <w:p w14:paraId="19716A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w:t>
      </w:r>
      <w:proofErr w:type="spellStart"/>
      <w:r w:rsidRPr="00AD7A12">
        <w:rPr>
          <w:rFonts w:ascii="Times New Roman" w:hAnsi="Times New Roman" w:cs="Times New Roman"/>
          <w:sz w:val="24"/>
          <w:szCs w:val="24"/>
          <w:lang w:eastAsia="zh-CN"/>
        </w:rPr>
        <w:t>Симунов</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Кĕреçе</w:t>
      </w:r>
      <w:proofErr w:type="spellEnd"/>
      <w:r w:rsidRPr="00AD7A12">
        <w:rPr>
          <w:rFonts w:ascii="Times New Roman" w:hAnsi="Times New Roman" w:cs="Times New Roman"/>
          <w:sz w:val="24"/>
          <w:szCs w:val="24"/>
          <w:lang w:eastAsia="zh-CN"/>
        </w:rPr>
        <w:t xml:space="preserve">» (Лопата). Виталий </w:t>
      </w:r>
      <w:proofErr w:type="spellStart"/>
      <w:r w:rsidRPr="00AD7A12">
        <w:rPr>
          <w:rFonts w:ascii="Times New Roman" w:hAnsi="Times New Roman" w:cs="Times New Roman"/>
          <w:sz w:val="24"/>
          <w:szCs w:val="24"/>
          <w:lang w:eastAsia="zh-CN"/>
        </w:rPr>
        <w:t>Енĕш</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Чи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маттурри</w:t>
      </w:r>
      <w:proofErr w:type="spellEnd"/>
      <w:r w:rsidRPr="00AD7A12">
        <w:rPr>
          <w:rFonts w:ascii="Times New Roman" w:hAnsi="Times New Roman" w:cs="Times New Roman"/>
          <w:sz w:val="24"/>
          <w:szCs w:val="24"/>
          <w:lang w:eastAsia="zh-CN"/>
        </w:rPr>
        <w:t xml:space="preserve"> – Урине» (Ирина – самая трудолюбивая). Геннадий Мальцев. Стихотворение «</w:t>
      </w:r>
      <w:proofErr w:type="spellStart"/>
      <w:r w:rsidRPr="00AD7A12">
        <w:rPr>
          <w:rFonts w:ascii="Times New Roman" w:hAnsi="Times New Roman" w:cs="Times New Roman"/>
          <w:sz w:val="24"/>
          <w:szCs w:val="24"/>
          <w:lang w:eastAsia="zh-CN"/>
        </w:rPr>
        <w:t>Алă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пулать</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тĕрлĕрен</w:t>
      </w:r>
      <w:proofErr w:type="spellEnd"/>
      <w:r w:rsidRPr="00AD7A12">
        <w:rPr>
          <w:rFonts w:ascii="Times New Roman" w:hAnsi="Times New Roman" w:cs="Times New Roman"/>
          <w:sz w:val="24"/>
          <w:szCs w:val="24"/>
          <w:lang w:eastAsia="zh-CN"/>
        </w:rPr>
        <w:t xml:space="preserve">» (Руки бывают разные). Труд и трудолюбие. Образы детей и взрослых в разных жизненных ситуациях и в труде. Отношение к ним авторов. </w:t>
      </w:r>
    </w:p>
    <w:p w14:paraId="2F1D05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0758F94F"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Ваçлей</w:t>
      </w:r>
      <w:proofErr w:type="spellEnd"/>
      <w:r w:rsidRPr="00AD7A12">
        <w:rPr>
          <w:rFonts w:ascii="Times New Roman" w:hAnsi="Times New Roman" w:cs="Times New Roman"/>
          <w:sz w:val="24"/>
          <w:szCs w:val="24"/>
          <w:lang w:eastAsia="zh-CN"/>
        </w:rPr>
        <w:t xml:space="preserve"> Давыдов-</w:t>
      </w:r>
      <w:proofErr w:type="spellStart"/>
      <w:r w:rsidRPr="00AD7A12">
        <w:rPr>
          <w:rFonts w:ascii="Times New Roman" w:hAnsi="Times New Roman" w:cs="Times New Roman"/>
          <w:sz w:val="24"/>
          <w:szCs w:val="24"/>
          <w:lang w:eastAsia="zh-CN"/>
        </w:rPr>
        <w:t>Анатри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кĕтес</w:t>
      </w:r>
      <w:proofErr w:type="spellEnd"/>
      <w:r w:rsidRPr="00AD7A12">
        <w:rPr>
          <w:rFonts w:ascii="Times New Roman" w:hAnsi="Times New Roman" w:cs="Times New Roman"/>
          <w:sz w:val="24"/>
          <w:szCs w:val="24"/>
          <w:lang w:eastAsia="zh-CN"/>
        </w:rPr>
        <w:t>» (Родная моя сторонка). Андриян Николаев. Рассказ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Шуршăл</w:t>
      </w:r>
      <w:proofErr w:type="spellEnd"/>
      <w:r w:rsidRPr="00AD7A12">
        <w:rPr>
          <w:rFonts w:ascii="Times New Roman" w:hAnsi="Times New Roman" w:cs="Times New Roman"/>
          <w:sz w:val="24"/>
          <w:szCs w:val="24"/>
          <w:lang w:eastAsia="zh-CN"/>
        </w:rPr>
        <w:t>» (Родные Шоршелы). Георгий Ефимов. Стихотворения в прозе «</w:t>
      </w:r>
      <w:proofErr w:type="spellStart"/>
      <w:r w:rsidRPr="00AD7A12">
        <w:rPr>
          <w:rFonts w:ascii="Times New Roman" w:hAnsi="Times New Roman" w:cs="Times New Roman"/>
          <w:sz w:val="24"/>
          <w:szCs w:val="24"/>
          <w:lang w:eastAsia="zh-CN"/>
        </w:rPr>
        <w:t>Сăнарлă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чĕлхемĕр</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w:t>
      </w:r>
      <w:proofErr w:type="spellEnd"/>
      <w:r w:rsidRPr="00AD7A12">
        <w:rPr>
          <w:rFonts w:ascii="Times New Roman" w:hAnsi="Times New Roman" w:cs="Times New Roman"/>
          <w:sz w:val="24"/>
          <w:szCs w:val="24"/>
          <w:lang w:eastAsia="zh-CN"/>
        </w:rPr>
        <w:t xml:space="preserve">» (Родной язык – образный язык). Юхма </w:t>
      </w:r>
      <w:proofErr w:type="spellStart"/>
      <w:r w:rsidRPr="00AD7A12">
        <w:rPr>
          <w:rFonts w:ascii="Times New Roman" w:hAnsi="Times New Roman" w:cs="Times New Roman"/>
          <w:sz w:val="24"/>
          <w:szCs w:val="24"/>
          <w:lang w:eastAsia="zh-CN"/>
        </w:rPr>
        <w:t>Мишши</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Атте</w:t>
      </w:r>
      <w:proofErr w:type="spellEnd"/>
      <w:r w:rsidRPr="00AD7A12">
        <w:rPr>
          <w:rFonts w:ascii="Times New Roman" w:hAnsi="Times New Roman" w:cs="Times New Roman"/>
          <w:sz w:val="24"/>
          <w:szCs w:val="24"/>
          <w:lang w:eastAsia="zh-CN"/>
        </w:rPr>
        <w:t xml:space="preserve">-анне </w:t>
      </w:r>
      <w:proofErr w:type="spellStart"/>
      <w:r w:rsidRPr="00AD7A12">
        <w:rPr>
          <w:rFonts w:ascii="Times New Roman" w:hAnsi="Times New Roman" w:cs="Times New Roman"/>
          <w:sz w:val="24"/>
          <w:szCs w:val="24"/>
          <w:lang w:eastAsia="zh-CN"/>
        </w:rPr>
        <w:t>çĕрĕ</w:t>
      </w:r>
      <w:proofErr w:type="spellEnd"/>
      <w:r w:rsidRPr="00AD7A12">
        <w:rPr>
          <w:rFonts w:ascii="Times New Roman" w:hAnsi="Times New Roman" w:cs="Times New Roman"/>
          <w:sz w:val="24"/>
          <w:szCs w:val="24"/>
          <w:lang w:eastAsia="zh-CN"/>
        </w:rPr>
        <w:t>» (Земля предков). Чувашский край, любовь к малой родине, к своему народу и богатству, красоте и великой силе материнского языка. Выражение чувства связи с родным домом, родной землей. Родной язык как духовная опора человека. Нравственность и человеческие взаимоотношения. Выражение душевных настроений, состояний человека в сочетании с малой родиной и природой.</w:t>
      </w:r>
    </w:p>
    <w:p w14:paraId="7B60F6C8"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Петĕр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Эп</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ачи</w:t>
      </w:r>
      <w:proofErr w:type="spellEnd"/>
      <w:r w:rsidRPr="00AD7A12">
        <w:rPr>
          <w:rFonts w:ascii="Times New Roman" w:hAnsi="Times New Roman" w:cs="Times New Roman"/>
          <w:sz w:val="24"/>
          <w:szCs w:val="24"/>
          <w:lang w:eastAsia="zh-CN"/>
        </w:rPr>
        <w:t xml:space="preserve">» (Я – сын чувашского народа). </w:t>
      </w:r>
      <w:proofErr w:type="spellStart"/>
      <w:r w:rsidRPr="00AD7A12">
        <w:rPr>
          <w:rFonts w:ascii="Times New Roman" w:hAnsi="Times New Roman" w:cs="Times New Roman"/>
          <w:sz w:val="24"/>
          <w:szCs w:val="24"/>
          <w:lang w:eastAsia="zh-CN"/>
        </w:rPr>
        <w:t>Ваçлей</w:t>
      </w:r>
      <w:proofErr w:type="spellEnd"/>
      <w:r w:rsidRPr="00AD7A12">
        <w:rPr>
          <w:rFonts w:ascii="Times New Roman" w:hAnsi="Times New Roman" w:cs="Times New Roman"/>
          <w:sz w:val="24"/>
          <w:szCs w:val="24"/>
          <w:lang w:eastAsia="zh-CN"/>
        </w:rPr>
        <w:t xml:space="preserve"> Давыдов-</w:t>
      </w:r>
      <w:proofErr w:type="spellStart"/>
      <w:r w:rsidRPr="00AD7A12">
        <w:rPr>
          <w:rFonts w:ascii="Times New Roman" w:hAnsi="Times New Roman" w:cs="Times New Roman"/>
          <w:sz w:val="24"/>
          <w:szCs w:val="24"/>
          <w:lang w:eastAsia="zh-CN"/>
        </w:rPr>
        <w:t>Анатри</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Мĕн</w:t>
      </w:r>
      <w:proofErr w:type="spellEnd"/>
      <w:r w:rsidRPr="00AD7A12">
        <w:rPr>
          <w:rFonts w:ascii="Times New Roman" w:hAnsi="Times New Roman" w:cs="Times New Roman"/>
          <w:sz w:val="24"/>
          <w:szCs w:val="24"/>
          <w:lang w:eastAsia="zh-CN"/>
        </w:rPr>
        <w:t xml:space="preserve">-ши </w:t>
      </w:r>
      <w:proofErr w:type="spellStart"/>
      <w:r w:rsidRPr="00AD7A12">
        <w:rPr>
          <w:rFonts w:ascii="Times New Roman" w:hAnsi="Times New Roman" w:cs="Times New Roman"/>
          <w:sz w:val="24"/>
          <w:szCs w:val="24"/>
          <w:lang w:eastAsia="zh-CN"/>
        </w:rPr>
        <w:t>вăл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w:t>
      </w:r>
      <w:proofErr w:type="spellEnd"/>
      <w:r w:rsidRPr="00AD7A12">
        <w:rPr>
          <w:rFonts w:ascii="Times New Roman" w:hAnsi="Times New Roman" w:cs="Times New Roman"/>
          <w:sz w:val="24"/>
          <w:szCs w:val="24"/>
          <w:lang w:eastAsia="zh-CN"/>
        </w:rPr>
        <w:t xml:space="preserve">?» (Что такое Родина?). </w:t>
      </w:r>
      <w:proofErr w:type="spellStart"/>
      <w:r w:rsidRPr="00AD7A12">
        <w:rPr>
          <w:rFonts w:ascii="Times New Roman" w:hAnsi="Times New Roman" w:cs="Times New Roman"/>
          <w:sz w:val="24"/>
          <w:szCs w:val="24"/>
          <w:lang w:eastAsia="zh-CN"/>
        </w:rPr>
        <w:t>Петĕр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Йыхрав</w:t>
      </w:r>
      <w:proofErr w:type="spellEnd"/>
      <w:r w:rsidRPr="00AD7A12">
        <w:rPr>
          <w:rFonts w:ascii="Times New Roman" w:hAnsi="Times New Roman" w:cs="Times New Roman"/>
          <w:sz w:val="24"/>
          <w:szCs w:val="24"/>
          <w:lang w:eastAsia="zh-CN"/>
        </w:rPr>
        <w:t>» (Приглашение в Чувашию). Любовь Мартьянова. Стихотворение «</w:t>
      </w:r>
      <w:proofErr w:type="spellStart"/>
      <w:r w:rsidRPr="00AD7A12">
        <w:rPr>
          <w:rFonts w:ascii="Times New Roman" w:hAnsi="Times New Roman" w:cs="Times New Roman"/>
          <w:sz w:val="24"/>
          <w:szCs w:val="24"/>
          <w:lang w:eastAsia="zh-CN"/>
        </w:rPr>
        <w:t>Чăвашла</w:t>
      </w:r>
      <w:proofErr w:type="spellEnd"/>
      <w:r w:rsidRPr="00AD7A12">
        <w:rPr>
          <w:rFonts w:ascii="Times New Roman" w:hAnsi="Times New Roman" w:cs="Times New Roman"/>
          <w:sz w:val="24"/>
          <w:szCs w:val="24"/>
          <w:lang w:eastAsia="zh-CN"/>
        </w:rPr>
        <w:t>» (На чувашском).</w:t>
      </w:r>
    </w:p>
    <w:p w14:paraId="51E841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Выражение гордости и любви к родному языку и чувашской земле, к Родине. Родной язык как духовная опора человека. Художественные средства, передающие различные состояния в патриотической лирике. Простота и лаконизм в изображении картины Родины. </w:t>
      </w:r>
    </w:p>
    <w:p w14:paraId="5625CC9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нравственных законах, определяющих нормы общественной жизни.</w:t>
      </w:r>
    </w:p>
    <w:p w14:paraId="032708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Галкин. Басня «</w:t>
      </w:r>
      <w:proofErr w:type="spellStart"/>
      <w:r w:rsidRPr="00AD7A12">
        <w:rPr>
          <w:rFonts w:ascii="Times New Roman" w:hAnsi="Times New Roman" w:cs="Times New Roman"/>
          <w:sz w:val="24"/>
          <w:szCs w:val="24"/>
          <w:lang w:eastAsia="zh-CN"/>
        </w:rPr>
        <w:t>Пушă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ĕçченлĕх</w:t>
      </w:r>
      <w:proofErr w:type="spellEnd"/>
      <w:r w:rsidRPr="00AD7A12">
        <w:rPr>
          <w:rFonts w:ascii="Times New Roman" w:hAnsi="Times New Roman" w:cs="Times New Roman"/>
          <w:sz w:val="24"/>
          <w:szCs w:val="24"/>
          <w:lang w:eastAsia="zh-CN"/>
        </w:rPr>
        <w:t>» (Пустой труд). Геннадий Волков. Притча «</w:t>
      </w:r>
      <w:proofErr w:type="spellStart"/>
      <w:r w:rsidRPr="00AD7A12">
        <w:rPr>
          <w:rFonts w:ascii="Times New Roman" w:hAnsi="Times New Roman" w:cs="Times New Roman"/>
          <w:sz w:val="24"/>
          <w:szCs w:val="24"/>
          <w:lang w:eastAsia="zh-CN"/>
        </w:rPr>
        <w:t>Суяпа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инçе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каяймăн</w:t>
      </w:r>
      <w:proofErr w:type="spellEnd"/>
      <w:r w:rsidRPr="00AD7A12">
        <w:rPr>
          <w:rFonts w:ascii="Times New Roman" w:hAnsi="Times New Roman" w:cs="Times New Roman"/>
          <w:sz w:val="24"/>
          <w:szCs w:val="24"/>
          <w:lang w:eastAsia="zh-CN"/>
        </w:rPr>
        <w:t xml:space="preserve">» (У лжи короткие ноги). Геннадий </w:t>
      </w:r>
      <w:proofErr w:type="spellStart"/>
      <w:r w:rsidRPr="00AD7A12">
        <w:rPr>
          <w:rFonts w:ascii="Times New Roman" w:hAnsi="Times New Roman" w:cs="Times New Roman"/>
          <w:sz w:val="24"/>
          <w:szCs w:val="24"/>
          <w:lang w:eastAsia="zh-CN"/>
        </w:rPr>
        <w:t>Юмарт</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Тавтапуç</w:t>
      </w:r>
      <w:proofErr w:type="spellEnd"/>
      <w:r w:rsidRPr="00AD7A12">
        <w:rPr>
          <w:rFonts w:ascii="Times New Roman" w:hAnsi="Times New Roman" w:cs="Times New Roman"/>
          <w:sz w:val="24"/>
          <w:szCs w:val="24"/>
          <w:lang w:eastAsia="zh-CN"/>
        </w:rPr>
        <w:t xml:space="preserve"> сана, учитель» (Спасибо, учитель). Порфирий Афанасьев. Стихотворение «</w:t>
      </w:r>
      <w:proofErr w:type="spellStart"/>
      <w:r w:rsidRPr="00AD7A12">
        <w:rPr>
          <w:rFonts w:ascii="Times New Roman" w:hAnsi="Times New Roman" w:cs="Times New Roman"/>
          <w:sz w:val="24"/>
          <w:szCs w:val="24"/>
          <w:lang w:eastAsia="zh-CN"/>
        </w:rPr>
        <w:t>Çăл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чаватпăр</w:t>
      </w:r>
      <w:proofErr w:type="spellEnd"/>
      <w:r w:rsidRPr="00AD7A12">
        <w:rPr>
          <w:rFonts w:ascii="Times New Roman" w:hAnsi="Times New Roman" w:cs="Times New Roman"/>
          <w:sz w:val="24"/>
          <w:szCs w:val="24"/>
          <w:lang w:eastAsia="zh-CN"/>
        </w:rPr>
        <w:t>» (Роем колодец). Василий Давыдов-</w:t>
      </w:r>
      <w:proofErr w:type="spellStart"/>
      <w:r w:rsidRPr="00AD7A12">
        <w:rPr>
          <w:rFonts w:ascii="Times New Roman" w:hAnsi="Times New Roman" w:cs="Times New Roman"/>
          <w:sz w:val="24"/>
          <w:szCs w:val="24"/>
          <w:lang w:eastAsia="zh-CN"/>
        </w:rPr>
        <w:t>Анатри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Асли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çук</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çăкăртан</w:t>
      </w:r>
      <w:proofErr w:type="spellEnd"/>
      <w:r w:rsidRPr="00AD7A12">
        <w:rPr>
          <w:rFonts w:ascii="Times New Roman" w:hAnsi="Times New Roman" w:cs="Times New Roman"/>
          <w:sz w:val="24"/>
          <w:szCs w:val="24"/>
          <w:lang w:eastAsia="zh-CN"/>
        </w:rPr>
        <w:t xml:space="preserve">» (Хлеб – всему голова). Василий </w:t>
      </w:r>
      <w:proofErr w:type="spellStart"/>
      <w:r w:rsidRPr="00AD7A12">
        <w:rPr>
          <w:rFonts w:ascii="Times New Roman" w:hAnsi="Times New Roman" w:cs="Times New Roman"/>
          <w:sz w:val="24"/>
          <w:szCs w:val="24"/>
          <w:lang w:eastAsia="zh-CN"/>
        </w:rPr>
        <w:t>Алентей</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Çăкăртан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асли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çук</w:t>
      </w:r>
      <w:proofErr w:type="spellEnd"/>
      <w:r w:rsidRPr="00AD7A12">
        <w:rPr>
          <w:rFonts w:ascii="Times New Roman" w:hAnsi="Times New Roman" w:cs="Times New Roman"/>
          <w:sz w:val="24"/>
          <w:szCs w:val="24"/>
          <w:lang w:eastAsia="zh-CN"/>
        </w:rPr>
        <w:t xml:space="preserve">» (Хлеб – всему голова). Школа, учитель, ученье, мораль, этика в поведении человека. Осуждение лжи, защита правды. Вопросы морали и этики, неприятие героев, идущих против общечеловеческих норм. Авторское отношение к качествам человека. </w:t>
      </w:r>
    </w:p>
    <w:p w14:paraId="0B7E57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дружбе и родстве с другими народами, о совместной жизни в согласии.</w:t>
      </w:r>
    </w:p>
    <w:p w14:paraId="08FE98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Геннадий Волков. Рассказ «Салма </w:t>
      </w:r>
      <w:proofErr w:type="spellStart"/>
      <w:r w:rsidRPr="00AD7A12">
        <w:rPr>
          <w:rFonts w:ascii="Times New Roman" w:hAnsi="Times New Roman" w:cs="Times New Roman"/>
          <w:sz w:val="24"/>
          <w:szCs w:val="24"/>
          <w:lang w:eastAsia="zh-CN"/>
        </w:rPr>
        <w:t>яшки</w:t>
      </w:r>
      <w:proofErr w:type="spellEnd"/>
      <w:r w:rsidRPr="00AD7A12">
        <w:rPr>
          <w:rFonts w:ascii="Times New Roman" w:hAnsi="Times New Roman" w:cs="Times New Roman"/>
          <w:sz w:val="24"/>
          <w:szCs w:val="24"/>
          <w:lang w:eastAsia="zh-CN"/>
        </w:rPr>
        <w:t>» (Суп с клецками). Порфирий Афанасьев. Рассказ «</w:t>
      </w:r>
      <w:proofErr w:type="spellStart"/>
      <w:r w:rsidRPr="00AD7A12">
        <w:rPr>
          <w:rFonts w:ascii="Times New Roman" w:hAnsi="Times New Roman" w:cs="Times New Roman"/>
          <w:sz w:val="24"/>
          <w:szCs w:val="24"/>
          <w:lang w:eastAsia="zh-CN"/>
        </w:rPr>
        <w:t>Арçури</w:t>
      </w:r>
      <w:proofErr w:type="spellEnd"/>
      <w:r w:rsidRPr="00AD7A12">
        <w:rPr>
          <w:rFonts w:ascii="Times New Roman" w:hAnsi="Times New Roman" w:cs="Times New Roman"/>
          <w:sz w:val="24"/>
          <w:szCs w:val="24"/>
          <w:lang w:eastAsia="zh-CN"/>
        </w:rPr>
        <w:t>» (Леший). Дух патриотизма и ответственности юных героев разных национальностей. Душевная теплота, роль дружбы и взаимопонимания.</w:t>
      </w:r>
    </w:p>
    <w:p w14:paraId="2A2F381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героизме народа в годы войны и мужестве тружеников тыла. Героический труд детей и взрослых во время Великой Отечественной войны.</w:t>
      </w:r>
    </w:p>
    <w:p w14:paraId="7086F9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w:t>
      </w:r>
      <w:proofErr w:type="spellStart"/>
      <w:r w:rsidRPr="00AD7A12">
        <w:rPr>
          <w:rFonts w:ascii="Times New Roman" w:hAnsi="Times New Roman" w:cs="Times New Roman"/>
          <w:sz w:val="24"/>
          <w:szCs w:val="24"/>
          <w:lang w:eastAsia="zh-CN"/>
        </w:rPr>
        <w:t>Алка</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Малтанхи</w:t>
      </w:r>
      <w:proofErr w:type="spellEnd"/>
      <w:r w:rsidRPr="00AD7A12">
        <w:rPr>
          <w:rFonts w:ascii="Times New Roman" w:hAnsi="Times New Roman" w:cs="Times New Roman"/>
          <w:sz w:val="24"/>
          <w:szCs w:val="24"/>
          <w:lang w:eastAsia="zh-CN"/>
        </w:rPr>
        <w:t xml:space="preserve"> кун» (Начало). Александр </w:t>
      </w:r>
      <w:proofErr w:type="spellStart"/>
      <w:r w:rsidRPr="00AD7A12">
        <w:rPr>
          <w:rFonts w:ascii="Times New Roman" w:hAnsi="Times New Roman" w:cs="Times New Roman"/>
          <w:sz w:val="24"/>
          <w:szCs w:val="24"/>
          <w:lang w:eastAsia="zh-CN"/>
        </w:rPr>
        <w:t>Тимпай</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Хурçă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хĕр</w:t>
      </w:r>
      <w:proofErr w:type="spellEnd"/>
      <w:r w:rsidRPr="00AD7A12">
        <w:rPr>
          <w:rFonts w:ascii="Times New Roman" w:hAnsi="Times New Roman" w:cs="Times New Roman"/>
          <w:sz w:val="24"/>
          <w:szCs w:val="24"/>
          <w:lang w:eastAsia="zh-CN"/>
        </w:rPr>
        <w:t xml:space="preserve">» (Стальная девушка). Юрий </w:t>
      </w:r>
      <w:proofErr w:type="spellStart"/>
      <w:r w:rsidRPr="00AD7A12">
        <w:rPr>
          <w:rFonts w:ascii="Times New Roman" w:hAnsi="Times New Roman" w:cs="Times New Roman"/>
          <w:sz w:val="24"/>
          <w:szCs w:val="24"/>
          <w:lang w:eastAsia="zh-CN"/>
        </w:rPr>
        <w:t>Сементер</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Калаçу</w:t>
      </w:r>
      <w:proofErr w:type="spellEnd"/>
      <w:r w:rsidRPr="00AD7A12">
        <w:rPr>
          <w:rFonts w:ascii="Times New Roman" w:hAnsi="Times New Roman" w:cs="Times New Roman"/>
          <w:sz w:val="24"/>
          <w:szCs w:val="24"/>
          <w:lang w:eastAsia="zh-CN"/>
        </w:rPr>
        <w:t>» (Разговор). Стихотворение «</w:t>
      </w:r>
      <w:proofErr w:type="spellStart"/>
      <w:r w:rsidRPr="00AD7A12">
        <w:rPr>
          <w:rFonts w:ascii="Times New Roman" w:hAnsi="Times New Roman" w:cs="Times New Roman"/>
          <w:sz w:val="24"/>
          <w:szCs w:val="24"/>
          <w:lang w:eastAsia="zh-CN"/>
        </w:rPr>
        <w:t>Хĕрĕх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пĕрремĕшсем</w:t>
      </w:r>
      <w:proofErr w:type="spellEnd"/>
      <w:r w:rsidRPr="00AD7A12">
        <w:rPr>
          <w:rFonts w:ascii="Times New Roman" w:hAnsi="Times New Roman" w:cs="Times New Roman"/>
          <w:sz w:val="24"/>
          <w:szCs w:val="24"/>
          <w:lang w:eastAsia="zh-CN"/>
        </w:rPr>
        <w:t>» (Сорок первые). Произведения, рассказывающие жестокость и горечи войны. Патриотический подвиг в годы Великой Отечественной войны. Чувство скорбной памяти о павших воинах на полях сражений, обостряющее чувство любви к Родине. Признание человеческой жизни величайшей ценностью.</w:t>
      </w:r>
    </w:p>
    <w:p w14:paraId="052B5D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согласии ума и сердца. О красоте души и внутреннего мира героя. Вечная борьба добра и зла. </w:t>
      </w:r>
    </w:p>
    <w:p w14:paraId="6BBD8A87"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Петĕр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Сказка «</w:t>
      </w:r>
      <w:proofErr w:type="spellStart"/>
      <w:r w:rsidRPr="00AD7A12">
        <w:rPr>
          <w:rFonts w:ascii="Times New Roman" w:hAnsi="Times New Roman" w:cs="Times New Roman"/>
          <w:sz w:val="24"/>
          <w:szCs w:val="24"/>
          <w:lang w:eastAsia="zh-CN"/>
        </w:rPr>
        <w:t>Çарăк</w:t>
      </w:r>
      <w:proofErr w:type="spellEnd"/>
      <w:r w:rsidRPr="00AD7A12">
        <w:rPr>
          <w:rFonts w:ascii="Times New Roman" w:hAnsi="Times New Roman" w:cs="Times New Roman"/>
          <w:sz w:val="24"/>
          <w:szCs w:val="24"/>
          <w:lang w:eastAsia="zh-CN"/>
        </w:rPr>
        <w:t xml:space="preserve">» (Репа). Юрий </w:t>
      </w:r>
      <w:proofErr w:type="spellStart"/>
      <w:r w:rsidRPr="00AD7A12">
        <w:rPr>
          <w:rFonts w:ascii="Times New Roman" w:hAnsi="Times New Roman" w:cs="Times New Roman"/>
          <w:sz w:val="24"/>
          <w:szCs w:val="24"/>
          <w:lang w:eastAsia="zh-CN"/>
        </w:rPr>
        <w:t>Сементер</w:t>
      </w:r>
      <w:proofErr w:type="spellEnd"/>
      <w:r w:rsidRPr="00AD7A12">
        <w:rPr>
          <w:rFonts w:ascii="Times New Roman" w:hAnsi="Times New Roman" w:cs="Times New Roman"/>
          <w:sz w:val="24"/>
          <w:szCs w:val="24"/>
          <w:lang w:eastAsia="zh-CN"/>
        </w:rPr>
        <w:t>. Сказка «</w:t>
      </w:r>
      <w:proofErr w:type="spellStart"/>
      <w:r w:rsidRPr="00AD7A12">
        <w:rPr>
          <w:rFonts w:ascii="Times New Roman" w:hAnsi="Times New Roman" w:cs="Times New Roman"/>
          <w:sz w:val="24"/>
          <w:szCs w:val="24"/>
          <w:lang w:eastAsia="zh-CN"/>
        </w:rPr>
        <w:t>Вилĕме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улталани</w:t>
      </w:r>
      <w:proofErr w:type="spellEnd"/>
      <w:r w:rsidRPr="00AD7A12">
        <w:rPr>
          <w:rFonts w:ascii="Times New Roman" w:hAnsi="Times New Roman" w:cs="Times New Roman"/>
          <w:sz w:val="24"/>
          <w:szCs w:val="24"/>
          <w:lang w:eastAsia="zh-CN"/>
        </w:rPr>
        <w:t>» (Обмануть смерть). Произведение на основе использованных фольклорных записей, сюжетов с повествованиями. Показ человека с разных сторон, нравоучение в сказках.</w:t>
      </w:r>
    </w:p>
    <w:p w14:paraId="61785E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61D4A9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w:t>
      </w:r>
      <w:proofErr w:type="spellStart"/>
      <w:r w:rsidRPr="00AD7A12">
        <w:rPr>
          <w:rFonts w:ascii="Times New Roman" w:hAnsi="Times New Roman" w:cs="Times New Roman"/>
          <w:sz w:val="24"/>
          <w:szCs w:val="24"/>
          <w:lang w:eastAsia="zh-CN"/>
        </w:rPr>
        <w:t>Хутар</w:t>
      </w:r>
      <w:proofErr w:type="spellEnd"/>
      <w:r w:rsidRPr="00AD7A12">
        <w:rPr>
          <w:rFonts w:ascii="Times New Roman" w:hAnsi="Times New Roman" w:cs="Times New Roman"/>
          <w:sz w:val="24"/>
          <w:szCs w:val="24"/>
          <w:lang w:eastAsia="zh-CN"/>
        </w:rPr>
        <w:t xml:space="preserve">. Стихотворение «Анне </w:t>
      </w:r>
      <w:proofErr w:type="spellStart"/>
      <w:r w:rsidRPr="00AD7A12">
        <w:rPr>
          <w:rFonts w:ascii="Times New Roman" w:hAnsi="Times New Roman" w:cs="Times New Roman"/>
          <w:sz w:val="24"/>
          <w:szCs w:val="24"/>
          <w:lang w:eastAsia="zh-CN"/>
        </w:rPr>
        <w:t>тивлечĕ</w:t>
      </w:r>
      <w:proofErr w:type="spellEnd"/>
      <w:r w:rsidRPr="00AD7A12">
        <w:rPr>
          <w:rFonts w:ascii="Times New Roman" w:hAnsi="Times New Roman" w:cs="Times New Roman"/>
          <w:sz w:val="24"/>
          <w:szCs w:val="24"/>
          <w:lang w:eastAsia="zh-CN"/>
        </w:rPr>
        <w:t xml:space="preserve">» (Материнское благословление). Анатолий Смолин. Стихотворение «Анне – </w:t>
      </w:r>
      <w:proofErr w:type="spellStart"/>
      <w:r w:rsidRPr="00AD7A12">
        <w:rPr>
          <w:rFonts w:ascii="Times New Roman" w:hAnsi="Times New Roman" w:cs="Times New Roman"/>
          <w:sz w:val="24"/>
          <w:szCs w:val="24"/>
          <w:lang w:eastAsia="zh-CN"/>
        </w:rPr>
        <w:t>пирĕн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тĕнче</w:t>
      </w:r>
      <w:proofErr w:type="spellEnd"/>
      <w:r w:rsidRPr="00AD7A12">
        <w:rPr>
          <w:rFonts w:ascii="Times New Roman" w:hAnsi="Times New Roman" w:cs="Times New Roman"/>
          <w:sz w:val="24"/>
          <w:szCs w:val="24"/>
          <w:lang w:eastAsia="zh-CN"/>
        </w:rPr>
        <w:t>» (Мама – наш мир). Василий Давыдов-</w:t>
      </w:r>
      <w:proofErr w:type="spellStart"/>
      <w:r w:rsidRPr="00AD7A12">
        <w:rPr>
          <w:rFonts w:ascii="Times New Roman" w:hAnsi="Times New Roman" w:cs="Times New Roman"/>
          <w:sz w:val="24"/>
          <w:szCs w:val="24"/>
          <w:lang w:eastAsia="zh-CN"/>
        </w:rPr>
        <w:t>Анатри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Сас</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паракан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пулмарĕ</w:t>
      </w:r>
      <w:proofErr w:type="spellEnd"/>
      <w:r w:rsidRPr="00AD7A12">
        <w:rPr>
          <w:rFonts w:ascii="Times New Roman" w:hAnsi="Times New Roman" w:cs="Times New Roman"/>
          <w:sz w:val="24"/>
          <w:szCs w:val="24"/>
          <w:lang w:eastAsia="zh-CN"/>
        </w:rPr>
        <w:t>» (Никто не откликнулся).</w:t>
      </w:r>
    </w:p>
    <w:p w14:paraId="366DE2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Духовный мир человека. Вопросы младенчества, старости и одиночества, красоты и трудолюбия. Уважение к старшим. Активность авторской позиции. Образы детей и взрослых. Вопросы морали и этики в поведении человека. Семья как основа нравственных устоев. Мотив единства доброго человека и доброго поступка. </w:t>
      </w:r>
    </w:p>
    <w:p w14:paraId="30840D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повышении роли (мотивации) знания, творческих начал, мастерства.</w:t>
      </w:r>
    </w:p>
    <w:p w14:paraId="5505648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Артемьев. Рассказ «</w:t>
      </w:r>
      <w:proofErr w:type="spellStart"/>
      <w:r w:rsidRPr="00AD7A12">
        <w:rPr>
          <w:rFonts w:ascii="Times New Roman" w:hAnsi="Times New Roman" w:cs="Times New Roman"/>
          <w:sz w:val="24"/>
          <w:szCs w:val="24"/>
          <w:lang w:eastAsia="zh-CN"/>
        </w:rPr>
        <w:t>Антун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пĕви</w:t>
      </w:r>
      <w:proofErr w:type="spellEnd"/>
      <w:r w:rsidRPr="00AD7A12">
        <w:rPr>
          <w:rFonts w:ascii="Times New Roman" w:hAnsi="Times New Roman" w:cs="Times New Roman"/>
          <w:sz w:val="24"/>
          <w:szCs w:val="24"/>
          <w:lang w:eastAsia="zh-CN"/>
        </w:rPr>
        <w:t>» (Пруд Антона). Геннадий Волков. Рассказ «</w:t>
      </w:r>
      <w:proofErr w:type="spellStart"/>
      <w:r w:rsidRPr="00AD7A12">
        <w:rPr>
          <w:rFonts w:ascii="Times New Roman" w:hAnsi="Times New Roman" w:cs="Times New Roman"/>
          <w:sz w:val="24"/>
          <w:szCs w:val="24"/>
          <w:lang w:eastAsia="zh-CN"/>
        </w:rPr>
        <w:t>Çил-тăвăл</w:t>
      </w:r>
      <w:proofErr w:type="spellEnd"/>
      <w:r w:rsidRPr="00AD7A12">
        <w:rPr>
          <w:rFonts w:ascii="Times New Roman" w:hAnsi="Times New Roman" w:cs="Times New Roman"/>
          <w:sz w:val="24"/>
          <w:szCs w:val="24"/>
          <w:lang w:eastAsia="zh-CN"/>
        </w:rPr>
        <w:t xml:space="preserve">» (Буря). Юхма </w:t>
      </w:r>
      <w:proofErr w:type="spellStart"/>
      <w:r w:rsidRPr="00AD7A12">
        <w:rPr>
          <w:rFonts w:ascii="Times New Roman" w:hAnsi="Times New Roman" w:cs="Times New Roman"/>
          <w:sz w:val="24"/>
          <w:szCs w:val="24"/>
          <w:lang w:eastAsia="zh-CN"/>
        </w:rPr>
        <w:t>Мишши</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Ылтăн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кĕнеке</w:t>
      </w:r>
      <w:proofErr w:type="spellEnd"/>
      <w:r w:rsidRPr="00AD7A12">
        <w:rPr>
          <w:rFonts w:ascii="Times New Roman" w:hAnsi="Times New Roman" w:cs="Times New Roman"/>
          <w:sz w:val="24"/>
          <w:szCs w:val="24"/>
          <w:lang w:eastAsia="zh-CN"/>
        </w:rPr>
        <w:t>» (Золотая книга). Юрий Скворцов. Рассказ «</w:t>
      </w:r>
      <w:proofErr w:type="spellStart"/>
      <w:r w:rsidRPr="00AD7A12">
        <w:rPr>
          <w:rFonts w:ascii="Times New Roman" w:hAnsi="Times New Roman" w:cs="Times New Roman"/>
          <w:sz w:val="24"/>
          <w:szCs w:val="24"/>
          <w:lang w:eastAsia="zh-CN"/>
        </w:rPr>
        <w:t>Палламан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ача</w:t>
      </w:r>
      <w:proofErr w:type="spellEnd"/>
      <w:r w:rsidRPr="00AD7A12">
        <w:rPr>
          <w:rFonts w:ascii="Times New Roman" w:hAnsi="Times New Roman" w:cs="Times New Roman"/>
          <w:sz w:val="24"/>
          <w:szCs w:val="24"/>
          <w:lang w:eastAsia="zh-CN"/>
        </w:rPr>
        <w:t xml:space="preserve">» (Незнакомый ребенок). Показ ума, сообразительности детей и взрослых. Стремление к научным исследованиям, связанным с природой и жизнью человека. Изображение внутреннего мира героев. Фольклорная образность, национальный колорит в произведениях. </w:t>
      </w:r>
    </w:p>
    <w:p w14:paraId="4AEF32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славных сыновьях и дочерях чувашского народа. Народные герои как литературные образы. </w:t>
      </w:r>
    </w:p>
    <w:p w14:paraId="55691C25"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Петĕр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xml:space="preserve">. Стихотворение «Тезаурус </w:t>
      </w:r>
      <w:proofErr w:type="spellStart"/>
      <w:r w:rsidRPr="00AD7A12">
        <w:rPr>
          <w:rFonts w:ascii="Times New Roman" w:hAnsi="Times New Roman" w:cs="Times New Roman"/>
          <w:sz w:val="24"/>
          <w:szCs w:val="24"/>
          <w:lang w:eastAsia="zh-CN"/>
        </w:rPr>
        <w:t>лингве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чувашорум</w:t>
      </w:r>
      <w:proofErr w:type="spellEnd"/>
      <w:r w:rsidRPr="00AD7A12">
        <w:rPr>
          <w:rFonts w:ascii="Times New Roman" w:hAnsi="Times New Roman" w:cs="Times New Roman"/>
          <w:sz w:val="24"/>
          <w:szCs w:val="24"/>
          <w:lang w:eastAsia="zh-CN"/>
        </w:rPr>
        <w:t>» (Словарь чувашского языка). Порфирий Афанасьев. Отрывок из поэмы «</w:t>
      </w:r>
      <w:proofErr w:type="spellStart"/>
      <w:r w:rsidRPr="00AD7A12">
        <w:rPr>
          <w:rFonts w:ascii="Times New Roman" w:hAnsi="Times New Roman" w:cs="Times New Roman"/>
          <w:sz w:val="24"/>
          <w:szCs w:val="24"/>
          <w:lang w:eastAsia="zh-CN"/>
        </w:rPr>
        <w:t>Кăйкăр</w:t>
      </w:r>
      <w:proofErr w:type="spellEnd"/>
      <w:r w:rsidRPr="00AD7A12">
        <w:rPr>
          <w:rFonts w:ascii="Times New Roman" w:hAnsi="Times New Roman" w:cs="Times New Roman"/>
          <w:sz w:val="24"/>
          <w:szCs w:val="24"/>
          <w:lang w:eastAsia="zh-CN"/>
        </w:rPr>
        <w:t xml:space="preserve">» (Сокол). </w:t>
      </w:r>
      <w:proofErr w:type="spellStart"/>
      <w:r w:rsidRPr="00AD7A12">
        <w:rPr>
          <w:rFonts w:ascii="Times New Roman" w:hAnsi="Times New Roman" w:cs="Times New Roman"/>
          <w:sz w:val="24"/>
          <w:szCs w:val="24"/>
          <w:lang w:eastAsia="zh-CN"/>
        </w:rPr>
        <w:t>Тихăн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Петĕркки</w:t>
      </w:r>
      <w:proofErr w:type="spellEnd"/>
      <w:r w:rsidRPr="00AD7A12">
        <w:rPr>
          <w:rFonts w:ascii="Times New Roman" w:hAnsi="Times New Roman" w:cs="Times New Roman"/>
          <w:sz w:val="24"/>
          <w:szCs w:val="24"/>
          <w:lang w:eastAsia="zh-CN"/>
        </w:rPr>
        <w:t>. Инсценировка по повести «Мальчик из чувашского села Кушка» «</w:t>
      </w:r>
      <w:proofErr w:type="spellStart"/>
      <w:r w:rsidRPr="00AD7A12">
        <w:rPr>
          <w:rFonts w:ascii="Times New Roman" w:hAnsi="Times New Roman" w:cs="Times New Roman"/>
          <w:sz w:val="24"/>
          <w:szCs w:val="24"/>
          <w:lang w:eastAsia="zh-CN"/>
        </w:rPr>
        <w:t>Çутталла</w:t>
      </w:r>
      <w:proofErr w:type="spellEnd"/>
      <w:r w:rsidRPr="00AD7A12">
        <w:rPr>
          <w:rFonts w:ascii="Times New Roman" w:hAnsi="Times New Roman" w:cs="Times New Roman"/>
          <w:sz w:val="24"/>
          <w:szCs w:val="24"/>
          <w:lang w:eastAsia="zh-CN"/>
        </w:rPr>
        <w:t xml:space="preserve">» (К свету!). </w:t>
      </w:r>
      <w:r w:rsidRPr="00AD7A12">
        <w:rPr>
          <w:rFonts w:ascii="Times New Roman" w:hAnsi="Times New Roman" w:cs="Times New Roman"/>
          <w:sz w:val="24"/>
          <w:szCs w:val="24"/>
          <w:lang w:eastAsia="zh-CN"/>
        </w:rPr>
        <w:lastRenderedPageBreak/>
        <w:t xml:space="preserve">Геннадий </w:t>
      </w:r>
      <w:proofErr w:type="spellStart"/>
      <w:r w:rsidRPr="00AD7A12">
        <w:rPr>
          <w:rFonts w:ascii="Times New Roman" w:hAnsi="Times New Roman" w:cs="Times New Roman"/>
          <w:sz w:val="24"/>
          <w:szCs w:val="24"/>
          <w:lang w:eastAsia="zh-CN"/>
        </w:rPr>
        <w:t>Айхи</w:t>
      </w:r>
      <w:proofErr w:type="spellEnd"/>
      <w:r w:rsidRPr="00AD7A12">
        <w:rPr>
          <w:rFonts w:ascii="Times New Roman" w:hAnsi="Times New Roman" w:cs="Times New Roman"/>
          <w:sz w:val="24"/>
          <w:szCs w:val="24"/>
          <w:lang w:eastAsia="zh-CN"/>
        </w:rPr>
        <w:t xml:space="preserve">. Стихотворение «Константин Иванов». Произведения чувашских писателей и поэтов, образы людей, которые обрели славу своими делами во благо народа. Народные герои как литературные образы. </w:t>
      </w:r>
    </w:p>
    <w:p w14:paraId="3C699A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выдержки.</w:t>
      </w:r>
    </w:p>
    <w:p w14:paraId="3A55F9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w:t>
      </w:r>
      <w:proofErr w:type="spellStart"/>
      <w:r w:rsidRPr="00AD7A12">
        <w:rPr>
          <w:rFonts w:ascii="Times New Roman" w:hAnsi="Times New Roman" w:cs="Times New Roman"/>
          <w:sz w:val="24"/>
          <w:szCs w:val="24"/>
          <w:lang w:eastAsia="zh-CN"/>
        </w:rPr>
        <w:t>Кăлкан</w:t>
      </w:r>
      <w:proofErr w:type="spellEnd"/>
      <w:r w:rsidRPr="00AD7A12">
        <w:rPr>
          <w:rFonts w:ascii="Times New Roman" w:hAnsi="Times New Roman" w:cs="Times New Roman"/>
          <w:sz w:val="24"/>
          <w:szCs w:val="24"/>
          <w:lang w:eastAsia="zh-CN"/>
        </w:rPr>
        <w:t xml:space="preserve">. Басня «Наян </w:t>
      </w:r>
      <w:proofErr w:type="spellStart"/>
      <w:r w:rsidRPr="00AD7A12">
        <w:rPr>
          <w:rFonts w:ascii="Times New Roman" w:hAnsi="Times New Roman" w:cs="Times New Roman"/>
          <w:sz w:val="24"/>
          <w:szCs w:val="24"/>
          <w:lang w:eastAsia="zh-CN"/>
        </w:rPr>
        <w:t>Кампур</w:t>
      </w:r>
      <w:proofErr w:type="spellEnd"/>
      <w:r w:rsidRPr="00AD7A12">
        <w:rPr>
          <w:rFonts w:ascii="Times New Roman" w:hAnsi="Times New Roman" w:cs="Times New Roman"/>
          <w:sz w:val="24"/>
          <w:szCs w:val="24"/>
          <w:lang w:eastAsia="zh-CN"/>
        </w:rPr>
        <w:t xml:space="preserve">» (Ленивый </w:t>
      </w:r>
      <w:proofErr w:type="spellStart"/>
      <w:r w:rsidRPr="00AD7A12">
        <w:rPr>
          <w:rFonts w:ascii="Times New Roman" w:hAnsi="Times New Roman" w:cs="Times New Roman"/>
          <w:sz w:val="24"/>
          <w:szCs w:val="24"/>
          <w:lang w:eastAsia="zh-CN"/>
        </w:rPr>
        <w:t>Кампур</w:t>
      </w:r>
      <w:proofErr w:type="spellEnd"/>
      <w:r w:rsidRPr="00AD7A12">
        <w:rPr>
          <w:rFonts w:ascii="Times New Roman" w:hAnsi="Times New Roman" w:cs="Times New Roman"/>
          <w:sz w:val="24"/>
          <w:szCs w:val="24"/>
          <w:lang w:eastAsia="zh-CN"/>
        </w:rPr>
        <w:t>). Александр Галкин. Басня «</w:t>
      </w:r>
      <w:proofErr w:type="spellStart"/>
      <w:r w:rsidRPr="00AD7A12">
        <w:rPr>
          <w:rFonts w:ascii="Times New Roman" w:hAnsi="Times New Roman" w:cs="Times New Roman"/>
          <w:sz w:val="24"/>
          <w:szCs w:val="24"/>
          <w:lang w:eastAsia="zh-CN"/>
        </w:rPr>
        <w:t>Çӳпĕ</w:t>
      </w:r>
      <w:proofErr w:type="spellEnd"/>
      <w:r w:rsidRPr="00AD7A12">
        <w:rPr>
          <w:rFonts w:ascii="Times New Roman" w:hAnsi="Times New Roman" w:cs="Times New Roman"/>
          <w:sz w:val="24"/>
          <w:szCs w:val="24"/>
          <w:lang w:eastAsia="zh-CN"/>
        </w:rPr>
        <w:t>» (Мусор). Геннадий Волков. Рассказ «</w:t>
      </w:r>
      <w:proofErr w:type="spellStart"/>
      <w:r w:rsidRPr="00AD7A12">
        <w:rPr>
          <w:rFonts w:ascii="Times New Roman" w:hAnsi="Times New Roman" w:cs="Times New Roman"/>
          <w:sz w:val="24"/>
          <w:szCs w:val="24"/>
          <w:lang w:eastAsia="zh-CN"/>
        </w:rPr>
        <w:t>Пуянлăх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хакне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ĕçлекен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пĕлет</w:t>
      </w:r>
      <w:proofErr w:type="spellEnd"/>
      <w:r w:rsidRPr="00AD7A12">
        <w:rPr>
          <w:rFonts w:ascii="Times New Roman" w:hAnsi="Times New Roman" w:cs="Times New Roman"/>
          <w:sz w:val="24"/>
          <w:szCs w:val="24"/>
          <w:lang w:eastAsia="zh-CN"/>
        </w:rPr>
        <w:t>» (Цену богатства знает трудящийся). Образы детей и взрослых в разных жизненных ситуациях и в труде. Показ трудолюбия, богатства души, нравственной стойкости. Рядом с добром идет зло. Обличение и высмеивание человеческих пороков. Мораль.</w:t>
      </w:r>
    </w:p>
    <w:p w14:paraId="0F403D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p>
    <w:p w14:paraId="2E738AB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w:t>
      </w:r>
      <w:proofErr w:type="spellStart"/>
      <w:r w:rsidRPr="00AD7A12">
        <w:rPr>
          <w:rFonts w:ascii="Times New Roman" w:hAnsi="Times New Roman" w:cs="Times New Roman"/>
          <w:sz w:val="24"/>
          <w:szCs w:val="24"/>
          <w:lang w:eastAsia="zh-CN"/>
        </w:rPr>
        <w:t>Симунов</w:t>
      </w:r>
      <w:proofErr w:type="spellEnd"/>
      <w:r w:rsidRPr="00AD7A12">
        <w:rPr>
          <w:rFonts w:ascii="Times New Roman" w:hAnsi="Times New Roman" w:cs="Times New Roman"/>
          <w:sz w:val="24"/>
          <w:szCs w:val="24"/>
          <w:lang w:eastAsia="zh-CN"/>
        </w:rPr>
        <w:t>. Инсценировка «Салам кала» (Передай привет), отрывок из драмы «</w:t>
      </w:r>
      <w:proofErr w:type="spellStart"/>
      <w:r w:rsidRPr="00AD7A12">
        <w:rPr>
          <w:rFonts w:ascii="Times New Roman" w:hAnsi="Times New Roman" w:cs="Times New Roman"/>
          <w:sz w:val="24"/>
          <w:szCs w:val="24"/>
          <w:lang w:eastAsia="zh-CN"/>
        </w:rPr>
        <w:t>Сурпан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тĕрри</w:t>
      </w:r>
      <w:proofErr w:type="spellEnd"/>
      <w:r w:rsidRPr="00AD7A12">
        <w:rPr>
          <w:rFonts w:ascii="Times New Roman" w:hAnsi="Times New Roman" w:cs="Times New Roman"/>
          <w:sz w:val="24"/>
          <w:szCs w:val="24"/>
          <w:lang w:eastAsia="zh-CN"/>
        </w:rPr>
        <w:t xml:space="preserve">» (Узор </w:t>
      </w:r>
      <w:proofErr w:type="spellStart"/>
      <w:r w:rsidRPr="00AD7A12">
        <w:rPr>
          <w:rFonts w:ascii="Times New Roman" w:hAnsi="Times New Roman" w:cs="Times New Roman"/>
          <w:sz w:val="24"/>
          <w:szCs w:val="24"/>
          <w:lang w:eastAsia="zh-CN"/>
        </w:rPr>
        <w:t>сурбана</w:t>
      </w:r>
      <w:proofErr w:type="spellEnd"/>
      <w:r w:rsidRPr="00AD7A12">
        <w:rPr>
          <w:rFonts w:ascii="Times New Roman" w:hAnsi="Times New Roman" w:cs="Times New Roman"/>
          <w:sz w:val="24"/>
          <w:szCs w:val="24"/>
          <w:lang w:eastAsia="zh-CN"/>
        </w:rPr>
        <w:t xml:space="preserve">). Чувство гражданства, героизма, патриотизма разных народов. Порицание трусости и поступков, причиняющих вред обществу и человеку. Произведения о чувствах гордости, творения, подвижничества и интернационализма. </w:t>
      </w:r>
    </w:p>
    <w:p w14:paraId="219E85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здоровом образе жизни, о телесном, умственном и нравственном состоянии общества. </w:t>
      </w:r>
    </w:p>
    <w:p w14:paraId="597437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Митта </w:t>
      </w:r>
      <w:proofErr w:type="spellStart"/>
      <w:r w:rsidRPr="00AD7A12">
        <w:rPr>
          <w:rFonts w:ascii="Times New Roman" w:hAnsi="Times New Roman" w:cs="Times New Roman"/>
          <w:sz w:val="24"/>
          <w:szCs w:val="24"/>
          <w:lang w:eastAsia="zh-CN"/>
        </w:rPr>
        <w:t>Ваçлейĕ</w:t>
      </w:r>
      <w:proofErr w:type="spellEnd"/>
      <w:r w:rsidRPr="00AD7A12">
        <w:rPr>
          <w:rFonts w:ascii="Times New Roman" w:hAnsi="Times New Roman" w:cs="Times New Roman"/>
          <w:sz w:val="24"/>
          <w:szCs w:val="24"/>
          <w:lang w:eastAsia="zh-CN"/>
        </w:rPr>
        <w:t xml:space="preserve">. Стихотворение «И </w:t>
      </w:r>
      <w:proofErr w:type="spellStart"/>
      <w:r w:rsidRPr="00AD7A12">
        <w:rPr>
          <w:rFonts w:ascii="Times New Roman" w:hAnsi="Times New Roman" w:cs="Times New Roman"/>
          <w:sz w:val="24"/>
          <w:szCs w:val="24"/>
          <w:lang w:eastAsia="zh-CN"/>
        </w:rPr>
        <w:t>мĕн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пуян</w:t>
      </w:r>
      <w:proofErr w:type="spellEnd"/>
      <w:r w:rsidRPr="00AD7A12">
        <w:rPr>
          <w:rFonts w:ascii="Times New Roman" w:hAnsi="Times New Roman" w:cs="Times New Roman"/>
          <w:sz w:val="24"/>
          <w:szCs w:val="24"/>
          <w:lang w:eastAsia="zh-CN"/>
        </w:rPr>
        <w:t xml:space="preserve">...» (Чем будешь богат). Юхма </w:t>
      </w:r>
      <w:proofErr w:type="spellStart"/>
      <w:r w:rsidRPr="00AD7A12">
        <w:rPr>
          <w:rFonts w:ascii="Times New Roman" w:hAnsi="Times New Roman" w:cs="Times New Roman"/>
          <w:sz w:val="24"/>
          <w:szCs w:val="24"/>
          <w:lang w:eastAsia="zh-CN"/>
        </w:rPr>
        <w:t>Мишши</w:t>
      </w:r>
      <w:proofErr w:type="spellEnd"/>
      <w:r w:rsidRPr="00AD7A12">
        <w:rPr>
          <w:rFonts w:ascii="Times New Roman" w:hAnsi="Times New Roman" w:cs="Times New Roman"/>
          <w:sz w:val="24"/>
          <w:szCs w:val="24"/>
          <w:lang w:eastAsia="zh-CN"/>
        </w:rPr>
        <w:t>. Басня «</w:t>
      </w:r>
      <w:proofErr w:type="spellStart"/>
      <w:r w:rsidRPr="00AD7A12">
        <w:rPr>
          <w:rFonts w:ascii="Times New Roman" w:hAnsi="Times New Roman" w:cs="Times New Roman"/>
          <w:sz w:val="24"/>
          <w:szCs w:val="24"/>
          <w:lang w:eastAsia="zh-CN"/>
        </w:rPr>
        <w:t>Çĕр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улми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аврипе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Мăян</w:t>
      </w:r>
      <w:proofErr w:type="spellEnd"/>
      <w:r w:rsidRPr="00AD7A12">
        <w:rPr>
          <w:rFonts w:ascii="Times New Roman" w:hAnsi="Times New Roman" w:cs="Times New Roman"/>
          <w:sz w:val="24"/>
          <w:szCs w:val="24"/>
          <w:lang w:eastAsia="zh-CN"/>
        </w:rPr>
        <w:t xml:space="preserve">» (Картофельная ботва и лебеда). Своеобразный показ и высмеивание в произведениях лентяев, жестокосердия, льстецов, любящих пожить за чужой счет, жадных людей, хвастунов. Отражение человеческих взаимоотношений. </w:t>
      </w:r>
    </w:p>
    <w:p w14:paraId="5A784B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w:t>
      </w:r>
      <w:proofErr w:type="spellStart"/>
      <w:r w:rsidRPr="00AD7A12">
        <w:rPr>
          <w:rFonts w:ascii="Times New Roman" w:hAnsi="Times New Roman" w:cs="Times New Roman"/>
          <w:sz w:val="24"/>
          <w:szCs w:val="24"/>
          <w:lang w:eastAsia="zh-CN"/>
        </w:rPr>
        <w:t>межпоколенческом</w:t>
      </w:r>
      <w:proofErr w:type="spellEnd"/>
      <w:r w:rsidRPr="00AD7A12">
        <w:rPr>
          <w:rFonts w:ascii="Times New Roman" w:hAnsi="Times New Roman" w:cs="Times New Roman"/>
          <w:sz w:val="24"/>
          <w:szCs w:val="24"/>
          <w:lang w:eastAsia="zh-CN"/>
        </w:rPr>
        <w:t xml:space="preserve"> взаимодействии, семейно-родовых отношениях.</w:t>
      </w:r>
    </w:p>
    <w:p w14:paraId="53E6B8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Антип Николаев. Рассказ «Юрик </w:t>
      </w:r>
      <w:proofErr w:type="spellStart"/>
      <w:r w:rsidRPr="00AD7A12">
        <w:rPr>
          <w:rFonts w:ascii="Times New Roman" w:hAnsi="Times New Roman" w:cs="Times New Roman"/>
          <w:sz w:val="24"/>
          <w:szCs w:val="24"/>
          <w:lang w:eastAsia="zh-CN"/>
        </w:rPr>
        <w:t>асламăшĕ</w:t>
      </w:r>
      <w:proofErr w:type="spellEnd"/>
      <w:r w:rsidRPr="00AD7A12">
        <w:rPr>
          <w:rFonts w:ascii="Times New Roman" w:hAnsi="Times New Roman" w:cs="Times New Roman"/>
          <w:sz w:val="24"/>
          <w:szCs w:val="24"/>
          <w:lang w:eastAsia="zh-CN"/>
        </w:rPr>
        <w:t>» (Бабушка Юры). Показ добра и зла. Через семейные отношения показываются реальные жизненные персонажи реалистично или в символической форме.</w:t>
      </w:r>
    </w:p>
    <w:p w14:paraId="5551660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эстетическом воспитании, об истоках красоты, ее форм в живой природе, повседневной жизни.</w:t>
      </w:r>
    </w:p>
    <w:p w14:paraId="2EC476D5"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Стихван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Шавли</w:t>
      </w:r>
      <w:proofErr w:type="spellEnd"/>
      <w:r w:rsidRPr="00AD7A12">
        <w:rPr>
          <w:rFonts w:ascii="Times New Roman" w:hAnsi="Times New Roman" w:cs="Times New Roman"/>
          <w:sz w:val="24"/>
          <w:szCs w:val="24"/>
          <w:lang w:eastAsia="zh-CN"/>
        </w:rPr>
        <w:t>. Юмористическое стихотворение «</w:t>
      </w:r>
      <w:proofErr w:type="spellStart"/>
      <w:r w:rsidRPr="00AD7A12">
        <w:rPr>
          <w:rFonts w:ascii="Times New Roman" w:hAnsi="Times New Roman" w:cs="Times New Roman"/>
          <w:sz w:val="24"/>
          <w:szCs w:val="24"/>
          <w:lang w:eastAsia="zh-CN"/>
        </w:rPr>
        <w:t>Вĕçкĕн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Ваççа</w:t>
      </w:r>
      <w:proofErr w:type="spellEnd"/>
      <w:r w:rsidRPr="00AD7A12">
        <w:rPr>
          <w:rFonts w:ascii="Times New Roman" w:hAnsi="Times New Roman" w:cs="Times New Roman"/>
          <w:sz w:val="24"/>
          <w:szCs w:val="24"/>
          <w:lang w:eastAsia="zh-CN"/>
        </w:rPr>
        <w:t xml:space="preserve">» (Хвастун Василий). Геннадий </w:t>
      </w:r>
      <w:proofErr w:type="spellStart"/>
      <w:r w:rsidRPr="00AD7A12">
        <w:rPr>
          <w:rFonts w:ascii="Times New Roman" w:hAnsi="Times New Roman" w:cs="Times New Roman"/>
          <w:sz w:val="24"/>
          <w:szCs w:val="24"/>
          <w:lang w:eastAsia="zh-CN"/>
        </w:rPr>
        <w:t>Айхи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Çын</w:t>
      </w:r>
      <w:proofErr w:type="spellEnd"/>
      <w:r w:rsidRPr="00AD7A12">
        <w:rPr>
          <w:rFonts w:ascii="Times New Roman" w:hAnsi="Times New Roman" w:cs="Times New Roman"/>
          <w:sz w:val="24"/>
          <w:szCs w:val="24"/>
          <w:lang w:eastAsia="zh-CN"/>
        </w:rPr>
        <w:t xml:space="preserve"> тата сцена» (Артист и сцена). Воспитание зоркости, культуры, наблюдательности, привитие любви к театру. Показ правды жизни и красота души (завораживающей красоты природы, окружающей среды). </w:t>
      </w:r>
    </w:p>
    <w:p w14:paraId="420FA4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профессиях; образы людей, завоевавших доброе имя и заслуживших почет.</w:t>
      </w:r>
    </w:p>
    <w:p w14:paraId="6D17EB7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Давыдов-</w:t>
      </w:r>
      <w:proofErr w:type="spellStart"/>
      <w:r w:rsidRPr="00AD7A12">
        <w:rPr>
          <w:rFonts w:ascii="Times New Roman" w:hAnsi="Times New Roman" w:cs="Times New Roman"/>
          <w:sz w:val="24"/>
          <w:szCs w:val="24"/>
          <w:lang w:eastAsia="zh-CN"/>
        </w:rPr>
        <w:t>Анатри</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Кĕтмен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инкек</w:t>
      </w:r>
      <w:proofErr w:type="spellEnd"/>
      <w:r w:rsidRPr="00AD7A12">
        <w:rPr>
          <w:rFonts w:ascii="Times New Roman" w:hAnsi="Times New Roman" w:cs="Times New Roman"/>
          <w:sz w:val="24"/>
          <w:szCs w:val="24"/>
          <w:lang w:eastAsia="zh-CN"/>
        </w:rPr>
        <w:t>» (Неожиданная беда); Валерий Туркай. Стихотворение «</w:t>
      </w:r>
      <w:proofErr w:type="spellStart"/>
      <w:r w:rsidRPr="00AD7A12">
        <w:rPr>
          <w:rFonts w:ascii="Times New Roman" w:hAnsi="Times New Roman" w:cs="Times New Roman"/>
          <w:sz w:val="24"/>
          <w:szCs w:val="24"/>
          <w:lang w:eastAsia="zh-CN"/>
        </w:rPr>
        <w:t>Ниме</w:t>
      </w:r>
      <w:proofErr w:type="spellEnd"/>
      <w:r w:rsidRPr="00AD7A12">
        <w:rPr>
          <w:rFonts w:ascii="Times New Roman" w:hAnsi="Times New Roman" w:cs="Times New Roman"/>
          <w:sz w:val="24"/>
          <w:szCs w:val="24"/>
          <w:lang w:eastAsia="zh-CN"/>
        </w:rPr>
        <w:t xml:space="preserve">» (Помочи). Показ сострадания и жестокости, справедливости и чести. Трудолюбие, лень и нравственные качества человека. Место и роль труда в обществе. </w:t>
      </w:r>
    </w:p>
    <w:p w14:paraId="49B102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26BAEE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Каховский. Отрывок из этнической истории «</w:t>
      </w:r>
      <w:proofErr w:type="spellStart"/>
      <w:r w:rsidRPr="00AD7A12">
        <w:rPr>
          <w:rFonts w:ascii="Times New Roman" w:hAnsi="Times New Roman" w:cs="Times New Roman"/>
          <w:sz w:val="24"/>
          <w:szCs w:val="24"/>
          <w:lang w:eastAsia="zh-CN"/>
        </w:rPr>
        <w:t>Камсем</w:t>
      </w:r>
      <w:proofErr w:type="spellEnd"/>
      <w:r w:rsidRPr="00AD7A12">
        <w:rPr>
          <w:rFonts w:ascii="Times New Roman" w:hAnsi="Times New Roman" w:cs="Times New Roman"/>
          <w:sz w:val="24"/>
          <w:szCs w:val="24"/>
          <w:lang w:eastAsia="zh-CN"/>
        </w:rPr>
        <w:t xml:space="preserve">-ха </w:t>
      </w:r>
      <w:proofErr w:type="spellStart"/>
      <w:r w:rsidRPr="00AD7A12">
        <w:rPr>
          <w:rFonts w:ascii="Times New Roman" w:hAnsi="Times New Roman" w:cs="Times New Roman"/>
          <w:sz w:val="24"/>
          <w:szCs w:val="24"/>
          <w:lang w:eastAsia="zh-CN"/>
        </w:rPr>
        <w:t>вĕсем</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чăвашсем</w:t>
      </w:r>
      <w:proofErr w:type="spellEnd"/>
      <w:r w:rsidRPr="00AD7A12">
        <w:rPr>
          <w:rFonts w:ascii="Times New Roman" w:hAnsi="Times New Roman" w:cs="Times New Roman"/>
          <w:sz w:val="24"/>
          <w:szCs w:val="24"/>
          <w:lang w:eastAsia="zh-CN"/>
        </w:rPr>
        <w:t xml:space="preserve">?» (Кто такие чуваши?). Александр </w:t>
      </w:r>
      <w:proofErr w:type="spellStart"/>
      <w:r w:rsidRPr="00AD7A12">
        <w:rPr>
          <w:rFonts w:ascii="Times New Roman" w:hAnsi="Times New Roman" w:cs="Times New Roman"/>
          <w:sz w:val="24"/>
          <w:szCs w:val="24"/>
          <w:lang w:eastAsia="zh-CN"/>
        </w:rPr>
        <w:t>Алка</w:t>
      </w:r>
      <w:proofErr w:type="spellEnd"/>
      <w:r w:rsidRPr="00AD7A12">
        <w:rPr>
          <w:rFonts w:ascii="Times New Roman" w:hAnsi="Times New Roman" w:cs="Times New Roman"/>
          <w:sz w:val="24"/>
          <w:szCs w:val="24"/>
          <w:lang w:eastAsia="zh-CN"/>
        </w:rPr>
        <w:t>. Отрывок из легенды «</w:t>
      </w:r>
      <w:proofErr w:type="spellStart"/>
      <w:r w:rsidRPr="00AD7A12">
        <w:rPr>
          <w:rFonts w:ascii="Times New Roman" w:hAnsi="Times New Roman" w:cs="Times New Roman"/>
          <w:sz w:val="24"/>
          <w:szCs w:val="24"/>
          <w:lang w:eastAsia="zh-CN"/>
        </w:rPr>
        <w:t>Шыв</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арманĕ</w:t>
      </w:r>
      <w:proofErr w:type="spellEnd"/>
      <w:r w:rsidRPr="00AD7A12">
        <w:rPr>
          <w:rFonts w:ascii="Times New Roman" w:hAnsi="Times New Roman" w:cs="Times New Roman"/>
          <w:sz w:val="24"/>
          <w:szCs w:val="24"/>
          <w:lang w:eastAsia="zh-CN"/>
        </w:rPr>
        <w:t xml:space="preserve">» (Водяная мельница). Обычаи и традиции чувашского народа. Фольклорная образность в творчестве писателей и исследователей. Национальный колорит. </w:t>
      </w:r>
    </w:p>
    <w:p w14:paraId="6C510FB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герой повествования, литературный герой, лирический герой, система персонажей; речевая характеристика героев; символ; прототип; стихотворение в прозе, притча, басня, инсценировка, драма; ритм и рифма.</w:t>
      </w:r>
    </w:p>
    <w:p w14:paraId="7CD4BC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8. Современная чувашская литература</w:t>
      </w:r>
    </w:p>
    <w:p w14:paraId="0854CAD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14:paraId="37F6AB6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Вениамин Тимаков. Отрывок из поэмы «</w:t>
      </w:r>
      <w:proofErr w:type="spellStart"/>
      <w:r w:rsidRPr="00AD7A12">
        <w:rPr>
          <w:rFonts w:ascii="Times New Roman" w:hAnsi="Times New Roman" w:cs="Times New Roman"/>
          <w:sz w:val="24"/>
          <w:szCs w:val="24"/>
          <w:lang w:eastAsia="zh-CN"/>
        </w:rPr>
        <w:t>Сывлăхпа</w:t>
      </w:r>
      <w:proofErr w:type="spellEnd"/>
      <w:r w:rsidRPr="00AD7A12">
        <w:rPr>
          <w:rFonts w:ascii="Times New Roman" w:hAnsi="Times New Roman" w:cs="Times New Roman"/>
          <w:sz w:val="24"/>
          <w:szCs w:val="24"/>
          <w:lang w:eastAsia="zh-CN"/>
        </w:rPr>
        <w:t xml:space="preserve"> Чир» (Здоровье и Болезнь). Раскрытие в произведениях неприглядного поведения (курение, пьянство), которое приводит к нравственному падению человека. </w:t>
      </w:r>
    </w:p>
    <w:p w14:paraId="0D19FC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14:paraId="390756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Любовь Мартьянова. Рассказ «</w:t>
      </w:r>
      <w:proofErr w:type="spellStart"/>
      <w:r w:rsidRPr="00AD7A12">
        <w:rPr>
          <w:rFonts w:ascii="Times New Roman" w:hAnsi="Times New Roman" w:cs="Times New Roman"/>
          <w:sz w:val="24"/>
          <w:szCs w:val="24"/>
          <w:lang w:eastAsia="zh-CN"/>
        </w:rPr>
        <w:t>Ятсăр</w:t>
      </w:r>
      <w:proofErr w:type="spellEnd"/>
      <w:r w:rsidRPr="00AD7A12">
        <w:rPr>
          <w:rFonts w:ascii="Times New Roman" w:hAnsi="Times New Roman" w:cs="Times New Roman"/>
          <w:sz w:val="24"/>
          <w:szCs w:val="24"/>
          <w:lang w:eastAsia="zh-CN"/>
        </w:rPr>
        <w:t xml:space="preserve"> троллейбус» (Троллейбус без номера). Раскрытие в произведениях неприглядного поведения (курение, пьянство, хамство), которое приводит к нравственному падению человека. </w:t>
      </w:r>
    </w:p>
    <w:p w14:paraId="69A065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выдержке.</w:t>
      </w:r>
    </w:p>
    <w:p w14:paraId="495DE2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Марина Карягина. Рассказ «Слива </w:t>
      </w:r>
      <w:proofErr w:type="spellStart"/>
      <w:r w:rsidRPr="00AD7A12">
        <w:rPr>
          <w:rFonts w:ascii="Times New Roman" w:hAnsi="Times New Roman" w:cs="Times New Roman"/>
          <w:sz w:val="24"/>
          <w:szCs w:val="24"/>
          <w:lang w:eastAsia="zh-CN"/>
        </w:rPr>
        <w:t>вăрри</w:t>
      </w:r>
      <w:proofErr w:type="spellEnd"/>
      <w:r w:rsidRPr="00AD7A12">
        <w:rPr>
          <w:rFonts w:ascii="Times New Roman" w:hAnsi="Times New Roman" w:cs="Times New Roman"/>
          <w:sz w:val="24"/>
          <w:szCs w:val="24"/>
          <w:lang w:eastAsia="zh-CN"/>
        </w:rPr>
        <w:t xml:space="preserve">» (Косточка сливы). Образы детей и взрослых в разных жизненных ситуациях и в труде. Своеобразный показ добра и зла. </w:t>
      </w:r>
    </w:p>
    <w:p w14:paraId="31C06A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3DCE6D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Ольга Туркай. Рассказ «</w:t>
      </w:r>
      <w:proofErr w:type="spellStart"/>
      <w:r w:rsidRPr="00AD7A12">
        <w:rPr>
          <w:rFonts w:ascii="Times New Roman" w:hAnsi="Times New Roman" w:cs="Times New Roman"/>
          <w:sz w:val="24"/>
          <w:szCs w:val="24"/>
          <w:lang w:eastAsia="zh-CN"/>
        </w:rPr>
        <w:t>Çулçă</w:t>
      </w:r>
      <w:proofErr w:type="spellEnd"/>
      <w:r w:rsidRPr="00AD7A12">
        <w:rPr>
          <w:rFonts w:ascii="Times New Roman" w:hAnsi="Times New Roman" w:cs="Times New Roman"/>
          <w:sz w:val="24"/>
          <w:szCs w:val="24"/>
          <w:lang w:eastAsia="zh-CN"/>
        </w:rPr>
        <w:t xml:space="preserve">» (Лист). Раиса </w:t>
      </w:r>
      <w:proofErr w:type="spellStart"/>
      <w:r w:rsidRPr="00AD7A12">
        <w:rPr>
          <w:rFonts w:ascii="Times New Roman" w:hAnsi="Times New Roman" w:cs="Times New Roman"/>
          <w:sz w:val="24"/>
          <w:szCs w:val="24"/>
          <w:lang w:eastAsia="zh-CN"/>
        </w:rPr>
        <w:t>Сарпи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таврара</w:t>
      </w:r>
      <w:proofErr w:type="spellEnd"/>
      <w:r w:rsidRPr="00AD7A12">
        <w:rPr>
          <w:rFonts w:ascii="Times New Roman" w:hAnsi="Times New Roman" w:cs="Times New Roman"/>
          <w:sz w:val="24"/>
          <w:szCs w:val="24"/>
          <w:lang w:eastAsia="zh-CN"/>
        </w:rPr>
        <w:t>» (В родном краю). Природа и окружающая среда. Эстетические позиции писателя и поэта.</w:t>
      </w:r>
    </w:p>
    <w:p w14:paraId="333F395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тема, идея, проблема.</w:t>
      </w:r>
    </w:p>
    <w:p w14:paraId="1B8822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9. Литература народов России</w:t>
      </w:r>
    </w:p>
    <w:p w14:paraId="508DB1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w:t>
      </w:r>
    </w:p>
    <w:p w14:paraId="66E4D7A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русской литературы: Иван Соколов-Микитов. Рассказ «</w:t>
      </w:r>
      <w:proofErr w:type="spellStart"/>
      <w:r w:rsidRPr="00AD7A12">
        <w:rPr>
          <w:rFonts w:ascii="Times New Roman" w:hAnsi="Times New Roman" w:cs="Times New Roman"/>
          <w:sz w:val="24"/>
          <w:szCs w:val="24"/>
          <w:lang w:eastAsia="zh-CN"/>
        </w:rPr>
        <w:t>Кĕрхи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вăрманта</w:t>
      </w:r>
      <w:proofErr w:type="spellEnd"/>
      <w:r w:rsidRPr="00AD7A12">
        <w:rPr>
          <w:rFonts w:ascii="Times New Roman" w:hAnsi="Times New Roman" w:cs="Times New Roman"/>
          <w:sz w:val="24"/>
          <w:szCs w:val="24"/>
          <w:lang w:eastAsia="zh-CN"/>
        </w:rPr>
        <w:t xml:space="preserve">» (Осень в лесу), перевод Олега </w:t>
      </w:r>
      <w:proofErr w:type="spellStart"/>
      <w:r w:rsidRPr="00AD7A12">
        <w:rPr>
          <w:rFonts w:ascii="Times New Roman" w:hAnsi="Times New Roman" w:cs="Times New Roman"/>
          <w:sz w:val="24"/>
          <w:szCs w:val="24"/>
          <w:lang w:eastAsia="zh-CN"/>
        </w:rPr>
        <w:t>Печникова</w:t>
      </w:r>
      <w:proofErr w:type="spellEnd"/>
      <w:r w:rsidRPr="00AD7A12">
        <w:rPr>
          <w:rFonts w:ascii="Times New Roman" w:hAnsi="Times New Roman" w:cs="Times New Roman"/>
          <w:sz w:val="24"/>
          <w:szCs w:val="24"/>
          <w:lang w:eastAsia="zh-CN"/>
        </w:rPr>
        <w:t>. Василий Сухомлинский. Рассказ «</w:t>
      </w:r>
      <w:proofErr w:type="spellStart"/>
      <w:r w:rsidRPr="00AD7A12">
        <w:rPr>
          <w:rFonts w:ascii="Times New Roman" w:hAnsi="Times New Roman" w:cs="Times New Roman"/>
          <w:sz w:val="24"/>
          <w:szCs w:val="24"/>
          <w:lang w:eastAsia="zh-CN"/>
        </w:rPr>
        <w:t>Ырă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çын</w:t>
      </w:r>
      <w:proofErr w:type="spellEnd"/>
      <w:r w:rsidRPr="00AD7A12">
        <w:rPr>
          <w:rFonts w:ascii="Times New Roman" w:hAnsi="Times New Roman" w:cs="Times New Roman"/>
          <w:sz w:val="24"/>
          <w:szCs w:val="24"/>
          <w:lang w:eastAsia="zh-CN"/>
        </w:rPr>
        <w:t>» (Добрый человек), перевод Ивана Андреева. Михаил Пришвин. Рассказ «</w:t>
      </w:r>
      <w:proofErr w:type="spellStart"/>
      <w:r w:rsidRPr="00AD7A12">
        <w:rPr>
          <w:rFonts w:ascii="Times New Roman" w:hAnsi="Times New Roman" w:cs="Times New Roman"/>
          <w:sz w:val="24"/>
          <w:szCs w:val="24"/>
          <w:lang w:eastAsia="zh-CN"/>
        </w:rPr>
        <w:t>Ылтăн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çаран</w:t>
      </w:r>
      <w:proofErr w:type="spellEnd"/>
      <w:r w:rsidRPr="00AD7A12">
        <w:rPr>
          <w:rFonts w:ascii="Times New Roman" w:hAnsi="Times New Roman" w:cs="Times New Roman"/>
          <w:sz w:val="24"/>
          <w:szCs w:val="24"/>
          <w:lang w:eastAsia="zh-CN"/>
        </w:rPr>
        <w:t xml:space="preserve">» (Золотой луг), перевод Олега </w:t>
      </w:r>
      <w:proofErr w:type="spellStart"/>
      <w:r w:rsidRPr="00AD7A12">
        <w:rPr>
          <w:rFonts w:ascii="Times New Roman" w:hAnsi="Times New Roman" w:cs="Times New Roman"/>
          <w:sz w:val="24"/>
          <w:szCs w:val="24"/>
          <w:lang w:eastAsia="zh-CN"/>
        </w:rPr>
        <w:t>Печникова</w:t>
      </w:r>
      <w:proofErr w:type="spellEnd"/>
      <w:r w:rsidRPr="00AD7A12">
        <w:rPr>
          <w:rFonts w:ascii="Times New Roman" w:hAnsi="Times New Roman" w:cs="Times New Roman"/>
          <w:sz w:val="24"/>
          <w:szCs w:val="24"/>
          <w:lang w:eastAsia="zh-CN"/>
        </w:rPr>
        <w:t xml:space="preserve">. Александр Пушкин. </w:t>
      </w:r>
      <w:proofErr w:type="spellStart"/>
      <w:r w:rsidRPr="00AD7A12">
        <w:rPr>
          <w:rFonts w:ascii="Times New Roman" w:hAnsi="Times New Roman" w:cs="Times New Roman"/>
          <w:sz w:val="24"/>
          <w:szCs w:val="24"/>
          <w:lang w:eastAsia="zh-CN"/>
        </w:rPr>
        <w:t>Хĕлле</w:t>
      </w:r>
      <w:proofErr w:type="spellEnd"/>
      <w:r w:rsidRPr="00AD7A12">
        <w:rPr>
          <w:rFonts w:ascii="Times New Roman" w:hAnsi="Times New Roman" w:cs="Times New Roman"/>
          <w:sz w:val="24"/>
          <w:szCs w:val="24"/>
          <w:lang w:eastAsia="zh-CN"/>
        </w:rPr>
        <w:t xml:space="preserve">… (Зима… Отрывок из романа «Евгений Онегин»), перевод Петра </w:t>
      </w:r>
      <w:proofErr w:type="spellStart"/>
      <w:r w:rsidRPr="00AD7A12">
        <w:rPr>
          <w:rFonts w:ascii="Times New Roman" w:hAnsi="Times New Roman" w:cs="Times New Roman"/>
          <w:sz w:val="24"/>
          <w:szCs w:val="24"/>
          <w:lang w:eastAsia="zh-CN"/>
        </w:rPr>
        <w:t>Хузангая</w:t>
      </w:r>
      <w:proofErr w:type="spellEnd"/>
      <w:r w:rsidRPr="00AD7A12">
        <w:rPr>
          <w:rFonts w:ascii="Times New Roman" w:hAnsi="Times New Roman" w:cs="Times New Roman"/>
          <w:sz w:val="24"/>
          <w:szCs w:val="24"/>
          <w:lang w:eastAsia="zh-CN"/>
        </w:rPr>
        <w:t>. Сергей Есенин. Стихотворение «</w:t>
      </w:r>
      <w:proofErr w:type="spellStart"/>
      <w:r w:rsidRPr="00AD7A12">
        <w:rPr>
          <w:rFonts w:ascii="Times New Roman" w:hAnsi="Times New Roman" w:cs="Times New Roman"/>
          <w:sz w:val="24"/>
          <w:szCs w:val="24"/>
          <w:lang w:eastAsia="zh-CN"/>
        </w:rPr>
        <w:t>Сенкер</w:t>
      </w:r>
      <w:proofErr w:type="spellEnd"/>
      <w:r w:rsidRPr="00AD7A12">
        <w:rPr>
          <w:rFonts w:ascii="Times New Roman" w:hAnsi="Times New Roman" w:cs="Times New Roman"/>
          <w:sz w:val="24"/>
          <w:szCs w:val="24"/>
          <w:lang w:eastAsia="zh-CN"/>
        </w:rPr>
        <w:t xml:space="preserve"> май» (Светлый май), перевод Георгия Ефимова. Константин Ушинский. Рассказ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пирĕн</w:t>
      </w:r>
      <w:proofErr w:type="spellEnd"/>
      <w:r w:rsidRPr="00AD7A12">
        <w:rPr>
          <w:rFonts w:ascii="Times New Roman" w:hAnsi="Times New Roman" w:cs="Times New Roman"/>
          <w:sz w:val="24"/>
          <w:szCs w:val="24"/>
          <w:lang w:eastAsia="zh-CN"/>
        </w:rPr>
        <w:t xml:space="preserve"> анне» (Наше Отечество), перевод Олега </w:t>
      </w:r>
      <w:proofErr w:type="spellStart"/>
      <w:r w:rsidRPr="00AD7A12">
        <w:rPr>
          <w:rFonts w:ascii="Times New Roman" w:hAnsi="Times New Roman" w:cs="Times New Roman"/>
          <w:sz w:val="24"/>
          <w:szCs w:val="24"/>
          <w:lang w:eastAsia="zh-CN"/>
        </w:rPr>
        <w:t>Печникова</w:t>
      </w:r>
      <w:proofErr w:type="spellEnd"/>
      <w:r w:rsidRPr="00AD7A12">
        <w:rPr>
          <w:rFonts w:ascii="Times New Roman" w:hAnsi="Times New Roman" w:cs="Times New Roman"/>
          <w:sz w:val="24"/>
          <w:szCs w:val="24"/>
          <w:lang w:eastAsia="zh-CN"/>
        </w:rPr>
        <w:t>, сказка «</w:t>
      </w:r>
      <w:proofErr w:type="spellStart"/>
      <w:r w:rsidRPr="00AD7A12">
        <w:rPr>
          <w:rFonts w:ascii="Times New Roman" w:hAnsi="Times New Roman" w:cs="Times New Roman"/>
          <w:sz w:val="24"/>
          <w:szCs w:val="24"/>
          <w:lang w:eastAsia="zh-CN"/>
        </w:rPr>
        <w:t>Кĕтме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пĕл</w:t>
      </w:r>
      <w:proofErr w:type="spellEnd"/>
      <w:r w:rsidRPr="00AD7A12">
        <w:rPr>
          <w:rFonts w:ascii="Times New Roman" w:hAnsi="Times New Roman" w:cs="Times New Roman"/>
          <w:sz w:val="24"/>
          <w:szCs w:val="24"/>
          <w:lang w:eastAsia="zh-CN"/>
        </w:rPr>
        <w:t xml:space="preserve">» (Умей ждать), перевод Олега </w:t>
      </w:r>
      <w:proofErr w:type="spellStart"/>
      <w:r w:rsidRPr="00AD7A12">
        <w:rPr>
          <w:rFonts w:ascii="Times New Roman" w:hAnsi="Times New Roman" w:cs="Times New Roman"/>
          <w:sz w:val="24"/>
          <w:szCs w:val="24"/>
          <w:lang w:eastAsia="zh-CN"/>
        </w:rPr>
        <w:t>Печникова</w:t>
      </w:r>
      <w:proofErr w:type="spellEnd"/>
      <w:r w:rsidRPr="00AD7A12">
        <w:rPr>
          <w:rFonts w:ascii="Times New Roman" w:hAnsi="Times New Roman" w:cs="Times New Roman"/>
          <w:sz w:val="24"/>
          <w:szCs w:val="24"/>
          <w:lang w:eastAsia="zh-CN"/>
        </w:rPr>
        <w:t>. Николай Сладков. Рассказы «</w:t>
      </w:r>
      <w:proofErr w:type="spellStart"/>
      <w:r w:rsidRPr="00AD7A12">
        <w:rPr>
          <w:rFonts w:ascii="Times New Roman" w:hAnsi="Times New Roman" w:cs="Times New Roman"/>
          <w:sz w:val="24"/>
          <w:szCs w:val="24"/>
          <w:lang w:eastAsia="zh-CN"/>
        </w:rPr>
        <w:t>Вăрман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çывăрать</w:t>
      </w:r>
      <w:proofErr w:type="spellEnd"/>
      <w:r w:rsidRPr="00AD7A12">
        <w:rPr>
          <w:rFonts w:ascii="Times New Roman" w:hAnsi="Times New Roman" w:cs="Times New Roman"/>
          <w:sz w:val="24"/>
          <w:szCs w:val="24"/>
          <w:lang w:eastAsia="zh-CN"/>
        </w:rPr>
        <w:t>» (Лес спит), «</w:t>
      </w:r>
      <w:proofErr w:type="spellStart"/>
      <w:r w:rsidRPr="00AD7A12">
        <w:rPr>
          <w:rFonts w:ascii="Times New Roman" w:hAnsi="Times New Roman" w:cs="Times New Roman"/>
          <w:sz w:val="24"/>
          <w:szCs w:val="24"/>
          <w:lang w:eastAsia="zh-CN"/>
        </w:rPr>
        <w:t>Ахрăм</w:t>
      </w:r>
      <w:proofErr w:type="spellEnd"/>
      <w:r w:rsidRPr="00AD7A12">
        <w:rPr>
          <w:rFonts w:ascii="Times New Roman" w:hAnsi="Times New Roman" w:cs="Times New Roman"/>
          <w:sz w:val="24"/>
          <w:szCs w:val="24"/>
          <w:lang w:eastAsia="zh-CN"/>
        </w:rPr>
        <w:t xml:space="preserve">» (Эхо), перевод </w:t>
      </w:r>
      <w:proofErr w:type="spellStart"/>
      <w:r w:rsidRPr="00AD7A12">
        <w:rPr>
          <w:rFonts w:ascii="Times New Roman" w:hAnsi="Times New Roman" w:cs="Times New Roman"/>
          <w:sz w:val="24"/>
          <w:szCs w:val="24"/>
          <w:lang w:eastAsia="zh-CN"/>
        </w:rPr>
        <w:t>Васьлея</w:t>
      </w:r>
      <w:proofErr w:type="spellEnd"/>
      <w:r w:rsidRPr="00AD7A12">
        <w:rPr>
          <w:rFonts w:ascii="Times New Roman" w:hAnsi="Times New Roman" w:cs="Times New Roman"/>
          <w:sz w:val="24"/>
          <w:szCs w:val="24"/>
          <w:lang w:eastAsia="zh-CN"/>
        </w:rPr>
        <w:t xml:space="preserve"> Игнатьева. Иван Бунин. Рассказ «</w:t>
      </w:r>
      <w:proofErr w:type="spellStart"/>
      <w:r w:rsidRPr="00AD7A12">
        <w:rPr>
          <w:rFonts w:ascii="Times New Roman" w:hAnsi="Times New Roman" w:cs="Times New Roman"/>
          <w:sz w:val="24"/>
          <w:szCs w:val="24"/>
          <w:lang w:eastAsia="zh-CN"/>
        </w:rPr>
        <w:t>Çăпата</w:t>
      </w:r>
      <w:proofErr w:type="spellEnd"/>
      <w:r w:rsidRPr="00AD7A12">
        <w:rPr>
          <w:rFonts w:ascii="Times New Roman" w:hAnsi="Times New Roman" w:cs="Times New Roman"/>
          <w:sz w:val="24"/>
          <w:szCs w:val="24"/>
          <w:lang w:eastAsia="zh-CN"/>
        </w:rPr>
        <w:t xml:space="preserve">» (Лапти), перевод </w:t>
      </w:r>
      <w:proofErr w:type="spellStart"/>
      <w:r w:rsidRPr="00AD7A12">
        <w:rPr>
          <w:rFonts w:ascii="Times New Roman" w:hAnsi="Times New Roman" w:cs="Times New Roman"/>
          <w:sz w:val="24"/>
          <w:szCs w:val="24"/>
          <w:lang w:eastAsia="zh-CN"/>
        </w:rPr>
        <w:t>Эрины</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Юмарт</w:t>
      </w:r>
      <w:proofErr w:type="spellEnd"/>
      <w:r w:rsidRPr="00AD7A12">
        <w:rPr>
          <w:rFonts w:ascii="Times New Roman" w:hAnsi="Times New Roman" w:cs="Times New Roman"/>
          <w:sz w:val="24"/>
          <w:szCs w:val="24"/>
          <w:lang w:eastAsia="zh-CN"/>
        </w:rPr>
        <w:t>.</w:t>
      </w:r>
    </w:p>
    <w:p w14:paraId="74317A1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марийской литературы: Константин Беляев. Рассказ «</w:t>
      </w:r>
      <w:proofErr w:type="spellStart"/>
      <w:r w:rsidRPr="00AD7A12">
        <w:rPr>
          <w:rFonts w:ascii="Times New Roman" w:hAnsi="Times New Roman" w:cs="Times New Roman"/>
          <w:sz w:val="24"/>
          <w:szCs w:val="24"/>
          <w:lang w:eastAsia="zh-CN"/>
        </w:rPr>
        <w:t>Чи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хаклă</w:t>
      </w:r>
      <w:proofErr w:type="spellEnd"/>
      <w:r w:rsidRPr="00AD7A12">
        <w:rPr>
          <w:rFonts w:ascii="Times New Roman" w:hAnsi="Times New Roman" w:cs="Times New Roman"/>
          <w:sz w:val="24"/>
          <w:szCs w:val="24"/>
          <w:lang w:eastAsia="zh-CN"/>
        </w:rPr>
        <w:t xml:space="preserve"> парне» (Самый дорогой подарок), перевод Розы Петровой.</w:t>
      </w:r>
    </w:p>
    <w:p w14:paraId="29263B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Из татарской литературы: Муса </w:t>
      </w:r>
      <w:proofErr w:type="spellStart"/>
      <w:r w:rsidRPr="00AD7A12">
        <w:rPr>
          <w:rFonts w:ascii="Times New Roman" w:hAnsi="Times New Roman" w:cs="Times New Roman"/>
          <w:sz w:val="24"/>
          <w:szCs w:val="24"/>
          <w:lang w:eastAsia="zh-CN"/>
        </w:rPr>
        <w:t>Джалиль</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Урасăр</w:t>
      </w:r>
      <w:proofErr w:type="spellEnd"/>
      <w:r w:rsidRPr="00AD7A12">
        <w:rPr>
          <w:rFonts w:ascii="Times New Roman" w:hAnsi="Times New Roman" w:cs="Times New Roman"/>
          <w:sz w:val="24"/>
          <w:szCs w:val="24"/>
          <w:lang w:eastAsia="zh-CN"/>
        </w:rPr>
        <w:t xml:space="preserve">» (Без ног), перевод Митты </w:t>
      </w:r>
      <w:proofErr w:type="spellStart"/>
      <w:r w:rsidRPr="00AD7A12">
        <w:rPr>
          <w:rFonts w:ascii="Times New Roman" w:hAnsi="Times New Roman" w:cs="Times New Roman"/>
          <w:sz w:val="24"/>
          <w:szCs w:val="24"/>
          <w:lang w:eastAsia="zh-CN"/>
        </w:rPr>
        <w:t>Васьлея</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Габдулла</w:t>
      </w:r>
      <w:proofErr w:type="spellEnd"/>
      <w:r w:rsidRPr="00AD7A12">
        <w:rPr>
          <w:rFonts w:ascii="Times New Roman" w:hAnsi="Times New Roman" w:cs="Times New Roman"/>
          <w:sz w:val="24"/>
          <w:szCs w:val="24"/>
          <w:lang w:eastAsia="zh-CN"/>
        </w:rPr>
        <w:t xml:space="preserve"> Тукай. Отрывок из поэмы «Шурале» (Шурале), перевод Якова </w:t>
      </w:r>
      <w:proofErr w:type="spellStart"/>
      <w:r w:rsidRPr="00AD7A12">
        <w:rPr>
          <w:rFonts w:ascii="Times New Roman" w:hAnsi="Times New Roman" w:cs="Times New Roman"/>
          <w:sz w:val="24"/>
          <w:szCs w:val="24"/>
          <w:lang w:eastAsia="zh-CN"/>
        </w:rPr>
        <w:t>Ухсая</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Габдулла</w:t>
      </w:r>
      <w:proofErr w:type="spellEnd"/>
      <w:r w:rsidRPr="00AD7A12">
        <w:rPr>
          <w:rFonts w:ascii="Times New Roman" w:hAnsi="Times New Roman" w:cs="Times New Roman"/>
          <w:sz w:val="24"/>
          <w:szCs w:val="24"/>
          <w:lang w:eastAsia="zh-CN"/>
        </w:rPr>
        <w:t xml:space="preserve"> Тукай. Стихотворение «Кама </w:t>
      </w:r>
      <w:proofErr w:type="spellStart"/>
      <w:r w:rsidRPr="00AD7A12">
        <w:rPr>
          <w:rFonts w:ascii="Times New Roman" w:hAnsi="Times New Roman" w:cs="Times New Roman"/>
          <w:sz w:val="24"/>
          <w:szCs w:val="24"/>
          <w:lang w:eastAsia="zh-CN"/>
        </w:rPr>
        <w:t>ĕненмелле</w:t>
      </w:r>
      <w:proofErr w:type="spellEnd"/>
      <w:r w:rsidRPr="00AD7A12">
        <w:rPr>
          <w:rFonts w:ascii="Times New Roman" w:hAnsi="Times New Roman" w:cs="Times New Roman"/>
          <w:sz w:val="24"/>
          <w:szCs w:val="24"/>
          <w:lang w:eastAsia="zh-CN"/>
        </w:rPr>
        <w:t>?» (Кому верить?), перевод Валерия Туркая.</w:t>
      </w:r>
    </w:p>
    <w:p w14:paraId="3ABBA6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Из узбекской литературы: Хамид </w:t>
      </w:r>
      <w:proofErr w:type="spellStart"/>
      <w:r w:rsidRPr="00AD7A12">
        <w:rPr>
          <w:rFonts w:ascii="Times New Roman" w:hAnsi="Times New Roman" w:cs="Times New Roman"/>
          <w:sz w:val="24"/>
          <w:szCs w:val="24"/>
          <w:lang w:eastAsia="zh-CN"/>
        </w:rPr>
        <w:t>Алимджан</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Раççей</w:t>
      </w:r>
      <w:proofErr w:type="spellEnd"/>
      <w:r w:rsidRPr="00AD7A12">
        <w:rPr>
          <w:rFonts w:ascii="Times New Roman" w:hAnsi="Times New Roman" w:cs="Times New Roman"/>
          <w:sz w:val="24"/>
          <w:szCs w:val="24"/>
          <w:lang w:eastAsia="zh-CN"/>
        </w:rPr>
        <w:t xml:space="preserve">» (Россия), перевод Петра </w:t>
      </w:r>
      <w:proofErr w:type="spellStart"/>
      <w:r w:rsidRPr="00AD7A12">
        <w:rPr>
          <w:rFonts w:ascii="Times New Roman" w:hAnsi="Times New Roman" w:cs="Times New Roman"/>
          <w:sz w:val="24"/>
          <w:szCs w:val="24"/>
          <w:lang w:eastAsia="zh-CN"/>
        </w:rPr>
        <w:t>Хузангая</w:t>
      </w:r>
      <w:proofErr w:type="spellEnd"/>
      <w:r w:rsidRPr="00AD7A12">
        <w:rPr>
          <w:rFonts w:ascii="Times New Roman" w:hAnsi="Times New Roman" w:cs="Times New Roman"/>
          <w:sz w:val="24"/>
          <w:szCs w:val="24"/>
          <w:lang w:eastAsia="zh-CN"/>
        </w:rPr>
        <w:t>. Мухаммад Салих. Стихотворения «</w:t>
      </w:r>
      <w:proofErr w:type="spellStart"/>
      <w:r w:rsidRPr="00AD7A12">
        <w:rPr>
          <w:rFonts w:ascii="Times New Roman" w:hAnsi="Times New Roman" w:cs="Times New Roman"/>
          <w:sz w:val="24"/>
          <w:szCs w:val="24"/>
          <w:lang w:eastAsia="zh-CN"/>
        </w:rPr>
        <w:t>Енчен</w:t>
      </w:r>
      <w:proofErr w:type="spellEnd"/>
      <w:r w:rsidRPr="00AD7A12">
        <w:rPr>
          <w:rFonts w:ascii="Times New Roman" w:hAnsi="Times New Roman" w:cs="Times New Roman"/>
          <w:sz w:val="24"/>
          <w:szCs w:val="24"/>
          <w:lang w:eastAsia="zh-CN"/>
        </w:rPr>
        <w:t xml:space="preserve"> те </w:t>
      </w:r>
      <w:proofErr w:type="spellStart"/>
      <w:r w:rsidRPr="00AD7A12">
        <w:rPr>
          <w:rFonts w:ascii="Times New Roman" w:hAnsi="Times New Roman" w:cs="Times New Roman"/>
          <w:sz w:val="24"/>
          <w:szCs w:val="24"/>
          <w:lang w:eastAsia="zh-CN"/>
        </w:rPr>
        <w:t>йывăç</w:t>
      </w:r>
      <w:proofErr w:type="spellEnd"/>
      <w:r w:rsidRPr="00AD7A12">
        <w:rPr>
          <w:rFonts w:ascii="Times New Roman" w:hAnsi="Times New Roman" w:cs="Times New Roman"/>
          <w:sz w:val="24"/>
          <w:szCs w:val="24"/>
          <w:lang w:eastAsia="zh-CN"/>
        </w:rPr>
        <w:t xml:space="preserve"> та поэт </w:t>
      </w:r>
      <w:proofErr w:type="spellStart"/>
      <w:r w:rsidRPr="00AD7A12">
        <w:rPr>
          <w:rFonts w:ascii="Times New Roman" w:hAnsi="Times New Roman" w:cs="Times New Roman"/>
          <w:sz w:val="24"/>
          <w:szCs w:val="24"/>
          <w:lang w:eastAsia="zh-CN"/>
        </w:rPr>
        <w:t>пулса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тăрсан</w:t>
      </w:r>
      <w:proofErr w:type="spellEnd"/>
      <w:r w:rsidRPr="00AD7A12">
        <w:rPr>
          <w:rFonts w:ascii="Times New Roman" w:hAnsi="Times New Roman" w:cs="Times New Roman"/>
          <w:sz w:val="24"/>
          <w:szCs w:val="24"/>
          <w:lang w:eastAsia="zh-CN"/>
        </w:rPr>
        <w:t xml:space="preserve">...» (Если поэт станет деревом...), перевод Бориса </w:t>
      </w:r>
      <w:proofErr w:type="spellStart"/>
      <w:r w:rsidRPr="00AD7A12">
        <w:rPr>
          <w:rFonts w:ascii="Times New Roman" w:hAnsi="Times New Roman" w:cs="Times New Roman"/>
          <w:sz w:val="24"/>
          <w:szCs w:val="24"/>
          <w:lang w:eastAsia="zh-CN"/>
        </w:rPr>
        <w:t>Чиндыкова</w:t>
      </w:r>
      <w:proofErr w:type="spellEnd"/>
      <w:r w:rsidRPr="00AD7A12">
        <w:rPr>
          <w:rFonts w:ascii="Times New Roman" w:hAnsi="Times New Roman" w:cs="Times New Roman"/>
          <w:sz w:val="24"/>
          <w:szCs w:val="24"/>
          <w:lang w:eastAsia="zh-CN"/>
        </w:rPr>
        <w:t>.</w:t>
      </w:r>
    </w:p>
    <w:p w14:paraId="4BFC86D5" w14:textId="77777777" w:rsidR="00D2180A" w:rsidRPr="00AD7A12" w:rsidRDefault="00D2180A" w:rsidP="00D2180A">
      <w:pPr>
        <w:pStyle w:val="afa"/>
        <w:jc w:val="both"/>
        <w:rPr>
          <w:rFonts w:ascii="Times New Roman" w:hAnsi="Times New Roman" w:cs="Times New Roman"/>
          <w:sz w:val="24"/>
          <w:szCs w:val="24"/>
          <w:lang w:eastAsia="zh-CN"/>
        </w:rPr>
      </w:pPr>
      <w:bookmarkStart w:id="58" w:name="_Toc42619358"/>
      <w:r w:rsidRPr="00AD7A12">
        <w:rPr>
          <w:rFonts w:ascii="Times New Roman" w:hAnsi="Times New Roman" w:cs="Times New Roman"/>
          <w:sz w:val="24"/>
          <w:szCs w:val="24"/>
          <w:lang w:eastAsia="zh-CN"/>
        </w:rPr>
        <w:t>Список произведений для внеклассного чтения</w:t>
      </w:r>
      <w:bookmarkEnd w:id="58"/>
    </w:p>
    <w:p w14:paraId="31CD757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 класс</w:t>
      </w:r>
    </w:p>
    <w:p w14:paraId="322039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w:t>
      </w:r>
      <w:proofErr w:type="spellStart"/>
      <w:r w:rsidRPr="00AD7A12">
        <w:rPr>
          <w:rFonts w:ascii="Times New Roman" w:hAnsi="Times New Roman" w:cs="Times New Roman"/>
          <w:sz w:val="24"/>
          <w:szCs w:val="24"/>
          <w:lang w:eastAsia="zh-CN"/>
        </w:rPr>
        <w:t>Ваттисен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сăмахĕсемпе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каларăшсем</w:t>
      </w:r>
      <w:proofErr w:type="spellEnd"/>
      <w:r w:rsidRPr="00AD7A12">
        <w:rPr>
          <w:rFonts w:ascii="Times New Roman" w:hAnsi="Times New Roman" w:cs="Times New Roman"/>
          <w:sz w:val="24"/>
          <w:szCs w:val="24"/>
          <w:lang w:eastAsia="zh-CN"/>
        </w:rPr>
        <w:t xml:space="preserve"> (Пословицы и поговорки). Пословицы о труде, учебе, дружбе.</w:t>
      </w:r>
    </w:p>
    <w:p w14:paraId="193CC4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4B4DA1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Алексей Афанасьев. Стихотворение «</w:t>
      </w:r>
      <w:proofErr w:type="spellStart"/>
      <w:r w:rsidRPr="00AD7A12">
        <w:rPr>
          <w:rFonts w:ascii="Times New Roman" w:hAnsi="Times New Roman" w:cs="Times New Roman"/>
          <w:sz w:val="24"/>
          <w:szCs w:val="24"/>
          <w:lang w:eastAsia="zh-CN"/>
        </w:rPr>
        <w:t>Тĕнче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хитре</w:t>
      </w:r>
      <w:proofErr w:type="spellEnd"/>
      <w:r w:rsidRPr="00AD7A12">
        <w:rPr>
          <w:rFonts w:ascii="Times New Roman" w:hAnsi="Times New Roman" w:cs="Times New Roman"/>
          <w:sz w:val="24"/>
          <w:szCs w:val="24"/>
          <w:lang w:eastAsia="zh-CN"/>
        </w:rPr>
        <w:t>» (Мир прекрасен).</w:t>
      </w:r>
    </w:p>
    <w:p w14:paraId="7C4424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Артемьев. Рассказ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тавралăх</w:t>
      </w:r>
      <w:proofErr w:type="spellEnd"/>
      <w:r w:rsidRPr="00AD7A12">
        <w:rPr>
          <w:rFonts w:ascii="Times New Roman" w:hAnsi="Times New Roman" w:cs="Times New Roman"/>
          <w:sz w:val="24"/>
          <w:szCs w:val="24"/>
          <w:lang w:eastAsia="zh-CN"/>
        </w:rPr>
        <w:t>» (Окружающий мир).</w:t>
      </w:r>
    </w:p>
    <w:p w14:paraId="5D38970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«Об активной жизненной позиции. Становление характера»:</w:t>
      </w:r>
    </w:p>
    <w:p w14:paraId="5F074D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Волков. Притча «</w:t>
      </w:r>
      <w:proofErr w:type="spellStart"/>
      <w:r w:rsidRPr="00AD7A12">
        <w:rPr>
          <w:rFonts w:ascii="Times New Roman" w:hAnsi="Times New Roman" w:cs="Times New Roman"/>
          <w:sz w:val="24"/>
          <w:szCs w:val="24"/>
          <w:lang w:eastAsia="zh-CN"/>
        </w:rPr>
        <w:t>Çамрăкла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вĕренни</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чул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çинче</w:t>
      </w:r>
      <w:proofErr w:type="spellEnd"/>
      <w:r w:rsidRPr="00AD7A12">
        <w:rPr>
          <w:rFonts w:ascii="Times New Roman" w:hAnsi="Times New Roman" w:cs="Times New Roman"/>
          <w:sz w:val="24"/>
          <w:szCs w:val="24"/>
          <w:lang w:eastAsia="zh-CN"/>
        </w:rPr>
        <w:t>» (Выученное в детстве — на всю жизнь).</w:t>
      </w:r>
    </w:p>
    <w:p w14:paraId="362F2C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Порфирий Афанасьев. Стихотворение «</w:t>
      </w:r>
      <w:proofErr w:type="spellStart"/>
      <w:r w:rsidRPr="00AD7A12">
        <w:rPr>
          <w:rFonts w:ascii="Times New Roman" w:hAnsi="Times New Roman" w:cs="Times New Roman"/>
          <w:sz w:val="24"/>
          <w:szCs w:val="24"/>
          <w:lang w:eastAsia="zh-CN"/>
        </w:rPr>
        <w:t>Пĕрчĕ</w:t>
      </w:r>
      <w:proofErr w:type="spellEnd"/>
      <w:r w:rsidRPr="00AD7A12">
        <w:rPr>
          <w:rFonts w:ascii="Times New Roman" w:hAnsi="Times New Roman" w:cs="Times New Roman"/>
          <w:sz w:val="24"/>
          <w:szCs w:val="24"/>
          <w:lang w:eastAsia="zh-CN"/>
        </w:rPr>
        <w:t xml:space="preserve">» (Крошка). </w:t>
      </w:r>
    </w:p>
    <w:p w14:paraId="4AD2689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6 класс</w:t>
      </w:r>
    </w:p>
    <w:p w14:paraId="0502CD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w:t>
      </w:r>
      <w:proofErr w:type="spellStart"/>
      <w:r w:rsidRPr="00AD7A12">
        <w:rPr>
          <w:rFonts w:ascii="Times New Roman" w:hAnsi="Times New Roman" w:cs="Times New Roman"/>
          <w:sz w:val="24"/>
          <w:szCs w:val="24"/>
          <w:lang w:eastAsia="zh-CN"/>
        </w:rPr>
        <w:t>Тупмалли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юмахсем</w:t>
      </w:r>
      <w:proofErr w:type="spellEnd"/>
      <w:r w:rsidRPr="00AD7A12">
        <w:rPr>
          <w:rFonts w:ascii="Times New Roman" w:hAnsi="Times New Roman" w:cs="Times New Roman"/>
          <w:sz w:val="24"/>
          <w:szCs w:val="24"/>
          <w:lang w:eastAsia="zh-CN"/>
        </w:rPr>
        <w:t xml:space="preserve"> (Загадки). </w:t>
      </w:r>
    </w:p>
    <w:p w14:paraId="578A22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696D29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Герасим </w:t>
      </w:r>
      <w:proofErr w:type="spellStart"/>
      <w:r w:rsidRPr="00AD7A12">
        <w:rPr>
          <w:rFonts w:ascii="Times New Roman" w:hAnsi="Times New Roman" w:cs="Times New Roman"/>
          <w:sz w:val="24"/>
          <w:szCs w:val="24"/>
          <w:lang w:eastAsia="zh-CN"/>
        </w:rPr>
        <w:t>Харлампьев</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Кӳлĕ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хĕрринче</w:t>
      </w:r>
      <w:proofErr w:type="spellEnd"/>
      <w:r w:rsidRPr="00AD7A12">
        <w:rPr>
          <w:rFonts w:ascii="Times New Roman" w:hAnsi="Times New Roman" w:cs="Times New Roman"/>
          <w:sz w:val="24"/>
          <w:szCs w:val="24"/>
          <w:lang w:eastAsia="zh-CN"/>
        </w:rPr>
        <w:t>» (На берегу озера).</w:t>
      </w:r>
    </w:p>
    <w:p w14:paraId="1BEFAB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Григорий Луч. Рассказ «</w:t>
      </w:r>
      <w:proofErr w:type="spellStart"/>
      <w:r w:rsidRPr="00AD7A12">
        <w:rPr>
          <w:rFonts w:ascii="Times New Roman" w:hAnsi="Times New Roman" w:cs="Times New Roman"/>
          <w:sz w:val="24"/>
          <w:szCs w:val="24"/>
          <w:lang w:eastAsia="zh-CN"/>
        </w:rPr>
        <w:t>Вăрман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тусĕсем</w:t>
      </w:r>
      <w:proofErr w:type="spellEnd"/>
      <w:r w:rsidRPr="00AD7A12">
        <w:rPr>
          <w:rFonts w:ascii="Times New Roman" w:hAnsi="Times New Roman" w:cs="Times New Roman"/>
          <w:sz w:val="24"/>
          <w:szCs w:val="24"/>
          <w:lang w:eastAsia="zh-CN"/>
        </w:rPr>
        <w:t>» (Лесные друзья).</w:t>
      </w:r>
    </w:p>
    <w:p w14:paraId="548D14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4363E1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Галкин. Стихотворение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тесессĕн</w:t>
      </w:r>
      <w:proofErr w:type="spellEnd"/>
      <w:r w:rsidRPr="00AD7A12">
        <w:rPr>
          <w:rFonts w:ascii="Times New Roman" w:hAnsi="Times New Roman" w:cs="Times New Roman"/>
          <w:sz w:val="24"/>
          <w:szCs w:val="24"/>
          <w:lang w:eastAsia="zh-CN"/>
        </w:rPr>
        <w:t>…» (Если скажешь слово Родина…).</w:t>
      </w:r>
    </w:p>
    <w:p w14:paraId="69CAF9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Юрий Петров. Стихотворение «</w:t>
      </w:r>
      <w:proofErr w:type="spellStart"/>
      <w:r w:rsidRPr="00AD7A12">
        <w:rPr>
          <w:rFonts w:ascii="Times New Roman" w:hAnsi="Times New Roman" w:cs="Times New Roman"/>
          <w:sz w:val="24"/>
          <w:szCs w:val="24"/>
          <w:lang w:eastAsia="zh-CN"/>
        </w:rPr>
        <w:t>Çĕр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пин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юрă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çĕр-шывĕ</w:t>
      </w:r>
      <w:proofErr w:type="spellEnd"/>
      <w:r w:rsidRPr="00AD7A12">
        <w:rPr>
          <w:rFonts w:ascii="Times New Roman" w:hAnsi="Times New Roman" w:cs="Times New Roman"/>
          <w:sz w:val="24"/>
          <w:szCs w:val="24"/>
          <w:lang w:eastAsia="zh-CN"/>
        </w:rPr>
        <w:t>» (Страна ста тысяч песен).</w:t>
      </w:r>
    </w:p>
    <w:p w14:paraId="2AD6198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нравственных законах, определяющих нормы общественной жизни»:</w:t>
      </w:r>
    </w:p>
    <w:p w14:paraId="729D49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Виталий </w:t>
      </w:r>
      <w:proofErr w:type="spellStart"/>
      <w:r w:rsidRPr="00AD7A12">
        <w:rPr>
          <w:rFonts w:ascii="Times New Roman" w:hAnsi="Times New Roman" w:cs="Times New Roman"/>
          <w:sz w:val="24"/>
          <w:szCs w:val="24"/>
          <w:lang w:eastAsia="zh-CN"/>
        </w:rPr>
        <w:t>Енĕш</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Çăкăр</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Çĕр</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тĕрекĕ</w:t>
      </w:r>
      <w:proofErr w:type="spellEnd"/>
      <w:r w:rsidRPr="00AD7A12">
        <w:rPr>
          <w:rFonts w:ascii="Times New Roman" w:hAnsi="Times New Roman" w:cs="Times New Roman"/>
          <w:sz w:val="24"/>
          <w:szCs w:val="24"/>
          <w:lang w:eastAsia="zh-CN"/>
        </w:rPr>
        <w:t>» (Хлеб – мощь Земли).</w:t>
      </w:r>
    </w:p>
    <w:p w14:paraId="170CF8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7 класс</w:t>
      </w:r>
    </w:p>
    <w:p w14:paraId="67AACB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w:t>
      </w:r>
      <w:proofErr w:type="spellStart"/>
      <w:r w:rsidRPr="00AD7A12">
        <w:rPr>
          <w:rFonts w:ascii="Times New Roman" w:hAnsi="Times New Roman" w:cs="Times New Roman"/>
          <w:sz w:val="24"/>
          <w:szCs w:val="24"/>
          <w:lang w:eastAsia="zh-CN"/>
        </w:rPr>
        <w:t>Халăх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юмахĕсем</w:t>
      </w:r>
      <w:proofErr w:type="spellEnd"/>
      <w:r w:rsidRPr="00AD7A12">
        <w:rPr>
          <w:rFonts w:ascii="Times New Roman" w:hAnsi="Times New Roman" w:cs="Times New Roman"/>
          <w:sz w:val="24"/>
          <w:szCs w:val="24"/>
          <w:lang w:eastAsia="zh-CN"/>
        </w:rPr>
        <w:t xml:space="preserve"> (Народные сказки).</w:t>
      </w:r>
    </w:p>
    <w:p w14:paraId="1E45ECC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7B99D47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Георгий Орлов. Рассказ «</w:t>
      </w:r>
      <w:proofErr w:type="spellStart"/>
      <w:r w:rsidRPr="00AD7A12">
        <w:rPr>
          <w:rFonts w:ascii="Times New Roman" w:hAnsi="Times New Roman" w:cs="Times New Roman"/>
          <w:sz w:val="24"/>
          <w:szCs w:val="24"/>
          <w:lang w:eastAsia="zh-CN"/>
        </w:rPr>
        <w:t>Авăн</w:t>
      </w:r>
      <w:proofErr w:type="spellEnd"/>
      <w:r w:rsidRPr="00AD7A12">
        <w:rPr>
          <w:rFonts w:ascii="Times New Roman" w:hAnsi="Times New Roman" w:cs="Times New Roman"/>
          <w:sz w:val="24"/>
          <w:szCs w:val="24"/>
          <w:lang w:eastAsia="zh-CN"/>
        </w:rPr>
        <w:t>» (Сентябрь).</w:t>
      </w:r>
    </w:p>
    <w:p w14:paraId="577937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Артемьев. Рассказ «</w:t>
      </w:r>
      <w:proofErr w:type="spellStart"/>
      <w:r w:rsidRPr="00AD7A12">
        <w:rPr>
          <w:rFonts w:ascii="Times New Roman" w:hAnsi="Times New Roman" w:cs="Times New Roman"/>
          <w:sz w:val="24"/>
          <w:szCs w:val="24"/>
          <w:lang w:eastAsia="zh-CN"/>
        </w:rPr>
        <w:t>Çурхи</w:t>
      </w:r>
      <w:proofErr w:type="spellEnd"/>
      <w:r w:rsidRPr="00AD7A12">
        <w:rPr>
          <w:rFonts w:ascii="Times New Roman" w:hAnsi="Times New Roman" w:cs="Times New Roman"/>
          <w:sz w:val="24"/>
          <w:szCs w:val="24"/>
          <w:lang w:eastAsia="zh-CN"/>
        </w:rPr>
        <w:t xml:space="preserve"> кун» (Весенний день).</w:t>
      </w:r>
    </w:p>
    <w:p w14:paraId="60408777"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Мĕтри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Кипек</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Çурхи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вăрманта</w:t>
      </w:r>
      <w:proofErr w:type="spellEnd"/>
      <w:r w:rsidRPr="00AD7A12">
        <w:rPr>
          <w:rFonts w:ascii="Times New Roman" w:hAnsi="Times New Roman" w:cs="Times New Roman"/>
          <w:sz w:val="24"/>
          <w:szCs w:val="24"/>
          <w:lang w:eastAsia="zh-CN"/>
        </w:rPr>
        <w:t>» (Весна в лесу).</w:t>
      </w:r>
    </w:p>
    <w:p w14:paraId="2699D9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повышении роли (мотивации) знания, творческих начал, мастерства»:</w:t>
      </w:r>
    </w:p>
    <w:p w14:paraId="773880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Петров. Рассказ «</w:t>
      </w:r>
      <w:proofErr w:type="spellStart"/>
      <w:r w:rsidRPr="00AD7A12">
        <w:rPr>
          <w:rFonts w:ascii="Times New Roman" w:hAnsi="Times New Roman" w:cs="Times New Roman"/>
          <w:sz w:val="24"/>
          <w:szCs w:val="24"/>
          <w:lang w:eastAsia="zh-CN"/>
        </w:rPr>
        <w:t>Ăс-тăн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пуянлăхĕ</w:t>
      </w:r>
      <w:proofErr w:type="spellEnd"/>
      <w:r w:rsidRPr="00AD7A12">
        <w:rPr>
          <w:rFonts w:ascii="Times New Roman" w:hAnsi="Times New Roman" w:cs="Times New Roman"/>
          <w:sz w:val="24"/>
          <w:szCs w:val="24"/>
          <w:lang w:eastAsia="zh-CN"/>
        </w:rPr>
        <w:t>» (Богатство ума).</w:t>
      </w:r>
    </w:p>
    <w:p w14:paraId="4D943F3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4B4932E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Алексей Воробьев. Стихотворение «Хам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пулнишĕн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мухтанатăп</w:t>
      </w:r>
      <w:proofErr w:type="spellEnd"/>
      <w:r w:rsidRPr="00AD7A12">
        <w:rPr>
          <w:rFonts w:ascii="Times New Roman" w:hAnsi="Times New Roman" w:cs="Times New Roman"/>
          <w:sz w:val="24"/>
          <w:szCs w:val="24"/>
          <w:lang w:eastAsia="zh-CN"/>
        </w:rPr>
        <w:t>» (Горжусь, что я чуваш).</w:t>
      </w:r>
    </w:p>
    <w:p w14:paraId="5232F5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Андреев. Стихотворения в прозе.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асаттесен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пехилĕ</w:t>
      </w:r>
      <w:proofErr w:type="spellEnd"/>
      <w:r w:rsidRPr="00AD7A12">
        <w:rPr>
          <w:rFonts w:ascii="Times New Roman" w:hAnsi="Times New Roman" w:cs="Times New Roman"/>
          <w:sz w:val="24"/>
          <w:szCs w:val="24"/>
          <w:lang w:eastAsia="zh-CN"/>
        </w:rPr>
        <w:t>» (Родной язык – благословление предков).</w:t>
      </w:r>
    </w:p>
    <w:p w14:paraId="07EDF1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героизме народа в годы войны и мужестве тружеников тыла. Героический труд детей и взрослых во время Великой Отечественной войны»:</w:t>
      </w:r>
    </w:p>
    <w:p w14:paraId="4E5554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Георгий Орлов. Стихотворение «</w:t>
      </w:r>
      <w:proofErr w:type="spellStart"/>
      <w:r w:rsidRPr="00AD7A12">
        <w:rPr>
          <w:rFonts w:ascii="Times New Roman" w:hAnsi="Times New Roman" w:cs="Times New Roman"/>
          <w:sz w:val="24"/>
          <w:szCs w:val="24"/>
          <w:lang w:eastAsia="zh-CN"/>
        </w:rPr>
        <w:t>Çĕнтерӳçĕ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салтака</w:t>
      </w:r>
      <w:proofErr w:type="spellEnd"/>
      <w:r w:rsidRPr="00AD7A12">
        <w:rPr>
          <w:rFonts w:ascii="Times New Roman" w:hAnsi="Times New Roman" w:cs="Times New Roman"/>
          <w:sz w:val="24"/>
          <w:szCs w:val="24"/>
          <w:lang w:eastAsia="zh-CN"/>
        </w:rPr>
        <w:t>» (Солдату-победителю).</w:t>
      </w:r>
    </w:p>
    <w:p w14:paraId="3AA005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8 класс</w:t>
      </w:r>
    </w:p>
    <w:p w14:paraId="2806170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w:t>
      </w:r>
      <w:proofErr w:type="spellStart"/>
      <w:r w:rsidRPr="00AD7A12">
        <w:rPr>
          <w:rFonts w:ascii="Times New Roman" w:hAnsi="Times New Roman" w:cs="Times New Roman"/>
          <w:sz w:val="24"/>
          <w:szCs w:val="24"/>
          <w:lang w:eastAsia="zh-CN"/>
        </w:rPr>
        <w:t>Халăх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юррисем</w:t>
      </w:r>
      <w:proofErr w:type="spellEnd"/>
      <w:r w:rsidRPr="00AD7A12">
        <w:rPr>
          <w:rFonts w:ascii="Times New Roman" w:hAnsi="Times New Roman" w:cs="Times New Roman"/>
          <w:sz w:val="24"/>
          <w:szCs w:val="24"/>
          <w:lang w:eastAsia="zh-CN"/>
        </w:rPr>
        <w:t xml:space="preserve"> (Народные песни), «</w:t>
      </w:r>
      <w:proofErr w:type="spellStart"/>
      <w:r w:rsidRPr="00AD7A12">
        <w:rPr>
          <w:rFonts w:ascii="Times New Roman" w:hAnsi="Times New Roman" w:cs="Times New Roman"/>
          <w:sz w:val="24"/>
          <w:szCs w:val="24"/>
          <w:lang w:eastAsia="zh-CN"/>
        </w:rPr>
        <w:t>Çĕмĕрт</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çеçки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çурăлсан</w:t>
      </w:r>
      <w:proofErr w:type="spellEnd"/>
      <w:r w:rsidRPr="00AD7A12">
        <w:rPr>
          <w:rFonts w:ascii="Times New Roman" w:hAnsi="Times New Roman" w:cs="Times New Roman"/>
          <w:sz w:val="24"/>
          <w:szCs w:val="24"/>
          <w:lang w:eastAsia="zh-CN"/>
        </w:rPr>
        <w:t>» (Когда цветет черемуха), «</w:t>
      </w:r>
      <w:proofErr w:type="spellStart"/>
      <w:r w:rsidRPr="00AD7A12">
        <w:rPr>
          <w:rFonts w:ascii="Times New Roman" w:hAnsi="Times New Roman" w:cs="Times New Roman"/>
          <w:sz w:val="24"/>
          <w:szCs w:val="24"/>
          <w:lang w:eastAsia="zh-CN"/>
        </w:rPr>
        <w:t>Çерем</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пусса</w:t>
      </w:r>
      <w:proofErr w:type="spellEnd"/>
      <w:r w:rsidRPr="00AD7A12">
        <w:rPr>
          <w:rFonts w:ascii="Times New Roman" w:hAnsi="Times New Roman" w:cs="Times New Roman"/>
          <w:sz w:val="24"/>
          <w:szCs w:val="24"/>
          <w:lang w:eastAsia="zh-CN"/>
        </w:rPr>
        <w:t xml:space="preserve"> вир </w:t>
      </w:r>
      <w:proofErr w:type="spellStart"/>
      <w:r w:rsidRPr="00AD7A12">
        <w:rPr>
          <w:rFonts w:ascii="Times New Roman" w:hAnsi="Times New Roman" w:cs="Times New Roman"/>
          <w:sz w:val="24"/>
          <w:szCs w:val="24"/>
          <w:lang w:eastAsia="zh-CN"/>
        </w:rPr>
        <w:t>акрăм</w:t>
      </w:r>
      <w:proofErr w:type="spellEnd"/>
      <w:r w:rsidRPr="00AD7A12">
        <w:rPr>
          <w:rFonts w:ascii="Times New Roman" w:hAnsi="Times New Roman" w:cs="Times New Roman"/>
          <w:sz w:val="24"/>
          <w:szCs w:val="24"/>
          <w:lang w:eastAsia="zh-CN"/>
        </w:rPr>
        <w:t>» (Вспахал и просо посеял).</w:t>
      </w:r>
    </w:p>
    <w:p w14:paraId="0CAE8A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прошлом и будущем родного народа, культуре, традициях и нравственной красоте»:</w:t>
      </w:r>
    </w:p>
    <w:p w14:paraId="1F0A5F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Алексей </w:t>
      </w:r>
      <w:proofErr w:type="spellStart"/>
      <w:r w:rsidRPr="00AD7A12">
        <w:rPr>
          <w:rFonts w:ascii="Times New Roman" w:hAnsi="Times New Roman" w:cs="Times New Roman"/>
          <w:sz w:val="24"/>
          <w:szCs w:val="24"/>
          <w:lang w:eastAsia="zh-CN"/>
        </w:rPr>
        <w:t>Талвир</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Выртмара</w:t>
      </w:r>
      <w:proofErr w:type="spellEnd"/>
      <w:r w:rsidRPr="00AD7A12">
        <w:rPr>
          <w:rFonts w:ascii="Times New Roman" w:hAnsi="Times New Roman" w:cs="Times New Roman"/>
          <w:sz w:val="24"/>
          <w:szCs w:val="24"/>
          <w:lang w:eastAsia="zh-CN"/>
        </w:rPr>
        <w:t xml:space="preserve">» (В ночном). </w:t>
      </w:r>
    </w:p>
    <w:p w14:paraId="6C09C5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«Произведения о профессиях; образы людей, которые завоевали доброе имя и заслужили почет»:</w:t>
      </w:r>
    </w:p>
    <w:p w14:paraId="4DF978D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Алексей Воробьев. Стихотворение «</w:t>
      </w:r>
      <w:proofErr w:type="spellStart"/>
      <w:r w:rsidRPr="00AD7A12">
        <w:rPr>
          <w:rFonts w:ascii="Times New Roman" w:hAnsi="Times New Roman" w:cs="Times New Roman"/>
          <w:sz w:val="24"/>
          <w:szCs w:val="24"/>
          <w:lang w:eastAsia="zh-CN"/>
        </w:rPr>
        <w:t>Çăкăр</w:t>
      </w:r>
      <w:proofErr w:type="spellEnd"/>
      <w:r w:rsidRPr="00AD7A12">
        <w:rPr>
          <w:rFonts w:ascii="Times New Roman" w:hAnsi="Times New Roman" w:cs="Times New Roman"/>
          <w:sz w:val="24"/>
          <w:szCs w:val="24"/>
          <w:lang w:eastAsia="zh-CN"/>
        </w:rPr>
        <w:t>» (Хлеб).</w:t>
      </w:r>
    </w:p>
    <w:p w14:paraId="769CE4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целеустремленных, чистых душой людях, о трудолюбии, чистоте и бережливости, о смысле жизни, чести, добросовестности, стойкости и выдержке»:</w:t>
      </w:r>
    </w:p>
    <w:p w14:paraId="7BFFCE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Мария </w:t>
      </w:r>
      <w:proofErr w:type="spellStart"/>
      <w:r w:rsidRPr="00AD7A12">
        <w:rPr>
          <w:rFonts w:ascii="Times New Roman" w:hAnsi="Times New Roman" w:cs="Times New Roman"/>
          <w:sz w:val="24"/>
          <w:szCs w:val="24"/>
          <w:lang w:eastAsia="zh-CN"/>
        </w:rPr>
        <w:t>Ухсай</w:t>
      </w:r>
      <w:proofErr w:type="spellEnd"/>
      <w:r w:rsidRPr="00AD7A12">
        <w:rPr>
          <w:rFonts w:ascii="Times New Roman" w:hAnsi="Times New Roman" w:cs="Times New Roman"/>
          <w:sz w:val="24"/>
          <w:szCs w:val="24"/>
          <w:lang w:eastAsia="zh-CN"/>
        </w:rPr>
        <w:t>. Сказка «</w:t>
      </w:r>
      <w:proofErr w:type="spellStart"/>
      <w:r w:rsidRPr="00AD7A12">
        <w:rPr>
          <w:rFonts w:ascii="Times New Roman" w:hAnsi="Times New Roman" w:cs="Times New Roman"/>
          <w:sz w:val="24"/>
          <w:szCs w:val="24"/>
          <w:lang w:eastAsia="zh-CN"/>
        </w:rPr>
        <w:t>Ирхи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сывлăм</w:t>
      </w:r>
      <w:proofErr w:type="spellEnd"/>
      <w:r w:rsidRPr="00AD7A12">
        <w:rPr>
          <w:rFonts w:ascii="Times New Roman" w:hAnsi="Times New Roman" w:cs="Times New Roman"/>
          <w:sz w:val="24"/>
          <w:szCs w:val="24"/>
          <w:lang w:eastAsia="zh-CN"/>
        </w:rPr>
        <w:t xml:space="preserve">» (Утренняя роса). </w:t>
      </w:r>
    </w:p>
    <w:p w14:paraId="1FB3F5C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55E9C77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Юхма </w:t>
      </w:r>
      <w:proofErr w:type="spellStart"/>
      <w:r w:rsidRPr="00AD7A12">
        <w:rPr>
          <w:rFonts w:ascii="Times New Roman" w:hAnsi="Times New Roman" w:cs="Times New Roman"/>
          <w:sz w:val="24"/>
          <w:szCs w:val="24"/>
          <w:lang w:eastAsia="zh-CN"/>
        </w:rPr>
        <w:t>Мишши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Хаклă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çĕрĕм-шывăм</w:t>
      </w:r>
      <w:proofErr w:type="spellEnd"/>
      <w:r w:rsidRPr="00AD7A12">
        <w:rPr>
          <w:rFonts w:ascii="Times New Roman" w:hAnsi="Times New Roman" w:cs="Times New Roman"/>
          <w:sz w:val="24"/>
          <w:szCs w:val="24"/>
          <w:lang w:eastAsia="zh-CN"/>
        </w:rPr>
        <w:t>» (Милая родина).</w:t>
      </w:r>
    </w:p>
    <w:p w14:paraId="0495DBB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Волков. Рассказ «</w:t>
      </w:r>
      <w:proofErr w:type="spellStart"/>
      <w:r w:rsidRPr="00AD7A12">
        <w:rPr>
          <w:rFonts w:ascii="Times New Roman" w:hAnsi="Times New Roman" w:cs="Times New Roman"/>
          <w:sz w:val="24"/>
          <w:szCs w:val="24"/>
          <w:lang w:eastAsia="zh-CN"/>
        </w:rPr>
        <w:t>Ылтăн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w:t>
      </w:r>
      <w:proofErr w:type="spellEnd"/>
      <w:r w:rsidRPr="00AD7A12">
        <w:rPr>
          <w:rFonts w:ascii="Times New Roman" w:hAnsi="Times New Roman" w:cs="Times New Roman"/>
          <w:sz w:val="24"/>
          <w:szCs w:val="24"/>
          <w:lang w:eastAsia="zh-CN"/>
        </w:rPr>
        <w:t>» (Золотая земля).</w:t>
      </w:r>
    </w:p>
    <w:p w14:paraId="041B2A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9 класс</w:t>
      </w:r>
    </w:p>
    <w:p w14:paraId="213DA9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w:t>
      </w:r>
      <w:proofErr w:type="spellStart"/>
      <w:r w:rsidRPr="00AD7A12">
        <w:rPr>
          <w:rFonts w:ascii="Times New Roman" w:hAnsi="Times New Roman" w:cs="Times New Roman"/>
          <w:sz w:val="24"/>
          <w:szCs w:val="24"/>
          <w:lang w:eastAsia="zh-CN"/>
        </w:rPr>
        <w:t>Халапсем</w:t>
      </w:r>
      <w:proofErr w:type="spellEnd"/>
      <w:r w:rsidRPr="00AD7A12">
        <w:rPr>
          <w:rFonts w:ascii="Times New Roman" w:hAnsi="Times New Roman" w:cs="Times New Roman"/>
          <w:sz w:val="24"/>
          <w:szCs w:val="24"/>
          <w:lang w:eastAsia="zh-CN"/>
        </w:rPr>
        <w:t xml:space="preserve"> (легенды, мифы). </w:t>
      </w:r>
      <w:proofErr w:type="spellStart"/>
      <w:r w:rsidRPr="00AD7A12">
        <w:rPr>
          <w:rFonts w:ascii="Times New Roman" w:hAnsi="Times New Roman" w:cs="Times New Roman"/>
          <w:sz w:val="24"/>
          <w:szCs w:val="24"/>
          <w:lang w:eastAsia="zh-CN"/>
        </w:rPr>
        <w:t>Улăп</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халапĕсем</w:t>
      </w:r>
      <w:proofErr w:type="spellEnd"/>
      <w:r w:rsidRPr="00AD7A12">
        <w:rPr>
          <w:rFonts w:ascii="Times New Roman" w:hAnsi="Times New Roman" w:cs="Times New Roman"/>
          <w:sz w:val="24"/>
          <w:szCs w:val="24"/>
          <w:lang w:eastAsia="zh-CN"/>
        </w:rPr>
        <w:t xml:space="preserve"> (Легенды об </w:t>
      </w:r>
      <w:proofErr w:type="spellStart"/>
      <w:r w:rsidRPr="00AD7A12">
        <w:rPr>
          <w:rFonts w:ascii="Times New Roman" w:hAnsi="Times New Roman" w:cs="Times New Roman"/>
          <w:sz w:val="24"/>
          <w:szCs w:val="24"/>
          <w:lang w:eastAsia="zh-CN"/>
        </w:rPr>
        <w:t>Улыпах</w:t>
      </w:r>
      <w:proofErr w:type="spellEnd"/>
      <w:r w:rsidRPr="00AD7A12">
        <w:rPr>
          <w:rFonts w:ascii="Times New Roman" w:hAnsi="Times New Roman" w:cs="Times New Roman"/>
          <w:sz w:val="24"/>
          <w:szCs w:val="24"/>
          <w:lang w:eastAsia="zh-CN"/>
        </w:rPr>
        <w:t>).</w:t>
      </w:r>
    </w:p>
    <w:p w14:paraId="55944B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«Об эстетическом воспитании, об истоках красоты, ее форм в живой природе, повседневной жизни»:</w:t>
      </w:r>
    </w:p>
    <w:p w14:paraId="352DFCF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Валентина </w:t>
      </w:r>
      <w:proofErr w:type="spellStart"/>
      <w:r w:rsidRPr="00AD7A12">
        <w:rPr>
          <w:rFonts w:ascii="Times New Roman" w:hAnsi="Times New Roman" w:cs="Times New Roman"/>
          <w:sz w:val="24"/>
          <w:szCs w:val="24"/>
          <w:lang w:eastAsia="zh-CN"/>
        </w:rPr>
        <w:t>Элпи</w:t>
      </w:r>
      <w:proofErr w:type="spellEnd"/>
      <w:r w:rsidRPr="00AD7A12">
        <w:rPr>
          <w:rFonts w:ascii="Times New Roman" w:hAnsi="Times New Roman" w:cs="Times New Roman"/>
          <w:sz w:val="24"/>
          <w:szCs w:val="24"/>
          <w:lang w:eastAsia="zh-CN"/>
        </w:rPr>
        <w:t>. Рассказ «</w:t>
      </w:r>
      <w:proofErr w:type="spellStart"/>
      <w:r w:rsidRPr="00AD7A12">
        <w:rPr>
          <w:rFonts w:ascii="Times New Roman" w:hAnsi="Times New Roman" w:cs="Times New Roman"/>
          <w:sz w:val="24"/>
          <w:szCs w:val="24"/>
          <w:lang w:eastAsia="zh-CN"/>
        </w:rPr>
        <w:t>Илемлĕхе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курма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пӳрнĕ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ача</w:t>
      </w:r>
      <w:proofErr w:type="spellEnd"/>
      <w:r w:rsidRPr="00AD7A12">
        <w:rPr>
          <w:rFonts w:ascii="Times New Roman" w:hAnsi="Times New Roman" w:cs="Times New Roman"/>
          <w:sz w:val="24"/>
          <w:szCs w:val="24"/>
          <w:lang w:eastAsia="zh-CN"/>
        </w:rPr>
        <w:t>» (Рожденный видеть красоту).</w:t>
      </w:r>
    </w:p>
    <w:p w14:paraId="404DD68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родном доме, дружной семье, о передаче нравственных и духовных норм от старших младшим»:</w:t>
      </w:r>
    </w:p>
    <w:p w14:paraId="052D15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Юрий Скворцов. Рассказ «</w:t>
      </w:r>
      <w:proofErr w:type="spellStart"/>
      <w:r w:rsidRPr="00AD7A12">
        <w:rPr>
          <w:rFonts w:ascii="Times New Roman" w:hAnsi="Times New Roman" w:cs="Times New Roman"/>
          <w:sz w:val="24"/>
          <w:szCs w:val="24"/>
          <w:lang w:eastAsia="zh-CN"/>
        </w:rPr>
        <w:t>Амаçури</w:t>
      </w:r>
      <w:proofErr w:type="spellEnd"/>
      <w:r w:rsidRPr="00AD7A12">
        <w:rPr>
          <w:rFonts w:ascii="Times New Roman" w:hAnsi="Times New Roman" w:cs="Times New Roman"/>
          <w:sz w:val="24"/>
          <w:szCs w:val="24"/>
          <w:lang w:eastAsia="zh-CN"/>
        </w:rPr>
        <w:t xml:space="preserve"> анне» (Мачеха).</w:t>
      </w:r>
    </w:p>
    <w:p w14:paraId="2D9CAD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здоровом образе жизни, о телесном, умственном и нравственном состоянии общества»:</w:t>
      </w:r>
    </w:p>
    <w:p w14:paraId="6EA6AD9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Геннадий </w:t>
      </w:r>
      <w:proofErr w:type="spellStart"/>
      <w:r w:rsidRPr="00AD7A12">
        <w:rPr>
          <w:rFonts w:ascii="Times New Roman" w:hAnsi="Times New Roman" w:cs="Times New Roman"/>
          <w:sz w:val="24"/>
          <w:szCs w:val="24"/>
          <w:lang w:eastAsia="zh-CN"/>
        </w:rPr>
        <w:t>Айхи</w:t>
      </w:r>
      <w:proofErr w:type="spellEnd"/>
      <w:r w:rsidRPr="00AD7A12">
        <w:rPr>
          <w:rFonts w:ascii="Times New Roman" w:hAnsi="Times New Roman" w:cs="Times New Roman"/>
          <w:sz w:val="24"/>
          <w:szCs w:val="24"/>
          <w:lang w:eastAsia="zh-CN"/>
        </w:rPr>
        <w:t>. Стихотворение «</w:t>
      </w:r>
      <w:proofErr w:type="spellStart"/>
      <w:r w:rsidRPr="00AD7A12">
        <w:rPr>
          <w:rFonts w:ascii="Times New Roman" w:hAnsi="Times New Roman" w:cs="Times New Roman"/>
          <w:sz w:val="24"/>
          <w:szCs w:val="24"/>
          <w:lang w:eastAsia="zh-CN"/>
        </w:rPr>
        <w:t>Кĕске</w:t>
      </w:r>
      <w:proofErr w:type="spellEnd"/>
      <w:r w:rsidRPr="00AD7A12">
        <w:rPr>
          <w:rFonts w:ascii="Times New Roman" w:hAnsi="Times New Roman" w:cs="Times New Roman"/>
          <w:sz w:val="24"/>
          <w:szCs w:val="24"/>
          <w:lang w:eastAsia="zh-CN"/>
        </w:rPr>
        <w:t xml:space="preserve"> халал» (Короткое благословение).</w:t>
      </w:r>
    </w:p>
    <w:p w14:paraId="0B5FA2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Валери Туркай. Стихотворение «</w:t>
      </w:r>
      <w:proofErr w:type="spellStart"/>
      <w:r w:rsidRPr="00AD7A12">
        <w:rPr>
          <w:rFonts w:ascii="Times New Roman" w:hAnsi="Times New Roman" w:cs="Times New Roman"/>
          <w:sz w:val="24"/>
          <w:szCs w:val="24"/>
          <w:lang w:eastAsia="zh-CN"/>
        </w:rPr>
        <w:t>Йывăр</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çын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пулма</w:t>
      </w:r>
      <w:proofErr w:type="spellEnd"/>
      <w:r w:rsidRPr="00AD7A12">
        <w:rPr>
          <w:rFonts w:ascii="Times New Roman" w:hAnsi="Times New Roman" w:cs="Times New Roman"/>
          <w:sz w:val="24"/>
          <w:szCs w:val="24"/>
          <w:lang w:eastAsia="zh-CN"/>
        </w:rPr>
        <w:t>» (Трудно быть человеком).</w:t>
      </w:r>
    </w:p>
    <w:p w14:paraId="6EFA22C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прошлом и будущем родного народа, культуре, традициях и нравственной красоте»:</w:t>
      </w:r>
    </w:p>
    <w:p w14:paraId="0D162855" w14:textId="77777777" w:rsidR="00D2180A" w:rsidRPr="00AD7A12" w:rsidRDefault="00D2180A" w:rsidP="00D2180A">
      <w:pPr>
        <w:pStyle w:val="afa"/>
        <w:jc w:val="both"/>
        <w:rPr>
          <w:rFonts w:ascii="Times New Roman" w:hAnsi="Times New Roman" w:cs="Times New Roman"/>
          <w:sz w:val="24"/>
          <w:szCs w:val="24"/>
          <w:lang w:eastAsia="zh-CN"/>
        </w:rPr>
      </w:pPr>
      <w:proofErr w:type="spellStart"/>
      <w:r w:rsidRPr="00AD7A12">
        <w:rPr>
          <w:rFonts w:ascii="Times New Roman" w:hAnsi="Times New Roman" w:cs="Times New Roman"/>
          <w:sz w:val="24"/>
          <w:szCs w:val="24"/>
          <w:lang w:eastAsia="zh-CN"/>
        </w:rPr>
        <w:t>Çемен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Элкер</w:t>
      </w:r>
      <w:proofErr w:type="spellEnd"/>
      <w:r w:rsidRPr="00AD7A12">
        <w:rPr>
          <w:rFonts w:ascii="Times New Roman" w:hAnsi="Times New Roman" w:cs="Times New Roman"/>
          <w:sz w:val="24"/>
          <w:szCs w:val="24"/>
          <w:lang w:eastAsia="zh-CN"/>
        </w:rPr>
        <w:t>. Отрывок эпической поэмы «</w:t>
      </w:r>
      <w:proofErr w:type="spellStart"/>
      <w:r w:rsidRPr="00AD7A12">
        <w:rPr>
          <w:rFonts w:ascii="Times New Roman" w:hAnsi="Times New Roman" w:cs="Times New Roman"/>
          <w:sz w:val="24"/>
          <w:szCs w:val="24"/>
          <w:lang w:eastAsia="zh-CN"/>
        </w:rPr>
        <w:t>Хĕн</w:t>
      </w:r>
      <w:proofErr w:type="spellEnd"/>
      <w:r w:rsidRPr="00AD7A12">
        <w:rPr>
          <w:rFonts w:ascii="Times New Roman" w:hAnsi="Times New Roman" w:cs="Times New Roman"/>
          <w:sz w:val="24"/>
          <w:szCs w:val="24"/>
          <w:lang w:eastAsia="zh-CN"/>
        </w:rPr>
        <w:t xml:space="preserve">-хур </w:t>
      </w:r>
      <w:proofErr w:type="spellStart"/>
      <w:r w:rsidRPr="00AD7A12">
        <w:rPr>
          <w:rFonts w:ascii="Times New Roman" w:hAnsi="Times New Roman" w:cs="Times New Roman"/>
          <w:sz w:val="24"/>
          <w:szCs w:val="24"/>
          <w:lang w:eastAsia="zh-CN"/>
        </w:rPr>
        <w:t>айĕнче</w:t>
      </w:r>
      <w:proofErr w:type="spellEnd"/>
      <w:r w:rsidRPr="00AD7A12">
        <w:rPr>
          <w:rFonts w:ascii="Times New Roman" w:hAnsi="Times New Roman" w:cs="Times New Roman"/>
          <w:sz w:val="24"/>
          <w:szCs w:val="24"/>
          <w:lang w:eastAsia="zh-CN"/>
        </w:rPr>
        <w:t>» (Под гнетом).</w:t>
      </w:r>
    </w:p>
    <w:p w14:paraId="2616032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По теме «О профессиях; образы людей, которые завоевали доброе имя и заслужили почет»: </w:t>
      </w:r>
    </w:p>
    <w:p w14:paraId="10904A94" w14:textId="04395AB0"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Петров. Рассказ «</w:t>
      </w:r>
      <w:proofErr w:type="spellStart"/>
      <w:r w:rsidRPr="00AD7A12">
        <w:rPr>
          <w:rFonts w:ascii="Times New Roman" w:hAnsi="Times New Roman" w:cs="Times New Roman"/>
          <w:sz w:val="24"/>
          <w:szCs w:val="24"/>
          <w:lang w:eastAsia="zh-CN"/>
        </w:rPr>
        <w:t>Кăкшăм</w:t>
      </w:r>
      <w:proofErr w:type="spellEnd"/>
      <w:r w:rsidRPr="00AD7A12">
        <w:rPr>
          <w:rFonts w:ascii="Times New Roman" w:hAnsi="Times New Roman" w:cs="Times New Roman"/>
          <w:sz w:val="24"/>
          <w:szCs w:val="24"/>
          <w:lang w:eastAsia="zh-CN"/>
        </w:rPr>
        <w:t>» (Кувшин).</w:t>
      </w:r>
      <w:bookmarkStart w:id="59" w:name="_Toc42619359"/>
    </w:p>
    <w:p w14:paraId="0A89D3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Список произведений для заучивания наизусть</w:t>
      </w:r>
      <w:bookmarkEnd w:id="59"/>
    </w:p>
    <w:p w14:paraId="647557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 протяжении каждого учебного года должно быть выучено не менее 3-4 стихотворений или отрывков из лиро-эпических произведений. </w:t>
      </w:r>
    </w:p>
    <w:p w14:paraId="04B54F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 класс</w:t>
      </w:r>
    </w:p>
    <w:p w14:paraId="3AB2E6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w:t>
      </w:r>
      <w:proofErr w:type="spellStart"/>
      <w:r w:rsidRPr="00AD7A12">
        <w:rPr>
          <w:rFonts w:ascii="Times New Roman" w:hAnsi="Times New Roman" w:cs="Times New Roman"/>
          <w:sz w:val="24"/>
          <w:szCs w:val="24"/>
          <w:lang w:eastAsia="zh-CN"/>
        </w:rPr>
        <w:t>Ваттисен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сăмахĕсемпе</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каларăшсем</w:t>
      </w:r>
      <w:proofErr w:type="spellEnd"/>
      <w:r w:rsidRPr="00AD7A12">
        <w:rPr>
          <w:rFonts w:ascii="Times New Roman" w:hAnsi="Times New Roman" w:cs="Times New Roman"/>
          <w:sz w:val="24"/>
          <w:szCs w:val="24"/>
          <w:lang w:eastAsia="zh-CN"/>
        </w:rPr>
        <w:t>» (Пословицы и поговорки). Пословицы о труде, учебе, дружбе, природе, хлебе, родине.</w:t>
      </w:r>
    </w:p>
    <w:p w14:paraId="7C4D00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Илья </w:t>
      </w:r>
      <w:proofErr w:type="spellStart"/>
      <w:r w:rsidRPr="00AD7A12">
        <w:rPr>
          <w:rFonts w:ascii="Times New Roman" w:hAnsi="Times New Roman" w:cs="Times New Roman"/>
          <w:sz w:val="24"/>
          <w:szCs w:val="24"/>
          <w:lang w:eastAsia="zh-CN"/>
        </w:rPr>
        <w:t>Тукташ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çĕр-шыв</w:t>
      </w:r>
      <w:proofErr w:type="spellEnd"/>
      <w:r w:rsidRPr="00AD7A12">
        <w:rPr>
          <w:rFonts w:ascii="Times New Roman" w:hAnsi="Times New Roman" w:cs="Times New Roman"/>
          <w:sz w:val="24"/>
          <w:szCs w:val="24"/>
          <w:lang w:eastAsia="zh-CN"/>
        </w:rPr>
        <w:t xml:space="preserve"> (Родина). Государственный Гимн Чувашской Республики.</w:t>
      </w:r>
    </w:p>
    <w:p w14:paraId="311AA5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Отрывок из поэмы «</w:t>
      </w:r>
      <w:proofErr w:type="spellStart"/>
      <w:r w:rsidRPr="00AD7A12">
        <w:rPr>
          <w:rFonts w:ascii="Times New Roman" w:hAnsi="Times New Roman" w:cs="Times New Roman"/>
          <w:sz w:val="24"/>
          <w:szCs w:val="24"/>
          <w:lang w:eastAsia="zh-CN"/>
        </w:rPr>
        <w:t>Нарспи</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Килчĕ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ырă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çуркунне</w:t>
      </w:r>
      <w:proofErr w:type="spellEnd"/>
      <w:r w:rsidRPr="00AD7A12">
        <w:rPr>
          <w:rFonts w:ascii="Times New Roman" w:hAnsi="Times New Roman" w:cs="Times New Roman"/>
          <w:sz w:val="24"/>
          <w:szCs w:val="24"/>
          <w:lang w:eastAsia="zh-CN"/>
        </w:rPr>
        <w:t>…»).</w:t>
      </w:r>
    </w:p>
    <w:p w14:paraId="664E9A3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Петр Димитриев (</w:t>
      </w:r>
      <w:proofErr w:type="spellStart"/>
      <w:r w:rsidRPr="00AD7A12">
        <w:rPr>
          <w:rFonts w:ascii="Times New Roman" w:hAnsi="Times New Roman" w:cs="Times New Roman"/>
          <w:sz w:val="24"/>
          <w:szCs w:val="24"/>
          <w:lang w:eastAsia="zh-CN"/>
        </w:rPr>
        <w:t>Эйзин</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Çăкăр</w:t>
      </w:r>
      <w:proofErr w:type="spellEnd"/>
      <w:r w:rsidRPr="00AD7A12">
        <w:rPr>
          <w:rFonts w:ascii="Times New Roman" w:hAnsi="Times New Roman" w:cs="Times New Roman"/>
          <w:sz w:val="24"/>
          <w:szCs w:val="24"/>
          <w:lang w:eastAsia="zh-CN"/>
        </w:rPr>
        <w:t>» (Хлеб).</w:t>
      </w:r>
    </w:p>
    <w:p w14:paraId="707E46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 1 стихотворение на выбор:</w:t>
      </w:r>
    </w:p>
    <w:p w14:paraId="3773FF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Альберт Кожанов (Канаш). «</w:t>
      </w:r>
      <w:proofErr w:type="spellStart"/>
      <w:r w:rsidRPr="00AD7A12">
        <w:rPr>
          <w:rFonts w:ascii="Times New Roman" w:hAnsi="Times New Roman" w:cs="Times New Roman"/>
          <w:sz w:val="24"/>
          <w:szCs w:val="24"/>
          <w:lang w:eastAsia="zh-CN"/>
        </w:rPr>
        <w:t>Йĕлтĕрпе</w:t>
      </w:r>
      <w:proofErr w:type="spellEnd"/>
      <w:r w:rsidRPr="00AD7A12">
        <w:rPr>
          <w:rFonts w:ascii="Times New Roman" w:hAnsi="Times New Roman" w:cs="Times New Roman"/>
          <w:sz w:val="24"/>
          <w:szCs w:val="24"/>
          <w:lang w:eastAsia="zh-CN"/>
        </w:rPr>
        <w:t>» (На лыжах).</w:t>
      </w:r>
    </w:p>
    <w:p w14:paraId="78176F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Николай Александров (</w:t>
      </w:r>
      <w:proofErr w:type="spellStart"/>
      <w:r w:rsidRPr="00AD7A12">
        <w:rPr>
          <w:rFonts w:ascii="Times New Roman" w:hAnsi="Times New Roman" w:cs="Times New Roman"/>
          <w:sz w:val="24"/>
          <w:szCs w:val="24"/>
          <w:lang w:eastAsia="zh-CN"/>
        </w:rPr>
        <w:t>Сандров</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Пĕрремĕш</w:t>
      </w:r>
      <w:proofErr w:type="spellEnd"/>
      <w:r w:rsidRPr="00AD7A12">
        <w:rPr>
          <w:rFonts w:ascii="Times New Roman" w:hAnsi="Times New Roman" w:cs="Times New Roman"/>
          <w:sz w:val="24"/>
          <w:szCs w:val="24"/>
          <w:lang w:eastAsia="zh-CN"/>
        </w:rPr>
        <w:t xml:space="preserve"> юр» (Первый снег). </w:t>
      </w:r>
    </w:p>
    <w:p w14:paraId="36127D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6 класс</w:t>
      </w:r>
    </w:p>
    <w:p w14:paraId="7E590C4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w:t>
      </w:r>
      <w:proofErr w:type="spellStart"/>
      <w:r w:rsidRPr="00AD7A12">
        <w:rPr>
          <w:rFonts w:ascii="Times New Roman" w:hAnsi="Times New Roman" w:cs="Times New Roman"/>
          <w:sz w:val="24"/>
          <w:szCs w:val="24"/>
          <w:lang w:eastAsia="zh-CN"/>
        </w:rPr>
        <w:t>Тупмалли</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юмахсем</w:t>
      </w:r>
      <w:proofErr w:type="spellEnd"/>
      <w:r w:rsidRPr="00AD7A12">
        <w:rPr>
          <w:rFonts w:ascii="Times New Roman" w:hAnsi="Times New Roman" w:cs="Times New Roman"/>
          <w:sz w:val="24"/>
          <w:szCs w:val="24"/>
          <w:lang w:eastAsia="zh-CN"/>
        </w:rPr>
        <w:t>» (Загадки). Загадки о природных явлениях, животных, растениях.</w:t>
      </w:r>
    </w:p>
    <w:p w14:paraId="3938CC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Трофимов (</w:t>
      </w:r>
      <w:proofErr w:type="spellStart"/>
      <w:r w:rsidRPr="00AD7A12">
        <w:rPr>
          <w:rFonts w:ascii="Times New Roman" w:hAnsi="Times New Roman" w:cs="Times New Roman"/>
          <w:sz w:val="24"/>
          <w:szCs w:val="24"/>
          <w:lang w:eastAsia="zh-CN"/>
        </w:rPr>
        <w:t>Юмарт</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Тавтапуç</w:t>
      </w:r>
      <w:proofErr w:type="spellEnd"/>
      <w:r w:rsidRPr="00AD7A12">
        <w:rPr>
          <w:rFonts w:ascii="Times New Roman" w:hAnsi="Times New Roman" w:cs="Times New Roman"/>
          <w:sz w:val="24"/>
          <w:szCs w:val="24"/>
          <w:lang w:eastAsia="zh-CN"/>
        </w:rPr>
        <w:t xml:space="preserve"> сана, учитель» (Спасибо, учитель). </w:t>
      </w:r>
    </w:p>
    <w:p w14:paraId="531C23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Петр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Эп</w:t>
      </w:r>
      <w:proofErr w:type="spellEnd"/>
      <w:r w:rsidRPr="00AD7A12">
        <w:rPr>
          <w:rFonts w:ascii="Times New Roman" w:hAnsi="Times New Roman" w:cs="Times New Roman"/>
          <w:sz w:val="24"/>
          <w:szCs w:val="24"/>
          <w:lang w:eastAsia="zh-CN"/>
        </w:rPr>
        <w:t xml:space="preserve"> – </w:t>
      </w:r>
      <w:proofErr w:type="spellStart"/>
      <w:r w:rsidRPr="00AD7A12">
        <w:rPr>
          <w:rFonts w:ascii="Times New Roman" w:hAnsi="Times New Roman" w:cs="Times New Roman"/>
          <w:sz w:val="24"/>
          <w:szCs w:val="24"/>
          <w:lang w:eastAsia="zh-CN"/>
        </w:rPr>
        <w:t>чăваш</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ачи</w:t>
      </w:r>
      <w:proofErr w:type="spellEnd"/>
      <w:r w:rsidRPr="00AD7A12">
        <w:rPr>
          <w:rFonts w:ascii="Times New Roman" w:hAnsi="Times New Roman" w:cs="Times New Roman"/>
          <w:sz w:val="24"/>
          <w:szCs w:val="24"/>
          <w:lang w:eastAsia="zh-CN"/>
        </w:rPr>
        <w:t>» (Я – сын чувашского народа).</w:t>
      </w:r>
    </w:p>
    <w:p w14:paraId="798BDF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Порфирий Афанасьев. «</w:t>
      </w:r>
      <w:proofErr w:type="spellStart"/>
      <w:r w:rsidRPr="00AD7A12">
        <w:rPr>
          <w:rFonts w:ascii="Times New Roman" w:hAnsi="Times New Roman" w:cs="Times New Roman"/>
          <w:sz w:val="24"/>
          <w:szCs w:val="24"/>
          <w:lang w:eastAsia="zh-CN"/>
        </w:rPr>
        <w:t>Çăл</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чаватпăр</w:t>
      </w:r>
      <w:proofErr w:type="spellEnd"/>
      <w:r w:rsidRPr="00AD7A12">
        <w:rPr>
          <w:rFonts w:ascii="Times New Roman" w:hAnsi="Times New Roman" w:cs="Times New Roman"/>
          <w:sz w:val="24"/>
          <w:szCs w:val="24"/>
          <w:lang w:eastAsia="zh-CN"/>
        </w:rPr>
        <w:t>» (Роем колодец).</w:t>
      </w:r>
    </w:p>
    <w:p w14:paraId="0601ED4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7 класс</w:t>
      </w:r>
    </w:p>
    <w:p w14:paraId="12F89D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Отрывок из поэмы «</w:t>
      </w:r>
      <w:proofErr w:type="spellStart"/>
      <w:r w:rsidRPr="00AD7A12">
        <w:rPr>
          <w:rFonts w:ascii="Times New Roman" w:hAnsi="Times New Roman" w:cs="Times New Roman"/>
          <w:sz w:val="24"/>
          <w:szCs w:val="24"/>
          <w:lang w:eastAsia="zh-CN"/>
        </w:rPr>
        <w:t>Нарспи</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Ирех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тăрать</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тумланать</w:t>
      </w:r>
      <w:proofErr w:type="spellEnd"/>
      <w:r w:rsidRPr="00AD7A12">
        <w:rPr>
          <w:rFonts w:ascii="Times New Roman" w:hAnsi="Times New Roman" w:cs="Times New Roman"/>
          <w:sz w:val="24"/>
          <w:szCs w:val="24"/>
          <w:lang w:eastAsia="zh-CN"/>
        </w:rPr>
        <w:t xml:space="preserve">…»). </w:t>
      </w:r>
    </w:p>
    <w:p w14:paraId="66AECB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Петр </w:t>
      </w:r>
      <w:proofErr w:type="spellStart"/>
      <w:r w:rsidRPr="00AD7A12">
        <w:rPr>
          <w:rFonts w:ascii="Times New Roman" w:hAnsi="Times New Roman" w:cs="Times New Roman"/>
          <w:sz w:val="24"/>
          <w:szCs w:val="24"/>
          <w:lang w:eastAsia="zh-CN"/>
        </w:rPr>
        <w:t>Хусанкай</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Йыхрав</w:t>
      </w:r>
      <w:proofErr w:type="spellEnd"/>
      <w:r w:rsidRPr="00AD7A12">
        <w:rPr>
          <w:rFonts w:ascii="Times New Roman" w:hAnsi="Times New Roman" w:cs="Times New Roman"/>
          <w:sz w:val="24"/>
          <w:szCs w:val="24"/>
          <w:lang w:eastAsia="zh-CN"/>
        </w:rPr>
        <w:t xml:space="preserve">» (Приглашение в Чувашию); отрывок из романа в стихах «Род </w:t>
      </w:r>
      <w:proofErr w:type="spellStart"/>
      <w:r w:rsidRPr="00AD7A12">
        <w:rPr>
          <w:rFonts w:ascii="Times New Roman" w:hAnsi="Times New Roman" w:cs="Times New Roman"/>
          <w:sz w:val="24"/>
          <w:szCs w:val="24"/>
          <w:lang w:eastAsia="zh-CN"/>
        </w:rPr>
        <w:t>Аптрамана</w:t>
      </w:r>
      <w:proofErr w:type="spellEnd"/>
      <w:r w:rsidRPr="00AD7A12">
        <w:rPr>
          <w:rFonts w:ascii="Times New Roman" w:hAnsi="Times New Roman" w:cs="Times New Roman"/>
          <w:sz w:val="24"/>
          <w:szCs w:val="24"/>
          <w:lang w:eastAsia="zh-CN"/>
        </w:rPr>
        <w:t>» («</w:t>
      </w:r>
      <w:proofErr w:type="spellStart"/>
      <w:r w:rsidRPr="00AD7A12">
        <w:rPr>
          <w:rFonts w:ascii="Times New Roman" w:hAnsi="Times New Roman" w:cs="Times New Roman"/>
          <w:sz w:val="24"/>
          <w:szCs w:val="24"/>
          <w:lang w:eastAsia="zh-CN"/>
        </w:rPr>
        <w:t>Сĕм</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вăрманĕ</w:t>
      </w:r>
      <w:proofErr w:type="spellEnd"/>
      <w:r w:rsidRPr="00AD7A12">
        <w:rPr>
          <w:rFonts w:ascii="Times New Roman" w:hAnsi="Times New Roman" w:cs="Times New Roman"/>
          <w:sz w:val="24"/>
          <w:szCs w:val="24"/>
          <w:lang w:eastAsia="zh-CN"/>
        </w:rPr>
        <w:t xml:space="preserve"> каш та каш…»). </w:t>
      </w:r>
    </w:p>
    <w:p w14:paraId="5ABDFE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родном доме, дружной семье, о передаче нравственных и духовных норм от старших младшим» 1 стихотворение на выбор:</w:t>
      </w:r>
    </w:p>
    <w:p w14:paraId="45DFAE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Анатолий Смолин. «Анне – </w:t>
      </w:r>
      <w:proofErr w:type="spellStart"/>
      <w:r w:rsidRPr="00AD7A12">
        <w:rPr>
          <w:rFonts w:ascii="Times New Roman" w:hAnsi="Times New Roman" w:cs="Times New Roman"/>
          <w:sz w:val="24"/>
          <w:szCs w:val="24"/>
          <w:lang w:eastAsia="zh-CN"/>
        </w:rPr>
        <w:t>пирĕн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тĕнче</w:t>
      </w:r>
      <w:proofErr w:type="spellEnd"/>
      <w:r w:rsidRPr="00AD7A12">
        <w:rPr>
          <w:rFonts w:ascii="Times New Roman" w:hAnsi="Times New Roman" w:cs="Times New Roman"/>
          <w:sz w:val="24"/>
          <w:szCs w:val="24"/>
          <w:lang w:eastAsia="zh-CN"/>
        </w:rPr>
        <w:t xml:space="preserve">» (Мама – наш мир). </w:t>
      </w:r>
    </w:p>
    <w:p w14:paraId="312AD0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Николай Иванов (</w:t>
      </w:r>
      <w:proofErr w:type="spellStart"/>
      <w:r w:rsidRPr="00AD7A12">
        <w:rPr>
          <w:rFonts w:ascii="Times New Roman" w:hAnsi="Times New Roman" w:cs="Times New Roman"/>
          <w:sz w:val="24"/>
          <w:szCs w:val="24"/>
          <w:lang w:eastAsia="zh-CN"/>
        </w:rPr>
        <w:t>Хутар</w:t>
      </w:r>
      <w:proofErr w:type="spellEnd"/>
      <w:r w:rsidRPr="00AD7A12">
        <w:rPr>
          <w:rFonts w:ascii="Times New Roman" w:hAnsi="Times New Roman" w:cs="Times New Roman"/>
          <w:sz w:val="24"/>
          <w:szCs w:val="24"/>
          <w:lang w:eastAsia="zh-CN"/>
        </w:rPr>
        <w:t xml:space="preserve">). «Анне </w:t>
      </w:r>
      <w:proofErr w:type="spellStart"/>
      <w:r w:rsidRPr="00AD7A12">
        <w:rPr>
          <w:rFonts w:ascii="Times New Roman" w:hAnsi="Times New Roman" w:cs="Times New Roman"/>
          <w:sz w:val="24"/>
          <w:szCs w:val="24"/>
          <w:lang w:eastAsia="zh-CN"/>
        </w:rPr>
        <w:t>тивлечĕ</w:t>
      </w:r>
      <w:proofErr w:type="spellEnd"/>
      <w:r w:rsidRPr="00AD7A12">
        <w:rPr>
          <w:rFonts w:ascii="Times New Roman" w:hAnsi="Times New Roman" w:cs="Times New Roman"/>
          <w:sz w:val="24"/>
          <w:szCs w:val="24"/>
          <w:lang w:eastAsia="zh-CN"/>
        </w:rPr>
        <w:t>» (Материнское благословление).</w:t>
      </w:r>
    </w:p>
    <w:p w14:paraId="5294DAE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8 класс</w:t>
      </w:r>
    </w:p>
    <w:p w14:paraId="339FEB5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w:t>
      </w:r>
      <w:proofErr w:type="spellStart"/>
      <w:r w:rsidRPr="00AD7A12">
        <w:rPr>
          <w:rFonts w:ascii="Times New Roman" w:hAnsi="Times New Roman" w:cs="Times New Roman"/>
          <w:sz w:val="24"/>
          <w:szCs w:val="24"/>
          <w:lang w:eastAsia="zh-CN"/>
        </w:rPr>
        <w:t>Халăх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юррисем</w:t>
      </w:r>
      <w:proofErr w:type="spellEnd"/>
      <w:r w:rsidRPr="00AD7A12">
        <w:rPr>
          <w:rFonts w:ascii="Times New Roman" w:hAnsi="Times New Roman" w:cs="Times New Roman"/>
          <w:sz w:val="24"/>
          <w:szCs w:val="24"/>
          <w:lang w:eastAsia="zh-CN"/>
        </w:rPr>
        <w:t xml:space="preserve"> (Народные песни)» 1 песню на выбор: </w:t>
      </w:r>
    </w:p>
    <w:p w14:paraId="19149E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1. «</w:t>
      </w:r>
      <w:proofErr w:type="spellStart"/>
      <w:r w:rsidRPr="00AD7A12">
        <w:rPr>
          <w:rFonts w:ascii="Times New Roman" w:hAnsi="Times New Roman" w:cs="Times New Roman"/>
          <w:sz w:val="24"/>
          <w:szCs w:val="24"/>
          <w:lang w:eastAsia="zh-CN"/>
        </w:rPr>
        <w:t>Алран</w:t>
      </w:r>
      <w:proofErr w:type="spellEnd"/>
      <w:r w:rsidRPr="00AD7A12">
        <w:rPr>
          <w:rFonts w:ascii="Times New Roman" w:hAnsi="Times New Roman" w:cs="Times New Roman"/>
          <w:sz w:val="24"/>
          <w:szCs w:val="24"/>
          <w:lang w:eastAsia="zh-CN"/>
        </w:rPr>
        <w:t xml:space="preserve"> кайми аки-сухи» (Неразлученная с руками соха...).</w:t>
      </w:r>
    </w:p>
    <w:p w14:paraId="470162E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2. «</w:t>
      </w:r>
      <w:proofErr w:type="spellStart"/>
      <w:r w:rsidRPr="00AD7A12">
        <w:rPr>
          <w:rFonts w:ascii="Times New Roman" w:hAnsi="Times New Roman" w:cs="Times New Roman"/>
          <w:sz w:val="24"/>
          <w:szCs w:val="24"/>
          <w:lang w:eastAsia="zh-CN"/>
        </w:rPr>
        <w:t>Вĕç-вĕç</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куккук</w:t>
      </w:r>
      <w:proofErr w:type="spellEnd"/>
      <w:r w:rsidRPr="00AD7A12">
        <w:rPr>
          <w:rFonts w:ascii="Times New Roman" w:hAnsi="Times New Roman" w:cs="Times New Roman"/>
          <w:sz w:val="24"/>
          <w:szCs w:val="24"/>
          <w:lang w:eastAsia="zh-CN"/>
        </w:rPr>
        <w:t xml:space="preserve">» (Лети-лети, кукушка). </w:t>
      </w:r>
    </w:p>
    <w:p w14:paraId="1B3CC2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3. «Уй </w:t>
      </w:r>
      <w:proofErr w:type="spellStart"/>
      <w:r w:rsidRPr="00AD7A12">
        <w:rPr>
          <w:rFonts w:ascii="Times New Roman" w:hAnsi="Times New Roman" w:cs="Times New Roman"/>
          <w:sz w:val="24"/>
          <w:szCs w:val="24"/>
          <w:lang w:eastAsia="zh-CN"/>
        </w:rPr>
        <w:t>варринче</w:t>
      </w:r>
      <w:proofErr w:type="spellEnd"/>
      <w:r w:rsidRPr="00AD7A12">
        <w:rPr>
          <w:rFonts w:ascii="Times New Roman" w:hAnsi="Times New Roman" w:cs="Times New Roman"/>
          <w:sz w:val="24"/>
          <w:szCs w:val="24"/>
          <w:lang w:eastAsia="zh-CN"/>
        </w:rPr>
        <w:t xml:space="preserve">» (Посреди поля...). </w:t>
      </w:r>
    </w:p>
    <w:p w14:paraId="0504BF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Митта.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чĕлхем</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Таса</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хĕлхем</w:t>
      </w:r>
      <w:proofErr w:type="spellEnd"/>
      <w:r w:rsidRPr="00AD7A12">
        <w:rPr>
          <w:rFonts w:ascii="Times New Roman" w:hAnsi="Times New Roman" w:cs="Times New Roman"/>
          <w:sz w:val="24"/>
          <w:szCs w:val="24"/>
          <w:lang w:eastAsia="zh-CN"/>
        </w:rPr>
        <w:t>…» (Родной язык!).</w:t>
      </w:r>
    </w:p>
    <w:p w14:paraId="223F50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Михаил Федоров. Отрывок из поэмы-легенды «Леший» («</w:t>
      </w:r>
      <w:proofErr w:type="spellStart"/>
      <w:r w:rsidRPr="00AD7A12">
        <w:rPr>
          <w:rFonts w:ascii="Times New Roman" w:hAnsi="Times New Roman" w:cs="Times New Roman"/>
          <w:sz w:val="24"/>
          <w:szCs w:val="24"/>
          <w:lang w:eastAsia="zh-CN"/>
        </w:rPr>
        <w:t>Акă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ĕнтĕ</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ĕнтĕ</w:t>
      </w:r>
      <w:proofErr w:type="spellEnd"/>
      <w:r w:rsidRPr="00AD7A12">
        <w:rPr>
          <w:rFonts w:ascii="Times New Roman" w:hAnsi="Times New Roman" w:cs="Times New Roman"/>
          <w:sz w:val="24"/>
          <w:szCs w:val="24"/>
          <w:lang w:eastAsia="zh-CN"/>
        </w:rPr>
        <w:t xml:space="preserve"> …»).</w:t>
      </w:r>
    </w:p>
    <w:p w14:paraId="71EED3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9 класс</w:t>
      </w:r>
    </w:p>
    <w:p w14:paraId="7226224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Василий Митта. «И </w:t>
      </w:r>
      <w:proofErr w:type="spellStart"/>
      <w:r w:rsidRPr="00AD7A12">
        <w:rPr>
          <w:rFonts w:ascii="Times New Roman" w:hAnsi="Times New Roman" w:cs="Times New Roman"/>
          <w:sz w:val="24"/>
          <w:szCs w:val="24"/>
          <w:lang w:eastAsia="zh-CN"/>
        </w:rPr>
        <w:t>мĕн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пуян</w:t>
      </w:r>
      <w:proofErr w:type="spellEnd"/>
      <w:r w:rsidRPr="00AD7A12">
        <w:rPr>
          <w:rFonts w:ascii="Times New Roman" w:hAnsi="Times New Roman" w:cs="Times New Roman"/>
          <w:sz w:val="24"/>
          <w:szCs w:val="24"/>
          <w:lang w:eastAsia="zh-CN"/>
        </w:rPr>
        <w:t>...» (Чем будешь богат).</w:t>
      </w:r>
    </w:p>
    <w:p w14:paraId="3BFDEB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Геннадий </w:t>
      </w:r>
      <w:proofErr w:type="spellStart"/>
      <w:r w:rsidRPr="00AD7A12">
        <w:rPr>
          <w:rFonts w:ascii="Times New Roman" w:hAnsi="Times New Roman" w:cs="Times New Roman"/>
          <w:sz w:val="24"/>
          <w:szCs w:val="24"/>
          <w:lang w:eastAsia="zh-CN"/>
        </w:rPr>
        <w:t>Айхи</w:t>
      </w:r>
      <w:proofErr w:type="spellEnd"/>
      <w:r w:rsidRPr="00AD7A12">
        <w:rPr>
          <w:rFonts w:ascii="Times New Roman" w:hAnsi="Times New Roman" w:cs="Times New Roman"/>
          <w:sz w:val="24"/>
          <w:szCs w:val="24"/>
          <w:lang w:eastAsia="zh-CN"/>
        </w:rPr>
        <w:t>. «Константин Иванов» (Константин Иванов).</w:t>
      </w:r>
    </w:p>
    <w:p w14:paraId="174890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Яков </w:t>
      </w:r>
      <w:proofErr w:type="spellStart"/>
      <w:r w:rsidRPr="00AD7A12">
        <w:rPr>
          <w:rFonts w:ascii="Times New Roman" w:hAnsi="Times New Roman" w:cs="Times New Roman"/>
          <w:sz w:val="24"/>
          <w:szCs w:val="24"/>
          <w:lang w:eastAsia="zh-CN"/>
        </w:rPr>
        <w:t>Ухсай</w:t>
      </w:r>
      <w:proofErr w:type="spellEnd"/>
      <w:r w:rsidRPr="00AD7A12">
        <w:rPr>
          <w:rFonts w:ascii="Times New Roman" w:hAnsi="Times New Roman" w:cs="Times New Roman"/>
          <w:sz w:val="24"/>
          <w:szCs w:val="24"/>
          <w:lang w:eastAsia="zh-CN"/>
        </w:rPr>
        <w:t>. Отрывок из стихотворения «Чувашский язык» («</w:t>
      </w:r>
      <w:proofErr w:type="spellStart"/>
      <w:r w:rsidRPr="00AD7A12">
        <w:rPr>
          <w:rFonts w:ascii="Times New Roman" w:hAnsi="Times New Roman" w:cs="Times New Roman"/>
          <w:sz w:val="24"/>
          <w:szCs w:val="24"/>
          <w:lang w:eastAsia="zh-CN"/>
        </w:rPr>
        <w:t>Туссем</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калаçнă</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чух</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тăван</w:t>
      </w:r>
      <w:proofErr w:type="spellEnd"/>
      <w:r w:rsidRPr="00AD7A12">
        <w:rPr>
          <w:rFonts w:ascii="Times New Roman" w:hAnsi="Times New Roman" w:cs="Times New Roman"/>
          <w:sz w:val="24"/>
          <w:szCs w:val="24"/>
          <w:lang w:eastAsia="zh-CN"/>
        </w:rPr>
        <w:t xml:space="preserve"> </w:t>
      </w:r>
      <w:proofErr w:type="spellStart"/>
      <w:r w:rsidRPr="00AD7A12">
        <w:rPr>
          <w:rFonts w:ascii="Times New Roman" w:hAnsi="Times New Roman" w:cs="Times New Roman"/>
          <w:sz w:val="24"/>
          <w:szCs w:val="24"/>
          <w:lang w:eastAsia="zh-CN"/>
        </w:rPr>
        <w:t>чĕлхемĕм</w:t>
      </w:r>
      <w:proofErr w:type="spellEnd"/>
      <w:r w:rsidRPr="00AD7A12">
        <w:rPr>
          <w:rFonts w:ascii="Times New Roman" w:hAnsi="Times New Roman" w:cs="Times New Roman"/>
          <w:sz w:val="24"/>
          <w:szCs w:val="24"/>
          <w:lang w:eastAsia="zh-CN"/>
        </w:rPr>
        <w:t>…»).</w:t>
      </w:r>
    </w:p>
    <w:p w14:paraId="55ED2FA3" w14:textId="77777777" w:rsidR="00D2180A" w:rsidRPr="00AD7A12" w:rsidRDefault="00D2180A" w:rsidP="00D2180A">
      <w:pPr>
        <w:pStyle w:val="afa"/>
        <w:jc w:val="both"/>
        <w:rPr>
          <w:rFonts w:ascii="Times New Roman" w:hAnsi="Times New Roman" w:cs="Times New Roman"/>
          <w:sz w:val="24"/>
          <w:szCs w:val="24"/>
          <w:lang w:eastAsia="zh-CN"/>
        </w:rPr>
      </w:pPr>
      <w:bookmarkStart w:id="60" w:name="_Toc42619360"/>
      <w:r w:rsidRPr="00AD7A12">
        <w:rPr>
          <w:rFonts w:ascii="Times New Roman" w:hAnsi="Times New Roman" w:cs="Times New Roman"/>
          <w:sz w:val="24"/>
          <w:szCs w:val="24"/>
          <w:lang w:eastAsia="zh-CN"/>
        </w:rPr>
        <w:t>Теория литературы</w:t>
      </w:r>
      <w:bookmarkEnd w:id="60"/>
    </w:p>
    <w:p w14:paraId="074962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Художественная литература как искусство слова. Художественный образ.</w:t>
      </w:r>
    </w:p>
    <w:p w14:paraId="25414F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Чувашское устное народное творчество. Малые жанры фольклора: пословицы и поговорки, загадки. Сказка как повествовательный жанр фольклора. Сюжет. Виды сказок. Постоянные эпитеты. Гипербола. Сказочные формулы. Вариативность народных сказок. Сравнение. Народная песня. Легенды и мифы. Литературная сказка. </w:t>
      </w:r>
      <w:proofErr w:type="spellStart"/>
      <w:r w:rsidRPr="00AD7A12">
        <w:rPr>
          <w:rFonts w:ascii="Times New Roman" w:hAnsi="Times New Roman" w:cs="Times New Roman"/>
          <w:sz w:val="24"/>
          <w:szCs w:val="24"/>
          <w:lang w:eastAsia="zh-CN"/>
        </w:rPr>
        <w:t>Фольклоризм</w:t>
      </w:r>
      <w:proofErr w:type="spellEnd"/>
      <w:r w:rsidRPr="00AD7A12">
        <w:rPr>
          <w:rFonts w:ascii="Times New Roman" w:hAnsi="Times New Roman" w:cs="Times New Roman"/>
          <w:sz w:val="24"/>
          <w:szCs w:val="24"/>
          <w:lang w:eastAsia="zh-CN"/>
        </w:rPr>
        <w:t xml:space="preserve"> литературы.</w:t>
      </w:r>
    </w:p>
    <w:p w14:paraId="5582704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Роды литературы: эпос, лирика, драма. Жанры литературы. </w:t>
      </w:r>
    </w:p>
    <w:p w14:paraId="081A23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Форма и содержание литературного произведения. Сюжет. Композиция произведения. Портрет. Диалог. Литературный герой. Пейзаж. Автор-рассказчик. Герой-повествователь. Литературный герой. Художественная деталь. </w:t>
      </w:r>
    </w:p>
    <w:p w14:paraId="6DCBA33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Язык художественного произведения. Изобразительно-выразительные средства в художественном произведении. </w:t>
      </w:r>
    </w:p>
    <w:p w14:paraId="384250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Комическое. Юмор.</w:t>
      </w:r>
    </w:p>
    <w:p w14:paraId="6305C3F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Стихотворение и проза. Основы стихосложения. Ритм и интонация в стихе. Ритм в фольклоре и литературе. Рифма, строфа.</w:t>
      </w:r>
    </w:p>
    <w:p w14:paraId="6F3C7C67" w14:textId="77777777" w:rsidR="00D2180A" w:rsidRPr="00AD7A12" w:rsidRDefault="00D2180A" w:rsidP="00D2180A">
      <w:pPr>
        <w:pStyle w:val="afa"/>
        <w:jc w:val="both"/>
        <w:rPr>
          <w:rFonts w:ascii="Times New Roman" w:hAnsi="Times New Roman" w:cs="Times New Roman"/>
          <w:sz w:val="24"/>
          <w:szCs w:val="24"/>
          <w:lang w:eastAsia="zh-CN"/>
        </w:rPr>
      </w:pPr>
      <w:bookmarkStart w:id="61" w:name="_Toc42619361"/>
      <w:r w:rsidRPr="00AD7A12">
        <w:rPr>
          <w:rFonts w:ascii="Times New Roman" w:hAnsi="Times New Roman" w:cs="Times New Roman"/>
          <w:sz w:val="24"/>
          <w:szCs w:val="24"/>
          <w:lang w:eastAsia="zh-CN"/>
        </w:rPr>
        <w:t>Развитие речи</w:t>
      </w:r>
      <w:bookmarkEnd w:id="61"/>
    </w:p>
    <w:p w14:paraId="7E7D5D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Устно: правильное, беглое и выразительное чтение вслух художественных и учебных текстов, в том числе и чтение наизусть.</w:t>
      </w:r>
    </w:p>
    <w:p w14:paraId="2A8447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сказки, рассказа, повести, романа.</w:t>
      </w:r>
    </w:p>
    <w:p w14:paraId="2FCA3F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Развернутый ответ на вопрос, рассказ о литературном герое, характеристика героя или героев (в том числе групповая, сравнительная).</w:t>
      </w:r>
    </w:p>
    <w:p w14:paraId="7CE676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Отзыв на самостоятельно прочитанное произведение, иллюстрация. </w:t>
      </w:r>
    </w:p>
    <w:p w14:paraId="306719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Подготовка сообщений, доклада, эссе. 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14:paraId="7E534E1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Письменно: развернутый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 в 5–9 классах.</w:t>
      </w:r>
    </w:p>
    <w:p w14:paraId="5CE787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Создание небольшого отзыва на самостоятельно прочитанную книгу, картину, художественное чтение. </w:t>
      </w:r>
    </w:p>
    <w:p w14:paraId="3943F8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Создание плана будущего сочинения, доклада (простого и сложного).</w:t>
      </w:r>
    </w:p>
    <w:p w14:paraId="7F93E4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Создание оригинального произведения (поучения, наставления, сказки, рассказа, стихотворения).</w:t>
      </w:r>
    </w:p>
    <w:p w14:paraId="67C171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Свободное владение письменной речью в объеме курса литературы, изучаемого в 5–9 классах.</w:t>
      </w:r>
    </w:p>
    <w:p w14:paraId="53181039" w14:textId="77777777" w:rsidR="00423776" w:rsidRPr="00AD7A12" w:rsidRDefault="00423776" w:rsidP="00D2180A">
      <w:pPr>
        <w:pStyle w:val="afa"/>
        <w:jc w:val="both"/>
        <w:rPr>
          <w:rFonts w:ascii="Times New Roman" w:hAnsi="Times New Roman" w:cs="Times New Roman"/>
          <w:sz w:val="24"/>
          <w:szCs w:val="24"/>
        </w:rPr>
      </w:pPr>
    </w:p>
    <w:p w14:paraId="182B5537" w14:textId="77777777" w:rsidR="007E165C" w:rsidRPr="00AD7A12" w:rsidRDefault="007E165C" w:rsidP="00BA2377">
      <w:pPr>
        <w:spacing w:after="0" w:line="240" w:lineRule="auto"/>
        <w:ind w:firstLine="709"/>
        <w:jc w:val="both"/>
        <w:rPr>
          <w:rFonts w:cs="Times New Roman"/>
          <w:b/>
          <w:sz w:val="24"/>
          <w:szCs w:val="24"/>
        </w:rPr>
      </w:pPr>
    </w:p>
    <w:p w14:paraId="57C11AF7" w14:textId="4696A2E0" w:rsidR="00B4280B" w:rsidRPr="00AD7A12" w:rsidRDefault="007A5763" w:rsidP="006A4B90">
      <w:pPr>
        <w:pStyle w:val="4"/>
        <w:rPr>
          <w:sz w:val="24"/>
          <w:szCs w:val="24"/>
        </w:rPr>
      </w:pPr>
      <w:bookmarkStart w:id="62" w:name="_Toc97114944"/>
      <w:r w:rsidRPr="00AD7A12">
        <w:rPr>
          <w:sz w:val="24"/>
          <w:szCs w:val="24"/>
        </w:rPr>
        <w:t>2.2.</w:t>
      </w:r>
      <w:r w:rsidR="008B7E5C" w:rsidRPr="00AD7A12">
        <w:rPr>
          <w:sz w:val="24"/>
          <w:szCs w:val="24"/>
        </w:rPr>
        <w:t>1</w:t>
      </w:r>
      <w:r w:rsidR="00B4280B" w:rsidRPr="00AD7A12">
        <w:rPr>
          <w:sz w:val="24"/>
          <w:szCs w:val="24"/>
        </w:rPr>
        <w:t>.</w:t>
      </w:r>
      <w:r w:rsidR="00622CF5" w:rsidRPr="00AD7A12">
        <w:rPr>
          <w:sz w:val="24"/>
          <w:szCs w:val="24"/>
        </w:rPr>
        <w:t>5</w:t>
      </w:r>
      <w:r w:rsidR="00B4280B" w:rsidRPr="00AD7A12">
        <w:rPr>
          <w:sz w:val="24"/>
          <w:szCs w:val="24"/>
        </w:rPr>
        <w:t xml:space="preserve">. </w:t>
      </w:r>
      <w:r w:rsidR="00B4280B" w:rsidRPr="00AD7A12">
        <w:rPr>
          <w:caps/>
          <w:sz w:val="24"/>
          <w:szCs w:val="24"/>
        </w:rPr>
        <w:t>Иностранный язык (английский язык)</w:t>
      </w:r>
      <w:bookmarkEnd w:id="62"/>
    </w:p>
    <w:p w14:paraId="7134EE9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6B2199C"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lastRenderedPageBreak/>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98D3EB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AAC433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D9C0A3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640F3BC"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4D37AF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Целью иноязычного образования является формирование коммуникативной компетенции обучающихся в единстве таких её составляющих, как:</w:t>
      </w:r>
    </w:p>
    <w:p w14:paraId="30223A51"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2C23F950"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AD7A12">
        <w:rPr>
          <w:rFonts w:eastAsia="Calibri" w:cs="Times New Roman"/>
          <w:color w:val="000000"/>
          <w:sz w:val="24"/>
          <w:szCs w:val="24"/>
          <w:lang w:val="en-US" w:eastAsia="en-US"/>
        </w:rPr>
        <w:t>c</w:t>
      </w:r>
      <w:r w:rsidRPr="00AD7A12">
        <w:rPr>
          <w:rFonts w:eastAsia="Calibri" w:cs="Times New Roman"/>
          <w:color w:val="000000"/>
          <w:sz w:val="24"/>
          <w:szCs w:val="24"/>
          <w:lang w:eastAsia="en-US"/>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B203B4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w:t>
      </w:r>
      <w:r w:rsidRPr="00AD7A12">
        <w:rPr>
          <w:rFonts w:eastAsia="Calibri" w:cs="Times New Roman"/>
          <w:color w:val="000000"/>
          <w:sz w:val="24"/>
          <w:szCs w:val="24"/>
          <w:lang w:eastAsia="en-US"/>
        </w:rPr>
        <w:lastRenderedPageBreak/>
        <w:t>7 и 8–9 классы), формирование умения представлять свою страну, её культуру в условиях межкультурного общения;</w:t>
      </w:r>
    </w:p>
    <w:p w14:paraId="1E8E8B4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свою страну, её культуру в условиях межкультурного общения;</w:t>
      </w:r>
    </w:p>
    <w:p w14:paraId="5D82DC8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0052A21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D21735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0753D8A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36AA8DE7" w14:textId="77777777" w:rsidR="00D20355" w:rsidRPr="00AD7A12" w:rsidRDefault="00D20355" w:rsidP="00D20355">
      <w:pPr>
        <w:spacing w:after="0" w:line="264" w:lineRule="auto"/>
        <w:jc w:val="both"/>
        <w:rPr>
          <w:rFonts w:eastAsia="Calibri" w:cs="Times New Roman"/>
          <w:b/>
          <w:color w:val="000000"/>
          <w:sz w:val="24"/>
          <w:szCs w:val="24"/>
          <w:lang w:eastAsia="en-US"/>
        </w:rPr>
      </w:pPr>
      <w:r w:rsidRPr="00AD7A12">
        <w:rPr>
          <w:rFonts w:eastAsia="Calibri" w:cs="Times New Roman"/>
          <w:b/>
          <w:color w:val="000000"/>
          <w:sz w:val="24"/>
          <w:szCs w:val="24"/>
          <w:lang w:eastAsia="en-US"/>
        </w:rPr>
        <w:t xml:space="preserve">                                            </w:t>
      </w:r>
    </w:p>
    <w:p w14:paraId="4812A29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 xml:space="preserve">                                            СОДЕРЖАНИЕ ОБУЧЕНИЯ</w:t>
      </w:r>
    </w:p>
    <w:p w14:paraId="0DF48C98" w14:textId="77777777" w:rsidR="00D20355" w:rsidRPr="00AD7A12" w:rsidRDefault="00D20355" w:rsidP="00D20355">
      <w:pPr>
        <w:spacing w:after="0" w:line="264" w:lineRule="auto"/>
        <w:jc w:val="both"/>
        <w:rPr>
          <w:rFonts w:eastAsia="Calibri" w:cs="Times New Roman"/>
          <w:sz w:val="24"/>
          <w:szCs w:val="24"/>
          <w:lang w:eastAsia="en-US"/>
        </w:rPr>
      </w:pPr>
    </w:p>
    <w:p w14:paraId="79C261D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5 КЛАСС</w:t>
      </w:r>
    </w:p>
    <w:p w14:paraId="31310911" w14:textId="77777777" w:rsidR="00D20355" w:rsidRPr="00AD7A12" w:rsidRDefault="00D20355" w:rsidP="00D20355">
      <w:pPr>
        <w:spacing w:after="0" w:line="264" w:lineRule="auto"/>
        <w:jc w:val="both"/>
        <w:rPr>
          <w:rFonts w:eastAsia="Calibri" w:cs="Times New Roman"/>
          <w:sz w:val="24"/>
          <w:szCs w:val="24"/>
          <w:lang w:eastAsia="en-US"/>
        </w:rPr>
      </w:pPr>
    </w:p>
    <w:p w14:paraId="4135AA6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Коммуникативные умения</w:t>
      </w:r>
    </w:p>
    <w:p w14:paraId="42D78B29"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20277E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Моя семья. Мои друзья. Семейные праздники: день рождения, Новый год.</w:t>
      </w:r>
    </w:p>
    <w:p w14:paraId="13BE310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Внешность и характер человека (литературного персонажа).</w:t>
      </w:r>
    </w:p>
    <w:p w14:paraId="026CCE0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Досуг и увлечения (хобби) современного подростка (чтение, кино, спорт).</w:t>
      </w:r>
    </w:p>
    <w:p w14:paraId="23282075"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Здоровый образ жизни: режим труда и отдыха, здоровое питание.</w:t>
      </w:r>
    </w:p>
    <w:p w14:paraId="5571FA6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Покупки: одежда, обувь и продукты питания.</w:t>
      </w:r>
    </w:p>
    <w:p w14:paraId="10A0205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Школа, школьная жизнь, школьная форма, изучаемые предметы. Переписка с иностранными сверстниками.</w:t>
      </w:r>
    </w:p>
    <w:p w14:paraId="6A05FBD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Каникулы в различное время года. Виды отдыха.</w:t>
      </w:r>
    </w:p>
    <w:p w14:paraId="029BCE4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Природа: дикие и домашние животные. Погода.</w:t>
      </w:r>
    </w:p>
    <w:p w14:paraId="2E44A1A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Родной город (село). Транспорт.</w:t>
      </w:r>
    </w:p>
    <w:p w14:paraId="19FB52A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99F85B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Выдающиеся люди родной страны и страны (стран) изучаемого языка: писатели, поэты.</w:t>
      </w:r>
    </w:p>
    <w:p w14:paraId="57DAD47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i/>
          <w:color w:val="000000"/>
          <w:sz w:val="24"/>
          <w:szCs w:val="24"/>
          <w:lang w:eastAsia="en-US"/>
        </w:rPr>
        <w:t>Говорение</w:t>
      </w:r>
    </w:p>
    <w:p w14:paraId="0116B30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Развитие коммуникативных умений диалогической речи на базе умений, сформированных на уровне начального общего образования:</w:t>
      </w:r>
    </w:p>
    <w:p w14:paraId="5EDED16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lastRenderedPageBreak/>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5156A8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1A40B11"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диалог-расспрос: сообщать фактическую информацию, отвечая на вопросы разных видов; запрашивать интересующую информацию.</w:t>
      </w:r>
    </w:p>
    <w:p w14:paraId="4D495F1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2D2065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Объём диалога – до 5 реплик со стороны каждого собеседника.</w:t>
      </w:r>
    </w:p>
    <w:p w14:paraId="1E4A23A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Развитие коммуникативных умений монологической речи на базе умений, сформированных на уровне начального общего образования:</w:t>
      </w:r>
    </w:p>
    <w:p w14:paraId="1D4694A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37C1ECD0"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5A6C41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повествование (сообщение);</w:t>
      </w:r>
    </w:p>
    <w:p w14:paraId="09BDD9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текста;</w:t>
      </w:r>
    </w:p>
    <w:p w14:paraId="534B55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0C27C1E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C46EE1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5–6 фраз.</w:t>
      </w:r>
    </w:p>
    <w:p w14:paraId="78280D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33ADA10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коммуникативных умений аудирования на базе умений, сформированных на уровне начального общего образования:</w:t>
      </w:r>
    </w:p>
    <w:p w14:paraId="2706E4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4E8852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ED4B7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18BE6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0CC8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881C4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 минуты.</w:t>
      </w:r>
    </w:p>
    <w:p w14:paraId="256258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48DA5C5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C149A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D6C32E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EA81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w:t>
      </w:r>
      <w:proofErr w:type="spellStart"/>
      <w:r w:rsidRPr="00D20355">
        <w:rPr>
          <w:rFonts w:eastAsia="Calibri" w:cs="Times New Roman"/>
          <w:color w:val="000000"/>
          <w:sz w:val="24"/>
          <w:szCs w:val="24"/>
          <w:lang w:eastAsia="en-US"/>
        </w:rPr>
        <w:t>несплошных</w:t>
      </w:r>
      <w:proofErr w:type="spellEnd"/>
      <w:r w:rsidRPr="00D20355">
        <w:rPr>
          <w:rFonts w:eastAsia="Calibri" w:cs="Times New Roman"/>
          <w:color w:val="000000"/>
          <w:sz w:val="24"/>
          <w:szCs w:val="24"/>
          <w:lang w:eastAsia="en-US"/>
        </w:rPr>
        <w:t xml:space="preserve"> текстов (таблиц) и понимание представленной в них информации.</w:t>
      </w:r>
    </w:p>
    <w:p w14:paraId="1187DE3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20355">
        <w:rPr>
          <w:rFonts w:eastAsia="Calibri" w:cs="Times New Roman"/>
          <w:color w:val="000000"/>
          <w:sz w:val="24"/>
          <w:szCs w:val="24"/>
          <w:lang w:eastAsia="en-US"/>
        </w:rPr>
        <w:t>несплошной</w:t>
      </w:r>
      <w:proofErr w:type="spellEnd"/>
      <w:r w:rsidRPr="00D20355">
        <w:rPr>
          <w:rFonts w:eastAsia="Calibri" w:cs="Times New Roman"/>
          <w:color w:val="000000"/>
          <w:sz w:val="24"/>
          <w:szCs w:val="24"/>
          <w:lang w:eastAsia="en-US"/>
        </w:rPr>
        <w:t xml:space="preserve"> текст (таблица).</w:t>
      </w:r>
    </w:p>
    <w:p w14:paraId="246461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180–200 слов.</w:t>
      </w:r>
    </w:p>
    <w:p w14:paraId="39F212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16C85F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 на базе умений, сформированных на уровне начального общего образования:</w:t>
      </w:r>
    </w:p>
    <w:p w14:paraId="2013C61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14:paraId="31A2F1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коротких поздравлений с праздниками (с Новым годом, Рождеством, днём рождения);</w:t>
      </w:r>
    </w:p>
    <w:p w14:paraId="5306E0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9CE72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1018A8A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1D0BD7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6A5278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8E9C0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A861C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беседа (диалог), рассказ, отрывок из статьи научно-популярного характера, сообщение информационного характера.</w:t>
      </w:r>
    </w:p>
    <w:p w14:paraId="4602733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90 слов.</w:t>
      </w:r>
    </w:p>
    <w:p w14:paraId="6709DF1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00C049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Правильное написание изученных слов.</w:t>
      </w:r>
    </w:p>
    <w:p w14:paraId="6BCACC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E2461A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4C373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492E01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03B8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7ACF67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01C2D0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29CD413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существительных при помощи суффиксов -</w:t>
      </w:r>
      <w:r w:rsidRPr="00D20355">
        <w:rPr>
          <w:rFonts w:eastAsia="Calibri" w:cs="Times New Roman"/>
          <w:color w:val="000000"/>
          <w:sz w:val="24"/>
          <w:szCs w:val="24"/>
          <w:lang w:val="en-US" w:eastAsia="en-US"/>
        </w:rPr>
        <w:t>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teacher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visitor</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ist</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scientist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tourist</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sion</w:t>
      </w:r>
      <w:proofErr w:type="spellEnd"/>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tion</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discussion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invitation</w:t>
      </w:r>
      <w:r w:rsidRPr="00D20355">
        <w:rPr>
          <w:rFonts w:eastAsia="Calibri" w:cs="Times New Roman"/>
          <w:color w:val="000000"/>
          <w:sz w:val="24"/>
          <w:szCs w:val="24"/>
          <w:lang w:eastAsia="en-US"/>
        </w:rPr>
        <w:t>);</w:t>
      </w:r>
    </w:p>
    <w:p w14:paraId="424B9A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прилагательных при помощи суффиксов -</w:t>
      </w:r>
      <w:proofErr w:type="spellStart"/>
      <w:r w:rsidRPr="00D20355">
        <w:rPr>
          <w:rFonts w:eastAsia="Calibri" w:cs="Times New Roman"/>
          <w:color w:val="000000"/>
          <w:sz w:val="24"/>
          <w:szCs w:val="24"/>
          <w:lang w:val="en-US" w:eastAsia="en-US"/>
        </w:rPr>
        <w:t>ful</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wonderful</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ian</w:t>
      </w:r>
      <w:proofErr w:type="spellEnd"/>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Russian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American</w:t>
      </w:r>
      <w:r w:rsidRPr="00D20355">
        <w:rPr>
          <w:rFonts w:eastAsia="Calibri" w:cs="Times New Roman"/>
          <w:color w:val="000000"/>
          <w:sz w:val="24"/>
          <w:szCs w:val="24"/>
          <w:lang w:eastAsia="en-US"/>
        </w:rPr>
        <w:t>);</w:t>
      </w:r>
    </w:p>
    <w:p w14:paraId="697F51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наречий при помощи суффикса -</w:t>
      </w:r>
      <w:proofErr w:type="spellStart"/>
      <w:r w:rsidRPr="00D20355">
        <w:rPr>
          <w:rFonts w:eastAsia="Calibri" w:cs="Times New Roman"/>
          <w:color w:val="000000"/>
          <w:sz w:val="24"/>
          <w:szCs w:val="24"/>
          <w:lang w:val="en-US" w:eastAsia="en-US"/>
        </w:rPr>
        <w:t>ly</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recently</w:t>
      </w:r>
      <w:r w:rsidRPr="00D20355">
        <w:rPr>
          <w:rFonts w:eastAsia="Calibri" w:cs="Times New Roman"/>
          <w:color w:val="000000"/>
          <w:sz w:val="24"/>
          <w:szCs w:val="24"/>
          <w:lang w:eastAsia="en-US"/>
        </w:rPr>
        <w:t>);</w:t>
      </w:r>
    </w:p>
    <w:p w14:paraId="54737FF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прилагательных, имён существительных и наречий при помощи отрицательного префикса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unhappy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unreality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unusually</w:t>
      </w:r>
      <w:r w:rsidRPr="00D20355">
        <w:rPr>
          <w:rFonts w:eastAsia="Calibri" w:cs="Times New Roman"/>
          <w:color w:val="000000"/>
          <w:sz w:val="24"/>
          <w:szCs w:val="24"/>
          <w:lang w:eastAsia="en-US"/>
        </w:rPr>
        <w:t>).</w:t>
      </w:r>
    </w:p>
    <w:p w14:paraId="6E0219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61A3AD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F3E29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 несколькими обстоятельствами, следующими в определённом порядке.</w:t>
      </w:r>
    </w:p>
    <w:p w14:paraId="6EC0F7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Вопросительные предложения (альтернативный и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7BDC459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в повествовательных (утвердительных и отрицательных) и вопросительных предложениях.</w:t>
      </w:r>
    </w:p>
    <w:p w14:paraId="4C67E0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14:paraId="4815717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с причастиями настоящего и прошедшего времени.</w:t>
      </w:r>
    </w:p>
    <w:p w14:paraId="79AFE8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в положительной, сравнительной и превосходной степенях, образованные по правилу, и исключения.</w:t>
      </w:r>
    </w:p>
    <w:p w14:paraId="6C75A9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78FDC4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A71D4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3BFD178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77CA7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умений:</w:t>
      </w:r>
    </w:p>
    <w:p w14:paraId="0434C2B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771D94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 формуляре);</w:t>
      </w:r>
    </w:p>
    <w:p w14:paraId="44C9A18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6471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F6E00E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6A261F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w:t>
      </w:r>
    </w:p>
    <w:p w14:paraId="53913DC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5FC65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C9B212" w14:textId="77777777" w:rsidR="00D20355" w:rsidRPr="00D20355" w:rsidRDefault="00D20355" w:rsidP="00D20355">
      <w:pPr>
        <w:spacing w:after="0" w:line="264" w:lineRule="auto"/>
        <w:jc w:val="both"/>
        <w:rPr>
          <w:rFonts w:eastAsia="Calibri" w:cs="Times New Roman"/>
          <w:sz w:val="24"/>
          <w:szCs w:val="24"/>
          <w:lang w:eastAsia="en-US"/>
        </w:rPr>
      </w:pPr>
    </w:p>
    <w:p w14:paraId="5AC13E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6 КЛАСС</w:t>
      </w:r>
    </w:p>
    <w:p w14:paraId="42780B97" w14:textId="77777777" w:rsidR="00D20355" w:rsidRPr="00D20355" w:rsidRDefault="00D20355" w:rsidP="00D20355">
      <w:pPr>
        <w:spacing w:after="0" w:line="264" w:lineRule="auto"/>
        <w:jc w:val="both"/>
        <w:rPr>
          <w:rFonts w:eastAsia="Calibri" w:cs="Times New Roman"/>
          <w:sz w:val="24"/>
          <w:szCs w:val="24"/>
          <w:lang w:eastAsia="en-US"/>
        </w:rPr>
      </w:pPr>
    </w:p>
    <w:p w14:paraId="126176C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401658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44961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Семейные праздники.</w:t>
      </w:r>
    </w:p>
    <w:p w14:paraId="7E3D74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169E77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спорт).</w:t>
      </w:r>
    </w:p>
    <w:p w14:paraId="586025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w:t>
      </w:r>
    </w:p>
    <w:p w14:paraId="7B8944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w:t>
      </w:r>
    </w:p>
    <w:p w14:paraId="5C19BF0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2C17B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Переписка с иностранными сверстниками.</w:t>
      </w:r>
    </w:p>
    <w:p w14:paraId="33A529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Каникулы в различное время года. Виды отдыха.</w:t>
      </w:r>
    </w:p>
    <w:p w14:paraId="6246057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Путешествия по России и иностранным странам.</w:t>
      </w:r>
    </w:p>
    <w:p w14:paraId="334DAC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дикие и домашние животные. Климат, погода.</w:t>
      </w:r>
    </w:p>
    <w:p w14:paraId="45EF1C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Жизнь в городе и сельской местности. Описание родного города (села). Транспорт.</w:t>
      </w:r>
    </w:p>
    <w:p w14:paraId="013724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6DAA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писатели, поэты, учёные.</w:t>
      </w:r>
    </w:p>
    <w:p w14:paraId="7921DD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234B1E7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w:t>
      </w:r>
    </w:p>
    <w:p w14:paraId="13DDA2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8B0542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F9950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7BECE1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DF583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Объём диалога – до 5 реплик со стороны каждого собеседника. </w:t>
      </w:r>
    </w:p>
    <w:p w14:paraId="1EBB02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w:t>
      </w:r>
    </w:p>
    <w:p w14:paraId="075162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5839FD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3B9A5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44180C0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текста;</w:t>
      </w:r>
    </w:p>
    <w:p w14:paraId="6992C7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3EF4D5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51BCCF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7–8 фраз.</w:t>
      </w:r>
    </w:p>
    <w:p w14:paraId="537EDF3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45465F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37C305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D20355">
        <w:rPr>
          <w:rFonts w:eastAsia="Calibri" w:cs="Times New Roman"/>
          <w:color w:val="000000"/>
          <w:sz w:val="24"/>
          <w:szCs w:val="24"/>
          <w:lang w:eastAsia="en-US"/>
        </w:rPr>
        <w:t>аудиотекстов</w:t>
      </w:r>
      <w:proofErr w:type="spellEnd"/>
      <w:r w:rsidRPr="00D20355">
        <w:rPr>
          <w:rFonts w:eastAsia="Calibri" w:cs="Times New Roman"/>
          <w:color w:val="000000"/>
          <w:sz w:val="24"/>
          <w:szCs w:val="24"/>
          <w:lang w:eastAsia="en-US"/>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FC0B5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F0C2B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0DBA1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4CBE1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1,5 минуты.</w:t>
      </w:r>
    </w:p>
    <w:p w14:paraId="1CA653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lastRenderedPageBreak/>
        <w:t>Смысловое чтение</w:t>
      </w:r>
    </w:p>
    <w:p w14:paraId="33EE9D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2A53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6DFB5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w:t>
      </w:r>
      <w:proofErr w:type="spellStart"/>
      <w:r w:rsidRPr="00D20355">
        <w:rPr>
          <w:rFonts w:eastAsia="Calibri" w:cs="Times New Roman"/>
          <w:color w:val="000000"/>
          <w:sz w:val="24"/>
          <w:szCs w:val="24"/>
          <w:lang w:eastAsia="en-US"/>
        </w:rPr>
        <w:t>несплошных</w:t>
      </w:r>
      <w:proofErr w:type="spellEnd"/>
      <w:r w:rsidRPr="00D20355">
        <w:rPr>
          <w:rFonts w:eastAsia="Calibri" w:cs="Times New Roman"/>
          <w:color w:val="000000"/>
          <w:sz w:val="24"/>
          <w:szCs w:val="24"/>
          <w:lang w:eastAsia="en-US"/>
        </w:rPr>
        <w:t xml:space="preserve"> текстов (таблиц) и понимание представленной в них информации.</w:t>
      </w:r>
    </w:p>
    <w:p w14:paraId="0F3D86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20355">
        <w:rPr>
          <w:rFonts w:eastAsia="Calibri" w:cs="Times New Roman"/>
          <w:color w:val="000000"/>
          <w:sz w:val="24"/>
          <w:szCs w:val="24"/>
          <w:lang w:eastAsia="en-US"/>
        </w:rPr>
        <w:t>несплошной</w:t>
      </w:r>
      <w:proofErr w:type="spellEnd"/>
      <w:r w:rsidRPr="00D20355">
        <w:rPr>
          <w:rFonts w:eastAsia="Calibri" w:cs="Times New Roman"/>
          <w:color w:val="000000"/>
          <w:sz w:val="24"/>
          <w:szCs w:val="24"/>
          <w:lang w:eastAsia="en-US"/>
        </w:rPr>
        <w:t xml:space="preserve"> текст (таблица).</w:t>
      </w:r>
    </w:p>
    <w:p w14:paraId="4669546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250–300 слов.</w:t>
      </w:r>
    </w:p>
    <w:p w14:paraId="51D76C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5059F6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264DF3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14:paraId="178376E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англоговорящих странах;</w:t>
      </w:r>
    </w:p>
    <w:p w14:paraId="297549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13A4797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иллюстраций. Объём письменного высказывания – до 70 слов.</w:t>
      </w:r>
    </w:p>
    <w:p w14:paraId="27D42B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119048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673C4B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F1BC9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8062F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606A076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95 слов.</w:t>
      </w:r>
    </w:p>
    <w:p w14:paraId="5EAA75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4C5DFD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4CDD07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6735F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3268F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195545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764DEA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3BFC56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1F04D4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175B71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2A2014E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существительных при помощи суффикса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reading</w:t>
      </w:r>
      <w:r w:rsidRPr="00D20355">
        <w:rPr>
          <w:rFonts w:eastAsia="Calibri" w:cs="Times New Roman"/>
          <w:color w:val="000000"/>
          <w:sz w:val="24"/>
          <w:szCs w:val="24"/>
          <w:lang w:eastAsia="en-US"/>
        </w:rPr>
        <w:t>);</w:t>
      </w:r>
    </w:p>
    <w:p w14:paraId="2BCDA9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прилагательных при помощи суффиксов -</w:t>
      </w:r>
      <w:r w:rsidRPr="00D20355">
        <w:rPr>
          <w:rFonts w:eastAsia="Calibri" w:cs="Times New Roman"/>
          <w:color w:val="000000"/>
          <w:sz w:val="24"/>
          <w:szCs w:val="24"/>
          <w:lang w:val="en-US" w:eastAsia="en-US"/>
        </w:rPr>
        <w:t>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typical</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amazing</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less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useless</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ive</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impressive</w:t>
      </w:r>
      <w:r w:rsidRPr="00D20355">
        <w:rPr>
          <w:rFonts w:eastAsia="Calibri" w:cs="Times New Roman"/>
          <w:color w:val="000000"/>
          <w:sz w:val="24"/>
          <w:szCs w:val="24"/>
          <w:lang w:eastAsia="en-US"/>
        </w:rPr>
        <w:t>).</w:t>
      </w:r>
    </w:p>
    <w:p w14:paraId="0BE76C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Синонимы. Антонимы. Интернациональные слова.</w:t>
      </w:r>
    </w:p>
    <w:p w14:paraId="484376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5F292F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A1DDC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определительными с союзными словами </w:t>
      </w:r>
      <w:r w:rsidRPr="00D20355">
        <w:rPr>
          <w:rFonts w:eastAsia="Calibri" w:cs="Times New Roman"/>
          <w:color w:val="000000"/>
          <w:sz w:val="24"/>
          <w:szCs w:val="24"/>
          <w:lang w:val="en-US" w:eastAsia="en-US"/>
        </w:rPr>
        <w:t>who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which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that</w:t>
      </w:r>
      <w:r w:rsidRPr="00D20355">
        <w:rPr>
          <w:rFonts w:eastAsia="Calibri" w:cs="Times New Roman"/>
          <w:color w:val="000000"/>
          <w:sz w:val="24"/>
          <w:szCs w:val="24"/>
          <w:lang w:eastAsia="en-US"/>
        </w:rPr>
        <w:t>.</w:t>
      </w:r>
    </w:p>
    <w:p w14:paraId="76AD2C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времени с союзами </w:t>
      </w:r>
      <w:r w:rsidRPr="00D20355">
        <w:rPr>
          <w:rFonts w:eastAsia="Calibri" w:cs="Times New Roman"/>
          <w:color w:val="000000"/>
          <w:sz w:val="24"/>
          <w:szCs w:val="24"/>
          <w:lang w:val="en-US" w:eastAsia="en-US"/>
        </w:rPr>
        <w:t>for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since</w:t>
      </w:r>
      <w:r w:rsidRPr="00D20355">
        <w:rPr>
          <w:rFonts w:eastAsia="Calibri" w:cs="Times New Roman"/>
          <w:color w:val="000000"/>
          <w:sz w:val="24"/>
          <w:szCs w:val="24"/>
          <w:lang w:eastAsia="en-US"/>
        </w:rPr>
        <w:t>.</w:t>
      </w:r>
    </w:p>
    <w:p w14:paraId="6C8648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конструкциями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w:t>
      </w:r>
    </w:p>
    <w:p w14:paraId="769AD5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(общий, специальный, альтернативный,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2D1039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w:t>
      </w:r>
      <w:proofErr w:type="spellStart"/>
      <w:r w:rsidRPr="00D20355">
        <w:rPr>
          <w:rFonts w:eastAsia="Calibri" w:cs="Times New Roman"/>
          <w:color w:val="000000"/>
          <w:sz w:val="24"/>
          <w:szCs w:val="24"/>
          <w:lang w:eastAsia="en-US"/>
        </w:rPr>
        <w:t>видо</w:t>
      </w:r>
      <w:proofErr w:type="spellEnd"/>
      <w:r w:rsidRPr="00D20355">
        <w:rPr>
          <w:rFonts w:eastAsia="Calibri" w:cs="Times New Roman"/>
          <w:color w:val="000000"/>
          <w:sz w:val="24"/>
          <w:szCs w:val="24"/>
          <w:lang w:eastAsia="en-US"/>
        </w:rPr>
        <w:t xml:space="preserve">-временных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62838749"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Модальные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глаголы</w:t>
      </w:r>
      <w:proofErr w:type="spellEnd"/>
      <w:r w:rsidRPr="00D20355">
        <w:rPr>
          <w:rFonts w:eastAsia="Calibri" w:cs="Times New Roman"/>
          <w:color w:val="000000"/>
          <w:sz w:val="24"/>
          <w:szCs w:val="24"/>
          <w:lang w:val="en-US" w:eastAsia="en-US"/>
        </w:rPr>
        <w:t xml:space="preserve"> и </w:t>
      </w:r>
      <w:proofErr w:type="spellStart"/>
      <w:r w:rsidRPr="00D20355">
        <w:rPr>
          <w:rFonts w:eastAsia="Calibri" w:cs="Times New Roman"/>
          <w:color w:val="000000"/>
          <w:sz w:val="24"/>
          <w:szCs w:val="24"/>
          <w:lang w:val="en-US" w:eastAsia="en-US"/>
        </w:rPr>
        <w:t>их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эквиваленты</w:t>
      </w:r>
      <w:proofErr w:type="spellEnd"/>
      <w:r w:rsidRPr="00D20355">
        <w:rPr>
          <w:rFonts w:eastAsia="Calibri" w:cs="Times New Roman"/>
          <w:color w:val="000000"/>
          <w:sz w:val="24"/>
          <w:szCs w:val="24"/>
          <w:lang w:val="en-US" w:eastAsia="en-US"/>
        </w:rPr>
        <w:t xml:space="preserve"> (can/be able to, must/have to, may, should, need).</w:t>
      </w:r>
    </w:p>
    <w:p w14:paraId="6AE9D8E1"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Слова</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выражающие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количество</w:t>
      </w:r>
      <w:proofErr w:type="spellEnd"/>
      <w:r w:rsidRPr="00D20355">
        <w:rPr>
          <w:rFonts w:eastAsia="Calibri" w:cs="Times New Roman"/>
          <w:color w:val="000000"/>
          <w:sz w:val="24"/>
          <w:szCs w:val="24"/>
          <w:lang w:val="en-US" w:eastAsia="en-US"/>
        </w:rPr>
        <w:t xml:space="preserve"> (little/a little, few/a few).</w:t>
      </w:r>
    </w:p>
    <w:p w14:paraId="2832160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Возвратные, неопределённые местоимения (</w:t>
      </w:r>
      <w:r w:rsidRPr="00D20355">
        <w:rPr>
          <w:rFonts w:eastAsia="Calibri" w:cs="Times New Roman"/>
          <w:color w:val="000000"/>
          <w:sz w:val="24"/>
          <w:szCs w:val="24"/>
          <w:lang w:val="en-US" w:eastAsia="en-US"/>
        </w:rPr>
        <w:t>some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w:t>
      </w:r>
      <w:r w:rsidRPr="00D20355">
        <w:rPr>
          <w:rFonts w:eastAsia="Calibri" w:cs="Times New Roman"/>
          <w:color w:val="000000"/>
          <w:sz w:val="24"/>
          <w:szCs w:val="24"/>
          <w:lang w:eastAsia="en-US"/>
        </w:rPr>
        <w:t>) и их производные (</w:t>
      </w:r>
      <w:r w:rsidRPr="00D20355">
        <w:rPr>
          <w:rFonts w:eastAsia="Calibri" w:cs="Times New Roman"/>
          <w:color w:val="000000"/>
          <w:sz w:val="24"/>
          <w:szCs w:val="24"/>
          <w:lang w:val="en-US" w:eastAsia="en-US"/>
        </w:rPr>
        <w:t>somebody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something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anything</w:t>
      </w:r>
      <w:r w:rsidRPr="00D20355">
        <w:rPr>
          <w:rFonts w:eastAsia="Calibri" w:cs="Times New Roman"/>
          <w:color w:val="000000"/>
          <w:sz w:val="24"/>
          <w:szCs w:val="24"/>
          <w:lang w:eastAsia="en-US"/>
        </w:rPr>
        <w:t xml:space="preserve"> и другие) </w:t>
      </w:r>
      <w:r w:rsidRPr="00D20355">
        <w:rPr>
          <w:rFonts w:eastAsia="Calibri" w:cs="Times New Roman"/>
          <w:color w:val="000000"/>
          <w:sz w:val="24"/>
          <w:szCs w:val="24"/>
          <w:lang w:val="en-US" w:eastAsia="en-US"/>
        </w:rPr>
        <w:t>every</w:t>
      </w:r>
      <w:r w:rsidRPr="00D20355">
        <w:rPr>
          <w:rFonts w:eastAsia="Calibri" w:cs="Times New Roman"/>
          <w:color w:val="000000"/>
          <w:sz w:val="24"/>
          <w:szCs w:val="24"/>
          <w:lang w:eastAsia="en-US"/>
        </w:rPr>
        <w:t xml:space="preserve"> и производные (</w:t>
      </w:r>
      <w:r w:rsidRPr="00D20355">
        <w:rPr>
          <w:rFonts w:eastAsia="Calibri" w:cs="Times New Roman"/>
          <w:color w:val="000000"/>
          <w:sz w:val="24"/>
          <w:szCs w:val="24"/>
          <w:lang w:val="en-US" w:eastAsia="en-US"/>
        </w:rPr>
        <w:t>everybody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everything</w:t>
      </w:r>
      <w:r w:rsidRPr="00D20355">
        <w:rPr>
          <w:rFonts w:eastAsia="Calibri" w:cs="Times New Roman"/>
          <w:color w:val="000000"/>
          <w:sz w:val="24"/>
          <w:szCs w:val="24"/>
          <w:lang w:eastAsia="en-US"/>
        </w:rPr>
        <w:t xml:space="preserve"> и другие) в повествовательных (утвердительных и отрицательных) и вопросительных предложениях.</w:t>
      </w:r>
    </w:p>
    <w:p w14:paraId="24836F0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Числительные для обозначения дат и больших чисел (100–1000).</w:t>
      </w:r>
    </w:p>
    <w:p w14:paraId="6147DF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1D61770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F20A3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23FBC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423D14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3C3E83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455859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 формуляре);</w:t>
      </w:r>
    </w:p>
    <w:p w14:paraId="697C5E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634838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49A85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выдающихся людях родной страны и страны (стран) изучаемого языка (учёных, писателях, поэтах).</w:t>
      </w:r>
    </w:p>
    <w:p w14:paraId="16FD0C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04DC02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догадки, в том числе контекстуальной.</w:t>
      </w:r>
    </w:p>
    <w:p w14:paraId="074C03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A3834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43710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B5452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7 КЛАСС</w:t>
      </w:r>
    </w:p>
    <w:p w14:paraId="0CE3E4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1DC3A86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6202D3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Семейные праздники. Обязанности по дому.</w:t>
      </w:r>
    </w:p>
    <w:p w14:paraId="4B7380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29231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музей, спорт, музыка).</w:t>
      </w:r>
    </w:p>
    <w:p w14:paraId="435090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w:t>
      </w:r>
    </w:p>
    <w:p w14:paraId="04B9F4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w:t>
      </w:r>
    </w:p>
    <w:p w14:paraId="6CF841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AEE64C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Каникулы в различное время года. Виды отдыха. Путешествия по России и иностранным странам.</w:t>
      </w:r>
    </w:p>
    <w:p w14:paraId="769C90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дикие и домашние животные. Климат, погода.</w:t>
      </w:r>
    </w:p>
    <w:p w14:paraId="6F6B6A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Жизнь в городе и сельской местности. Описание родного города (села). Транспорт.</w:t>
      </w:r>
    </w:p>
    <w:p w14:paraId="06D6180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журналы, Интернет).</w:t>
      </w:r>
    </w:p>
    <w:p w14:paraId="5E653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D2FD1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учёные, писатели, поэты, спортсмены.</w:t>
      </w:r>
    </w:p>
    <w:p w14:paraId="5E98176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0BC6965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C81A1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254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655BB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FA7C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177A1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6 реплик со стороны каждого собеседника.</w:t>
      </w:r>
    </w:p>
    <w:p w14:paraId="1571E9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w:t>
      </w:r>
    </w:p>
    <w:p w14:paraId="4E2101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63475A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35A18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725E75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w:t>
      </w:r>
    </w:p>
    <w:p w14:paraId="2CC5F3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410BB2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D20355">
        <w:rPr>
          <w:rFonts w:eastAsia="Calibri" w:cs="Times New Roman"/>
          <w:color w:val="000000"/>
          <w:sz w:val="24"/>
          <w:szCs w:val="24"/>
          <w:lang w:eastAsia="en-US"/>
        </w:rPr>
        <w:t>ключевыхе</w:t>
      </w:r>
      <w:proofErr w:type="spellEnd"/>
      <w:r w:rsidRPr="00D20355">
        <w:rPr>
          <w:rFonts w:eastAsia="Calibri" w:cs="Times New Roman"/>
          <w:color w:val="000000"/>
          <w:sz w:val="24"/>
          <w:szCs w:val="24"/>
          <w:lang w:eastAsia="en-US"/>
        </w:rPr>
        <w:t xml:space="preserve"> слов, планов, вопросов и (или) иллюстраций, фотографий, таблиц.</w:t>
      </w:r>
    </w:p>
    <w:p w14:paraId="78CC40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8–9 фраз.</w:t>
      </w:r>
    </w:p>
    <w:p w14:paraId="4EDDEF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333720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64E320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8679B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9B518E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388DF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FC0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1,5 минуты.</w:t>
      </w:r>
    </w:p>
    <w:p w14:paraId="32C9831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77B7E1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455AF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64524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5833B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предполагает полное и точное понимание информации, представленной в тексте, в эксплицитной (явной) форме.</w:t>
      </w:r>
    </w:p>
    <w:p w14:paraId="769B7C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w:t>
      </w:r>
      <w:proofErr w:type="spellStart"/>
      <w:r w:rsidRPr="00D20355">
        <w:rPr>
          <w:rFonts w:eastAsia="Calibri" w:cs="Times New Roman"/>
          <w:color w:val="000000"/>
          <w:sz w:val="24"/>
          <w:szCs w:val="24"/>
          <w:lang w:eastAsia="en-US"/>
        </w:rPr>
        <w:t>несплошных</w:t>
      </w:r>
      <w:proofErr w:type="spellEnd"/>
      <w:r w:rsidRPr="00D20355">
        <w:rPr>
          <w:rFonts w:eastAsia="Calibri" w:cs="Times New Roman"/>
          <w:color w:val="000000"/>
          <w:sz w:val="24"/>
          <w:szCs w:val="24"/>
          <w:lang w:eastAsia="en-US"/>
        </w:rPr>
        <w:t xml:space="preserve"> текстов (таблиц, диаграмм) и понимание представленной в них информации.</w:t>
      </w:r>
    </w:p>
    <w:p w14:paraId="45F69D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20355">
        <w:rPr>
          <w:rFonts w:eastAsia="Calibri" w:cs="Times New Roman"/>
          <w:color w:val="000000"/>
          <w:sz w:val="24"/>
          <w:szCs w:val="24"/>
          <w:lang w:eastAsia="en-US"/>
        </w:rPr>
        <w:t>несплошной</w:t>
      </w:r>
      <w:proofErr w:type="spellEnd"/>
      <w:r w:rsidRPr="00D20355">
        <w:rPr>
          <w:rFonts w:eastAsia="Calibri" w:cs="Times New Roman"/>
          <w:color w:val="000000"/>
          <w:sz w:val="24"/>
          <w:szCs w:val="24"/>
          <w:lang w:eastAsia="en-US"/>
        </w:rPr>
        <w:t xml:space="preserve"> текст (таблица, диаграмма).</w:t>
      </w:r>
    </w:p>
    <w:p w14:paraId="2112FC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до 350 слов.</w:t>
      </w:r>
    </w:p>
    <w:p w14:paraId="705B831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01C0EE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6187F3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795C4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7A43A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4273E2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Объём письменного высказывания – до 90 слов.</w:t>
      </w:r>
    </w:p>
    <w:p w14:paraId="72C00A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4C4EE0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090597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69145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E28828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диалог (беседа), рассказ, сообщение информационного характера, отрывок из статьи научно-популярного характера.</w:t>
      </w:r>
    </w:p>
    <w:p w14:paraId="732393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100 слов.</w:t>
      </w:r>
    </w:p>
    <w:p w14:paraId="36D829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1DBC02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50A80A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9A250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F719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1C9E71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64EC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BCB00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5E87C0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42E9D2F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1F4EDB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существительных при помощи префикса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unreality</w:t>
      </w:r>
      <w:r w:rsidRPr="00D20355">
        <w:rPr>
          <w:rFonts w:eastAsia="Calibri" w:cs="Times New Roman"/>
          <w:color w:val="000000"/>
          <w:sz w:val="24"/>
          <w:szCs w:val="24"/>
          <w:lang w:eastAsia="en-US"/>
        </w:rPr>
        <w:t>) и при помощи суффиксов: -</w:t>
      </w:r>
      <w:proofErr w:type="spellStart"/>
      <w:r w:rsidRPr="00D20355">
        <w:rPr>
          <w:rFonts w:eastAsia="Calibri" w:cs="Times New Roman"/>
          <w:color w:val="000000"/>
          <w:sz w:val="24"/>
          <w:szCs w:val="24"/>
          <w:lang w:val="en-US" w:eastAsia="en-US"/>
        </w:rPr>
        <w:t>ment</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development</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ness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darkness</w:t>
      </w:r>
      <w:r w:rsidRPr="00D20355">
        <w:rPr>
          <w:rFonts w:eastAsia="Calibri" w:cs="Times New Roman"/>
          <w:color w:val="000000"/>
          <w:sz w:val="24"/>
          <w:szCs w:val="24"/>
          <w:lang w:eastAsia="en-US"/>
        </w:rPr>
        <w:t>);</w:t>
      </w:r>
    </w:p>
    <w:p w14:paraId="2F4281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прилагательных при помощи суффиксов -</w:t>
      </w:r>
      <w:proofErr w:type="spellStart"/>
      <w:r w:rsidRPr="00D20355">
        <w:rPr>
          <w:rFonts w:eastAsia="Calibri" w:cs="Times New Roman"/>
          <w:color w:val="000000"/>
          <w:sz w:val="24"/>
          <w:szCs w:val="24"/>
          <w:lang w:val="en-US" w:eastAsia="en-US"/>
        </w:rPr>
        <w:t>ly</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friendly</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ous</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famous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busy</w:t>
      </w:r>
      <w:r w:rsidRPr="00D20355">
        <w:rPr>
          <w:rFonts w:eastAsia="Calibri" w:cs="Times New Roman"/>
          <w:color w:val="000000"/>
          <w:sz w:val="24"/>
          <w:szCs w:val="24"/>
          <w:lang w:eastAsia="en-US"/>
        </w:rPr>
        <w:t>);</w:t>
      </w:r>
    </w:p>
    <w:p w14:paraId="2564BD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прилагательных и наречий при помощи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im</w:t>
      </w:r>
      <w:proofErr w:type="spellEnd"/>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informal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independently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impossible</w:t>
      </w:r>
      <w:r w:rsidRPr="00D20355">
        <w:rPr>
          <w:rFonts w:eastAsia="Calibri" w:cs="Times New Roman"/>
          <w:color w:val="000000"/>
          <w:sz w:val="24"/>
          <w:szCs w:val="24"/>
          <w:lang w:eastAsia="en-US"/>
        </w:rPr>
        <w:t>);</w:t>
      </w:r>
    </w:p>
    <w:p w14:paraId="24CE73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словосложение:</w:t>
      </w:r>
    </w:p>
    <w:p w14:paraId="1F27C4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blue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eyed</w:t>
      </w:r>
      <w:r w:rsidRPr="00D20355">
        <w:rPr>
          <w:rFonts w:eastAsia="Calibri" w:cs="Times New Roman"/>
          <w:color w:val="000000"/>
          <w:sz w:val="24"/>
          <w:szCs w:val="24"/>
          <w:lang w:eastAsia="en-US"/>
        </w:rPr>
        <w:t>).</w:t>
      </w:r>
    </w:p>
    <w:p w14:paraId="53AF03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Многозначные лексические единицы. Синонимы. Антонимы. Интернациональные слова. Наиболее частотные фразовые глаголы.</w:t>
      </w:r>
    </w:p>
    <w:p w14:paraId="7C1F286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525E83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EEAEE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 Условные предложения реального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0,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характера.</w:t>
      </w:r>
    </w:p>
    <w:p w14:paraId="65DCE75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going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и формы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для выражения будущего действия.</w:t>
      </w:r>
    </w:p>
    <w:p w14:paraId="66A3E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Конструкция </w:t>
      </w:r>
      <w:r w:rsidRPr="00D20355">
        <w:rPr>
          <w:rFonts w:eastAsia="Calibri" w:cs="Times New Roman"/>
          <w:color w:val="000000"/>
          <w:sz w:val="24"/>
          <w:szCs w:val="24"/>
          <w:lang w:val="en-US" w:eastAsia="en-US"/>
        </w:rPr>
        <w:t>used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глагола.</w:t>
      </w:r>
    </w:p>
    <w:p w14:paraId="39FC45F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1E1603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Предлоги, употребляемые с глаголами в страдательном залоге.</w:t>
      </w:r>
    </w:p>
    <w:p w14:paraId="4D9CCA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Модальный глагол </w:t>
      </w:r>
      <w:r w:rsidRPr="00D20355">
        <w:rPr>
          <w:rFonts w:eastAsia="Calibri" w:cs="Times New Roman"/>
          <w:color w:val="000000"/>
          <w:sz w:val="24"/>
          <w:szCs w:val="24"/>
          <w:lang w:val="en-US" w:eastAsia="en-US"/>
        </w:rPr>
        <w:t>might</w:t>
      </w:r>
      <w:r w:rsidRPr="00D20355">
        <w:rPr>
          <w:rFonts w:eastAsia="Calibri" w:cs="Times New Roman"/>
          <w:color w:val="000000"/>
          <w:sz w:val="24"/>
          <w:szCs w:val="24"/>
          <w:lang w:eastAsia="en-US"/>
        </w:rPr>
        <w:t>.</w:t>
      </w:r>
    </w:p>
    <w:p w14:paraId="13061A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совпадающие по форме с прилагательными (</w:t>
      </w:r>
      <w:r w:rsidRPr="00D20355">
        <w:rPr>
          <w:rFonts w:eastAsia="Calibri" w:cs="Times New Roman"/>
          <w:color w:val="000000"/>
          <w:sz w:val="24"/>
          <w:szCs w:val="24"/>
          <w:lang w:val="en-US" w:eastAsia="en-US"/>
        </w:rPr>
        <w:t>fast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high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early</w:t>
      </w:r>
      <w:r w:rsidRPr="00D20355">
        <w:rPr>
          <w:rFonts w:eastAsia="Calibri" w:cs="Times New Roman"/>
          <w:color w:val="000000"/>
          <w:sz w:val="24"/>
          <w:szCs w:val="24"/>
          <w:lang w:eastAsia="en-US"/>
        </w:rPr>
        <w:t>).</w:t>
      </w:r>
    </w:p>
    <w:p w14:paraId="6C4522AF"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Местоимения</w:t>
      </w:r>
      <w:proofErr w:type="spellEnd"/>
      <w:r w:rsidRPr="00D20355">
        <w:rPr>
          <w:rFonts w:eastAsia="Calibri" w:cs="Times New Roman"/>
          <w:color w:val="000000"/>
          <w:sz w:val="24"/>
          <w:szCs w:val="24"/>
          <w:lang w:val="en-US" w:eastAsia="en-US"/>
        </w:rPr>
        <w:t xml:space="preserve"> other/another, both, all, one.</w:t>
      </w:r>
    </w:p>
    <w:p w14:paraId="335093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Количественные числительные для обозначения больших чисел (до 1 000 000).</w:t>
      </w:r>
    </w:p>
    <w:p w14:paraId="352B0C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4F7B0F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1C7E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3379A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72BA8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70E668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523E0E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w:t>
      </w:r>
    </w:p>
    <w:p w14:paraId="31BF1B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B8306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3CA53A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9CCA2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выдающихся людях родной страны и страны (стран) изучаемого языка (учёных, писателях, поэтах, спортсменах).</w:t>
      </w:r>
    </w:p>
    <w:p w14:paraId="2A8DBF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1AEDF5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5EF28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32E824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ED78DA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E61413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40EB742" w14:textId="77777777" w:rsidR="00D20355" w:rsidRPr="00D20355" w:rsidRDefault="00D20355" w:rsidP="00D20355">
      <w:pPr>
        <w:spacing w:after="0" w:line="264" w:lineRule="auto"/>
        <w:jc w:val="both"/>
        <w:rPr>
          <w:rFonts w:eastAsia="Calibri" w:cs="Times New Roman"/>
          <w:sz w:val="24"/>
          <w:szCs w:val="24"/>
          <w:lang w:eastAsia="en-US"/>
        </w:rPr>
      </w:pPr>
    </w:p>
    <w:p w14:paraId="739963A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8 КЛАСС</w:t>
      </w:r>
    </w:p>
    <w:p w14:paraId="5E91B1B2" w14:textId="77777777" w:rsidR="00D20355" w:rsidRPr="00D20355" w:rsidRDefault="00D20355" w:rsidP="00D20355">
      <w:pPr>
        <w:spacing w:after="0" w:line="264" w:lineRule="auto"/>
        <w:jc w:val="both"/>
        <w:rPr>
          <w:rFonts w:eastAsia="Calibri" w:cs="Times New Roman"/>
          <w:sz w:val="24"/>
          <w:szCs w:val="24"/>
          <w:lang w:eastAsia="en-US"/>
        </w:rPr>
      </w:pPr>
    </w:p>
    <w:p w14:paraId="165AEF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399E1D6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DBB9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w:t>
      </w:r>
    </w:p>
    <w:p w14:paraId="6567B08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55ECD74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музей, спорт, музыка).</w:t>
      </w:r>
    </w:p>
    <w:p w14:paraId="7A0BCF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 Посещение врача.</w:t>
      </w:r>
    </w:p>
    <w:p w14:paraId="322931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 Карманные деньги.</w:t>
      </w:r>
    </w:p>
    <w:p w14:paraId="716099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1F9BB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Виды отдыха в различное время года. Путешествия по России и иностранным странам.</w:t>
      </w:r>
    </w:p>
    <w:p w14:paraId="049E99F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флора и фауна. Проблемы экологии. Климат, погода. Стихийные бедствия.</w:t>
      </w:r>
    </w:p>
    <w:p w14:paraId="5384D0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Условия проживания в городской (сельской) местности. Транспорт.</w:t>
      </w:r>
    </w:p>
    <w:p w14:paraId="292E55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1881E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учёные, писатели, поэты, художники, музыканты, спортсмены.</w:t>
      </w:r>
    </w:p>
    <w:p w14:paraId="0E0D00A8" w14:textId="77777777" w:rsidR="00D20355" w:rsidRPr="00D20355" w:rsidRDefault="00D20355" w:rsidP="00D20355">
      <w:pPr>
        <w:spacing w:after="0" w:line="264" w:lineRule="auto"/>
        <w:jc w:val="both"/>
        <w:rPr>
          <w:rFonts w:eastAsia="Calibri" w:cs="Times New Roman"/>
          <w:i/>
          <w:color w:val="000000"/>
          <w:sz w:val="24"/>
          <w:szCs w:val="24"/>
          <w:lang w:eastAsia="en-US"/>
        </w:rPr>
      </w:pPr>
    </w:p>
    <w:p w14:paraId="23DED69E" w14:textId="77777777" w:rsidR="00D20355" w:rsidRPr="00D20355" w:rsidRDefault="00D20355" w:rsidP="00D20355">
      <w:pPr>
        <w:spacing w:after="0" w:line="264" w:lineRule="auto"/>
        <w:jc w:val="both"/>
        <w:rPr>
          <w:rFonts w:eastAsia="Calibri" w:cs="Times New Roman"/>
          <w:i/>
          <w:color w:val="000000"/>
          <w:sz w:val="24"/>
          <w:szCs w:val="24"/>
          <w:lang w:eastAsia="en-US"/>
        </w:rPr>
      </w:pPr>
    </w:p>
    <w:p w14:paraId="36DC3D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3A4233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18B9D3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BEEDA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532C5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7D780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716B8C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7 реплик со стороны каждого собеседника.</w:t>
      </w:r>
    </w:p>
    <w:p w14:paraId="45EF28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p>
    <w:p w14:paraId="02FFB5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26E1C1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DBE48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47E2E3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выражение и аргументирование своего мнения по отношению к услышанному (прочитанному);</w:t>
      </w:r>
    </w:p>
    <w:p w14:paraId="66423F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w:t>
      </w:r>
    </w:p>
    <w:p w14:paraId="169824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рассказа по картинкам;</w:t>
      </w:r>
    </w:p>
    <w:p w14:paraId="65BB27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изложение результатов выполненной проектной работы. </w:t>
      </w:r>
    </w:p>
    <w:p w14:paraId="57EAC79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4F6B4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9–10 фраз.</w:t>
      </w:r>
    </w:p>
    <w:p w14:paraId="678606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1BA923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2CC75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8D0348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67B1C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BFF04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152E5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2 минут.</w:t>
      </w:r>
    </w:p>
    <w:p w14:paraId="444DF3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7D825D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D4E6F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517AF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8C412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w:t>
      </w:r>
      <w:proofErr w:type="spellStart"/>
      <w:r w:rsidRPr="00D20355">
        <w:rPr>
          <w:rFonts w:eastAsia="Calibri" w:cs="Times New Roman"/>
          <w:color w:val="000000"/>
          <w:sz w:val="24"/>
          <w:szCs w:val="24"/>
          <w:lang w:eastAsia="en-US"/>
        </w:rPr>
        <w:t>несплошных</w:t>
      </w:r>
      <w:proofErr w:type="spellEnd"/>
      <w:r w:rsidRPr="00D20355">
        <w:rPr>
          <w:rFonts w:eastAsia="Calibri" w:cs="Times New Roman"/>
          <w:color w:val="000000"/>
          <w:sz w:val="24"/>
          <w:szCs w:val="24"/>
          <w:lang w:eastAsia="en-US"/>
        </w:rPr>
        <w:t xml:space="preserve"> текстов (таблиц, диаграмм, схем) и понимание представленной в них информации.</w:t>
      </w:r>
    </w:p>
    <w:p w14:paraId="24FA19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29AB2C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6D205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350–500 слов.</w:t>
      </w:r>
    </w:p>
    <w:p w14:paraId="62286E9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442842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578604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плана (тезисов) устного или письменного сообщения;</w:t>
      </w:r>
    </w:p>
    <w:p w14:paraId="4B66CC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1C8166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410D87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54D46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0083D9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5D4758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2872B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BC4F1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5D6815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110 слов.</w:t>
      </w:r>
    </w:p>
    <w:p w14:paraId="7D03C2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1438D82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63C8F8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first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of</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all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secondly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other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апострофа.</w:t>
      </w:r>
    </w:p>
    <w:p w14:paraId="2FFFB5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FD8AA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360518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8E86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2C1DE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62775D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1841DF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 существительных при помощи суффиксов: -</w:t>
      </w:r>
      <w:proofErr w:type="spellStart"/>
      <w:r w:rsidRPr="00D20355">
        <w:rPr>
          <w:rFonts w:eastAsia="Calibri" w:cs="Times New Roman"/>
          <w:color w:val="000000"/>
          <w:sz w:val="24"/>
          <w:szCs w:val="24"/>
          <w:lang w:val="en-US" w:eastAsia="en-US"/>
        </w:rPr>
        <w:t>ance</w:t>
      </w:r>
      <w:proofErr w:type="spellEnd"/>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ence</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performance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residence</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ity</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activity</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ship</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friendship</w:t>
      </w:r>
      <w:r w:rsidRPr="00D20355">
        <w:rPr>
          <w:rFonts w:eastAsia="Calibri" w:cs="Times New Roman"/>
          <w:color w:val="000000"/>
          <w:sz w:val="24"/>
          <w:szCs w:val="24"/>
          <w:lang w:eastAsia="en-US"/>
        </w:rPr>
        <w:t>);</w:t>
      </w:r>
    </w:p>
    <w:p w14:paraId="3231EF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имен прилагательных при помощи префикса </w:t>
      </w:r>
      <w:r w:rsidRPr="00D20355">
        <w:rPr>
          <w:rFonts w:eastAsia="Calibri" w:cs="Times New Roman"/>
          <w:color w:val="000000"/>
          <w:sz w:val="24"/>
          <w:szCs w:val="24"/>
          <w:lang w:val="en-US" w:eastAsia="en-US"/>
        </w:rPr>
        <w:t>inter</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international</w:t>
      </w:r>
      <w:r w:rsidRPr="00D20355">
        <w:rPr>
          <w:rFonts w:eastAsia="Calibri" w:cs="Times New Roman"/>
          <w:color w:val="000000"/>
          <w:sz w:val="24"/>
          <w:szCs w:val="24"/>
          <w:lang w:eastAsia="en-US"/>
        </w:rPr>
        <w:t>);</w:t>
      </w:r>
    </w:p>
    <w:p w14:paraId="40AE28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 прилагательных при помощи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и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interested</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interesting</w:t>
      </w:r>
      <w:r w:rsidRPr="00D20355">
        <w:rPr>
          <w:rFonts w:eastAsia="Calibri" w:cs="Times New Roman"/>
          <w:color w:val="000000"/>
          <w:sz w:val="24"/>
          <w:szCs w:val="24"/>
          <w:lang w:eastAsia="en-US"/>
        </w:rPr>
        <w:t>);</w:t>
      </w:r>
    </w:p>
    <w:p w14:paraId="745402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конверсия:</w:t>
      </w:r>
    </w:p>
    <w:p w14:paraId="55FC3F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имени существительного от неопределённой формы глагола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w:t>
      </w:r>
    </w:p>
    <w:p w14:paraId="491FC0C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глагола от имени существительного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p>
    <w:p w14:paraId="623416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имени существительного от прилагательного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w:t>
      </w:r>
    </w:p>
    <w:p w14:paraId="034260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48017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Различные средства связи в тексте для обеспечения его целостности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however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last</w:t>
      </w:r>
      <w:r w:rsidRPr="00D20355">
        <w:rPr>
          <w:rFonts w:eastAsia="Calibri" w:cs="Times New Roman"/>
          <w:color w:val="000000"/>
          <w:sz w:val="24"/>
          <w:szCs w:val="24"/>
          <w:lang w:eastAsia="en-US"/>
        </w:rPr>
        <w:t xml:space="preserve">, </w:t>
      </w:r>
      <w:proofErr w:type="spellStart"/>
      <w:r w:rsidRPr="00D20355">
        <w:rPr>
          <w:rFonts w:eastAsia="Calibri" w:cs="Times New Roman"/>
          <w:color w:val="000000"/>
          <w:sz w:val="24"/>
          <w:szCs w:val="24"/>
          <w:lang w:val="en-US" w:eastAsia="en-US"/>
        </w:rPr>
        <w:t>etc</w:t>
      </w:r>
      <w:proofErr w:type="spellEnd"/>
      <w:r w:rsidRPr="00D20355">
        <w:rPr>
          <w:rFonts w:eastAsia="Calibri" w:cs="Times New Roman"/>
          <w:color w:val="000000"/>
          <w:sz w:val="24"/>
          <w:szCs w:val="24"/>
          <w:lang w:eastAsia="en-US"/>
        </w:rPr>
        <w:t>.).</w:t>
      </w:r>
    </w:p>
    <w:p w14:paraId="6111C4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01A63BB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14D837E"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Предложения</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со</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сложным</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дополнением</w:t>
      </w:r>
      <w:proofErr w:type="spellEnd"/>
      <w:r w:rsidRPr="00D20355">
        <w:rPr>
          <w:rFonts w:eastAsia="Calibri" w:cs="Times New Roman"/>
          <w:color w:val="000000"/>
          <w:sz w:val="24"/>
          <w:szCs w:val="24"/>
          <w:lang w:val="en-US" w:eastAsia="en-US"/>
        </w:rPr>
        <w:t xml:space="preserve"> (Complex Object) (I saw her cross/crossing the road.).</w:t>
      </w:r>
    </w:p>
    <w:p w14:paraId="75BA52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7FA6E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в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Согласование времен в рамках сложного предложения.</w:t>
      </w:r>
    </w:p>
    <w:p w14:paraId="2D6B4B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Согласование подлежащего, выраженного собирательным существительным (</w:t>
      </w:r>
      <w:r w:rsidRPr="00D20355">
        <w:rPr>
          <w:rFonts w:eastAsia="Calibri" w:cs="Times New Roman"/>
          <w:color w:val="000000"/>
          <w:sz w:val="24"/>
          <w:szCs w:val="24"/>
          <w:lang w:val="en-US" w:eastAsia="en-US"/>
        </w:rPr>
        <w:t>family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police</w:t>
      </w:r>
      <w:r w:rsidRPr="00D20355">
        <w:rPr>
          <w:rFonts w:eastAsia="Calibri" w:cs="Times New Roman"/>
          <w:color w:val="000000"/>
          <w:sz w:val="24"/>
          <w:szCs w:val="24"/>
          <w:lang w:eastAsia="en-US"/>
        </w:rPr>
        <w:t>) со сказуемым.</w:t>
      </w:r>
    </w:p>
    <w:p w14:paraId="08420968"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с </w:t>
      </w:r>
      <w:proofErr w:type="spellStart"/>
      <w:r w:rsidRPr="00D20355">
        <w:rPr>
          <w:rFonts w:eastAsia="Calibri" w:cs="Times New Roman"/>
          <w:color w:val="000000"/>
          <w:sz w:val="24"/>
          <w:szCs w:val="24"/>
          <w:lang w:val="en-US" w:eastAsia="en-US"/>
        </w:rPr>
        <w:t>глаголами</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на</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val="en-US" w:eastAsia="en-US"/>
        </w:rPr>
        <w:t>: to love/hate doing something.</w:t>
      </w:r>
    </w:p>
    <w:p w14:paraId="686F960C"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содержащие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глаголы-связки</w:t>
      </w:r>
      <w:proofErr w:type="spellEnd"/>
      <w:r w:rsidRPr="00D20355">
        <w:rPr>
          <w:rFonts w:eastAsia="Calibri" w:cs="Times New Roman"/>
          <w:color w:val="000000"/>
          <w:sz w:val="24"/>
          <w:szCs w:val="24"/>
          <w:lang w:val="en-US" w:eastAsia="en-US"/>
        </w:rPr>
        <w:t xml:space="preserve"> to be/to look/to feel/to seem.</w:t>
      </w:r>
    </w:p>
    <w:p w14:paraId="1BDC3E33"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be/get used to + </w:t>
      </w:r>
      <w:proofErr w:type="spellStart"/>
      <w:r w:rsidRPr="00D20355">
        <w:rPr>
          <w:rFonts w:eastAsia="Calibri" w:cs="Times New Roman"/>
          <w:color w:val="000000"/>
          <w:sz w:val="24"/>
          <w:szCs w:val="24"/>
          <w:lang w:val="en-US" w:eastAsia="en-US"/>
        </w:rPr>
        <w:t>инфинитив</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глагола</w:t>
      </w:r>
      <w:proofErr w:type="spellEnd"/>
      <w:r w:rsidRPr="00D20355">
        <w:rPr>
          <w:rFonts w:eastAsia="Calibri" w:cs="Times New Roman"/>
          <w:color w:val="000000"/>
          <w:sz w:val="24"/>
          <w:szCs w:val="24"/>
          <w:lang w:val="en-US" w:eastAsia="en-US"/>
        </w:rPr>
        <w:t xml:space="preserve">, be/get used to + </w:t>
      </w:r>
      <w:proofErr w:type="spellStart"/>
      <w:r w:rsidRPr="00D20355">
        <w:rPr>
          <w:rFonts w:eastAsia="Calibri" w:cs="Times New Roman"/>
          <w:color w:val="000000"/>
          <w:sz w:val="24"/>
          <w:szCs w:val="24"/>
          <w:lang w:val="en-US" w:eastAsia="en-US"/>
        </w:rPr>
        <w:t>инфинитив</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w:t>
      </w:r>
      <w:proofErr w:type="spellEnd"/>
      <w:r w:rsidRPr="00D20355">
        <w:rPr>
          <w:rFonts w:eastAsia="Calibri" w:cs="Times New Roman"/>
          <w:color w:val="000000"/>
          <w:sz w:val="24"/>
          <w:szCs w:val="24"/>
          <w:lang w:val="en-US" w:eastAsia="en-US"/>
        </w:rPr>
        <w:t>, be/get used to doing something, be/get used to something.</w:t>
      </w:r>
    </w:p>
    <w:p w14:paraId="6B4AFD52"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Конструкция</w:t>
      </w:r>
      <w:proofErr w:type="spellEnd"/>
      <w:r w:rsidRPr="00D20355">
        <w:rPr>
          <w:rFonts w:eastAsia="Calibri" w:cs="Times New Roman"/>
          <w:color w:val="000000"/>
          <w:sz w:val="24"/>
          <w:szCs w:val="24"/>
          <w:lang w:val="en-US" w:eastAsia="en-US"/>
        </w:rPr>
        <w:t xml:space="preserve"> both … and ….</w:t>
      </w:r>
    </w:p>
    <w:p w14:paraId="36E527FA"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c </w:t>
      </w:r>
      <w:proofErr w:type="spellStart"/>
      <w:r w:rsidRPr="00D20355">
        <w:rPr>
          <w:rFonts w:eastAsia="Calibri" w:cs="Times New Roman"/>
          <w:color w:val="000000"/>
          <w:sz w:val="24"/>
          <w:szCs w:val="24"/>
          <w:lang w:val="en-US" w:eastAsia="en-US"/>
        </w:rPr>
        <w:t>глаголами</w:t>
      </w:r>
      <w:proofErr w:type="spellEnd"/>
      <w:r w:rsidRPr="00D20355">
        <w:rPr>
          <w:rFonts w:eastAsia="Calibri" w:cs="Times New Roman"/>
          <w:color w:val="000000"/>
          <w:sz w:val="24"/>
          <w:szCs w:val="24"/>
          <w:lang w:val="en-US" w:eastAsia="en-US"/>
        </w:rPr>
        <w:t xml:space="preserve"> to stop, to remember, to forget (</w:t>
      </w:r>
      <w:proofErr w:type="spellStart"/>
      <w:r w:rsidRPr="00D20355">
        <w:rPr>
          <w:rFonts w:eastAsia="Calibri" w:cs="Times New Roman"/>
          <w:color w:val="000000"/>
          <w:sz w:val="24"/>
          <w:szCs w:val="24"/>
          <w:lang w:val="en-US" w:eastAsia="en-US"/>
        </w:rPr>
        <w:t>разница</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значении</w:t>
      </w:r>
      <w:proofErr w:type="spellEnd"/>
      <w:r w:rsidRPr="00D20355">
        <w:rPr>
          <w:rFonts w:eastAsia="Calibri" w:cs="Times New Roman"/>
          <w:color w:val="000000"/>
          <w:sz w:val="24"/>
          <w:szCs w:val="24"/>
          <w:lang w:val="en-US" w:eastAsia="en-US"/>
        </w:rPr>
        <w:t xml:space="preserve"> to stop doing </w:t>
      </w:r>
      <w:proofErr w:type="spellStart"/>
      <w:r w:rsidRPr="00D20355">
        <w:rPr>
          <w:rFonts w:eastAsia="Calibri" w:cs="Times New Roman"/>
          <w:color w:val="000000"/>
          <w:sz w:val="24"/>
          <w:szCs w:val="24"/>
          <w:lang w:val="en-US" w:eastAsia="en-US"/>
        </w:rPr>
        <w:t>smth</w:t>
      </w:r>
      <w:proofErr w:type="spellEnd"/>
      <w:r w:rsidRPr="00D20355">
        <w:rPr>
          <w:rFonts w:eastAsia="Calibri" w:cs="Times New Roman"/>
          <w:color w:val="000000"/>
          <w:sz w:val="24"/>
          <w:szCs w:val="24"/>
          <w:lang w:val="en-US" w:eastAsia="en-US"/>
        </w:rPr>
        <w:t xml:space="preserve"> и to stop to do </w:t>
      </w:r>
      <w:proofErr w:type="spellStart"/>
      <w:r w:rsidRPr="00D20355">
        <w:rPr>
          <w:rFonts w:eastAsia="Calibri" w:cs="Times New Roman"/>
          <w:color w:val="000000"/>
          <w:sz w:val="24"/>
          <w:szCs w:val="24"/>
          <w:lang w:val="en-US" w:eastAsia="en-US"/>
        </w:rPr>
        <w:t>smth</w:t>
      </w:r>
      <w:proofErr w:type="spellEnd"/>
      <w:r w:rsidRPr="00D20355">
        <w:rPr>
          <w:rFonts w:eastAsia="Calibri" w:cs="Times New Roman"/>
          <w:color w:val="000000"/>
          <w:sz w:val="24"/>
          <w:szCs w:val="24"/>
          <w:lang w:val="en-US" w:eastAsia="en-US"/>
        </w:rPr>
        <w:t>).</w:t>
      </w:r>
    </w:p>
    <w:p w14:paraId="103B7EF6"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Глаголы</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видо-временных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формах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действительного</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залога</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изъявительном</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наклонении</w:t>
      </w:r>
      <w:proofErr w:type="spellEnd"/>
      <w:r w:rsidRPr="00D20355">
        <w:rPr>
          <w:rFonts w:eastAsia="Calibri" w:cs="Times New Roman"/>
          <w:color w:val="000000"/>
          <w:sz w:val="24"/>
          <w:szCs w:val="24"/>
          <w:lang w:val="en-US" w:eastAsia="en-US"/>
        </w:rPr>
        <w:t xml:space="preserve"> (Past Perfect Tense, Present Perfect Continuous Tense, Future-in-the-Past).</w:t>
      </w:r>
    </w:p>
    <w:p w14:paraId="55824E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Модальные глаголы в косвенной речи в настоящем и прошедшем времени.</w:t>
      </w:r>
    </w:p>
    <w:p w14:paraId="03059C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Неличные формы глагола (инфинитив, герундий, причастия настоящего и прошедшего времени).</w:t>
      </w:r>
    </w:p>
    <w:p w14:paraId="095B76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Наречия </w:t>
      </w:r>
      <w:r w:rsidRPr="00D20355">
        <w:rPr>
          <w:rFonts w:eastAsia="Calibri" w:cs="Times New Roman"/>
          <w:color w:val="000000"/>
          <w:sz w:val="24"/>
          <w:szCs w:val="24"/>
          <w:lang w:val="en-US" w:eastAsia="en-US"/>
        </w:rPr>
        <w:t>too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enough</w:t>
      </w:r>
      <w:r w:rsidRPr="00D20355">
        <w:rPr>
          <w:rFonts w:eastAsia="Calibri" w:cs="Times New Roman"/>
          <w:color w:val="000000"/>
          <w:sz w:val="24"/>
          <w:szCs w:val="24"/>
          <w:lang w:eastAsia="en-US"/>
        </w:rPr>
        <w:t>.</w:t>
      </w:r>
    </w:p>
    <w:p w14:paraId="14EA46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Отрицательные местоимения </w:t>
      </w:r>
      <w:r w:rsidRPr="00D20355">
        <w:rPr>
          <w:rFonts w:eastAsia="Calibri" w:cs="Times New Roman"/>
          <w:color w:val="000000"/>
          <w:sz w:val="24"/>
          <w:szCs w:val="24"/>
          <w:lang w:val="en-US" w:eastAsia="en-US"/>
        </w:rPr>
        <w:t>no</w:t>
      </w:r>
      <w:r w:rsidRPr="00D20355">
        <w:rPr>
          <w:rFonts w:eastAsia="Calibri" w:cs="Times New Roman"/>
          <w:color w:val="000000"/>
          <w:sz w:val="24"/>
          <w:szCs w:val="24"/>
          <w:lang w:eastAsia="en-US"/>
        </w:rPr>
        <w:t xml:space="preserve"> (и его производные </w:t>
      </w:r>
      <w:r w:rsidRPr="00D20355">
        <w:rPr>
          <w:rFonts w:eastAsia="Calibri" w:cs="Times New Roman"/>
          <w:color w:val="000000"/>
          <w:sz w:val="24"/>
          <w:szCs w:val="24"/>
          <w:lang w:val="en-US" w:eastAsia="en-US"/>
        </w:rPr>
        <w:t>nobody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nothing</w:t>
      </w:r>
      <w:r w:rsidRPr="00D20355">
        <w:rPr>
          <w:rFonts w:eastAsia="Calibri" w:cs="Times New Roman"/>
          <w:color w:val="000000"/>
          <w:sz w:val="24"/>
          <w:szCs w:val="24"/>
          <w:lang w:eastAsia="en-US"/>
        </w:rPr>
        <w:t xml:space="preserve"> и другие), </w:t>
      </w:r>
      <w:r w:rsidRPr="00D20355">
        <w:rPr>
          <w:rFonts w:eastAsia="Calibri" w:cs="Times New Roman"/>
          <w:color w:val="000000"/>
          <w:sz w:val="24"/>
          <w:szCs w:val="24"/>
          <w:lang w:val="en-US" w:eastAsia="en-US"/>
        </w:rPr>
        <w:t>none</w:t>
      </w:r>
      <w:r w:rsidRPr="00D20355">
        <w:rPr>
          <w:rFonts w:eastAsia="Calibri" w:cs="Times New Roman"/>
          <w:color w:val="000000"/>
          <w:sz w:val="24"/>
          <w:szCs w:val="24"/>
          <w:lang w:eastAsia="en-US"/>
        </w:rPr>
        <w:t>.</w:t>
      </w:r>
    </w:p>
    <w:p w14:paraId="7AAF23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2BEB8E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6D4BD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A6A62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E4187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2F1C19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Соблюдение нормы вежливости в межкультурном общении.</w:t>
      </w:r>
    </w:p>
    <w:p w14:paraId="4F9B8A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D1F29E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4F964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 (культурные явления, события, достопримечательности);</w:t>
      </w:r>
    </w:p>
    <w:p w14:paraId="53AFE9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1EA6DF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2DC54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lastRenderedPageBreak/>
        <w:t>Компенсаторные умения</w:t>
      </w:r>
    </w:p>
    <w:p w14:paraId="59B04D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BA6393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12EE18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533183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D8397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4D08B3" w14:textId="77777777" w:rsidR="00D20355" w:rsidRPr="00D20355" w:rsidRDefault="00D20355" w:rsidP="00D20355">
      <w:pPr>
        <w:spacing w:after="0" w:line="264" w:lineRule="auto"/>
        <w:jc w:val="both"/>
        <w:rPr>
          <w:rFonts w:eastAsia="Calibri" w:cs="Times New Roman"/>
          <w:sz w:val="24"/>
          <w:szCs w:val="24"/>
          <w:lang w:eastAsia="en-US"/>
        </w:rPr>
      </w:pPr>
    </w:p>
    <w:p w14:paraId="22538E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9 КЛАСС</w:t>
      </w:r>
    </w:p>
    <w:p w14:paraId="7A8305D4" w14:textId="77777777" w:rsidR="00D20355" w:rsidRPr="00D20355" w:rsidRDefault="00D20355" w:rsidP="00D20355">
      <w:pPr>
        <w:spacing w:after="0" w:line="264" w:lineRule="auto"/>
        <w:jc w:val="both"/>
        <w:rPr>
          <w:rFonts w:eastAsia="Calibri" w:cs="Times New Roman"/>
          <w:sz w:val="24"/>
          <w:szCs w:val="24"/>
          <w:lang w:eastAsia="en-US"/>
        </w:rPr>
      </w:pPr>
    </w:p>
    <w:p w14:paraId="0F8384E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438EB1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4B4A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Конфликты и их разрешение.</w:t>
      </w:r>
    </w:p>
    <w:p w14:paraId="67668B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641024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A48C7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 Посещение врача.</w:t>
      </w:r>
    </w:p>
    <w:p w14:paraId="3518D0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 Карманные деньги. Молодёжная мода.</w:t>
      </w:r>
    </w:p>
    <w:p w14:paraId="13F1BEC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3C3022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Виды отдыха в различное время года. Путешествия по России и иностранным странам. Транспорт.</w:t>
      </w:r>
    </w:p>
    <w:p w14:paraId="1DA26C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флора и фауна. Проблемы экологии. Защита окружающей среды. Климат, погода. Стихийные бедствия.</w:t>
      </w:r>
    </w:p>
    <w:p w14:paraId="7B1DBF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радио, пресса, Интернет).</w:t>
      </w:r>
    </w:p>
    <w:p w14:paraId="3F44112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152FD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57D12C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0EB40F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2CB258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w:t>
      </w:r>
      <w:r w:rsidRPr="00D20355">
        <w:rPr>
          <w:rFonts w:eastAsia="Calibri" w:cs="Times New Roman"/>
          <w:color w:val="000000"/>
          <w:sz w:val="24"/>
          <w:szCs w:val="24"/>
          <w:lang w:eastAsia="en-US"/>
        </w:rPr>
        <w:lastRenderedPageBreak/>
        <w:t>на поздравление, выражать благодарность, вежливо соглашаться на предложение и отказываться от предложения собеседника;</w:t>
      </w:r>
    </w:p>
    <w:p w14:paraId="510BBD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A63FD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90F2E2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566A55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85926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F3071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 создание устных связных монологических высказываний с использованием основных коммуникативных типов речи:</w:t>
      </w:r>
    </w:p>
    <w:p w14:paraId="207BA4E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732B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576651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рассуждение;</w:t>
      </w:r>
    </w:p>
    <w:p w14:paraId="0B606F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выражение и краткое аргументирование своего мнения по отношению к услышанному (прочитанному);</w:t>
      </w:r>
    </w:p>
    <w:p w14:paraId="0DADA2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592DB3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рассказа по картинкам;</w:t>
      </w:r>
    </w:p>
    <w:p w14:paraId="495A36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результатов выполненной проектной работы.</w:t>
      </w:r>
    </w:p>
    <w:p w14:paraId="24F7E0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545C3B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10–12 фраз.</w:t>
      </w:r>
    </w:p>
    <w:p w14:paraId="71694E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6FE562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DFB18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w:t>
      </w:r>
      <w:r w:rsidRPr="00D20355">
        <w:rPr>
          <w:rFonts w:eastAsia="Calibri" w:cs="Times New Roman"/>
          <w:color w:val="000000"/>
          <w:sz w:val="24"/>
          <w:szCs w:val="24"/>
          <w:lang w:eastAsia="en-US"/>
        </w:rPr>
        <w:lastRenderedPageBreak/>
        <w:t>коммуникативной задачи: с пониманием основного содержания, с пониманием нужной (интересующей, запрашиваемой) информации.</w:t>
      </w:r>
    </w:p>
    <w:p w14:paraId="34D845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7E4D3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095CB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DA2509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Языковая сложность текстов для аудирования должна соответствовать базовому уровню (А2 – </w:t>
      </w:r>
      <w:proofErr w:type="spellStart"/>
      <w:r w:rsidRPr="00D20355">
        <w:rPr>
          <w:rFonts w:eastAsia="Calibri" w:cs="Times New Roman"/>
          <w:color w:val="000000"/>
          <w:sz w:val="24"/>
          <w:szCs w:val="24"/>
          <w:lang w:eastAsia="en-US"/>
        </w:rPr>
        <w:t>допороговому</w:t>
      </w:r>
      <w:proofErr w:type="spellEnd"/>
      <w:r w:rsidRPr="00D20355">
        <w:rPr>
          <w:rFonts w:eastAsia="Calibri" w:cs="Times New Roman"/>
          <w:color w:val="000000"/>
          <w:sz w:val="24"/>
          <w:szCs w:val="24"/>
          <w:lang w:eastAsia="en-US"/>
        </w:rPr>
        <w:t xml:space="preserve"> уровню по общеевропейской шкале).</w:t>
      </w:r>
    </w:p>
    <w:p w14:paraId="76FA15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2 минут.</w:t>
      </w:r>
    </w:p>
    <w:p w14:paraId="73236A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30A997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52004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85C74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DDC68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w:t>
      </w:r>
      <w:proofErr w:type="spellStart"/>
      <w:r w:rsidRPr="00D20355">
        <w:rPr>
          <w:rFonts w:eastAsia="Calibri" w:cs="Times New Roman"/>
          <w:color w:val="000000"/>
          <w:sz w:val="24"/>
          <w:szCs w:val="24"/>
          <w:lang w:eastAsia="en-US"/>
        </w:rPr>
        <w:t>несплошных</w:t>
      </w:r>
      <w:proofErr w:type="spellEnd"/>
      <w:r w:rsidRPr="00D20355">
        <w:rPr>
          <w:rFonts w:eastAsia="Calibri" w:cs="Times New Roman"/>
          <w:color w:val="000000"/>
          <w:sz w:val="24"/>
          <w:szCs w:val="24"/>
          <w:lang w:eastAsia="en-US"/>
        </w:rPr>
        <w:t xml:space="preserve"> текстов (таблиц, диаграмм, схем) и понимание представленной в них информации.</w:t>
      </w:r>
    </w:p>
    <w:p w14:paraId="4B9601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4BEEC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w:t>
      </w:r>
      <w:r w:rsidRPr="00D20355">
        <w:rPr>
          <w:rFonts w:eastAsia="Calibri" w:cs="Times New Roman"/>
          <w:color w:val="000000"/>
          <w:sz w:val="24"/>
          <w:szCs w:val="24"/>
          <w:lang w:eastAsia="en-US"/>
        </w:rPr>
        <w:lastRenderedPageBreak/>
        <w:t xml:space="preserve">характера, объявление, памятка, инструкция, электронное сообщение личного характера, стихотворение; </w:t>
      </w:r>
      <w:proofErr w:type="spellStart"/>
      <w:r w:rsidRPr="00D20355">
        <w:rPr>
          <w:rFonts w:eastAsia="Calibri" w:cs="Times New Roman"/>
          <w:color w:val="000000"/>
          <w:sz w:val="24"/>
          <w:szCs w:val="24"/>
          <w:lang w:eastAsia="en-US"/>
        </w:rPr>
        <w:t>несплошной</w:t>
      </w:r>
      <w:proofErr w:type="spellEnd"/>
      <w:r w:rsidRPr="00D20355">
        <w:rPr>
          <w:rFonts w:eastAsia="Calibri" w:cs="Times New Roman"/>
          <w:color w:val="000000"/>
          <w:sz w:val="24"/>
          <w:szCs w:val="24"/>
          <w:lang w:eastAsia="en-US"/>
        </w:rPr>
        <w:t xml:space="preserve"> текст (таблица, диаграмма).</w:t>
      </w:r>
    </w:p>
    <w:p w14:paraId="3B943D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Языковая сложность текстов для чтения должна соответствовать базовому уровню (А2 – </w:t>
      </w:r>
      <w:proofErr w:type="spellStart"/>
      <w:r w:rsidRPr="00D20355">
        <w:rPr>
          <w:rFonts w:eastAsia="Calibri" w:cs="Times New Roman"/>
          <w:color w:val="000000"/>
          <w:sz w:val="24"/>
          <w:szCs w:val="24"/>
          <w:lang w:eastAsia="en-US"/>
        </w:rPr>
        <w:t>допороговому</w:t>
      </w:r>
      <w:proofErr w:type="spellEnd"/>
      <w:r w:rsidRPr="00D20355">
        <w:rPr>
          <w:rFonts w:eastAsia="Calibri" w:cs="Times New Roman"/>
          <w:color w:val="000000"/>
          <w:sz w:val="24"/>
          <w:szCs w:val="24"/>
          <w:lang w:eastAsia="en-US"/>
        </w:rPr>
        <w:t xml:space="preserve"> уровню по общеевропейской шкале).</w:t>
      </w:r>
    </w:p>
    <w:p w14:paraId="410380B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500–600 слов.</w:t>
      </w:r>
    </w:p>
    <w:p w14:paraId="3E6CC09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6D256D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4FDAF9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плана (тезисов) устного или письменного сообщения;</w:t>
      </w:r>
    </w:p>
    <w:p w14:paraId="1E95D6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756399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90DDEB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74262A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таблицы с краткой фиксацией содержания прочитанного (прослушанного) текста;</w:t>
      </w:r>
    </w:p>
    <w:p w14:paraId="77452B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преобразование таблицы, схемы в текстовый вариант представления информации;</w:t>
      </w:r>
    </w:p>
    <w:p w14:paraId="33A69C1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письменное представление результатов выполненной проектной работы (объём – 100–120 слов).</w:t>
      </w:r>
    </w:p>
    <w:p w14:paraId="19BE32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309FBD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7B2C56C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0A0D4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Выражение модального значения, чувства и эмоции.</w:t>
      </w:r>
    </w:p>
    <w:p w14:paraId="6FAC0F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британского и американского вариантов произношения в прослушанных текстах или услышанных высказываниях.</w:t>
      </w:r>
    </w:p>
    <w:p w14:paraId="36D67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D212D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5CD3FC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110 слов.</w:t>
      </w:r>
    </w:p>
    <w:p w14:paraId="4B81FBB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54A1B5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5ABFC76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first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of</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all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secondly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other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апострофа.</w:t>
      </w:r>
    </w:p>
    <w:p w14:paraId="0A51B60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BC1DF5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lastRenderedPageBreak/>
        <w:t>Лексическая сторона речи</w:t>
      </w:r>
    </w:p>
    <w:p w14:paraId="57A13B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F6FFC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63051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6C68C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6A18A8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4EFF59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глаголов с помощью префиксов </w:t>
      </w:r>
      <w:r w:rsidRPr="00D20355">
        <w:rPr>
          <w:rFonts w:eastAsia="Calibri" w:cs="Times New Roman"/>
          <w:color w:val="000000"/>
          <w:sz w:val="24"/>
          <w:szCs w:val="24"/>
          <w:lang w:val="en-US" w:eastAsia="en-US"/>
        </w:rPr>
        <w:t>under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mis</w:t>
      </w:r>
      <w:r w:rsidRPr="00D20355">
        <w:rPr>
          <w:rFonts w:eastAsia="Calibri" w:cs="Times New Roman"/>
          <w:color w:val="000000"/>
          <w:sz w:val="24"/>
          <w:szCs w:val="24"/>
          <w:lang w:eastAsia="en-US"/>
        </w:rPr>
        <w:t>-;</w:t>
      </w:r>
    </w:p>
    <w:p w14:paraId="350B88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имён прилагательных с помощью суффиксов -</w:t>
      </w:r>
      <w:r w:rsidRPr="00D20355">
        <w:rPr>
          <w:rFonts w:eastAsia="Calibri" w:cs="Times New Roman"/>
          <w:color w:val="000000"/>
          <w:sz w:val="24"/>
          <w:szCs w:val="24"/>
          <w:lang w:val="en-US" w:eastAsia="en-US"/>
        </w:rPr>
        <w:t>able</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ible</w:t>
      </w:r>
      <w:proofErr w:type="spellEnd"/>
      <w:r w:rsidRPr="00D20355">
        <w:rPr>
          <w:rFonts w:eastAsia="Calibri" w:cs="Times New Roman"/>
          <w:color w:val="000000"/>
          <w:sz w:val="24"/>
          <w:szCs w:val="24"/>
          <w:lang w:eastAsia="en-US"/>
        </w:rPr>
        <w:t>;</w:t>
      </w:r>
    </w:p>
    <w:p w14:paraId="168A23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имён существительных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im</w:t>
      </w:r>
      <w:proofErr w:type="spellEnd"/>
      <w:r w:rsidRPr="00D20355">
        <w:rPr>
          <w:rFonts w:eastAsia="Calibri" w:cs="Times New Roman"/>
          <w:color w:val="000000"/>
          <w:sz w:val="24"/>
          <w:szCs w:val="24"/>
          <w:lang w:eastAsia="en-US"/>
        </w:rPr>
        <w:t>-;</w:t>
      </w:r>
    </w:p>
    <w:p w14:paraId="4C798D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словосложение:</w:t>
      </w:r>
    </w:p>
    <w:p w14:paraId="6E3D08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существительных путём соединения основы числительного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eight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legged</w:t>
      </w:r>
      <w:r w:rsidRPr="00D20355">
        <w:rPr>
          <w:rFonts w:eastAsia="Calibri" w:cs="Times New Roman"/>
          <w:color w:val="000000"/>
          <w:sz w:val="24"/>
          <w:szCs w:val="24"/>
          <w:lang w:eastAsia="en-US"/>
        </w:rPr>
        <w:t>);</w:t>
      </w:r>
    </w:p>
    <w:p w14:paraId="368E44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существительных путём соединения основ существительных с предлогом (</w:t>
      </w:r>
      <w:r w:rsidRPr="00D20355">
        <w:rPr>
          <w:rFonts w:eastAsia="Calibri" w:cs="Times New Roman"/>
          <w:color w:val="000000"/>
          <w:sz w:val="24"/>
          <w:szCs w:val="24"/>
          <w:lang w:val="en-US" w:eastAsia="en-US"/>
        </w:rPr>
        <w:t>father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law</w:t>
      </w:r>
      <w:r w:rsidRPr="00D20355">
        <w:rPr>
          <w:rFonts w:eastAsia="Calibri" w:cs="Times New Roman"/>
          <w:color w:val="000000"/>
          <w:sz w:val="24"/>
          <w:szCs w:val="24"/>
          <w:lang w:eastAsia="en-US"/>
        </w:rPr>
        <w:t>);</w:t>
      </w:r>
    </w:p>
    <w:p w14:paraId="0AE988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причастия настоящего времени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looking</w:t>
      </w:r>
      <w:r w:rsidRPr="00D20355">
        <w:rPr>
          <w:rFonts w:eastAsia="Calibri" w:cs="Times New Roman"/>
          <w:color w:val="000000"/>
          <w:sz w:val="24"/>
          <w:szCs w:val="24"/>
          <w:lang w:eastAsia="en-US"/>
        </w:rPr>
        <w:t>);</w:t>
      </w:r>
    </w:p>
    <w:p w14:paraId="3C2C52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причастия прошедшего времени (</w:t>
      </w:r>
      <w:r w:rsidRPr="00D20355">
        <w:rPr>
          <w:rFonts w:eastAsia="Calibri" w:cs="Times New Roman"/>
          <w:color w:val="000000"/>
          <w:sz w:val="24"/>
          <w:szCs w:val="24"/>
          <w:lang w:val="en-US" w:eastAsia="en-US"/>
        </w:rPr>
        <w:t>well</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behaved</w:t>
      </w:r>
      <w:r w:rsidRPr="00D20355">
        <w:rPr>
          <w:rFonts w:eastAsia="Calibri" w:cs="Times New Roman"/>
          <w:color w:val="000000"/>
          <w:sz w:val="24"/>
          <w:szCs w:val="24"/>
          <w:lang w:eastAsia="en-US"/>
        </w:rPr>
        <w:t>);</w:t>
      </w:r>
    </w:p>
    <w:p w14:paraId="0B7602E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конверсия:</w:t>
      </w:r>
    </w:p>
    <w:p w14:paraId="495AF3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глагола от имени прилагательного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4145C25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Различные средства связи в тексте для обеспечения его целостности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however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last</w:t>
      </w:r>
      <w:r w:rsidRPr="00D20355">
        <w:rPr>
          <w:rFonts w:eastAsia="Calibri" w:cs="Times New Roman"/>
          <w:color w:val="000000"/>
          <w:sz w:val="24"/>
          <w:szCs w:val="24"/>
          <w:lang w:eastAsia="en-US"/>
        </w:rPr>
        <w:t xml:space="preserve">, </w:t>
      </w:r>
      <w:proofErr w:type="spellStart"/>
      <w:r w:rsidRPr="00D20355">
        <w:rPr>
          <w:rFonts w:eastAsia="Calibri" w:cs="Times New Roman"/>
          <w:color w:val="000000"/>
          <w:sz w:val="24"/>
          <w:szCs w:val="24"/>
          <w:lang w:val="en-US" w:eastAsia="en-US"/>
        </w:rPr>
        <w:t>etc</w:t>
      </w:r>
      <w:proofErr w:type="spellEnd"/>
      <w:r w:rsidRPr="00D20355">
        <w:rPr>
          <w:rFonts w:eastAsia="Calibri" w:cs="Times New Roman"/>
          <w:color w:val="000000"/>
          <w:sz w:val="24"/>
          <w:szCs w:val="24"/>
          <w:lang w:eastAsia="en-US"/>
        </w:rPr>
        <w:t>.).</w:t>
      </w:r>
    </w:p>
    <w:p w14:paraId="2C3CBF1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317CE1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EDE126A"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Предложения</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со</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сложным</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дополнением</w:t>
      </w:r>
      <w:proofErr w:type="spellEnd"/>
      <w:r w:rsidRPr="00D20355">
        <w:rPr>
          <w:rFonts w:eastAsia="Calibri" w:cs="Times New Roman"/>
          <w:color w:val="000000"/>
          <w:sz w:val="24"/>
          <w:szCs w:val="24"/>
          <w:lang w:val="en-US" w:eastAsia="en-US"/>
        </w:rPr>
        <w:t xml:space="preserve"> (Complex Object) (I want to have my hair cut.).</w:t>
      </w:r>
    </w:p>
    <w:p w14:paraId="487522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нереального характера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w:t>
      </w:r>
    </w:p>
    <w:p w14:paraId="50B4D41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Конструкции для выражения предпочтения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rather</w:t>
      </w:r>
      <w:r w:rsidRPr="00D20355">
        <w:rPr>
          <w:rFonts w:eastAsia="Calibri" w:cs="Times New Roman"/>
          <w:color w:val="000000"/>
          <w:sz w:val="24"/>
          <w:szCs w:val="24"/>
          <w:lang w:eastAsia="en-US"/>
        </w:rPr>
        <w:t xml:space="preserve"> ….</w:t>
      </w:r>
    </w:p>
    <w:p w14:paraId="4438F2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wish</w:t>
      </w:r>
      <w:r w:rsidRPr="00D20355">
        <w:rPr>
          <w:rFonts w:eastAsia="Calibri" w:cs="Times New Roman"/>
          <w:color w:val="000000"/>
          <w:sz w:val="24"/>
          <w:szCs w:val="24"/>
          <w:lang w:eastAsia="en-US"/>
        </w:rPr>
        <w:t xml:space="preserve"> ….</w:t>
      </w:r>
    </w:p>
    <w:p w14:paraId="57B1C2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nor</w:t>
      </w:r>
      <w:r w:rsidRPr="00D20355">
        <w:rPr>
          <w:rFonts w:eastAsia="Calibri" w:cs="Times New Roman"/>
          <w:color w:val="000000"/>
          <w:sz w:val="24"/>
          <w:szCs w:val="24"/>
          <w:lang w:eastAsia="en-US"/>
        </w:rPr>
        <w:t>.</w:t>
      </w:r>
    </w:p>
    <w:p w14:paraId="596CBB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видовременных формах действительного залога в изъявительном наклонении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и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3B57FE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Порядок следования имён прилагательных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long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blond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hair</w:t>
      </w:r>
      <w:r w:rsidRPr="00D20355">
        <w:rPr>
          <w:rFonts w:eastAsia="Calibri" w:cs="Times New Roman"/>
          <w:color w:val="000000"/>
          <w:sz w:val="24"/>
          <w:szCs w:val="24"/>
          <w:lang w:eastAsia="en-US"/>
        </w:rPr>
        <w:t>).</w:t>
      </w:r>
    </w:p>
    <w:p w14:paraId="39C3EC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2C602E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0E93B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E9A21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элементарного представление о различных вариантах английского языка.</w:t>
      </w:r>
    </w:p>
    <w:p w14:paraId="4A14BD6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8B29C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Соблюдение норм вежливости в межкультурном общении. </w:t>
      </w:r>
    </w:p>
    <w:p w14:paraId="1727E3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70593B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2A3971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w:t>
      </w:r>
    </w:p>
    <w:p w14:paraId="78CACB4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6E5E7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CDF5E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03787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D458BD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101289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324131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A1E23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4137AD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FFEED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1ED4BD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83415C" w14:textId="77777777" w:rsidR="00D20355" w:rsidRPr="00D20355" w:rsidRDefault="00D20355" w:rsidP="00D20355">
      <w:pPr>
        <w:spacing w:after="200" w:line="276" w:lineRule="auto"/>
        <w:rPr>
          <w:rFonts w:eastAsia="Calibri" w:cs="Times New Roman"/>
          <w:sz w:val="24"/>
          <w:szCs w:val="24"/>
          <w:lang w:eastAsia="en-US"/>
        </w:rPr>
      </w:pPr>
    </w:p>
    <w:p w14:paraId="116F40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ПЛАНИРУЕМЫЕ РЕЗУЛЬТАТЫ ОСВОЕНИЯ ПРОГРАММЫ ПО ИНОСТРАННОМУ (АНГЛИЙСКОМУ) ЯЗЫКУ НА УРОВНЕ ОСНОВНОГО ОБЩЕГО ОБРАЗОВАНИЯ</w:t>
      </w:r>
    </w:p>
    <w:p w14:paraId="7409BB9F" w14:textId="77777777" w:rsidR="00D20355" w:rsidRPr="00D20355" w:rsidRDefault="00D20355" w:rsidP="00D20355">
      <w:pPr>
        <w:spacing w:after="0" w:line="264" w:lineRule="auto"/>
        <w:jc w:val="both"/>
        <w:rPr>
          <w:rFonts w:eastAsia="Calibri" w:cs="Times New Roman"/>
          <w:sz w:val="24"/>
          <w:szCs w:val="24"/>
          <w:lang w:eastAsia="en-US"/>
        </w:rPr>
      </w:pPr>
    </w:p>
    <w:p w14:paraId="346FB6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ЛИЧНОСТНЫЕ РЕЗУЛЬТАТЫ</w:t>
      </w:r>
    </w:p>
    <w:p w14:paraId="3CABC584" w14:textId="77777777" w:rsidR="00D20355" w:rsidRPr="00D20355" w:rsidRDefault="00D20355" w:rsidP="00D20355">
      <w:pPr>
        <w:spacing w:after="0" w:line="264" w:lineRule="auto"/>
        <w:jc w:val="both"/>
        <w:rPr>
          <w:rFonts w:eastAsia="Calibri" w:cs="Times New Roman"/>
          <w:sz w:val="24"/>
          <w:szCs w:val="24"/>
          <w:lang w:eastAsia="en-US"/>
        </w:rPr>
      </w:pPr>
    </w:p>
    <w:p w14:paraId="24C540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86F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BF3FF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1)</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гражданского воспитания:</w:t>
      </w:r>
    </w:p>
    <w:p w14:paraId="5A9426A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009C68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активное участие в жизни семьи, организации, местного сообщества, родного края, страны;</w:t>
      </w:r>
    </w:p>
    <w:p w14:paraId="0B4FC2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неприятие любых форм экстремизма, дискриминации;</w:t>
      </w:r>
    </w:p>
    <w:p w14:paraId="0DECB4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роли различных социальных институтов в жизни человека;</w:t>
      </w:r>
    </w:p>
    <w:p w14:paraId="4CCAF5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14056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представление о способах противодействия коррупции;</w:t>
      </w:r>
    </w:p>
    <w:p w14:paraId="3C4795F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150B8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участию в гуманитарной деятельности (</w:t>
      </w:r>
      <w:proofErr w:type="spellStart"/>
      <w:r w:rsidRPr="00D20355">
        <w:rPr>
          <w:rFonts w:eastAsia="Calibri" w:cs="Times New Roman"/>
          <w:color w:val="000000"/>
          <w:sz w:val="24"/>
          <w:szCs w:val="24"/>
          <w:lang w:eastAsia="en-US"/>
        </w:rPr>
        <w:t>волонтёрство</w:t>
      </w:r>
      <w:proofErr w:type="spellEnd"/>
      <w:r w:rsidRPr="00D20355">
        <w:rPr>
          <w:rFonts w:eastAsia="Calibri" w:cs="Times New Roman"/>
          <w:color w:val="000000"/>
          <w:sz w:val="24"/>
          <w:szCs w:val="24"/>
          <w:lang w:eastAsia="en-US"/>
        </w:rPr>
        <w:t>, помощь людям, нуждающимся в ней).</w:t>
      </w:r>
    </w:p>
    <w:p w14:paraId="30C071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2)</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патриотического воспитания:</w:t>
      </w:r>
    </w:p>
    <w:p w14:paraId="61D90D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EF506A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90D70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A239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3)</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духовно-нравственного воспитания:</w:t>
      </w:r>
    </w:p>
    <w:p w14:paraId="518DF4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на моральные ценности и нормы в ситуациях нравственного выбора;</w:t>
      </w:r>
    </w:p>
    <w:p w14:paraId="4DD99D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306CAF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548C55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lastRenderedPageBreak/>
        <w:t>4)</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эстетического воспитания:</w:t>
      </w:r>
    </w:p>
    <w:p w14:paraId="26B48B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76089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важности художественной культуры как средства коммуникации и самовыражения;</w:t>
      </w:r>
    </w:p>
    <w:p w14:paraId="4D8034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ценности отечественного и мирового искусства, роли этнических культурных традиций и народного творчества;</w:t>
      </w:r>
    </w:p>
    <w:p w14:paraId="4A59B1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стремление к самовыражению в разных видах искусства.</w:t>
      </w:r>
    </w:p>
    <w:p w14:paraId="6E0B13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5)</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физического воспитания, формирования культуры здоровья и эмоционального благополучия:</w:t>
      </w:r>
    </w:p>
    <w:p w14:paraId="39FDEF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ценности жизни;</w:t>
      </w:r>
    </w:p>
    <w:p w14:paraId="5DEBD2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AE968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765488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соблюдение правил безопасности, в том числе навыков безопасного поведения в Интернет-среде;</w:t>
      </w:r>
    </w:p>
    <w:p w14:paraId="739C19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68319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принимать себя и других, не осуждая;</w:t>
      </w:r>
    </w:p>
    <w:p w14:paraId="2E6ABA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осознавать эмоциональное состояние себя и других, умение управлять собственным эмоциональным состоянием;</w:t>
      </w:r>
    </w:p>
    <w:p w14:paraId="4F7B0B9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сформированность навыка рефлексии, признание своего права на ошибку и такого же права другого человека.</w:t>
      </w:r>
    </w:p>
    <w:p w14:paraId="3E77BED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6)</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трудового воспитания:</w:t>
      </w:r>
    </w:p>
    <w:p w14:paraId="12E075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16E8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31DB52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5F41C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адаптироваться в профессиональной среде;</w:t>
      </w:r>
    </w:p>
    <w:p w14:paraId="40FF862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уважение к труду и результатам трудовой деятельности;</w:t>
      </w:r>
    </w:p>
    <w:p w14:paraId="25C989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FA970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7)</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экологического воспитания:</w:t>
      </w:r>
    </w:p>
    <w:p w14:paraId="6258C19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20766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1040D8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14:paraId="4387CA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участию в практической деятельности экологической направленности.</w:t>
      </w:r>
    </w:p>
    <w:p w14:paraId="4B7C65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8)</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ценности научного познания:</w:t>
      </w:r>
    </w:p>
    <w:p w14:paraId="7E416F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F715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овладение языковой и читательской культурой как средством познания мира;</w:t>
      </w:r>
    </w:p>
    <w:p w14:paraId="2B5752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08CD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9)</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адаптации обучающегося к изменяющимся условиям социальной и природной среды:</w:t>
      </w:r>
    </w:p>
    <w:p w14:paraId="7CC3E60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25D9C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обучающихся взаимодействовать в условиях неопределённости, открытость опыту и знаниям других;</w:t>
      </w:r>
    </w:p>
    <w:p w14:paraId="5C5805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7D909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1C41DA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576301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анализировать и выявлять взаимосвязи природы, общества и экономики;</w:t>
      </w:r>
    </w:p>
    <w:p w14:paraId="4220D4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09657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обучающихся осознавать стрессовую ситуацию, оценивать происходящие изменения и их последствия;</w:t>
      </w:r>
    </w:p>
    <w:p w14:paraId="229E1E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2702E0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и оценивать риски и последствия, формировать опыт, находить позитивное в произошедшей ситуации;</w:t>
      </w:r>
    </w:p>
    <w:p w14:paraId="346568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быть готовым действовать в отсутствие гарантий успеха.</w:t>
      </w:r>
    </w:p>
    <w:p w14:paraId="316C6DE0" w14:textId="77777777" w:rsidR="00D20355" w:rsidRPr="00D20355" w:rsidRDefault="00D20355" w:rsidP="00D20355">
      <w:pPr>
        <w:spacing w:after="0" w:line="264" w:lineRule="auto"/>
        <w:jc w:val="both"/>
        <w:rPr>
          <w:rFonts w:eastAsia="Calibri" w:cs="Times New Roman"/>
          <w:sz w:val="24"/>
          <w:szCs w:val="24"/>
          <w:lang w:eastAsia="en-US"/>
        </w:rPr>
      </w:pPr>
    </w:p>
    <w:p w14:paraId="27C00A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МЕТАПРЕДМЕТНЫЕ РЕЗУЛЬТАТЫ</w:t>
      </w:r>
    </w:p>
    <w:p w14:paraId="0D502981" w14:textId="77777777" w:rsidR="00D20355" w:rsidRPr="00D20355" w:rsidRDefault="00D20355" w:rsidP="00D20355">
      <w:pPr>
        <w:spacing w:after="0" w:line="264" w:lineRule="auto"/>
        <w:jc w:val="both"/>
        <w:rPr>
          <w:rFonts w:eastAsia="Calibri" w:cs="Times New Roman"/>
          <w:sz w:val="24"/>
          <w:szCs w:val="24"/>
          <w:lang w:eastAsia="en-US"/>
        </w:rPr>
      </w:pPr>
    </w:p>
    <w:p w14:paraId="5754EF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073E097" w14:textId="77777777" w:rsidR="00D20355" w:rsidRPr="00D20355" w:rsidRDefault="00D20355" w:rsidP="00D20355">
      <w:pPr>
        <w:spacing w:after="0" w:line="264" w:lineRule="auto"/>
        <w:jc w:val="both"/>
        <w:rPr>
          <w:rFonts w:eastAsia="Calibri" w:cs="Times New Roman"/>
          <w:sz w:val="24"/>
          <w:szCs w:val="24"/>
          <w:lang w:eastAsia="en-US"/>
        </w:rPr>
      </w:pPr>
    </w:p>
    <w:p w14:paraId="287BEB1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Познавательные универсальные учебные действия</w:t>
      </w:r>
    </w:p>
    <w:p w14:paraId="34F7342A" w14:textId="77777777" w:rsidR="00D20355" w:rsidRPr="00D20355" w:rsidRDefault="00D20355" w:rsidP="00D20355">
      <w:pPr>
        <w:spacing w:after="0" w:line="264" w:lineRule="auto"/>
        <w:jc w:val="both"/>
        <w:rPr>
          <w:rFonts w:eastAsia="Calibri" w:cs="Times New Roman"/>
          <w:sz w:val="24"/>
          <w:szCs w:val="24"/>
          <w:lang w:eastAsia="en-US"/>
        </w:rPr>
      </w:pPr>
    </w:p>
    <w:p w14:paraId="0A9902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Базовые логические действия:</w:t>
      </w:r>
    </w:p>
    <w:p w14:paraId="2AFF0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и характеризовать существенные признаки объектов (явлений);</w:t>
      </w:r>
    </w:p>
    <w:p w14:paraId="13E056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14:paraId="20590F0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 учётом предложенной задачи выявлять закономерности и противоречия в рассматриваемых фактах, данных и наблюдениях;</w:t>
      </w:r>
    </w:p>
    <w:p w14:paraId="13A2EB4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предлагать критерии для выявления закономерностей и противоречий;</w:t>
      </w:r>
    </w:p>
    <w:p w14:paraId="6C287A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дефицит информации, данных, необходимых для решения поставленной задачи;</w:t>
      </w:r>
    </w:p>
    <w:p w14:paraId="67EF6D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причинно-следственные связи при изучении явлений и процессов;</w:t>
      </w:r>
    </w:p>
    <w:p w14:paraId="675985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05BB1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A787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Базовые исследовательские действия:</w:t>
      </w:r>
    </w:p>
    <w:p w14:paraId="1E08CF9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вопросы как исследовательский инструмент познания;</w:t>
      </w:r>
    </w:p>
    <w:p w14:paraId="5311C9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C6FCD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гипотезу об истинности собственных суждений и суждений других, аргументировать свою позицию, мнение;</w:t>
      </w:r>
    </w:p>
    <w:p w14:paraId="18249B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F68C0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на применимость и достоверность информацию, полученную в ходе исследования (эксперимента);</w:t>
      </w:r>
    </w:p>
    <w:p w14:paraId="00AE1B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27093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3C748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Работа с информацией:</w:t>
      </w:r>
    </w:p>
    <w:p w14:paraId="2F2C7A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87323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выбирать, анализировать, систематизировать и интерпретировать информацию различных видов и форм представления;</w:t>
      </w:r>
    </w:p>
    <w:p w14:paraId="541E38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26684C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A3D31E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14:paraId="68AF5EC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эффективно запоминать и систематизировать информацию.</w:t>
      </w:r>
    </w:p>
    <w:p w14:paraId="2AD4C50D" w14:textId="77777777" w:rsidR="00D20355" w:rsidRPr="00D20355" w:rsidRDefault="00D20355" w:rsidP="00D20355">
      <w:pPr>
        <w:spacing w:after="0" w:line="264" w:lineRule="auto"/>
        <w:jc w:val="both"/>
        <w:rPr>
          <w:rFonts w:eastAsia="Calibri" w:cs="Times New Roman"/>
          <w:sz w:val="24"/>
          <w:szCs w:val="24"/>
          <w:lang w:eastAsia="en-US"/>
        </w:rPr>
      </w:pPr>
    </w:p>
    <w:p w14:paraId="3F9850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универсальные учебные действия</w:t>
      </w:r>
    </w:p>
    <w:p w14:paraId="515EA519" w14:textId="77777777" w:rsidR="00D20355" w:rsidRPr="00D20355" w:rsidRDefault="00D20355" w:rsidP="00D20355">
      <w:pPr>
        <w:spacing w:after="0" w:line="264" w:lineRule="auto"/>
        <w:jc w:val="both"/>
        <w:rPr>
          <w:rFonts w:eastAsia="Calibri" w:cs="Times New Roman"/>
          <w:sz w:val="24"/>
          <w:szCs w:val="24"/>
          <w:lang w:eastAsia="en-US"/>
        </w:rPr>
      </w:pPr>
    </w:p>
    <w:p w14:paraId="36F097A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Общение:</w:t>
      </w:r>
    </w:p>
    <w:p w14:paraId="46F5FC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воспринимать и формулировать суждения, выражать эмоции в соответствии с целями и условиями общения;</w:t>
      </w:r>
    </w:p>
    <w:p w14:paraId="65EDC52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выражать себя (свою точку зрения) в устных и письменных текстах;</w:t>
      </w:r>
    </w:p>
    <w:p w14:paraId="6DB1A25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2ACD0E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4AD6C8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2CD75C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5CFCC2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публично представлять результаты выполненного опыта (эксперимента, исследования, проекта);</w:t>
      </w:r>
    </w:p>
    <w:p w14:paraId="67BD87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CFAA6A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Регулятивные универсальные учебные действия</w:t>
      </w:r>
    </w:p>
    <w:p w14:paraId="66D806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Совместная деятельность</w:t>
      </w:r>
    </w:p>
    <w:p w14:paraId="0880E7F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45052F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8B8B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обобщать мнения нескольких человек, проявлять готовность руководить, выполнять поручения, подчиняться;</w:t>
      </w:r>
    </w:p>
    <w:p w14:paraId="0C80CD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45ADCF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CDBA66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418C94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9249BD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333333"/>
          <w:sz w:val="24"/>
          <w:szCs w:val="24"/>
          <w:lang w:eastAsia="en-US"/>
        </w:rPr>
        <w:t>Самоорганизация</w:t>
      </w:r>
    </w:p>
    <w:p w14:paraId="1C7C2C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проблемы для решения в жизненных и учебных ситуациях;</w:t>
      </w:r>
    </w:p>
    <w:p w14:paraId="62B976B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000C86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B8726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ADA3A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выбор и брать ответственность за решение.</w:t>
      </w:r>
    </w:p>
    <w:p w14:paraId="70FD88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Самоконтроль</w:t>
      </w:r>
    </w:p>
    <w:p w14:paraId="49576B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владеть способами самоконтроля, </w:t>
      </w:r>
      <w:proofErr w:type="spellStart"/>
      <w:r w:rsidRPr="00D20355">
        <w:rPr>
          <w:rFonts w:eastAsia="Calibri" w:cs="Times New Roman"/>
          <w:color w:val="000000"/>
          <w:sz w:val="24"/>
          <w:szCs w:val="24"/>
          <w:lang w:eastAsia="en-US"/>
        </w:rPr>
        <w:t>самомотивации</w:t>
      </w:r>
      <w:proofErr w:type="spellEnd"/>
      <w:r w:rsidRPr="00D20355">
        <w:rPr>
          <w:rFonts w:eastAsia="Calibri" w:cs="Times New Roman"/>
          <w:color w:val="000000"/>
          <w:sz w:val="24"/>
          <w:szCs w:val="24"/>
          <w:lang w:eastAsia="en-US"/>
        </w:rPr>
        <w:t xml:space="preserve"> и рефлексии;</w:t>
      </w:r>
    </w:p>
    <w:p w14:paraId="39B57FA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давать оценку ситуации и предлагать план её изменения;</w:t>
      </w:r>
    </w:p>
    <w:p w14:paraId="02EFA3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E53F0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3536BC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0FFB94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соответствие результата цели и условиям.</w:t>
      </w:r>
    </w:p>
    <w:p w14:paraId="4172B97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 xml:space="preserve">Эмоциональный интеллект </w:t>
      </w:r>
    </w:p>
    <w:p w14:paraId="69419A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различать, называть и управлять собственными эмоциями и эмоциями других;</w:t>
      </w:r>
    </w:p>
    <w:p w14:paraId="14CDB75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и анализировать причины эмоций;</w:t>
      </w:r>
    </w:p>
    <w:p w14:paraId="32FF4E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ставить себя на место другого человека, понимать мотивы и намерения другого;</w:t>
      </w:r>
    </w:p>
    <w:p w14:paraId="0772C8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регулировать способ выражения эмоций.</w:t>
      </w:r>
    </w:p>
    <w:p w14:paraId="5987C3A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Принимать себя и других</w:t>
      </w:r>
    </w:p>
    <w:p w14:paraId="486A68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осознанно относиться к другому человеку, его мнению; признавать своё право на ошибку и такое же право другого;</w:t>
      </w:r>
    </w:p>
    <w:p w14:paraId="353D16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принимать себя и других, не осуждая;</w:t>
      </w:r>
    </w:p>
    <w:p w14:paraId="038871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открытость себе и другим;</w:t>
      </w:r>
    </w:p>
    <w:p w14:paraId="247600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осознавать невозможность контролировать всё вокруг.</w:t>
      </w:r>
    </w:p>
    <w:p w14:paraId="5DFD3A23" w14:textId="77777777" w:rsidR="00D20355" w:rsidRPr="00D20355" w:rsidRDefault="00D20355" w:rsidP="00D20355">
      <w:pPr>
        <w:spacing w:after="0" w:line="264" w:lineRule="auto"/>
        <w:jc w:val="both"/>
        <w:rPr>
          <w:rFonts w:eastAsia="Calibri" w:cs="Times New Roman"/>
          <w:sz w:val="24"/>
          <w:szCs w:val="24"/>
          <w:lang w:eastAsia="en-US"/>
        </w:rPr>
      </w:pPr>
    </w:p>
    <w:p w14:paraId="56AC27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ПРЕДМЕТНЫЕ РЕЗУЛЬТАТЫ</w:t>
      </w:r>
    </w:p>
    <w:p w14:paraId="25680114" w14:textId="77777777" w:rsidR="00D20355" w:rsidRPr="00D20355" w:rsidRDefault="00D20355" w:rsidP="00D20355">
      <w:pPr>
        <w:spacing w:after="0" w:line="264" w:lineRule="auto"/>
        <w:jc w:val="both"/>
        <w:rPr>
          <w:rFonts w:eastAsia="Calibri" w:cs="Times New Roman"/>
          <w:sz w:val="24"/>
          <w:szCs w:val="24"/>
          <w:lang w:eastAsia="en-US"/>
        </w:rPr>
      </w:pPr>
    </w:p>
    <w:p w14:paraId="21FE2F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w:t>
      </w:r>
      <w:r w:rsidRPr="00D20355">
        <w:rPr>
          <w:rFonts w:eastAsia="Calibri" w:cs="Times New Roman"/>
          <w:color w:val="000000"/>
          <w:sz w:val="24"/>
          <w:szCs w:val="24"/>
          <w:lang w:eastAsia="en-US"/>
        </w:rPr>
        <w:lastRenderedPageBreak/>
        <w:t xml:space="preserve">компетенции на </w:t>
      </w:r>
      <w:proofErr w:type="spellStart"/>
      <w:r w:rsidRPr="00D20355">
        <w:rPr>
          <w:rFonts w:eastAsia="Calibri" w:cs="Times New Roman"/>
          <w:color w:val="000000"/>
          <w:sz w:val="24"/>
          <w:szCs w:val="24"/>
          <w:lang w:eastAsia="en-US"/>
        </w:rPr>
        <w:t>допороговом</w:t>
      </w:r>
      <w:proofErr w:type="spellEnd"/>
      <w:r w:rsidRPr="00D20355">
        <w:rPr>
          <w:rFonts w:eastAsia="Calibri" w:cs="Times New Roman"/>
          <w:color w:val="000000"/>
          <w:sz w:val="24"/>
          <w:szCs w:val="24"/>
          <w:lang w:eastAsia="en-US"/>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2F68E7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5 классе</w:t>
      </w:r>
      <w:r w:rsidRPr="00D20355">
        <w:rPr>
          <w:rFonts w:eastAsia="Calibri" w:cs="Times New Roman"/>
          <w:color w:val="000000"/>
          <w:sz w:val="24"/>
          <w:szCs w:val="24"/>
          <w:lang w:eastAsia="en-US"/>
        </w:rPr>
        <w:t>:</w:t>
      </w:r>
    </w:p>
    <w:p w14:paraId="667C53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A89DF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656C9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A7017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942F2D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D20355">
        <w:rPr>
          <w:rFonts w:eastAsia="Calibri" w:cs="Times New Roman"/>
          <w:color w:val="000000"/>
          <w:sz w:val="24"/>
          <w:szCs w:val="24"/>
          <w:lang w:eastAsia="en-US"/>
        </w:rPr>
        <w:t>несплошные</w:t>
      </w:r>
      <w:proofErr w:type="spellEnd"/>
      <w:r w:rsidRPr="00D20355">
        <w:rPr>
          <w:rFonts w:eastAsia="Calibri" w:cs="Times New Roman"/>
          <w:color w:val="000000"/>
          <w:sz w:val="24"/>
          <w:szCs w:val="24"/>
          <w:lang w:eastAsia="en-US"/>
        </w:rPr>
        <w:t xml:space="preserve"> тексты (таблицы) и понимать представленную в них информацию;</w:t>
      </w:r>
    </w:p>
    <w:p w14:paraId="486A7A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7EEE3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2A6189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90A79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D20355">
        <w:rPr>
          <w:rFonts w:eastAsia="Calibri" w:cs="Times New Roman"/>
          <w:color w:val="000000"/>
          <w:sz w:val="24"/>
          <w:szCs w:val="24"/>
          <w:lang w:eastAsia="en-US"/>
        </w:rPr>
        <w:lastRenderedPageBreak/>
        <w:t>апостроф, пунктуационно правильно оформлять электронное сообщение личного характера;</w:t>
      </w:r>
    </w:p>
    <w:p w14:paraId="41DE4E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871D3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20355">
        <w:rPr>
          <w:rFonts w:eastAsia="Calibri" w:cs="Times New Roman"/>
          <w:color w:val="000000"/>
          <w:sz w:val="24"/>
          <w:szCs w:val="24"/>
          <w:lang w:val="en-US" w:eastAsia="en-US"/>
        </w:rPr>
        <w:t>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ist</w:t>
      </w:r>
      <w:proofErr w:type="spellEnd"/>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sion</w:t>
      </w:r>
      <w:proofErr w:type="spellEnd"/>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tion</w:t>
      </w:r>
      <w:proofErr w:type="spellEnd"/>
      <w:r w:rsidRPr="00D20355">
        <w:rPr>
          <w:rFonts w:eastAsia="Calibri" w:cs="Times New Roman"/>
          <w:color w:val="000000"/>
          <w:sz w:val="24"/>
          <w:szCs w:val="24"/>
          <w:lang w:eastAsia="en-US"/>
        </w:rPr>
        <w:t>, имена прилагательные с суффиксами -</w:t>
      </w:r>
      <w:proofErr w:type="spellStart"/>
      <w:r w:rsidRPr="00D20355">
        <w:rPr>
          <w:rFonts w:eastAsia="Calibri" w:cs="Times New Roman"/>
          <w:color w:val="000000"/>
          <w:sz w:val="24"/>
          <w:szCs w:val="24"/>
          <w:lang w:val="en-US" w:eastAsia="en-US"/>
        </w:rPr>
        <w:t>ful</w:t>
      </w:r>
      <w:proofErr w:type="spellEnd"/>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ian</w:t>
      </w:r>
      <w:proofErr w:type="spellEnd"/>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an</w:t>
      </w:r>
      <w:r w:rsidRPr="00D20355">
        <w:rPr>
          <w:rFonts w:eastAsia="Calibri" w:cs="Times New Roman"/>
          <w:color w:val="000000"/>
          <w:sz w:val="24"/>
          <w:szCs w:val="24"/>
          <w:lang w:eastAsia="en-US"/>
        </w:rPr>
        <w:t>, наречия с суффиксом -</w:t>
      </w:r>
      <w:proofErr w:type="spellStart"/>
      <w:r w:rsidRPr="00D20355">
        <w:rPr>
          <w:rFonts w:eastAsia="Calibri" w:cs="Times New Roman"/>
          <w:color w:val="000000"/>
          <w:sz w:val="24"/>
          <w:szCs w:val="24"/>
          <w:lang w:val="en-US" w:eastAsia="en-US"/>
        </w:rPr>
        <w:t>ly</w:t>
      </w:r>
      <w:proofErr w:type="spellEnd"/>
      <w:r w:rsidRPr="00D20355">
        <w:rPr>
          <w:rFonts w:eastAsia="Calibri" w:cs="Times New Roman"/>
          <w:color w:val="000000"/>
          <w:sz w:val="24"/>
          <w:szCs w:val="24"/>
          <w:lang w:eastAsia="en-US"/>
        </w:rPr>
        <w:t xml:space="preserve">, имена прилагательные, имена существительные и наречия с отрицательным префиксом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w:t>
      </w:r>
    </w:p>
    <w:p w14:paraId="11CCB8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и интернациональные слова;</w:t>
      </w:r>
    </w:p>
    <w:p w14:paraId="75C6A4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0B410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76EC6D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 несколькими обстоятельствами, следующими в определённом порядке;</w:t>
      </w:r>
    </w:p>
    <w:p w14:paraId="672C1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вопросительные предложения (альтернативный и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2295BB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w:t>
      </w:r>
      <w:proofErr w:type="spellStart"/>
      <w:r w:rsidRPr="00D20355">
        <w:rPr>
          <w:rFonts w:eastAsia="Calibri" w:cs="Times New Roman"/>
          <w:color w:val="000000"/>
          <w:sz w:val="24"/>
          <w:szCs w:val="24"/>
          <w:lang w:eastAsia="en-US"/>
        </w:rPr>
        <w:t>видо</w:t>
      </w:r>
      <w:proofErr w:type="spellEnd"/>
      <w:r w:rsidRPr="00D20355">
        <w:rPr>
          <w:rFonts w:eastAsia="Calibri" w:cs="Times New Roman"/>
          <w:color w:val="000000"/>
          <w:sz w:val="24"/>
          <w:szCs w:val="24"/>
          <w:lang w:eastAsia="en-US"/>
        </w:rPr>
        <w:t xml:space="preserve">-временных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в повествовательных (утвердительных и отрицательных) и вопросительных предложениях;</w:t>
      </w:r>
    </w:p>
    <w:p w14:paraId="654B4A1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14:paraId="1466C0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с причастиями настоящего и прошедшего времени;</w:t>
      </w:r>
    </w:p>
    <w:p w14:paraId="44E0CA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в положительной, сравнительной и превосходной степенях, образованные по правилу, и исключения;</w:t>
      </w:r>
    </w:p>
    <w:p w14:paraId="7EB8AB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0D92DD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63B47B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3B3BC8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адрес, писать фамилии и имена (свои, родственников и друзей) на английском языке (в анкете, формуляре);</w:t>
      </w:r>
    </w:p>
    <w:p w14:paraId="7F99AB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родной страны и страны (стран) изучаемого языка;</w:t>
      </w:r>
    </w:p>
    <w:p w14:paraId="455482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страны (стран) изучаемого языка;</w:t>
      </w:r>
    </w:p>
    <w:p w14:paraId="561683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B36E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691C9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31F013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6 классе:</w:t>
      </w:r>
    </w:p>
    <w:p w14:paraId="623581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39BBFB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BAB2A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709B658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149296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20355">
        <w:rPr>
          <w:rFonts w:eastAsia="Calibri" w:cs="Times New Roman"/>
          <w:color w:val="000000"/>
          <w:sz w:val="24"/>
          <w:szCs w:val="24"/>
          <w:lang w:eastAsia="en-US"/>
        </w:rPr>
        <w:t>несплошные</w:t>
      </w:r>
      <w:proofErr w:type="spellEnd"/>
      <w:r w:rsidRPr="00D20355">
        <w:rPr>
          <w:rFonts w:eastAsia="Calibri" w:cs="Times New Roman"/>
          <w:color w:val="000000"/>
          <w:sz w:val="24"/>
          <w:szCs w:val="24"/>
          <w:lang w:eastAsia="en-US"/>
        </w:rPr>
        <w:t xml:space="preserve"> тексты (таблицы) и понимать представленную в них информацию, определять тему текста по заголовку;</w:t>
      </w:r>
    </w:p>
    <w:p w14:paraId="56B112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620EE1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FFB53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7C1C6A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EFD5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ED8DD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eastAsia="en-US"/>
        </w:rPr>
        <w:t>, имена прилагательные с помощью суффиксов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less</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ive</w:t>
      </w:r>
      <w:proofErr w:type="spellEnd"/>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al</w:t>
      </w:r>
      <w:r w:rsidRPr="00D20355">
        <w:rPr>
          <w:rFonts w:eastAsia="Calibri" w:cs="Times New Roman"/>
          <w:color w:val="000000"/>
          <w:sz w:val="24"/>
          <w:szCs w:val="24"/>
          <w:lang w:eastAsia="en-US"/>
        </w:rPr>
        <w:t>;</w:t>
      </w:r>
    </w:p>
    <w:p w14:paraId="50ABB38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антонимы и интернациональные слова;</w:t>
      </w:r>
    </w:p>
    <w:p w14:paraId="66139B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14:paraId="193543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B5A0F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39139F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определительными с союзными словами </w:t>
      </w:r>
      <w:r w:rsidRPr="00D20355">
        <w:rPr>
          <w:rFonts w:eastAsia="Calibri" w:cs="Times New Roman"/>
          <w:color w:val="000000"/>
          <w:sz w:val="24"/>
          <w:szCs w:val="24"/>
          <w:lang w:val="en-US" w:eastAsia="en-US"/>
        </w:rPr>
        <w:t>who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which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that</w:t>
      </w:r>
      <w:r w:rsidRPr="00D20355">
        <w:rPr>
          <w:rFonts w:eastAsia="Calibri" w:cs="Times New Roman"/>
          <w:color w:val="000000"/>
          <w:sz w:val="24"/>
          <w:szCs w:val="24"/>
          <w:lang w:eastAsia="en-US"/>
        </w:rPr>
        <w:t>;</w:t>
      </w:r>
    </w:p>
    <w:p w14:paraId="40DB582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времени с союзами </w:t>
      </w:r>
      <w:r w:rsidRPr="00D20355">
        <w:rPr>
          <w:rFonts w:eastAsia="Calibri" w:cs="Times New Roman"/>
          <w:color w:val="000000"/>
          <w:sz w:val="24"/>
          <w:szCs w:val="24"/>
          <w:lang w:val="en-US" w:eastAsia="en-US"/>
        </w:rPr>
        <w:t>for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since</w:t>
      </w:r>
      <w:r w:rsidRPr="00D20355">
        <w:rPr>
          <w:rFonts w:eastAsia="Calibri" w:cs="Times New Roman"/>
          <w:color w:val="000000"/>
          <w:sz w:val="24"/>
          <w:szCs w:val="24"/>
          <w:lang w:eastAsia="en-US"/>
        </w:rPr>
        <w:t>;</w:t>
      </w:r>
    </w:p>
    <w:p w14:paraId="39D0C7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конструкциями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w:t>
      </w:r>
    </w:p>
    <w:p w14:paraId="1979A7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6B24D9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(общий, специальный, альтернативный,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7FB11811"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модальные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глаголы</w:t>
      </w:r>
      <w:proofErr w:type="spellEnd"/>
      <w:r w:rsidRPr="00D20355">
        <w:rPr>
          <w:rFonts w:eastAsia="Calibri" w:cs="Times New Roman"/>
          <w:color w:val="000000"/>
          <w:sz w:val="24"/>
          <w:szCs w:val="24"/>
          <w:lang w:val="en-US" w:eastAsia="en-US"/>
        </w:rPr>
        <w:t xml:space="preserve"> и </w:t>
      </w:r>
      <w:proofErr w:type="spellStart"/>
      <w:r w:rsidRPr="00D20355">
        <w:rPr>
          <w:rFonts w:eastAsia="Calibri" w:cs="Times New Roman"/>
          <w:color w:val="000000"/>
          <w:sz w:val="24"/>
          <w:szCs w:val="24"/>
          <w:lang w:val="en-US" w:eastAsia="en-US"/>
        </w:rPr>
        <w:t>их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эквиваленты</w:t>
      </w:r>
      <w:proofErr w:type="spellEnd"/>
      <w:r w:rsidRPr="00D20355">
        <w:rPr>
          <w:rFonts w:eastAsia="Calibri" w:cs="Times New Roman"/>
          <w:color w:val="000000"/>
          <w:sz w:val="24"/>
          <w:szCs w:val="24"/>
          <w:lang w:val="en-US" w:eastAsia="en-US"/>
        </w:rPr>
        <w:t xml:space="preserve"> (can/be able to, must/ have to, may, should, need);</w:t>
      </w:r>
    </w:p>
    <w:p w14:paraId="47F52DE6"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cлова</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выражающие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количество</w:t>
      </w:r>
      <w:proofErr w:type="spellEnd"/>
      <w:r w:rsidRPr="00D20355">
        <w:rPr>
          <w:rFonts w:eastAsia="Calibri" w:cs="Times New Roman"/>
          <w:color w:val="000000"/>
          <w:sz w:val="24"/>
          <w:szCs w:val="24"/>
          <w:lang w:val="en-US" w:eastAsia="en-US"/>
        </w:rPr>
        <w:t xml:space="preserve"> (little/a little, few/a few);</w:t>
      </w:r>
    </w:p>
    <w:p w14:paraId="23EEB5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возвратные, неопределённые местоимения </w:t>
      </w:r>
      <w:r w:rsidRPr="00D20355">
        <w:rPr>
          <w:rFonts w:eastAsia="Calibri" w:cs="Times New Roman"/>
          <w:color w:val="000000"/>
          <w:sz w:val="24"/>
          <w:szCs w:val="24"/>
          <w:lang w:val="en-US" w:eastAsia="en-US"/>
        </w:rPr>
        <w:t>some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w:t>
      </w:r>
      <w:r w:rsidRPr="00D20355">
        <w:rPr>
          <w:rFonts w:eastAsia="Calibri" w:cs="Times New Roman"/>
          <w:color w:val="000000"/>
          <w:sz w:val="24"/>
          <w:szCs w:val="24"/>
          <w:lang w:eastAsia="en-US"/>
        </w:rPr>
        <w:t xml:space="preserve"> и их производные (</w:t>
      </w:r>
      <w:r w:rsidRPr="00D20355">
        <w:rPr>
          <w:rFonts w:eastAsia="Calibri" w:cs="Times New Roman"/>
          <w:color w:val="000000"/>
          <w:sz w:val="24"/>
          <w:szCs w:val="24"/>
          <w:lang w:val="en-US" w:eastAsia="en-US"/>
        </w:rPr>
        <w:t>somebody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something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anything</w:t>
      </w:r>
      <w:r w:rsidRPr="00D20355">
        <w:rPr>
          <w:rFonts w:eastAsia="Calibri" w:cs="Times New Roman"/>
          <w:color w:val="000000"/>
          <w:sz w:val="24"/>
          <w:szCs w:val="24"/>
          <w:lang w:eastAsia="en-US"/>
        </w:rPr>
        <w:t xml:space="preserve">, </w:t>
      </w:r>
      <w:proofErr w:type="spellStart"/>
      <w:r w:rsidRPr="00D20355">
        <w:rPr>
          <w:rFonts w:eastAsia="Calibri" w:cs="Times New Roman"/>
          <w:color w:val="000000"/>
          <w:sz w:val="24"/>
          <w:szCs w:val="24"/>
          <w:lang w:val="en-US" w:eastAsia="en-US"/>
        </w:rPr>
        <w:t>etc</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w:t>
      </w:r>
      <w:r w:rsidRPr="00D20355">
        <w:rPr>
          <w:rFonts w:eastAsia="Calibri" w:cs="Times New Roman"/>
          <w:color w:val="000000"/>
          <w:sz w:val="24"/>
          <w:szCs w:val="24"/>
          <w:lang w:eastAsia="en-US"/>
        </w:rPr>
        <w:t xml:space="preserve"> и производные (</w:t>
      </w:r>
      <w:r w:rsidRPr="00D20355">
        <w:rPr>
          <w:rFonts w:eastAsia="Calibri" w:cs="Times New Roman"/>
          <w:color w:val="000000"/>
          <w:sz w:val="24"/>
          <w:szCs w:val="24"/>
          <w:lang w:val="en-US" w:eastAsia="en-US"/>
        </w:rPr>
        <w:t>everybody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everything</w:t>
      </w:r>
      <w:r w:rsidRPr="00D20355">
        <w:rPr>
          <w:rFonts w:eastAsia="Calibri" w:cs="Times New Roman"/>
          <w:color w:val="000000"/>
          <w:sz w:val="24"/>
          <w:szCs w:val="24"/>
          <w:lang w:eastAsia="en-US"/>
        </w:rPr>
        <w:t xml:space="preserve"> и другие) в повествовательных (утвердительных и отрицательных) и вопросительных предложениях;</w:t>
      </w:r>
    </w:p>
    <w:p w14:paraId="17C0A2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числительные для обозначения дат и больших чисел (100–1000);</w:t>
      </w:r>
    </w:p>
    <w:p w14:paraId="542EC6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184166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35BEE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8CF9A4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родной страны и страны (стран) изучаемого языка;</w:t>
      </w:r>
    </w:p>
    <w:p w14:paraId="2F5ED3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63E7FF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62E97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46BE8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4AB9E6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58C0EB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C0ADD1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7 классе:</w:t>
      </w:r>
    </w:p>
    <w:p w14:paraId="47D16B1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8071F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45A48B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6A47C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F3FB9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D20355">
        <w:rPr>
          <w:rFonts w:eastAsia="Calibri" w:cs="Times New Roman"/>
          <w:color w:val="000000"/>
          <w:sz w:val="24"/>
          <w:szCs w:val="24"/>
          <w:lang w:eastAsia="en-US"/>
        </w:rPr>
        <w:t>несплошные</w:t>
      </w:r>
      <w:proofErr w:type="spellEnd"/>
      <w:r w:rsidRPr="00D20355">
        <w:rPr>
          <w:rFonts w:eastAsia="Calibri" w:cs="Times New Roman"/>
          <w:color w:val="000000"/>
          <w:sz w:val="24"/>
          <w:szCs w:val="24"/>
          <w:lang w:eastAsia="en-US"/>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1AB8A4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389BB8E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2) владеть фонетическими навыками: различать </w:t>
      </w:r>
      <w:proofErr w:type="spellStart"/>
      <w:r w:rsidRPr="00D20355">
        <w:rPr>
          <w:rFonts w:eastAsia="Calibri" w:cs="Times New Roman"/>
          <w:color w:val="000000"/>
          <w:sz w:val="24"/>
          <w:szCs w:val="24"/>
          <w:lang w:eastAsia="en-US"/>
        </w:rPr>
        <w:t>различать</w:t>
      </w:r>
      <w:proofErr w:type="spellEnd"/>
      <w:r w:rsidRPr="00D20355">
        <w:rPr>
          <w:rFonts w:eastAsia="Calibri" w:cs="Times New Roman"/>
          <w:color w:val="000000"/>
          <w:sz w:val="24"/>
          <w:szCs w:val="24"/>
          <w:lang w:eastAsia="en-US"/>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w:t>
      </w:r>
      <w:r w:rsidRPr="00D20355">
        <w:rPr>
          <w:rFonts w:eastAsia="Calibri" w:cs="Times New Roman"/>
          <w:color w:val="000000"/>
          <w:sz w:val="24"/>
          <w:szCs w:val="24"/>
          <w:lang w:eastAsia="en-US"/>
        </w:rPr>
        <w:lastRenderedPageBreak/>
        <w:t>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911D84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4CA2EB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1320AF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7DC2BD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20355">
        <w:rPr>
          <w:rFonts w:eastAsia="Calibri" w:cs="Times New Roman"/>
          <w:color w:val="000000"/>
          <w:sz w:val="24"/>
          <w:szCs w:val="24"/>
          <w:lang w:val="en-US" w:eastAsia="en-US"/>
        </w:rPr>
        <w:t>ness</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ment</w:t>
      </w:r>
      <w:proofErr w:type="spellEnd"/>
      <w:r w:rsidRPr="00D20355">
        <w:rPr>
          <w:rFonts w:eastAsia="Calibri" w:cs="Times New Roman"/>
          <w:color w:val="000000"/>
          <w:sz w:val="24"/>
          <w:szCs w:val="24"/>
          <w:lang w:eastAsia="en-US"/>
        </w:rPr>
        <w:t>, имена прилагательные с помощью суффиксов -</w:t>
      </w:r>
      <w:proofErr w:type="spellStart"/>
      <w:r w:rsidRPr="00D20355">
        <w:rPr>
          <w:rFonts w:eastAsia="Calibri" w:cs="Times New Roman"/>
          <w:color w:val="000000"/>
          <w:sz w:val="24"/>
          <w:szCs w:val="24"/>
          <w:lang w:val="en-US" w:eastAsia="en-US"/>
        </w:rPr>
        <w:t>ous</w:t>
      </w:r>
      <w:proofErr w:type="spellEnd"/>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ly</w:t>
      </w:r>
      <w:proofErr w:type="spellEnd"/>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y</w:t>
      </w:r>
      <w:r w:rsidRPr="00D20355">
        <w:rPr>
          <w:rFonts w:eastAsia="Calibri" w:cs="Times New Roman"/>
          <w:color w:val="000000"/>
          <w:sz w:val="24"/>
          <w:szCs w:val="24"/>
          <w:lang w:eastAsia="en-US"/>
        </w:rPr>
        <w:t xml:space="preserve">, имена прилагательные и наречия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im</w:t>
      </w:r>
      <w:proofErr w:type="spellEnd"/>
      <w:r w:rsidRPr="00D20355">
        <w:rPr>
          <w:rFonts w:eastAsia="Calibri" w:cs="Times New Roman"/>
          <w:color w:val="000000"/>
          <w:sz w:val="24"/>
          <w:szCs w:val="24"/>
          <w:lang w:eastAsia="en-US"/>
        </w:rPr>
        <w:t>-, сложные имена прилагательные путем соединения основы прилагательного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blue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eyed</w:t>
      </w:r>
      <w:r w:rsidRPr="00D20355">
        <w:rPr>
          <w:rFonts w:eastAsia="Calibri" w:cs="Times New Roman"/>
          <w:color w:val="000000"/>
          <w:sz w:val="24"/>
          <w:szCs w:val="24"/>
          <w:lang w:eastAsia="en-US"/>
        </w:rPr>
        <w:t>);</w:t>
      </w:r>
    </w:p>
    <w:p w14:paraId="748A4C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78A173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4CB0B9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5C8950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1ADA00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w:t>
      </w:r>
    </w:p>
    <w:p w14:paraId="38632A7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реального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0,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характера;</w:t>
      </w:r>
    </w:p>
    <w:p w14:paraId="4F61F0C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going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и формы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для выражения будущего действия;</w:t>
      </w:r>
    </w:p>
    <w:p w14:paraId="7B5FB7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конструкцию </w:t>
      </w:r>
      <w:r w:rsidRPr="00D20355">
        <w:rPr>
          <w:rFonts w:eastAsia="Calibri" w:cs="Times New Roman"/>
          <w:color w:val="000000"/>
          <w:sz w:val="24"/>
          <w:szCs w:val="24"/>
          <w:lang w:val="en-US" w:eastAsia="en-US"/>
        </w:rPr>
        <w:t>used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глагола;</w:t>
      </w:r>
    </w:p>
    <w:p w14:paraId="221BDA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21A745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предлоги, употребляемые с глаголами в страдательном залоге;</w:t>
      </w:r>
    </w:p>
    <w:p w14:paraId="29146A8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модальный глагол </w:t>
      </w:r>
      <w:r w:rsidRPr="00D20355">
        <w:rPr>
          <w:rFonts w:eastAsia="Calibri" w:cs="Times New Roman"/>
          <w:color w:val="000000"/>
          <w:sz w:val="24"/>
          <w:szCs w:val="24"/>
          <w:lang w:val="en-US" w:eastAsia="en-US"/>
        </w:rPr>
        <w:t>might</w:t>
      </w:r>
      <w:r w:rsidRPr="00D20355">
        <w:rPr>
          <w:rFonts w:eastAsia="Calibri" w:cs="Times New Roman"/>
          <w:color w:val="000000"/>
          <w:sz w:val="24"/>
          <w:szCs w:val="24"/>
          <w:lang w:eastAsia="en-US"/>
        </w:rPr>
        <w:t>;</w:t>
      </w:r>
    </w:p>
    <w:p w14:paraId="0F472E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совпадающие по форме с прилагательными (</w:t>
      </w:r>
      <w:r w:rsidRPr="00D20355">
        <w:rPr>
          <w:rFonts w:eastAsia="Calibri" w:cs="Times New Roman"/>
          <w:color w:val="000000"/>
          <w:sz w:val="24"/>
          <w:szCs w:val="24"/>
          <w:lang w:val="en-US" w:eastAsia="en-US"/>
        </w:rPr>
        <w:t>fast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high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early</w:t>
      </w:r>
      <w:r w:rsidRPr="00D20355">
        <w:rPr>
          <w:rFonts w:eastAsia="Calibri" w:cs="Times New Roman"/>
          <w:color w:val="000000"/>
          <w:sz w:val="24"/>
          <w:szCs w:val="24"/>
          <w:lang w:eastAsia="en-US"/>
        </w:rPr>
        <w:t>);</w:t>
      </w:r>
    </w:p>
    <w:p w14:paraId="38C1A292"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местоимения</w:t>
      </w:r>
      <w:proofErr w:type="spellEnd"/>
      <w:r w:rsidRPr="00D20355">
        <w:rPr>
          <w:rFonts w:eastAsia="Calibri" w:cs="Times New Roman"/>
          <w:color w:val="000000"/>
          <w:sz w:val="24"/>
          <w:szCs w:val="24"/>
          <w:lang w:val="en-US" w:eastAsia="en-US"/>
        </w:rPr>
        <w:t xml:space="preserve"> other/another, both, all, one;</w:t>
      </w:r>
    </w:p>
    <w:p w14:paraId="77869B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количественные числительные для обозначения больших чисел (до 1 000 000);</w:t>
      </w:r>
    </w:p>
    <w:p w14:paraId="01FBC2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32634D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6A0FC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090DF7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обладать базовыми знаниями о социокультурном портрете и культурном наследии родной страны и страны (стран) изучаемого языка;</w:t>
      </w:r>
    </w:p>
    <w:p w14:paraId="77D012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4551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FE144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122B4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241320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0CCDFE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59850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8 классе</w:t>
      </w:r>
      <w:r w:rsidRPr="00D20355">
        <w:rPr>
          <w:rFonts w:eastAsia="Calibri" w:cs="Times New Roman"/>
          <w:color w:val="000000"/>
          <w:sz w:val="24"/>
          <w:szCs w:val="24"/>
          <w:lang w:eastAsia="en-US"/>
        </w:rPr>
        <w:t>:</w:t>
      </w:r>
    </w:p>
    <w:p w14:paraId="4F5904E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251DED6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82980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B2BFB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21674A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w:t>
      </w:r>
      <w:r w:rsidRPr="00D20355">
        <w:rPr>
          <w:rFonts w:eastAsia="Calibri" w:cs="Times New Roman"/>
          <w:color w:val="000000"/>
          <w:sz w:val="24"/>
          <w:szCs w:val="24"/>
          <w:lang w:eastAsia="en-US"/>
        </w:rPr>
        <w:lastRenderedPageBreak/>
        <w:t>представленную в них информацию, определять последовательность главных фактов (событий) в тексте;</w:t>
      </w:r>
    </w:p>
    <w:p w14:paraId="12AF58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6BD76F8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42DF31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77E3E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13858D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20355">
        <w:rPr>
          <w:rFonts w:eastAsia="Calibri" w:cs="Times New Roman"/>
          <w:color w:val="000000"/>
          <w:sz w:val="24"/>
          <w:szCs w:val="24"/>
          <w:lang w:val="en-US" w:eastAsia="en-US"/>
        </w:rPr>
        <w:t>ity</w:t>
      </w:r>
      <w:proofErr w:type="spellEnd"/>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ship</w:t>
      </w:r>
      <w:r w:rsidRPr="00D20355">
        <w:rPr>
          <w:rFonts w:eastAsia="Calibri" w:cs="Times New Roman"/>
          <w:color w:val="000000"/>
          <w:sz w:val="24"/>
          <w:szCs w:val="24"/>
          <w:lang w:eastAsia="en-US"/>
        </w:rPr>
        <w:t>, -</w:t>
      </w:r>
      <w:proofErr w:type="spellStart"/>
      <w:r w:rsidRPr="00D20355">
        <w:rPr>
          <w:rFonts w:eastAsia="Calibri" w:cs="Times New Roman"/>
          <w:color w:val="000000"/>
          <w:sz w:val="24"/>
          <w:szCs w:val="24"/>
          <w:lang w:val="en-US" w:eastAsia="en-US"/>
        </w:rPr>
        <w:t>ance</w:t>
      </w:r>
      <w:proofErr w:type="spellEnd"/>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ence</w:t>
      </w:r>
      <w:proofErr w:type="spellEnd"/>
      <w:r w:rsidRPr="00D20355">
        <w:rPr>
          <w:rFonts w:eastAsia="Calibri" w:cs="Times New Roman"/>
          <w:color w:val="000000"/>
          <w:sz w:val="24"/>
          <w:szCs w:val="24"/>
          <w:lang w:eastAsia="en-US"/>
        </w:rPr>
        <w:t xml:space="preserve">, имена прилагательные с помощью префикса </w:t>
      </w:r>
      <w:r w:rsidRPr="00D20355">
        <w:rPr>
          <w:rFonts w:eastAsia="Calibri" w:cs="Times New Roman"/>
          <w:color w:val="000000"/>
          <w:sz w:val="24"/>
          <w:szCs w:val="24"/>
          <w:lang w:val="en-US" w:eastAsia="en-US"/>
        </w:rPr>
        <w:t>inter</w:t>
      </w:r>
      <w:r w:rsidRPr="00D20355">
        <w:rPr>
          <w:rFonts w:eastAsia="Calibri" w:cs="Times New Roman"/>
          <w:color w:val="000000"/>
          <w:sz w:val="24"/>
          <w:szCs w:val="24"/>
          <w:lang w:eastAsia="en-US"/>
        </w:rPr>
        <w:t>-;</w:t>
      </w:r>
    </w:p>
    <w:p w14:paraId="39B59E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глагол от имени существительного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имя существительное от прилагательного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w:t>
      </w:r>
    </w:p>
    <w:p w14:paraId="079819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12080B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6F7B0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72896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1B18AD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w:t>
      </w:r>
    </w:p>
    <w:p w14:paraId="1CD727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в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050FCD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A5C9E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согласование времён в рамках сложного предложения;</w:t>
      </w:r>
    </w:p>
    <w:p w14:paraId="5E46AD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согласование подлежащего, выраженного собирательным существительным (</w:t>
      </w:r>
      <w:r w:rsidRPr="00D20355">
        <w:rPr>
          <w:rFonts w:eastAsia="Calibri" w:cs="Times New Roman"/>
          <w:color w:val="000000"/>
          <w:sz w:val="24"/>
          <w:szCs w:val="24"/>
          <w:lang w:val="en-US" w:eastAsia="en-US"/>
        </w:rPr>
        <w:t>family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police</w:t>
      </w:r>
      <w:r w:rsidRPr="00D20355">
        <w:rPr>
          <w:rFonts w:eastAsia="Calibri" w:cs="Times New Roman"/>
          <w:color w:val="000000"/>
          <w:sz w:val="24"/>
          <w:szCs w:val="24"/>
          <w:lang w:eastAsia="en-US"/>
        </w:rPr>
        <w:t>), со сказуемым;</w:t>
      </w:r>
    </w:p>
    <w:p w14:paraId="58871399"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lastRenderedPageBreak/>
        <w:t>конструкции</w:t>
      </w:r>
      <w:proofErr w:type="spellEnd"/>
      <w:r w:rsidRPr="00D20355">
        <w:rPr>
          <w:rFonts w:eastAsia="Calibri" w:cs="Times New Roman"/>
          <w:color w:val="000000"/>
          <w:sz w:val="24"/>
          <w:szCs w:val="24"/>
          <w:lang w:val="en-US" w:eastAsia="en-US"/>
        </w:rPr>
        <w:t xml:space="preserve"> с </w:t>
      </w:r>
      <w:proofErr w:type="spellStart"/>
      <w:r w:rsidRPr="00D20355">
        <w:rPr>
          <w:rFonts w:eastAsia="Calibri" w:cs="Times New Roman"/>
          <w:color w:val="000000"/>
          <w:sz w:val="24"/>
          <w:szCs w:val="24"/>
          <w:lang w:val="en-US" w:eastAsia="en-US"/>
        </w:rPr>
        <w:t>глаголами</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на</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ing</w:t>
      </w:r>
      <w:proofErr w:type="spellEnd"/>
      <w:r w:rsidRPr="00D20355">
        <w:rPr>
          <w:rFonts w:eastAsia="Calibri" w:cs="Times New Roman"/>
          <w:color w:val="000000"/>
          <w:sz w:val="24"/>
          <w:szCs w:val="24"/>
          <w:lang w:val="en-US" w:eastAsia="en-US"/>
        </w:rPr>
        <w:t>: to love/hate doing something;</w:t>
      </w:r>
    </w:p>
    <w:p w14:paraId="5107CB45"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содержащие</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глаголы-связки</w:t>
      </w:r>
      <w:proofErr w:type="spellEnd"/>
      <w:r w:rsidRPr="00D20355">
        <w:rPr>
          <w:rFonts w:eastAsia="Calibri" w:cs="Times New Roman"/>
          <w:color w:val="000000"/>
          <w:sz w:val="24"/>
          <w:szCs w:val="24"/>
          <w:lang w:val="en-US" w:eastAsia="en-US"/>
        </w:rPr>
        <w:t xml:space="preserve"> to be/to look/to feel/to seem;</w:t>
      </w:r>
    </w:p>
    <w:p w14:paraId="330DE51E"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be/get used to do something; be/get used doing something;</w:t>
      </w:r>
    </w:p>
    <w:p w14:paraId="371B7B94"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конструкцию</w:t>
      </w:r>
      <w:proofErr w:type="spellEnd"/>
      <w:r w:rsidRPr="00D20355">
        <w:rPr>
          <w:rFonts w:eastAsia="Calibri" w:cs="Times New Roman"/>
          <w:color w:val="000000"/>
          <w:sz w:val="24"/>
          <w:szCs w:val="24"/>
          <w:lang w:val="en-US" w:eastAsia="en-US"/>
        </w:rPr>
        <w:t xml:space="preserve"> both … and …;</w:t>
      </w:r>
    </w:p>
    <w:p w14:paraId="3460A1C7"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конструкции</w:t>
      </w:r>
      <w:proofErr w:type="spellEnd"/>
      <w:r w:rsidRPr="00D20355">
        <w:rPr>
          <w:rFonts w:eastAsia="Calibri" w:cs="Times New Roman"/>
          <w:color w:val="000000"/>
          <w:sz w:val="24"/>
          <w:szCs w:val="24"/>
          <w:lang w:val="en-US" w:eastAsia="en-US"/>
        </w:rPr>
        <w:t xml:space="preserve"> c </w:t>
      </w:r>
      <w:proofErr w:type="spellStart"/>
      <w:r w:rsidRPr="00D20355">
        <w:rPr>
          <w:rFonts w:eastAsia="Calibri" w:cs="Times New Roman"/>
          <w:color w:val="000000"/>
          <w:sz w:val="24"/>
          <w:szCs w:val="24"/>
          <w:lang w:val="en-US" w:eastAsia="en-US"/>
        </w:rPr>
        <w:t>глаголами</w:t>
      </w:r>
      <w:proofErr w:type="spellEnd"/>
      <w:r w:rsidRPr="00D20355">
        <w:rPr>
          <w:rFonts w:eastAsia="Calibri" w:cs="Times New Roman"/>
          <w:color w:val="000000"/>
          <w:sz w:val="24"/>
          <w:szCs w:val="24"/>
          <w:lang w:val="en-US" w:eastAsia="en-US"/>
        </w:rPr>
        <w:t xml:space="preserve"> to stop, to remember, to forget (</w:t>
      </w:r>
      <w:proofErr w:type="spellStart"/>
      <w:r w:rsidRPr="00D20355">
        <w:rPr>
          <w:rFonts w:eastAsia="Calibri" w:cs="Times New Roman"/>
          <w:color w:val="000000"/>
          <w:sz w:val="24"/>
          <w:szCs w:val="24"/>
          <w:lang w:val="en-US" w:eastAsia="en-US"/>
        </w:rPr>
        <w:t>разница</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значении</w:t>
      </w:r>
      <w:proofErr w:type="spellEnd"/>
      <w:r w:rsidRPr="00D20355">
        <w:rPr>
          <w:rFonts w:eastAsia="Calibri" w:cs="Times New Roman"/>
          <w:color w:val="000000"/>
          <w:sz w:val="24"/>
          <w:szCs w:val="24"/>
          <w:lang w:val="en-US" w:eastAsia="en-US"/>
        </w:rPr>
        <w:t xml:space="preserve"> to stop doing </w:t>
      </w:r>
      <w:proofErr w:type="spellStart"/>
      <w:r w:rsidRPr="00D20355">
        <w:rPr>
          <w:rFonts w:eastAsia="Calibri" w:cs="Times New Roman"/>
          <w:color w:val="000000"/>
          <w:sz w:val="24"/>
          <w:szCs w:val="24"/>
          <w:lang w:val="en-US" w:eastAsia="en-US"/>
        </w:rPr>
        <w:t>smth</w:t>
      </w:r>
      <w:proofErr w:type="spellEnd"/>
      <w:r w:rsidRPr="00D20355">
        <w:rPr>
          <w:rFonts w:eastAsia="Calibri" w:cs="Times New Roman"/>
          <w:color w:val="000000"/>
          <w:sz w:val="24"/>
          <w:szCs w:val="24"/>
          <w:lang w:val="en-US" w:eastAsia="en-US"/>
        </w:rPr>
        <w:t xml:space="preserve"> и to stop to do </w:t>
      </w:r>
      <w:proofErr w:type="spellStart"/>
      <w:r w:rsidRPr="00D20355">
        <w:rPr>
          <w:rFonts w:eastAsia="Calibri" w:cs="Times New Roman"/>
          <w:color w:val="000000"/>
          <w:sz w:val="24"/>
          <w:szCs w:val="24"/>
          <w:lang w:val="en-US" w:eastAsia="en-US"/>
        </w:rPr>
        <w:t>smth</w:t>
      </w:r>
      <w:proofErr w:type="spellEnd"/>
      <w:r w:rsidRPr="00D20355">
        <w:rPr>
          <w:rFonts w:eastAsia="Calibri" w:cs="Times New Roman"/>
          <w:color w:val="000000"/>
          <w:sz w:val="24"/>
          <w:szCs w:val="24"/>
          <w:lang w:val="en-US" w:eastAsia="en-US"/>
        </w:rPr>
        <w:t>);</w:t>
      </w:r>
    </w:p>
    <w:p w14:paraId="7A2B0DEE"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глаголы</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видовременных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формах</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действительного</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залога</w:t>
      </w:r>
      <w:proofErr w:type="spellEnd"/>
      <w:r w:rsidRPr="00D20355">
        <w:rPr>
          <w:rFonts w:eastAsia="Calibri" w:cs="Times New Roman"/>
          <w:color w:val="000000"/>
          <w:sz w:val="24"/>
          <w:szCs w:val="24"/>
          <w:lang w:val="en-US" w:eastAsia="en-US"/>
        </w:rPr>
        <w:t xml:space="preserve"> в </w:t>
      </w:r>
      <w:proofErr w:type="spellStart"/>
      <w:r w:rsidRPr="00D20355">
        <w:rPr>
          <w:rFonts w:eastAsia="Calibri" w:cs="Times New Roman"/>
          <w:color w:val="000000"/>
          <w:sz w:val="24"/>
          <w:szCs w:val="24"/>
          <w:lang w:val="en-US" w:eastAsia="en-US"/>
        </w:rPr>
        <w:t>изъявительном</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наклонении</w:t>
      </w:r>
      <w:proofErr w:type="spellEnd"/>
      <w:r w:rsidRPr="00D20355">
        <w:rPr>
          <w:rFonts w:eastAsia="Calibri" w:cs="Times New Roman"/>
          <w:color w:val="000000"/>
          <w:sz w:val="24"/>
          <w:szCs w:val="24"/>
          <w:lang w:val="en-US" w:eastAsia="en-US"/>
        </w:rPr>
        <w:t xml:space="preserve"> (Past Perfect Tense, Present Perfect Continuous Tense, Future-in-the-Past);</w:t>
      </w:r>
    </w:p>
    <w:p w14:paraId="60C25D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модальные глаголы в косвенной речи в настоящем и прошедшем времени;</w:t>
      </w:r>
    </w:p>
    <w:p w14:paraId="1B9BCC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неличные формы глагола (инфинитив, герундий, причастия настоящего и прошедшего времени);</w:t>
      </w:r>
    </w:p>
    <w:p w14:paraId="42FABF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наречия </w:t>
      </w:r>
      <w:r w:rsidRPr="00D20355">
        <w:rPr>
          <w:rFonts w:eastAsia="Calibri" w:cs="Times New Roman"/>
          <w:color w:val="000000"/>
          <w:sz w:val="24"/>
          <w:szCs w:val="24"/>
          <w:lang w:val="en-US" w:eastAsia="en-US"/>
        </w:rPr>
        <w:t>too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enough</w:t>
      </w:r>
      <w:r w:rsidRPr="00D20355">
        <w:rPr>
          <w:rFonts w:eastAsia="Calibri" w:cs="Times New Roman"/>
          <w:color w:val="000000"/>
          <w:sz w:val="24"/>
          <w:szCs w:val="24"/>
          <w:lang w:eastAsia="en-US"/>
        </w:rPr>
        <w:t>;</w:t>
      </w:r>
    </w:p>
    <w:p w14:paraId="2892986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отрицательные местоимения </w:t>
      </w:r>
      <w:r w:rsidRPr="00D20355">
        <w:rPr>
          <w:rFonts w:eastAsia="Calibri" w:cs="Times New Roman"/>
          <w:color w:val="000000"/>
          <w:sz w:val="24"/>
          <w:szCs w:val="24"/>
          <w:lang w:val="en-US" w:eastAsia="en-US"/>
        </w:rPr>
        <w:t>no</w:t>
      </w:r>
      <w:r w:rsidRPr="00D20355">
        <w:rPr>
          <w:rFonts w:eastAsia="Calibri" w:cs="Times New Roman"/>
          <w:color w:val="000000"/>
          <w:sz w:val="24"/>
          <w:szCs w:val="24"/>
          <w:lang w:eastAsia="en-US"/>
        </w:rPr>
        <w:t xml:space="preserve"> (и его производные </w:t>
      </w:r>
      <w:r w:rsidRPr="00D20355">
        <w:rPr>
          <w:rFonts w:eastAsia="Calibri" w:cs="Times New Roman"/>
          <w:color w:val="000000"/>
          <w:sz w:val="24"/>
          <w:szCs w:val="24"/>
          <w:lang w:val="en-US" w:eastAsia="en-US"/>
        </w:rPr>
        <w:t>nobody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nothing</w:t>
      </w:r>
      <w:r w:rsidRPr="00D20355">
        <w:rPr>
          <w:rFonts w:eastAsia="Calibri" w:cs="Times New Roman"/>
          <w:color w:val="000000"/>
          <w:sz w:val="24"/>
          <w:szCs w:val="24"/>
          <w:lang w:eastAsia="en-US"/>
        </w:rPr>
        <w:t xml:space="preserve">, </w:t>
      </w:r>
      <w:proofErr w:type="spellStart"/>
      <w:r w:rsidRPr="00D20355">
        <w:rPr>
          <w:rFonts w:eastAsia="Calibri" w:cs="Times New Roman"/>
          <w:color w:val="000000"/>
          <w:sz w:val="24"/>
          <w:szCs w:val="24"/>
          <w:lang w:val="en-US" w:eastAsia="en-US"/>
        </w:rPr>
        <w:t>etc</w:t>
      </w:r>
      <w:proofErr w:type="spellEnd"/>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none</w:t>
      </w:r>
      <w:r w:rsidRPr="00D20355">
        <w:rPr>
          <w:rFonts w:eastAsia="Calibri" w:cs="Times New Roman"/>
          <w:color w:val="000000"/>
          <w:sz w:val="24"/>
          <w:szCs w:val="24"/>
          <w:lang w:eastAsia="en-US"/>
        </w:rPr>
        <w:t>;</w:t>
      </w:r>
    </w:p>
    <w:p w14:paraId="1AED72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2540B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D581B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8113A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14:paraId="17F856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D2020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485E99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605E6D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1A7B4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использовать иноязычные словари и справочники, в том числе информационно-справочные системы в электронной форме;</w:t>
      </w:r>
    </w:p>
    <w:p w14:paraId="39BEE1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14:paraId="6AD228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B7097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в </w:t>
      </w:r>
      <w:r w:rsidRPr="00D20355">
        <w:rPr>
          <w:rFonts w:eastAsia="Calibri" w:cs="Times New Roman"/>
          <w:b/>
          <w:i/>
          <w:color w:val="000000"/>
          <w:sz w:val="24"/>
          <w:szCs w:val="24"/>
          <w:lang w:eastAsia="en-US"/>
        </w:rPr>
        <w:t>9 классе:</w:t>
      </w:r>
    </w:p>
    <w:p w14:paraId="495E90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BECB1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26E87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754F2F8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9DF25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D20355">
        <w:rPr>
          <w:rFonts w:eastAsia="Calibri" w:cs="Times New Roman"/>
          <w:color w:val="000000"/>
          <w:sz w:val="24"/>
          <w:szCs w:val="24"/>
          <w:lang w:eastAsia="en-US"/>
        </w:rPr>
        <w:t>несплошные</w:t>
      </w:r>
      <w:proofErr w:type="spellEnd"/>
      <w:r w:rsidRPr="00D20355">
        <w:rPr>
          <w:rFonts w:eastAsia="Calibri" w:cs="Times New Roman"/>
          <w:color w:val="000000"/>
          <w:sz w:val="24"/>
          <w:szCs w:val="24"/>
          <w:lang w:eastAsia="en-US"/>
        </w:rPr>
        <w:t xml:space="preserve"> тексты (таблицы, диаграммы) и понимать представленную в них информацию, обобщать и оценивать полученную при чтении информацию;</w:t>
      </w:r>
    </w:p>
    <w:p w14:paraId="00A81F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CC386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41E35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605F7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D20355">
        <w:rPr>
          <w:rFonts w:eastAsia="Calibri" w:cs="Times New Roman"/>
          <w:color w:val="000000"/>
          <w:sz w:val="24"/>
          <w:szCs w:val="24"/>
          <w:lang w:eastAsia="en-US"/>
        </w:rPr>
        <w:lastRenderedPageBreak/>
        <w:t>апостроф, пунктуационно правильно оформлять электронное сообщение личного характера;</w:t>
      </w:r>
    </w:p>
    <w:p w14:paraId="7DE9EA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3) распознавать в </w:t>
      </w:r>
      <w:proofErr w:type="spellStart"/>
      <w:r w:rsidRPr="00D20355">
        <w:rPr>
          <w:rFonts w:eastAsia="Calibri" w:cs="Times New Roman"/>
          <w:color w:val="000000"/>
          <w:sz w:val="24"/>
          <w:szCs w:val="24"/>
          <w:lang w:eastAsia="en-US"/>
        </w:rPr>
        <w:t>усной</w:t>
      </w:r>
      <w:proofErr w:type="spellEnd"/>
      <w:r w:rsidRPr="00D20355">
        <w:rPr>
          <w:rFonts w:eastAsia="Calibri" w:cs="Times New Roman"/>
          <w:color w:val="000000"/>
          <w:sz w:val="24"/>
          <w:szCs w:val="24"/>
          <w:lang w:eastAsia="en-US"/>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CA6B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20355">
        <w:rPr>
          <w:rFonts w:eastAsia="Calibri" w:cs="Times New Roman"/>
          <w:color w:val="000000"/>
          <w:sz w:val="24"/>
          <w:szCs w:val="24"/>
          <w:lang w:val="en-US" w:eastAsia="en-US"/>
        </w:rPr>
        <w:t>under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mis</w:t>
      </w:r>
      <w:r w:rsidRPr="00D20355">
        <w:rPr>
          <w:rFonts w:eastAsia="Calibri" w:cs="Times New Roman"/>
          <w:color w:val="000000"/>
          <w:sz w:val="24"/>
          <w:szCs w:val="24"/>
          <w:lang w:eastAsia="en-US"/>
        </w:rPr>
        <w:t>-, имена прилагательные с помощью суффиксов -</w:t>
      </w:r>
      <w:r w:rsidRPr="00D20355">
        <w:rPr>
          <w:rFonts w:eastAsia="Calibri" w:cs="Times New Roman"/>
          <w:color w:val="000000"/>
          <w:sz w:val="24"/>
          <w:szCs w:val="24"/>
          <w:lang w:val="en-US" w:eastAsia="en-US"/>
        </w:rPr>
        <w:t>able</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ible</w:t>
      </w:r>
      <w:proofErr w:type="spellEnd"/>
      <w:r w:rsidRPr="00D20355">
        <w:rPr>
          <w:rFonts w:eastAsia="Calibri" w:cs="Times New Roman"/>
          <w:color w:val="000000"/>
          <w:sz w:val="24"/>
          <w:szCs w:val="24"/>
          <w:lang w:eastAsia="en-US"/>
        </w:rPr>
        <w:t xml:space="preserve">, имена существительные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proofErr w:type="spellStart"/>
      <w:r w:rsidRPr="00D20355">
        <w:rPr>
          <w:rFonts w:eastAsia="Calibri" w:cs="Times New Roman"/>
          <w:color w:val="000000"/>
          <w:sz w:val="24"/>
          <w:szCs w:val="24"/>
          <w:lang w:val="en-US" w:eastAsia="en-US"/>
        </w:rPr>
        <w:t>im</w:t>
      </w:r>
      <w:proofErr w:type="spellEnd"/>
      <w:r w:rsidRPr="00D20355">
        <w:rPr>
          <w:rFonts w:eastAsia="Calibri" w:cs="Times New Roman"/>
          <w:color w:val="000000"/>
          <w:sz w:val="24"/>
          <w:szCs w:val="24"/>
          <w:lang w:eastAsia="en-US"/>
        </w:rPr>
        <w:t>-, сложное прилагательное путём соединения основы числительного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eight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legged</w:t>
      </w:r>
      <w:r w:rsidRPr="00D20355">
        <w:rPr>
          <w:rFonts w:eastAsia="Calibri" w:cs="Times New Roman"/>
          <w:color w:val="000000"/>
          <w:sz w:val="24"/>
          <w:szCs w:val="24"/>
          <w:lang w:eastAsia="en-US"/>
        </w:rPr>
        <w:t>), сложное существительное путём соединения основ существительного с предлогом (</w:t>
      </w:r>
      <w:r w:rsidRPr="00D20355">
        <w:rPr>
          <w:rFonts w:eastAsia="Calibri" w:cs="Times New Roman"/>
          <w:color w:val="000000"/>
          <w:sz w:val="24"/>
          <w:szCs w:val="24"/>
          <w:lang w:val="en-US" w:eastAsia="en-US"/>
        </w:rPr>
        <w:t>mother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law</w:t>
      </w:r>
      <w:r w:rsidRPr="00D20355">
        <w:rPr>
          <w:rFonts w:eastAsia="Calibri" w:cs="Times New Roman"/>
          <w:color w:val="000000"/>
          <w:sz w:val="24"/>
          <w:szCs w:val="24"/>
          <w:lang w:eastAsia="en-US"/>
        </w:rPr>
        <w:t xml:space="preserve">), сложное прилагательное путём соединения основы прилагательного с основой причастия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looking</w:t>
      </w:r>
      <w:r w:rsidRPr="00D20355">
        <w:rPr>
          <w:rFonts w:eastAsia="Calibri" w:cs="Times New Roman"/>
          <w:color w:val="000000"/>
          <w:sz w:val="24"/>
          <w:szCs w:val="24"/>
          <w:lang w:eastAsia="en-US"/>
        </w:rPr>
        <w:t xml:space="preserve">), сложное прилагательное путём соединения наречия с основой причастия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well</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behaved</w:t>
      </w:r>
      <w:r w:rsidRPr="00D20355">
        <w:rPr>
          <w:rFonts w:eastAsia="Calibri" w:cs="Times New Roman"/>
          <w:color w:val="000000"/>
          <w:sz w:val="24"/>
          <w:szCs w:val="24"/>
          <w:lang w:eastAsia="en-US"/>
        </w:rPr>
        <w:t>), глагол от прилагательного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w:t>
      </w:r>
    </w:p>
    <w:p w14:paraId="1D8F2B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88FE8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3DF39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059C84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60991DAE" w14:textId="77777777" w:rsidR="00D20355" w:rsidRPr="00D20355" w:rsidRDefault="00D20355" w:rsidP="00D20355">
      <w:pPr>
        <w:spacing w:after="0" w:line="264" w:lineRule="auto"/>
        <w:jc w:val="both"/>
        <w:rPr>
          <w:rFonts w:eastAsia="Calibri" w:cs="Times New Roman"/>
          <w:sz w:val="24"/>
          <w:szCs w:val="24"/>
          <w:lang w:val="en-US" w:eastAsia="en-US"/>
        </w:rPr>
      </w:pPr>
      <w:proofErr w:type="spellStart"/>
      <w:r w:rsidRPr="00D20355">
        <w:rPr>
          <w:rFonts w:eastAsia="Calibri" w:cs="Times New Roman"/>
          <w:color w:val="000000"/>
          <w:sz w:val="24"/>
          <w:szCs w:val="24"/>
          <w:lang w:val="en-US" w:eastAsia="en-US"/>
        </w:rPr>
        <w:t>предложения</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со</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сложным</w:t>
      </w:r>
      <w:proofErr w:type="spellEnd"/>
      <w:r w:rsidRPr="00D20355">
        <w:rPr>
          <w:rFonts w:eastAsia="Calibri" w:cs="Times New Roman"/>
          <w:color w:val="000000"/>
          <w:sz w:val="24"/>
          <w:szCs w:val="24"/>
          <w:lang w:val="en-US" w:eastAsia="en-US"/>
        </w:rPr>
        <w:t xml:space="preserve"> </w:t>
      </w:r>
      <w:proofErr w:type="spellStart"/>
      <w:r w:rsidRPr="00D20355">
        <w:rPr>
          <w:rFonts w:eastAsia="Calibri" w:cs="Times New Roman"/>
          <w:color w:val="000000"/>
          <w:sz w:val="24"/>
          <w:szCs w:val="24"/>
          <w:lang w:val="en-US" w:eastAsia="en-US"/>
        </w:rPr>
        <w:t>дополнением</w:t>
      </w:r>
      <w:proofErr w:type="spellEnd"/>
      <w:r w:rsidRPr="00D20355">
        <w:rPr>
          <w:rFonts w:eastAsia="Calibri" w:cs="Times New Roman"/>
          <w:color w:val="000000"/>
          <w:sz w:val="24"/>
          <w:szCs w:val="24"/>
          <w:lang w:val="en-US" w:eastAsia="en-US"/>
        </w:rPr>
        <w:t xml:space="preserve"> (Complex Object) (I want to have my hair cut.);</w:t>
      </w:r>
    </w:p>
    <w:p w14:paraId="6D148C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wish</w:t>
      </w:r>
      <w:r w:rsidRPr="00D20355">
        <w:rPr>
          <w:rFonts w:eastAsia="Calibri" w:cs="Times New Roman"/>
          <w:color w:val="000000"/>
          <w:sz w:val="24"/>
          <w:szCs w:val="24"/>
          <w:lang w:eastAsia="en-US"/>
        </w:rPr>
        <w:t>;</w:t>
      </w:r>
    </w:p>
    <w:p w14:paraId="485D1BB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нереального характера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w:t>
      </w:r>
    </w:p>
    <w:p w14:paraId="36FD83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конструкцию для выражения предпочтения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rather</w:t>
      </w:r>
      <w:r w:rsidRPr="00D20355">
        <w:rPr>
          <w:rFonts w:eastAsia="Calibri" w:cs="Times New Roman"/>
          <w:color w:val="000000"/>
          <w:sz w:val="24"/>
          <w:szCs w:val="24"/>
          <w:lang w:eastAsia="en-US"/>
        </w:rPr>
        <w:t>…;</w:t>
      </w:r>
    </w:p>
    <w:p w14:paraId="36A93E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nor</w:t>
      </w:r>
      <w:r w:rsidRPr="00D20355">
        <w:rPr>
          <w:rFonts w:eastAsia="Calibri" w:cs="Times New Roman"/>
          <w:color w:val="000000"/>
          <w:sz w:val="24"/>
          <w:szCs w:val="24"/>
          <w:lang w:eastAsia="en-US"/>
        </w:rPr>
        <w:t>;</w:t>
      </w:r>
    </w:p>
    <w:p w14:paraId="15C9DF8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формы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7C9140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порядок следования имён прилагательных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long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blond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hair</w:t>
      </w:r>
      <w:r w:rsidRPr="00D20355">
        <w:rPr>
          <w:rFonts w:eastAsia="Calibri" w:cs="Times New Roman"/>
          <w:color w:val="000000"/>
          <w:sz w:val="24"/>
          <w:szCs w:val="24"/>
          <w:lang w:eastAsia="en-US"/>
        </w:rPr>
        <w:t>);</w:t>
      </w:r>
    </w:p>
    <w:p w14:paraId="6B5B65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C411A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8A100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выражать модальные значения, чувства и эмоции;</w:t>
      </w:r>
    </w:p>
    <w:p w14:paraId="339379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иметь элементарные представления о различных вариантах английского языка;</w:t>
      </w:r>
    </w:p>
    <w:p w14:paraId="3BB6A1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686DB8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w:t>
      </w:r>
      <w:r w:rsidRPr="00D20355">
        <w:rPr>
          <w:rFonts w:eastAsia="Calibri" w:cs="Times New Roman"/>
          <w:color w:val="000000"/>
          <w:sz w:val="24"/>
          <w:szCs w:val="24"/>
          <w:lang w:eastAsia="en-US"/>
        </w:rPr>
        <w:lastRenderedPageBreak/>
        <w:t>понимания основного содержания, прочитанного (прослушанного) текста или для нахождения в тексте запрашиваемой информации;</w:t>
      </w:r>
    </w:p>
    <w:p w14:paraId="543E10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C1651A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F471F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использовать иноязычные словари и справочники, в том числе информационно-справочные системы в электронной форме;</w:t>
      </w:r>
    </w:p>
    <w:p w14:paraId="568A95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14:paraId="1D9B752B" w14:textId="77777777" w:rsidR="00D20355" w:rsidRPr="00D20355" w:rsidRDefault="00D20355" w:rsidP="00D20355">
      <w:pPr>
        <w:widowControl w:val="0"/>
        <w:spacing w:after="200" w:line="276" w:lineRule="auto"/>
        <w:rPr>
          <w:rFonts w:ascii="Calibri" w:eastAsia="Calibri" w:hAnsi="Calibri" w:cs="Times New Roman"/>
          <w:sz w:val="22"/>
          <w:lang w:eastAsia="x-none"/>
        </w:rPr>
      </w:pPr>
      <w:r w:rsidRPr="00D20355">
        <w:rPr>
          <w:rFonts w:eastAsia="Calibri" w:cs="Times New Roman"/>
          <w:color w:val="000000"/>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w:t>
      </w:r>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184CF96A" w14:textId="5E9C21AF" w:rsidR="00B4280B" w:rsidRPr="00D20355" w:rsidRDefault="008B7E5C" w:rsidP="00D20355">
      <w:pPr>
        <w:pStyle w:val="4"/>
        <w:jc w:val="both"/>
        <w:rPr>
          <w:caps/>
          <w:sz w:val="24"/>
          <w:szCs w:val="24"/>
        </w:rPr>
      </w:pPr>
      <w:bookmarkStart w:id="63" w:name="_Toc97114945"/>
      <w:r w:rsidRPr="00D20355">
        <w:rPr>
          <w:caps/>
          <w:sz w:val="24"/>
          <w:szCs w:val="24"/>
        </w:rPr>
        <w:t>2.2.1</w:t>
      </w:r>
      <w:r w:rsidR="007A5763" w:rsidRPr="00D20355">
        <w:rPr>
          <w:caps/>
          <w:sz w:val="24"/>
          <w:szCs w:val="24"/>
        </w:rPr>
        <w:t>.6</w:t>
      </w:r>
      <w:r w:rsidR="00B4280B" w:rsidRPr="00D20355">
        <w:rPr>
          <w:caps/>
          <w:sz w:val="24"/>
          <w:szCs w:val="24"/>
        </w:rPr>
        <w:t>. История</w:t>
      </w:r>
      <w:bookmarkEnd w:id="63"/>
    </w:p>
    <w:p w14:paraId="090F992B" w14:textId="77777777" w:rsidR="0075218D" w:rsidRPr="00D20355" w:rsidRDefault="0075218D" w:rsidP="00D20355">
      <w:pPr>
        <w:spacing w:after="0" w:line="240" w:lineRule="auto"/>
        <w:ind w:firstLine="567"/>
        <w:jc w:val="both"/>
        <w:rPr>
          <w:rFonts w:cs="Times New Roman"/>
          <w:b/>
          <w:sz w:val="24"/>
          <w:szCs w:val="24"/>
        </w:rPr>
      </w:pPr>
    </w:p>
    <w:p w14:paraId="101B2047" w14:textId="77777777" w:rsidR="00253BB5" w:rsidRPr="00D20355" w:rsidRDefault="00253BB5" w:rsidP="00D20355">
      <w:pPr>
        <w:spacing w:after="0" w:line="240" w:lineRule="auto"/>
        <w:ind w:firstLine="567"/>
        <w:jc w:val="both"/>
        <w:rPr>
          <w:rFonts w:cs="Times New Roman"/>
          <w:b/>
          <w:sz w:val="24"/>
          <w:szCs w:val="24"/>
        </w:rPr>
      </w:pPr>
    </w:p>
    <w:p w14:paraId="50CB8D0B" w14:textId="77777777" w:rsidR="0075218D" w:rsidRPr="00D20355" w:rsidRDefault="0075218D" w:rsidP="00D20355">
      <w:pPr>
        <w:spacing w:after="0" w:line="240" w:lineRule="auto"/>
        <w:jc w:val="both"/>
        <w:rPr>
          <w:rFonts w:eastAsia="Arial Unicode MS" w:cs="Times New Roman"/>
          <w:kern w:val="1"/>
          <w:sz w:val="24"/>
          <w:szCs w:val="24"/>
          <w:lang w:eastAsia="en-US"/>
        </w:rPr>
      </w:pPr>
      <w:bookmarkStart w:id="64" w:name="_Toc96177159"/>
      <w:r w:rsidRPr="00D20355">
        <w:rPr>
          <w:rFonts w:eastAsia="Arial Unicode MS" w:cs="Times New Roman"/>
          <w:kern w:val="1"/>
          <w:sz w:val="24"/>
          <w:szCs w:val="24"/>
          <w:lang w:eastAsia="en-US"/>
        </w:rPr>
        <w:t>ПОЯСНИТЕЛЬНАЯ ЗАПИСКА</w:t>
      </w:r>
      <w:bookmarkEnd w:id="64"/>
    </w:p>
    <w:p w14:paraId="2BEEB564" w14:textId="77777777" w:rsidR="0075218D" w:rsidRPr="00D20355" w:rsidRDefault="0075218D" w:rsidP="00D20355">
      <w:pPr>
        <w:spacing w:after="0" w:line="240" w:lineRule="auto"/>
        <w:ind w:firstLine="709"/>
        <w:jc w:val="both"/>
        <w:rPr>
          <w:rFonts w:eastAsia="Arial Unicode MS" w:cs="Times New Roman"/>
          <w:kern w:val="1"/>
          <w:sz w:val="24"/>
          <w:szCs w:val="24"/>
          <w:lang w:eastAsia="en-US"/>
        </w:rPr>
      </w:pPr>
    </w:p>
    <w:p w14:paraId="7FB1815C" w14:textId="564C716A" w:rsidR="0075218D" w:rsidRPr="00D20355" w:rsidRDefault="00D20355" w:rsidP="00D20355">
      <w:pPr>
        <w:spacing w:after="0" w:line="240" w:lineRule="auto"/>
        <w:ind w:firstLine="567"/>
        <w:jc w:val="both"/>
        <w:rPr>
          <w:rFonts w:eastAsia="Arial Unicode MS" w:cs="Times New Roman"/>
          <w:kern w:val="1"/>
          <w:sz w:val="24"/>
          <w:szCs w:val="24"/>
          <w:lang w:eastAsia="en-US"/>
        </w:rPr>
      </w:pPr>
      <w:r w:rsidRPr="00D20355">
        <w:rPr>
          <w:rFonts w:eastAsia="Arial Unicode MS" w:cs="Times New Roman"/>
          <w:kern w:val="1"/>
          <w:sz w:val="24"/>
          <w:szCs w:val="24"/>
          <w:lang w:eastAsia="en-US"/>
        </w:rPr>
        <w:t>р</w:t>
      </w:r>
      <w:r w:rsidR="0075218D" w:rsidRPr="00D20355">
        <w:rPr>
          <w:rFonts w:eastAsia="Arial Unicode MS" w:cs="Times New Roman"/>
          <w:kern w:val="1"/>
          <w:sz w:val="24"/>
          <w:szCs w:val="24"/>
          <w:lang w:eastAsia="en-US"/>
        </w:rPr>
        <w:t xml:space="preserve">абочая программа по истории для обучающихся с задержкой психического развития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75218D" w:rsidRPr="00D20355">
        <w:rPr>
          <w:rFonts w:eastAsia="Arial Unicode MS" w:cs="Times New Roman"/>
          <w:kern w:val="1"/>
          <w:sz w:val="24"/>
          <w:szCs w:val="24"/>
          <w:lang w:eastAsia="en-US"/>
        </w:rPr>
        <w:t>Минпросвещения</w:t>
      </w:r>
      <w:proofErr w:type="spellEnd"/>
      <w:r w:rsidR="0075218D" w:rsidRPr="00D20355">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ФГОС ООО), </w:t>
      </w:r>
      <w:r w:rsidR="00BB63C1">
        <w:rPr>
          <w:rFonts w:eastAsia="Arial Unicode MS" w:cs="Times New Roman"/>
          <w:kern w:val="1"/>
          <w:sz w:val="24"/>
          <w:szCs w:val="24"/>
          <w:lang w:eastAsia="en-US"/>
        </w:rPr>
        <w:t>А</w:t>
      </w:r>
      <w:r w:rsidR="0075218D" w:rsidRPr="00D20355">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АООП ООО ЗПР), </w:t>
      </w:r>
      <w:r w:rsidRPr="00D20355">
        <w:rPr>
          <w:rFonts w:eastAsia="Arial Unicode MS" w:cs="Times New Roman"/>
          <w:kern w:val="1"/>
          <w:sz w:val="24"/>
          <w:szCs w:val="24"/>
          <w:lang w:eastAsia="en-US"/>
        </w:rPr>
        <w:t>Р</w:t>
      </w:r>
      <w:r w:rsidR="0075218D" w:rsidRPr="00D20355">
        <w:rPr>
          <w:rFonts w:eastAsia="Arial Unicode MS" w:cs="Times New Roman"/>
          <w:kern w:val="1"/>
          <w:sz w:val="24"/>
          <w:szCs w:val="24"/>
          <w:lang w:eastAsia="en-US"/>
        </w:rPr>
        <w:t xml:space="preserve">абочей программы основного общего образования по предмету «История», </w:t>
      </w:r>
      <w:r w:rsidRPr="00D20355">
        <w:rPr>
          <w:rFonts w:eastAsia="Arial Unicode MS" w:cs="Times New Roman"/>
          <w:kern w:val="1"/>
          <w:sz w:val="24"/>
          <w:szCs w:val="24"/>
          <w:lang w:eastAsia="en-US"/>
        </w:rPr>
        <w:t>п</w:t>
      </w:r>
      <w:r w:rsidR="0075218D" w:rsidRPr="00D20355">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AE99E86" w14:textId="77777777" w:rsidR="0075218D" w:rsidRPr="00D20355" w:rsidRDefault="0075218D" w:rsidP="00D20355">
      <w:pPr>
        <w:spacing w:after="0" w:line="240" w:lineRule="auto"/>
        <w:ind w:firstLine="567"/>
        <w:jc w:val="both"/>
        <w:rPr>
          <w:rFonts w:cs="Times New Roman"/>
          <w:b/>
          <w:sz w:val="24"/>
          <w:szCs w:val="24"/>
        </w:rPr>
      </w:pPr>
    </w:p>
    <w:p w14:paraId="6F737C4E" w14:textId="77777777" w:rsidR="0075218D" w:rsidRPr="00A65C57" w:rsidRDefault="0075218D" w:rsidP="00A65C57">
      <w:pPr>
        <w:pStyle w:val="ConsPlusNormal"/>
        <w:jc w:val="both"/>
        <w:rPr>
          <w:rFonts w:ascii="Times New Roman" w:hAnsi="Times New Roman" w:cs="Times New Roman"/>
          <w:sz w:val="24"/>
          <w:szCs w:val="24"/>
        </w:rPr>
      </w:pPr>
      <w:bookmarkStart w:id="65" w:name="_Toc96177160"/>
      <w:r w:rsidRPr="00A65C57">
        <w:rPr>
          <w:rFonts w:ascii="Times New Roman" w:hAnsi="Times New Roman" w:cs="Times New Roman"/>
          <w:sz w:val="24"/>
          <w:szCs w:val="24"/>
        </w:rPr>
        <w:t>Общая характеристика учебного предмета «История»</w:t>
      </w:r>
      <w:bookmarkEnd w:id="65"/>
    </w:p>
    <w:p w14:paraId="13C9894F" w14:textId="1F03ECD5" w:rsidR="00D20355" w:rsidRPr="00A65C57" w:rsidRDefault="0075218D"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r w:rsidR="00D20355" w:rsidRPr="00A65C57">
        <w:rPr>
          <w:rFonts w:ascii="Times New Roman" w:eastAsia="Calibri" w:hAnsi="Times New Roman" w:cs="Times New Roman"/>
          <w:color w:val="000000"/>
          <w:sz w:val="24"/>
          <w:szCs w:val="24"/>
          <w:lang w:eastAsia="en-US"/>
        </w:rPr>
        <w:t xml:space="preserve"> </w:t>
      </w:r>
      <w:r w:rsidR="00D20355" w:rsidRPr="00A65C57">
        <w:rPr>
          <w:rFonts w:ascii="Times New Roman" w:hAnsi="Times New Roman" w:cs="Times New Roman"/>
          <w:sz w:val="24"/>
          <w:szCs w:val="24"/>
          <w:lang w:eastAsia="en-US"/>
        </w:rPr>
        <w:t xml:space="preserve">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35A54F2D" w14:textId="77777777" w:rsidR="00D20355" w:rsidRPr="00A65C57" w:rsidRDefault="00D20355" w:rsidP="00A65C57">
      <w:pPr>
        <w:pStyle w:val="ConsPlusNormal"/>
        <w:jc w:val="both"/>
        <w:rPr>
          <w:rFonts w:ascii="Times New Roman" w:hAnsi="Times New Roman" w:cs="Times New Roman"/>
          <w:sz w:val="24"/>
          <w:szCs w:val="24"/>
          <w:lang w:eastAsia="en-US"/>
        </w:rPr>
      </w:pPr>
    </w:p>
    <w:p w14:paraId="21DB430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ЦЕЛИ ИЗУЧЕНИЯ УЧЕБНОГО ПРЕДМЕТА «ИСТОРИЯ»</w:t>
      </w:r>
    </w:p>
    <w:p w14:paraId="73A6F034" w14:textId="77777777" w:rsidR="00D20355" w:rsidRPr="00A65C57" w:rsidRDefault="00D20355" w:rsidP="00A65C57">
      <w:pPr>
        <w:pStyle w:val="ConsPlusNormal"/>
        <w:jc w:val="both"/>
        <w:rPr>
          <w:rFonts w:ascii="Times New Roman" w:hAnsi="Times New Roman" w:cs="Times New Roman"/>
          <w:sz w:val="24"/>
          <w:szCs w:val="24"/>
          <w:lang w:eastAsia="en-US"/>
        </w:rPr>
      </w:pPr>
    </w:p>
    <w:p w14:paraId="6659EF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w:t>
      </w:r>
      <w:r w:rsidRPr="00A65C57">
        <w:rPr>
          <w:rFonts w:ascii="Times New Roman" w:hAnsi="Times New Roman" w:cs="Times New Roman"/>
          <w:sz w:val="24"/>
          <w:szCs w:val="24"/>
          <w:lang w:eastAsia="en-US"/>
        </w:rPr>
        <w:lastRenderedPageBreak/>
        <w:t>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3450D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Задачами изучения истории являются:</w:t>
      </w:r>
    </w:p>
    <w:p w14:paraId="2B214DA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у молодого поколения ориентиров для гражданской, </w:t>
      </w:r>
      <w:proofErr w:type="spellStart"/>
      <w:r w:rsidRPr="00A65C57">
        <w:rPr>
          <w:rFonts w:ascii="Times New Roman" w:hAnsi="Times New Roman" w:cs="Times New Roman"/>
          <w:sz w:val="24"/>
          <w:szCs w:val="24"/>
          <w:lang w:eastAsia="en-US"/>
        </w:rPr>
        <w:t>этнонациональной</w:t>
      </w:r>
      <w:proofErr w:type="spellEnd"/>
      <w:r w:rsidRPr="00A65C57">
        <w:rPr>
          <w:rFonts w:ascii="Times New Roman" w:hAnsi="Times New Roman" w:cs="Times New Roman"/>
          <w:sz w:val="24"/>
          <w:szCs w:val="24"/>
          <w:lang w:eastAsia="en-US"/>
        </w:rPr>
        <w:t>, социальной, культурной самоидентификации в окружающем мире;</w:t>
      </w:r>
    </w:p>
    <w:p w14:paraId="37AD53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F6E8F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F7487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487B5A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A65C57">
        <w:rPr>
          <w:rFonts w:ascii="Times New Roman" w:hAnsi="Times New Roman" w:cs="Times New Roman"/>
          <w:sz w:val="24"/>
          <w:szCs w:val="24"/>
          <w:lang w:eastAsia="en-US"/>
        </w:rPr>
        <w:t>полиэтничном</w:t>
      </w:r>
      <w:proofErr w:type="spellEnd"/>
      <w:r w:rsidRPr="00A65C57">
        <w:rPr>
          <w:rFonts w:ascii="Times New Roman" w:hAnsi="Times New Roman" w:cs="Times New Roman"/>
          <w:sz w:val="24"/>
          <w:szCs w:val="24"/>
          <w:lang w:eastAsia="en-US"/>
        </w:rPr>
        <w:t xml:space="preserve"> и многоконфессиональном обществе.</w:t>
      </w:r>
    </w:p>
    <w:p w14:paraId="75507B4A" w14:textId="77777777" w:rsidR="00D20355" w:rsidRPr="00A65C57" w:rsidRDefault="00D20355" w:rsidP="00A65C57">
      <w:pPr>
        <w:pStyle w:val="ConsPlusNormal"/>
        <w:jc w:val="both"/>
        <w:rPr>
          <w:rFonts w:ascii="Times New Roman" w:hAnsi="Times New Roman" w:cs="Times New Roman"/>
          <w:sz w:val="24"/>
          <w:szCs w:val="24"/>
          <w:lang w:eastAsia="en-US"/>
        </w:rPr>
      </w:pPr>
    </w:p>
    <w:p w14:paraId="2B96CBD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МЕСТО УЧЕБНОГО ПРЕДМЕТА «ИСТОРИЯ» В УЧЕБНОМ ПЛАНЕ</w:t>
      </w:r>
    </w:p>
    <w:p w14:paraId="531761B5" w14:textId="77777777" w:rsidR="00D20355" w:rsidRPr="00A65C57" w:rsidRDefault="00D20355" w:rsidP="00A65C57">
      <w:pPr>
        <w:pStyle w:val="ConsPlusNormal"/>
        <w:jc w:val="both"/>
        <w:rPr>
          <w:rFonts w:ascii="Times New Roman" w:hAnsi="Times New Roman" w:cs="Times New Roman"/>
          <w:sz w:val="24"/>
          <w:szCs w:val="24"/>
          <w:lang w:eastAsia="en-US"/>
        </w:rPr>
      </w:pPr>
    </w:p>
    <w:p w14:paraId="430C2B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14:paraId="44F669A5" w14:textId="77777777" w:rsidR="00D20355" w:rsidRPr="00A65C57" w:rsidRDefault="00D20355" w:rsidP="00A65C57">
      <w:pPr>
        <w:pStyle w:val="ConsPlusNormal"/>
        <w:jc w:val="both"/>
        <w:rPr>
          <w:rFonts w:ascii="Times New Roman" w:hAnsi="Times New Roman" w:cs="Times New Roman"/>
          <w:sz w:val="24"/>
          <w:szCs w:val="24"/>
          <w:lang w:eastAsia="en-US"/>
        </w:rPr>
        <w:sectPr w:rsidR="00D20355" w:rsidRPr="00A65C57">
          <w:pgSz w:w="11906" w:h="16383"/>
          <w:pgMar w:top="1134" w:right="850" w:bottom="1134" w:left="1701" w:header="720" w:footer="720" w:gutter="0"/>
          <w:cols w:space="720"/>
        </w:sectPr>
      </w:pPr>
    </w:p>
    <w:p w14:paraId="3C3FA812" w14:textId="77777777" w:rsidR="00D20355" w:rsidRPr="00A65C57" w:rsidRDefault="00D20355" w:rsidP="00A65C57">
      <w:pPr>
        <w:pStyle w:val="ConsPlusNormal"/>
        <w:jc w:val="both"/>
        <w:rPr>
          <w:rFonts w:ascii="Times New Roman" w:hAnsi="Times New Roman" w:cs="Times New Roman"/>
          <w:sz w:val="24"/>
          <w:szCs w:val="24"/>
          <w:lang w:eastAsia="en-US"/>
        </w:rPr>
      </w:pPr>
      <w:bookmarkStart w:id="66" w:name="block-28136199"/>
      <w:r w:rsidRPr="00A65C57">
        <w:rPr>
          <w:rFonts w:ascii="Times New Roman" w:hAnsi="Times New Roman" w:cs="Times New Roman"/>
          <w:sz w:val="24"/>
          <w:szCs w:val="24"/>
          <w:lang w:eastAsia="en-US"/>
        </w:rPr>
        <w:lastRenderedPageBreak/>
        <w:t>СОДЕРЖАНИЕ УЧЕБНОГО ПРЕДМЕТА</w:t>
      </w:r>
    </w:p>
    <w:p w14:paraId="711F9F2A" w14:textId="77777777" w:rsidR="00D20355" w:rsidRPr="00A65C57" w:rsidRDefault="00D20355" w:rsidP="00A65C57">
      <w:pPr>
        <w:pStyle w:val="ConsPlusNormal"/>
        <w:jc w:val="both"/>
        <w:rPr>
          <w:rFonts w:ascii="Times New Roman" w:hAnsi="Times New Roman" w:cs="Times New Roman"/>
          <w:sz w:val="24"/>
          <w:szCs w:val="24"/>
          <w:lang w:eastAsia="en-US"/>
        </w:rPr>
      </w:pPr>
    </w:p>
    <w:p w14:paraId="652A0C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КЛАСС</w:t>
      </w:r>
    </w:p>
    <w:p w14:paraId="19263A71" w14:textId="77777777" w:rsidR="00D20355" w:rsidRPr="00A65C57" w:rsidRDefault="00D20355" w:rsidP="00A65C57">
      <w:pPr>
        <w:pStyle w:val="ConsPlusNormal"/>
        <w:jc w:val="both"/>
        <w:rPr>
          <w:rFonts w:ascii="Times New Roman" w:hAnsi="Times New Roman" w:cs="Times New Roman"/>
          <w:sz w:val="24"/>
          <w:szCs w:val="24"/>
          <w:lang w:eastAsia="en-US"/>
        </w:rPr>
      </w:pPr>
    </w:p>
    <w:p w14:paraId="6A9CC6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ИСТОРИЯ ДРЕВНЕГО МИРА</w:t>
      </w:r>
    </w:p>
    <w:p w14:paraId="1B7571CF" w14:textId="77777777" w:rsidR="00D20355" w:rsidRPr="00A65C57" w:rsidRDefault="00D20355" w:rsidP="00A65C57">
      <w:pPr>
        <w:pStyle w:val="ConsPlusNormal"/>
        <w:jc w:val="both"/>
        <w:rPr>
          <w:rFonts w:ascii="Times New Roman" w:hAnsi="Times New Roman" w:cs="Times New Roman"/>
          <w:sz w:val="24"/>
          <w:szCs w:val="24"/>
          <w:lang w:eastAsia="en-US"/>
        </w:rPr>
      </w:pPr>
    </w:p>
    <w:p w14:paraId="039BD1B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BCA1AB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636F13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ПЕРВОБЫТНОСТЬ</w:t>
      </w:r>
    </w:p>
    <w:p w14:paraId="373CB0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E50BE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6AA3161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Разложение первобытнообщинных отношений. На пороге цивилизации.</w:t>
      </w:r>
    </w:p>
    <w:p w14:paraId="0D93BF0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МИР </w:t>
      </w:r>
    </w:p>
    <w:p w14:paraId="7813883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и хронологические рамки истории Древнего мира. Карта Древнего мира.</w:t>
      </w:r>
    </w:p>
    <w:p w14:paraId="205D93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Восток </w:t>
      </w:r>
    </w:p>
    <w:p w14:paraId="40F72A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«Древний Восток». Карта Древневосточного мира.</w:t>
      </w:r>
    </w:p>
    <w:p w14:paraId="652D8F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Египет </w:t>
      </w:r>
    </w:p>
    <w:p w14:paraId="1FF1D0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AD617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Отношения Египта с соседними народами. Египетское войско. Завоевательные походы фараонов; Тутмос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Могущество Египта при Рамсесе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w:t>
      </w:r>
    </w:p>
    <w:p w14:paraId="2260C4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75640C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Древние цивилизации Месопотамии</w:t>
      </w:r>
    </w:p>
    <w:p w14:paraId="1A47784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2DD37F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Древний Вавилон. Царь Хаммурапи и его законы.</w:t>
      </w:r>
    </w:p>
    <w:p w14:paraId="3BB9F8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Ассирия. Завоевания ассирийцев. Создание сильной державы. Культурные сокровища Ниневии. Гибель империи.</w:t>
      </w:r>
    </w:p>
    <w:p w14:paraId="686E9A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Усиление </w:t>
      </w:r>
      <w:proofErr w:type="spellStart"/>
      <w:r w:rsidRPr="00A65C57">
        <w:rPr>
          <w:rFonts w:ascii="Times New Roman" w:hAnsi="Times New Roman" w:cs="Times New Roman"/>
          <w:sz w:val="24"/>
          <w:szCs w:val="24"/>
          <w:lang w:eastAsia="en-US"/>
        </w:rPr>
        <w:t>Нововавилонского</w:t>
      </w:r>
      <w:proofErr w:type="spellEnd"/>
      <w:r w:rsidRPr="00A65C57">
        <w:rPr>
          <w:rFonts w:ascii="Times New Roman" w:hAnsi="Times New Roman" w:cs="Times New Roman"/>
          <w:sz w:val="24"/>
          <w:szCs w:val="24"/>
          <w:lang w:eastAsia="en-US"/>
        </w:rPr>
        <w:t xml:space="preserve"> царства. Легендарные памятники города Вавилона.</w:t>
      </w:r>
    </w:p>
    <w:p w14:paraId="76297F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Восточное Средиземноморье в древности </w:t>
      </w:r>
    </w:p>
    <w:p w14:paraId="311FA07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255BDE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Персидская держава </w:t>
      </w:r>
    </w:p>
    <w:p w14:paraId="507F5C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Завоевания персов. Государство </w:t>
      </w:r>
      <w:proofErr w:type="spellStart"/>
      <w:r w:rsidRPr="00A65C57">
        <w:rPr>
          <w:rFonts w:ascii="Times New Roman" w:hAnsi="Times New Roman" w:cs="Times New Roman"/>
          <w:sz w:val="24"/>
          <w:szCs w:val="24"/>
          <w:lang w:eastAsia="en-US"/>
        </w:rPr>
        <w:t>Ахеменидов</w:t>
      </w:r>
      <w:proofErr w:type="spellEnd"/>
      <w:r w:rsidRPr="00A65C57">
        <w:rPr>
          <w:rFonts w:ascii="Times New Roman" w:hAnsi="Times New Roman" w:cs="Times New Roman"/>
          <w:sz w:val="24"/>
          <w:szCs w:val="24"/>
          <w:lang w:eastAsia="en-US"/>
        </w:rPr>
        <w:t xml:space="preserve">. Великие цари: Кир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Великий, Дарий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Расширение территории державы. Государственное устройство. Центр и сатрапии, управление империей. Религия персов.</w:t>
      </w:r>
    </w:p>
    <w:p w14:paraId="40FB490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Древняя Индия </w:t>
      </w:r>
    </w:p>
    <w:p w14:paraId="032E21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Природные условия Древней Индии. Занятия населения. Древнейшие города-государства. Приход </w:t>
      </w:r>
      <w:proofErr w:type="spellStart"/>
      <w:r w:rsidRPr="00A65C57">
        <w:rPr>
          <w:rFonts w:ascii="Times New Roman" w:hAnsi="Times New Roman" w:cs="Times New Roman"/>
          <w:sz w:val="24"/>
          <w:szCs w:val="24"/>
          <w:lang w:eastAsia="en-US"/>
        </w:rPr>
        <w:t>ариев</w:t>
      </w:r>
      <w:proofErr w:type="spellEnd"/>
      <w:r w:rsidRPr="00A65C57">
        <w:rPr>
          <w:rFonts w:ascii="Times New Roman" w:hAnsi="Times New Roman" w:cs="Times New Roman"/>
          <w:sz w:val="24"/>
          <w:szCs w:val="24"/>
          <w:lang w:eastAsia="en-US"/>
        </w:rPr>
        <w:t xml:space="preserve"> в Северную Индию. Держава </w:t>
      </w:r>
      <w:proofErr w:type="spellStart"/>
      <w:r w:rsidRPr="00A65C57">
        <w:rPr>
          <w:rFonts w:ascii="Times New Roman" w:hAnsi="Times New Roman" w:cs="Times New Roman"/>
          <w:sz w:val="24"/>
          <w:szCs w:val="24"/>
          <w:lang w:eastAsia="en-US"/>
        </w:rPr>
        <w:t>Маурьев</w:t>
      </w:r>
      <w:proofErr w:type="spellEnd"/>
      <w:r w:rsidRPr="00A65C57">
        <w:rPr>
          <w:rFonts w:ascii="Times New Roman" w:hAnsi="Times New Roman" w:cs="Times New Roman"/>
          <w:sz w:val="24"/>
          <w:szCs w:val="24"/>
          <w:lang w:eastAsia="en-US"/>
        </w:rPr>
        <w:t xml:space="preserve">. Государство </w:t>
      </w:r>
      <w:proofErr w:type="spellStart"/>
      <w:r w:rsidRPr="00A65C57">
        <w:rPr>
          <w:rFonts w:ascii="Times New Roman" w:hAnsi="Times New Roman" w:cs="Times New Roman"/>
          <w:sz w:val="24"/>
          <w:szCs w:val="24"/>
          <w:lang w:eastAsia="en-US"/>
        </w:rPr>
        <w:t>Гуптов</w:t>
      </w:r>
      <w:proofErr w:type="spellEnd"/>
      <w:r w:rsidRPr="00A65C57">
        <w:rPr>
          <w:rFonts w:ascii="Times New Roman" w:hAnsi="Times New Roman" w:cs="Times New Roman"/>
          <w:sz w:val="24"/>
          <w:szCs w:val="24"/>
          <w:lang w:eastAsia="en-US"/>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BC945E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Китай </w:t>
      </w:r>
    </w:p>
    <w:p w14:paraId="138AC30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rsidRPr="00A65C57">
        <w:rPr>
          <w:rFonts w:ascii="Times New Roman" w:hAnsi="Times New Roman" w:cs="Times New Roman"/>
          <w:sz w:val="24"/>
          <w:szCs w:val="24"/>
          <w:lang w:eastAsia="en-US"/>
        </w:rPr>
        <w:t>Шихуанди</w:t>
      </w:r>
      <w:proofErr w:type="spellEnd"/>
      <w:r w:rsidRPr="00A65C57">
        <w:rPr>
          <w:rFonts w:ascii="Times New Roman" w:hAnsi="Times New Roman" w:cs="Times New Roman"/>
          <w:sz w:val="24"/>
          <w:szCs w:val="24"/>
          <w:lang w:eastAsia="en-US"/>
        </w:rPr>
        <w:t>.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4D6898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Древняя Греция. Эллинизм </w:t>
      </w:r>
    </w:p>
    <w:p w14:paraId="40AD0A0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Древнейшая Греция </w:t>
      </w:r>
    </w:p>
    <w:p w14:paraId="4966AC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A65C57">
        <w:rPr>
          <w:rFonts w:ascii="Times New Roman" w:hAnsi="Times New Roman" w:cs="Times New Roman"/>
          <w:sz w:val="24"/>
          <w:szCs w:val="24"/>
          <w:lang w:eastAsia="en-US"/>
        </w:rPr>
        <w:t>Тиринф</w:t>
      </w:r>
      <w:proofErr w:type="spellEnd"/>
      <w:r w:rsidRPr="00A65C57">
        <w:rPr>
          <w:rFonts w:ascii="Times New Roman" w:hAnsi="Times New Roman" w:cs="Times New Roman"/>
          <w:sz w:val="24"/>
          <w:szCs w:val="24"/>
          <w:lang w:eastAsia="en-US"/>
        </w:rPr>
        <w:t>). Троянская война. Вторжение дорийских племен. Поэмы Гомера «Илиада», «Одиссея».</w:t>
      </w:r>
    </w:p>
    <w:p w14:paraId="02FD0A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Греческие полисы </w:t>
      </w:r>
    </w:p>
    <w:p w14:paraId="408A98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201467D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Афины: утверждение демократии. Законы Солона. Реформы </w:t>
      </w:r>
      <w:proofErr w:type="spellStart"/>
      <w:r w:rsidRPr="00A65C57">
        <w:rPr>
          <w:rFonts w:ascii="Times New Roman" w:hAnsi="Times New Roman" w:cs="Times New Roman"/>
          <w:sz w:val="24"/>
          <w:szCs w:val="24"/>
          <w:lang w:eastAsia="en-US"/>
        </w:rPr>
        <w:t>Клисфена</w:t>
      </w:r>
      <w:proofErr w:type="spellEnd"/>
      <w:r w:rsidRPr="00A65C57">
        <w:rPr>
          <w:rFonts w:ascii="Times New Roman" w:hAnsi="Times New Roman" w:cs="Times New Roman"/>
          <w:sz w:val="24"/>
          <w:szCs w:val="24"/>
          <w:lang w:eastAsia="en-US"/>
        </w:rPr>
        <w:t>, их значение. Спарта: основные группы населения, политическое устройство. Организация военного дела. Спартанское воспитание.</w:t>
      </w:r>
    </w:p>
    <w:p w14:paraId="49E131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A65C57">
        <w:rPr>
          <w:rFonts w:ascii="Times New Roman" w:hAnsi="Times New Roman" w:cs="Times New Roman"/>
          <w:sz w:val="24"/>
          <w:szCs w:val="24"/>
          <w:lang w:eastAsia="en-US"/>
        </w:rPr>
        <w:t>Фемистокл</w:t>
      </w:r>
      <w:proofErr w:type="spellEnd"/>
      <w:r w:rsidRPr="00A65C57">
        <w:rPr>
          <w:rFonts w:ascii="Times New Roman" w:hAnsi="Times New Roman" w:cs="Times New Roman"/>
          <w:sz w:val="24"/>
          <w:szCs w:val="24"/>
          <w:lang w:eastAsia="en-US"/>
        </w:rPr>
        <w:t xml:space="preserve">. Битва при Фермопилах. Захват персами Аттики. Победы греков в </w:t>
      </w:r>
      <w:proofErr w:type="spellStart"/>
      <w:r w:rsidRPr="00A65C57">
        <w:rPr>
          <w:rFonts w:ascii="Times New Roman" w:hAnsi="Times New Roman" w:cs="Times New Roman"/>
          <w:sz w:val="24"/>
          <w:szCs w:val="24"/>
          <w:lang w:eastAsia="en-US"/>
        </w:rPr>
        <w:t>Саламинском</w:t>
      </w:r>
      <w:proofErr w:type="spellEnd"/>
      <w:r w:rsidRPr="00A65C57">
        <w:rPr>
          <w:rFonts w:ascii="Times New Roman" w:hAnsi="Times New Roman" w:cs="Times New Roman"/>
          <w:sz w:val="24"/>
          <w:szCs w:val="24"/>
          <w:lang w:eastAsia="en-US"/>
        </w:rPr>
        <w:t xml:space="preserve"> сражении, при </w:t>
      </w:r>
      <w:proofErr w:type="spellStart"/>
      <w:r w:rsidRPr="00A65C57">
        <w:rPr>
          <w:rFonts w:ascii="Times New Roman" w:hAnsi="Times New Roman" w:cs="Times New Roman"/>
          <w:sz w:val="24"/>
          <w:szCs w:val="24"/>
          <w:lang w:eastAsia="en-US"/>
        </w:rPr>
        <w:t>Платеях</w:t>
      </w:r>
      <w:proofErr w:type="spellEnd"/>
      <w:r w:rsidRPr="00A65C57">
        <w:rPr>
          <w:rFonts w:ascii="Times New Roman" w:hAnsi="Times New Roman" w:cs="Times New Roman"/>
          <w:sz w:val="24"/>
          <w:szCs w:val="24"/>
          <w:lang w:eastAsia="en-US"/>
        </w:rPr>
        <w:t xml:space="preserve"> и </w:t>
      </w:r>
      <w:proofErr w:type="spellStart"/>
      <w:r w:rsidRPr="00A65C57">
        <w:rPr>
          <w:rFonts w:ascii="Times New Roman" w:hAnsi="Times New Roman" w:cs="Times New Roman"/>
          <w:sz w:val="24"/>
          <w:szCs w:val="24"/>
          <w:lang w:eastAsia="en-US"/>
        </w:rPr>
        <w:t>Микале</w:t>
      </w:r>
      <w:proofErr w:type="spellEnd"/>
      <w:r w:rsidRPr="00A65C57">
        <w:rPr>
          <w:rFonts w:ascii="Times New Roman" w:hAnsi="Times New Roman" w:cs="Times New Roman"/>
          <w:sz w:val="24"/>
          <w:szCs w:val="24"/>
          <w:lang w:eastAsia="en-US"/>
        </w:rPr>
        <w:t>. Итоги греко-персидских войн.</w:t>
      </w:r>
    </w:p>
    <w:p w14:paraId="5F3B69A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055101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Древней Греции </w:t>
      </w:r>
    </w:p>
    <w:p w14:paraId="0FA6656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D8CDC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Македонские завоевания. Эллинизм </w:t>
      </w:r>
    </w:p>
    <w:p w14:paraId="1FEBBB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Возвышение Македонии. Политика Филиппа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80509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Древний Рим</w:t>
      </w:r>
    </w:p>
    <w:p w14:paraId="22A01D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Возникновение Римского государства </w:t>
      </w:r>
    </w:p>
    <w:p w14:paraId="73997C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625431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Римские завоевания в Средиземноморье </w:t>
      </w:r>
    </w:p>
    <w:p w14:paraId="530C89A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Войны Рима с Карфагеном. Ганнибал; битва при Каннах. Поражение Карфагена. </w:t>
      </w:r>
      <w:r w:rsidRPr="00A65C57">
        <w:rPr>
          <w:rFonts w:ascii="Times New Roman" w:hAnsi="Times New Roman" w:cs="Times New Roman"/>
          <w:sz w:val="24"/>
          <w:szCs w:val="24"/>
          <w:lang w:eastAsia="en-US"/>
        </w:rPr>
        <w:lastRenderedPageBreak/>
        <w:t>Установление господства Рима в Средиземноморье. Римские провинции.</w:t>
      </w:r>
    </w:p>
    <w:p w14:paraId="230967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Поздняя Римская республика. Гражданские войны </w:t>
      </w:r>
    </w:p>
    <w:p w14:paraId="3AD049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Подъем сельского хозяйства. Латифундии. Рабство. Борьба за аграрную реформу. Деятельность братьев </w:t>
      </w:r>
      <w:proofErr w:type="spellStart"/>
      <w:r w:rsidRPr="00A65C57">
        <w:rPr>
          <w:rFonts w:ascii="Times New Roman" w:hAnsi="Times New Roman" w:cs="Times New Roman"/>
          <w:sz w:val="24"/>
          <w:szCs w:val="24"/>
          <w:lang w:eastAsia="en-US"/>
        </w:rPr>
        <w:t>Гракхов</w:t>
      </w:r>
      <w:proofErr w:type="spellEnd"/>
      <w:r w:rsidRPr="00A65C57">
        <w:rPr>
          <w:rFonts w:ascii="Times New Roman" w:hAnsi="Times New Roman" w:cs="Times New Roman"/>
          <w:sz w:val="24"/>
          <w:szCs w:val="24"/>
          <w:lang w:eastAsia="en-US"/>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391929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Расцвет и падение Римской империи </w:t>
      </w:r>
    </w:p>
    <w:p w14:paraId="62B14F0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перенос столицы в Константинополь. Разделение Римской империи на Западную и Восточную части.</w:t>
      </w:r>
    </w:p>
    <w:p w14:paraId="47324E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Начало Великого переселения народов. Рим и варвары. Падение Западной Римской империи.</w:t>
      </w:r>
    </w:p>
    <w:p w14:paraId="700AFCE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Древнего Рима </w:t>
      </w:r>
    </w:p>
    <w:p w14:paraId="709591E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350AE5D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7E1F64D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Историческое и культурное наследие цивилизаций Древнего мира. </w:t>
      </w:r>
    </w:p>
    <w:p w14:paraId="156D0EE9" w14:textId="77777777" w:rsidR="00D20355" w:rsidRPr="00A65C57" w:rsidRDefault="00D20355" w:rsidP="00A65C57">
      <w:pPr>
        <w:pStyle w:val="ConsPlusNormal"/>
        <w:jc w:val="both"/>
        <w:rPr>
          <w:rFonts w:ascii="Times New Roman" w:hAnsi="Times New Roman" w:cs="Times New Roman"/>
          <w:sz w:val="24"/>
          <w:szCs w:val="24"/>
          <w:lang w:eastAsia="en-US"/>
        </w:rPr>
      </w:pPr>
    </w:p>
    <w:p w14:paraId="13E1C3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КЛАСС</w:t>
      </w:r>
    </w:p>
    <w:p w14:paraId="5706C111" w14:textId="77777777" w:rsidR="00D20355" w:rsidRPr="00A65C57" w:rsidRDefault="00D20355" w:rsidP="00A65C57">
      <w:pPr>
        <w:pStyle w:val="ConsPlusNormal"/>
        <w:jc w:val="both"/>
        <w:rPr>
          <w:rFonts w:ascii="Times New Roman" w:hAnsi="Times New Roman" w:cs="Times New Roman"/>
          <w:sz w:val="24"/>
          <w:szCs w:val="24"/>
          <w:lang w:eastAsia="en-US"/>
        </w:rPr>
      </w:pPr>
    </w:p>
    <w:p w14:paraId="392996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СРЕДНИХ ВЕКОВ </w:t>
      </w:r>
    </w:p>
    <w:p w14:paraId="0B79A0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541916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Средние века: понятие, хронологические рамки и периодизация Средневековья.</w:t>
      </w:r>
    </w:p>
    <w:p w14:paraId="618CBE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Европы в раннее Средневековье </w:t>
      </w:r>
    </w:p>
    <w:p w14:paraId="6F87EE2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4CC89D9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Франкское государство в </w:t>
      </w:r>
      <w:r w:rsidRPr="00A65C57">
        <w:rPr>
          <w:rFonts w:ascii="Times New Roman" w:hAnsi="Times New Roman" w:cs="Times New Roman"/>
          <w:sz w:val="24"/>
          <w:szCs w:val="24"/>
          <w:lang w:val="en-US" w:eastAsia="en-US"/>
        </w:rPr>
        <w:t>VIII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IX</w:t>
      </w:r>
      <w:r w:rsidRPr="00A65C57">
        <w:rPr>
          <w:rFonts w:ascii="Times New Roman" w:hAnsi="Times New Roman" w:cs="Times New Roman"/>
          <w:sz w:val="24"/>
          <w:szCs w:val="24"/>
          <w:lang w:eastAsia="en-US"/>
        </w:rPr>
        <w:t xml:space="preserve"> вв. Усиление власти майордомов. Карл </w:t>
      </w:r>
      <w:proofErr w:type="spellStart"/>
      <w:r w:rsidRPr="00A65C57">
        <w:rPr>
          <w:rFonts w:ascii="Times New Roman" w:hAnsi="Times New Roman" w:cs="Times New Roman"/>
          <w:sz w:val="24"/>
          <w:szCs w:val="24"/>
          <w:lang w:eastAsia="en-US"/>
        </w:rPr>
        <w:t>Мартелл</w:t>
      </w:r>
      <w:proofErr w:type="spellEnd"/>
      <w:r w:rsidRPr="00A65C57">
        <w:rPr>
          <w:rFonts w:ascii="Times New Roman" w:hAnsi="Times New Roman" w:cs="Times New Roman"/>
          <w:sz w:val="24"/>
          <w:szCs w:val="24"/>
          <w:lang w:eastAsia="en-US"/>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4751BB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5926EE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Византийская империя в </w:t>
      </w:r>
      <w:r w:rsidRPr="00A65C57">
        <w:rPr>
          <w:rFonts w:ascii="Times New Roman" w:hAnsi="Times New Roman" w:cs="Times New Roman"/>
          <w:sz w:val="24"/>
          <w:szCs w:val="24"/>
          <w:lang w:val="en-US" w:eastAsia="en-US"/>
        </w:rPr>
        <w:t>VI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 </w:t>
      </w:r>
    </w:p>
    <w:p w14:paraId="7DB521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Территория, население империи </w:t>
      </w:r>
      <w:proofErr w:type="spellStart"/>
      <w:r w:rsidRPr="00A65C57">
        <w:rPr>
          <w:rFonts w:ascii="Times New Roman" w:hAnsi="Times New Roman" w:cs="Times New Roman"/>
          <w:sz w:val="24"/>
          <w:szCs w:val="24"/>
          <w:lang w:eastAsia="en-US"/>
        </w:rPr>
        <w:t>ромеев</w:t>
      </w:r>
      <w:proofErr w:type="spellEnd"/>
      <w:r w:rsidRPr="00A65C57">
        <w:rPr>
          <w:rFonts w:ascii="Times New Roman" w:hAnsi="Times New Roman" w:cs="Times New Roman"/>
          <w:sz w:val="24"/>
          <w:szCs w:val="24"/>
          <w:lang w:eastAsia="en-US"/>
        </w:rPr>
        <w:t>.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8DDC0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Арабы в </w:t>
      </w:r>
      <w:r w:rsidRPr="00A65C57">
        <w:rPr>
          <w:rFonts w:ascii="Times New Roman" w:hAnsi="Times New Roman" w:cs="Times New Roman"/>
          <w:sz w:val="24"/>
          <w:szCs w:val="24"/>
          <w:lang w:val="en-US" w:eastAsia="en-US"/>
        </w:rPr>
        <w:t>VI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 </w:t>
      </w:r>
    </w:p>
    <w:p w14:paraId="5E2687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71842C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Средневековое европейское общество </w:t>
      </w:r>
    </w:p>
    <w:p w14:paraId="48C6E7E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w:t>
      </w:r>
      <w:r w:rsidRPr="00A65C57">
        <w:rPr>
          <w:rFonts w:ascii="Times New Roman" w:hAnsi="Times New Roman" w:cs="Times New Roman"/>
          <w:sz w:val="24"/>
          <w:szCs w:val="24"/>
          <w:lang w:eastAsia="en-US"/>
        </w:rPr>
        <w:lastRenderedPageBreak/>
        <w:t>Крестьянство: зависимость от сеньора, повинности, условия жизни. Крестьянская община.</w:t>
      </w:r>
    </w:p>
    <w:p w14:paraId="11BC06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551439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499A1C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Государства Европы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w:t>
      </w:r>
    </w:p>
    <w:p w14:paraId="383C44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Польско-литовское государство в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в. (Жакерия, восстание </w:t>
      </w:r>
      <w:proofErr w:type="spellStart"/>
      <w:r w:rsidRPr="00A65C57">
        <w:rPr>
          <w:rFonts w:ascii="Times New Roman" w:hAnsi="Times New Roman" w:cs="Times New Roman"/>
          <w:sz w:val="24"/>
          <w:szCs w:val="24"/>
          <w:lang w:eastAsia="en-US"/>
        </w:rPr>
        <w:t>Уота</w:t>
      </w:r>
      <w:proofErr w:type="spellEnd"/>
      <w:r w:rsidRPr="00A65C57">
        <w:rPr>
          <w:rFonts w:ascii="Times New Roman" w:hAnsi="Times New Roman" w:cs="Times New Roman"/>
          <w:sz w:val="24"/>
          <w:szCs w:val="24"/>
          <w:lang w:eastAsia="en-US"/>
        </w:rPr>
        <w:t xml:space="preserve"> Тайлера). Гуситское движение в Чехии.</w:t>
      </w:r>
    </w:p>
    <w:p w14:paraId="7B1FF21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Византийская империя и славянские государства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Экспансия турок-османов. Османские завоевания на Балканах. Падение Константинополя.</w:t>
      </w:r>
    </w:p>
    <w:p w14:paraId="1396BC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средневековой Европы </w:t>
      </w:r>
    </w:p>
    <w:p w14:paraId="18DBFF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proofErr w:type="spellStart"/>
      <w:r w:rsidRPr="00A65C57">
        <w:rPr>
          <w:rFonts w:ascii="Times New Roman" w:hAnsi="Times New Roman" w:cs="Times New Roman"/>
          <w:sz w:val="24"/>
          <w:szCs w:val="24"/>
          <w:lang w:eastAsia="en-US"/>
        </w:rPr>
        <w:t>И.Гутенберг</w:t>
      </w:r>
      <w:proofErr w:type="spellEnd"/>
      <w:r w:rsidRPr="00A65C57">
        <w:rPr>
          <w:rFonts w:ascii="Times New Roman" w:hAnsi="Times New Roman" w:cs="Times New Roman"/>
          <w:sz w:val="24"/>
          <w:szCs w:val="24"/>
          <w:lang w:eastAsia="en-US"/>
        </w:rPr>
        <w:t>.</w:t>
      </w:r>
    </w:p>
    <w:p w14:paraId="4AD8A0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Средние века </w:t>
      </w:r>
    </w:p>
    <w:p w14:paraId="73A1DC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390C8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Культура народов Востока. Литература. Архитектура. Традиционные искусства и ремесла.</w:t>
      </w:r>
    </w:p>
    <w:p w14:paraId="046FD2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доколумбовой Америки в Средние века </w:t>
      </w:r>
    </w:p>
    <w:p w14:paraId="50DF7B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14:paraId="289FB3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11C3F2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Историческое и культурное наследие Средних веков.</w:t>
      </w:r>
    </w:p>
    <w:p w14:paraId="2533B66A" w14:textId="77777777" w:rsidR="00D20355" w:rsidRPr="00A65C57" w:rsidRDefault="00D20355" w:rsidP="00A65C57">
      <w:pPr>
        <w:pStyle w:val="ConsPlusNormal"/>
        <w:jc w:val="both"/>
        <w:rPr>
          <w:rFonts w:ascii="Times New Roman" w:hAnsi="Times New Roman" w:cs="Times New Roman"/>
          <w:sz w:val="24"/>
          <w:szCs w:val="24"/>
          <w:lang w:eastAsia="en-US"/>
        </w:rPr>
      </w:pPr>
    </w:p>
    <w:p w14:paraId="4BE9C1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ОТ РУСИ К РОССИЙСКОМУ ГОСУДАРСТВУ </w:t>
      </w:r>
    </w:p>
    <w:p w14:paraId="61B8A48D" w14:textId="77777777" w:rsidR="00D20355" w:rsidRPr="00A65C57" w:rsidRDefault="00D20355" w:rsidP="00A65C57">
      <w:pPr>
        <w:pStyle w:val="ConsPlusNormal"/>
        <w:jc w:val="both"/>
        <w:rPr>
          <w:rFonts w:ascii="Times New Roman" w:hAnsi="Times New Roman" w:cs="Times New Roman"/>
          <w:sz w:val="24"/>
          <w:szCs w:val="24"/>
          <w:lang w:eastAsia="en-US"/>
        </w:rPr>
      </w:pPr>
    </w:p>
    <w:p w14:paraId="038D9B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6A9BF4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Роль и место России в мировой истории. Проблемы периодизации российской истории. Источники по истории России.</w:t>
      </w:r>
    </w:p>
    <w:p w14:paraId="7C0497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и государства на территории нашей страны в древности. Восточная Европа в середине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н. э.</w:t>
      </w:r>
    </w:p>
    <w:p w14:paraId="5746792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Заселение территории нашей страны человеком. Палеолитическое искусство. Петроглифы </w:t>
      </w:r>
      <w:proofErr w:type="spellStart"/>
      <w:r w:rsidRPr="00A65C57">
        <w:rPr>
          <w:rFonts w:ascii="Times New Roman" w:hAnsi="Times New Roman" w:cs="Times New Roman"/>
          <w:sz w:val="24"/>
          <w:szCs w:val="24"/>
          <w:lang w:eastAsia="en-US"/>
        </w:rPr>
        <w:t>Беломорья</w:t>
      </w:r>
      <w:proofErr w:type="spellEnd"/>
      <w:r w:rsidRPr="00A65C57">
        <w:rPr>
          <w:rFonts w:ascii="Times New Roman" w:hAnsi="Times New Roman" w:cs="Times New Roman"/>
          <w:sz w:val="24"/>
          <w:szCs w:val="24"/>
          <w:lang w:eastAsia="en-US"/>
        </w:rPr>
        <w:t xml:space="preserve"> и Онежского озера. Особенности перехода от присваивающего хозяйства к </w:t>
      </w:r>
      <w:r w:rsidRPr="00A65C57">
        <w:rPr>
          <w:rFonts w:ascii="Times New Roman" w:hAnsi="Times New Roman" w:cs="Times New Roman"/>
          <w:sz w:val="24"/>
          <w:szCs w:val="24"/>
          <w:lang w:eastAsia="en-US"/>
        </w:rPr>
        <w:lastRenderedPageBreak/>
        <w:t>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45A3B8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проживавшие на этой территории до середины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4DE31E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w:t>
      </w:r>
      <w:proofErr w:type="spellStart"/>
      <w:r w:rsidRPr="00A65C57">
        <w:rPr>
          <w:rFonts w:ascii="Times New Roman" w:hAnsi="Times New Roman" w:cs="Times New Roman"/>
          <w:sz w:val="24"/>
          <w:szCs w:val="24"/>
          <w:lang w:eastAsia="en-US"/>
        </w:rPr>
        <w:t>угры</w:t>
      </w:r>
      <w:proofErr w:type="spellEnd"/>
      <w:r w:rsidRPr="00A65C57">
        <w:rPr>
          <w:rFonts w:ascii="Times New Roman" w:hAnsi="Times New Roman" w:cs="Times New Roman"/>
          <w:sz w:val="24"/>
          <w:szCs w:val="24"/>
          <w:lang w:eastAsia="en-US"/>
        </w:rPr>
        <w:t>. Хозяйство восточных славян, их общественный строй и политическая организация. Возникновение княжеской власти. Традиционные верования.</w:t>
      </w:r>
    </w:p>
    <w:p w14:paraId="4B2C44C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и народы Восточной Европы, Сибири и Дальнего Востока. Тюркский каганат. Хазарский каганат. Волжская Булгария.</w:t>
      </w:r>
    </w:p>
    <w:p w14:paraId="7C5851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Русь в </w:t>
      </w:r>
      <w:r w:rsidRPr="00A65C57">
        <w:rPr>
          <w:rFonts w:ascii="Times New Roman" w:hAnsi="Times New Roman" w:cs="Times New Roman"/>
          <w:sz w:val="24"/>
          <w:szCs w:val="24"/>
          <w:lang w:val="en-US" w:eastAsia="en-US"/>
        </w:rPr>
        <w:t>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в. </w:t>
      </w:r>
    </w:p>
    <w:p w14:paraId="634BC8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н. э. Формирование новой политической и этнической карты континента.</w:t>
      </w:r>
    </w:p>
    <w:p w14:paraId="6D5EEED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Первые известия о Руси. Проблема образования государства Русь. Скандинавы на Руси. Начало династии Рюриковичей.</w:t>
      </w:r>
    </w:p>
    <w:p w14:paraId="6DFC8A7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C58B61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Принятие христианства и его значение. Византийское наследие на Руси.</w:t>
      </w:r>
    </w:p>
    <w:p w14:paraId="424E9F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Русь в конце </w:t>
      </w:r>
      <w:r w:rsidRPr="00A65C57">
        <w:rPr>
          <w:rFonts w:ascii="Times New Roman" w:hAnsi="Times New Roman" w:cs="Times New Roman"/>
          <w:sz w:val="24"/>
          <w:szCs w:val="24"/>
          <w:lang w:val="en-US" w:eastAsia="en-US"/>
        </w:rPr>
        <w:t>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D56F53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C0B01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D52AF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82D7B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33F01E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Русь в середине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в. </w:t>
      </w:r>
    </w:p>
    <w:p w14:paraId="1DCA559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764260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6B76C5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Русские земли и их соседи в середине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 xml:space="preserve"> в. </w:t>
      </w:r>
    </w:p>
    <w:p w14:paraId="467C9AD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54D82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799CD1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0282E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709B76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и государства степной зоны Восточной Европы и Сибири в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 xml:space="preserve"> в., нашествие Тимура.</w:t>
      </w:r>
    </w:p>
    <w:p w14:paraId="171D39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A65C57">
        <w:rPr>
          <w:rFonts w:ascii="Times New Roman" w:hAnsi="Times New Roman" w:cs="Times New Roman"/>
          <w:sz w:val="24"/>
          <w:szCs w:val="24"/>
          <w:lang w:eastAsia="en-US"/>
        </w:rPr>
        <w:t>Каффа</w:t>
      </w:r>
      <w:proofErr w:type="spellEnd"/>
      <w:r w:rsidRPr="00A65C57">
        <w:rPr>
          <w:rFonts w:ascii="Times New Roman" w:hAnsi="Times New Roman" w:cs="Times New Roman"/>
          <w:sz w:val="24"/>
          <w:szCs w:val="24"/>
          <w:lang w:eastAsia="en-US"/>
        </w:rPr>
        <w:t xml:space="preserve">, Тана, </w:t>
      </w:r>
      <w:proofErr w:type="spellStart"/>
      <w:r w:rsidRPr="00A65C57">
        <w:rPr>
          <w:rFonts w:ascii="Times New Roman" w:hAnsi="Times New Roman" w:cs="Times New Roman"/>
          <w:sz w:val="24"/>
          <w:szCs w:val="24"/>
          <w:lang w:eastAsia="en-US"/>
        </w:rPr>
        <w:t>Солдайя</w:t>
      </w:r>
      <w:proofErr w:type="spellEnd"/>
      <w:r w:rsidRPr="00A65C57">
        <w:rPr>
          <w:rFonts w:ascii="Times New Roman" w:hAnsi="Times New Roman" w:cs="Times New Roman"/>
          <w:sz w:val="24"/>
          <w:szCs w:val="24"/>
          <w:lang w:eastAsia="en-US"/>
        </w:rPr>
        <w:t xml:space="preserve"> и др.) и их роль в системе торговых и политических связей Руси с Западом и Востоком.</w:t>
      </w:r>
    </w:p>
    <w:p w14:paraId="5732F3A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58B9606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единого Русского государства в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w:t>
      </w:r>
    </w:p>
    <w:p w14:paraId="5AB4EF8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Василий Темный. Новгород и Псков в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A5584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proofErr w:type="spellStart"/>
      <w:r w:rsidRPr="00A65C57">
        <w:rPr>
          <w:rFonts w:ascii="Times New Roman" w:hAnsi="Times New Roman" w:cs="Times New Roman"/>
          <w:sz w:val="24"/>
          <w:szCs w:val="24"/>
          <w:lang w:eastAsia="en-US"/>
        </w:rPr>
        <w:t>Внутрицерковная</w:t>
      </w:r>
      <w:proofErr w:type="spellEnd"/>
      <w:r w:rsidRPr="00A65C57">
        <w:rPr>
          <w:rFonts w:ascii="Times New Roman" w:hAnsi="Times New Roman" w:cs="Times New Roman"/>
          <w:sz w:val="24"/>
          <w:szCs w:val="24"/>
          <w:lang w:eastAsia="en-US"/>
        </w:rPr>
        <w:t xml:space="preserve"> борьба (иосифляне и </w:t>
      </w:r>
      <w:proofErr w:type="spellStart"/>
      <w:r w:rsidRPr="00A65C57">
        <w:rPr>
          <w:rFonts w:ascii="Times New Roman" w:hAnsi="Times New Roman" w:cs="Times New Roman"/>
          <w:sz w:val="24"/>
          <w:szCs w:val="24"/>
          <w:lang w:eastAsia="en-US"/>
        </w:rPr>
        <w:t>нестяжатели</w:t>
      </w:r>
      <w:proofErr w:type="spellEnd"/>
      <w:r w:rsidRPr="00A65C57">
        <w:rPr>
          <w:rFonts w:ascii="Times New Roman" w:hAnsi="Times New Roman" w:cs="Times New Roman"/>
          <w:sz w:val="24"/>
          <w:szCs w:val="24"/>
          <w:lang w:eastAsia="en-US"/>
        </w:rPr>
        <w:t xml:space="preserve">). Ереси. </w:t>
      </w:r>
      <w:proofErr w:type="spellStart"/>
      <w:r w:rsidRPr="00A65C57">
        <w:rPr>
          <w:rFonts w:ascii="Times New Roman" w:hAnsi="Times New Roman" w:cs="Times New Roman"/>
          <w:sz w:val="24"/>
          <w:szCs w:val="24"/>
          <w:lang w:eastAsia="en-US"/>
        </w:rPr>
        <w:t>Геннадиевская</w:t>
      </w:r>
      <w:proofErr w:type="spellEnd"/>
      <w:r w:rsidRPr="00A65C57">
        <w:rPr>
          <w:rFonts w:ascii="Times New Roman" w:hAnsi="Times New Roman" w:cs="Times New Roman"/>
          <w:sz w:val="24"/>
          <w:szCs w:val="24"/>
          <w:lang w:eastAsia="en-US"/>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A65C57">
        <w:rPr>
          <w:rFonts w:ascii="Times New Roman" w:hAnsi="Times New Roman" w:cs="Times New Roman"/>
          <w:sz w:val="24"/>
          <w:szCs w:val="24"/>
          <w:lang w:eastAsia="en-US"/>
        </w:rPr>
        <w:t>Хожение</w:t>
      </w:r>
      <w:proofErr w:type="spellEnd"/>
      <w:r w:rsidRPr="00A65C57">
        <w:rPr>
          <w:rFonts w:ascii="Times New Roman" w:hAnsi="Times New Roman" w:cs="Times New Roman"/>
          <w:sz w:val="24"/>
          <w:szCs w:val="24"/>
          <w:lang w:eastAsia="en-US"/>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DC726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с древнейших времен до конца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 </w:t>
      </w:r>
    </w:p>
    <w:p w14:paraId="0C18926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25B59618" w14:textId="77777777" w:rsidR="00D20355" w:rsidRPr="00A65C57" w:rsidRDefault="00D20355" w:rsidP="00A65C57">
      <w:pPr>
        <w:pStyle w:val="ConsPlusNormal"/>
        <w:jc w:val="both"/>
        <w:rPr>
          <w:rFonts w:ascii="Times New Roman" w:hAnsi="Times New Roman" w:cs="Times New Roman"/>
          <w:sz w:val="24"/>
          <w:szCs w:val="24"/>
          <w:lang w:eastAsia="en-US"/>
        </w:rPr>
      </w:pPr>
    </w:p>
    <w:p w14:paraId="424BE9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КЛАСС</w:t>
      </w:r>
    </w:p>
    <w:p w14:paraId="75419C2A" w14:textId="77777777" w:rsidR="00D20355" w:rsidRPr="00A65C57" w:rsidRDefault="00D20355" w:rsidP="00A65C57">
      <w:pPr>
        <w:pStyle w:val="ConsPlusNormal"/>
        <w:jc w:val="both"/>
        <w:rPr>
          <w:rFonts w:ascii="Times New Roman" w:hAnsi="Times New Roman" w:cs="Times New Roman"/>
          <w:sz w:val="24"/>
          <w:szCs w:val="24"/>
          <w:lang w:eastAsia="en-US"/>
        </w:rPr>
      </w:pPr>
    </w:p>
    <w:p w14:paraId="7110E0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КОНЕЦ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w:t>
      </w:r>
    </w:p>
    <w:p w14:paraId="2F8B42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0C8BA1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«Новое время». Хронологические рамки и периодизация истории Нового времени.</w:t>
      </w:r>
    </w:p>
    <w:p w14:paraId="63C833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Великие географические открытия </w:t>
      </w:r>
    </w:p>
    <w:p w14:paraId="1266511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A65C57">
        <w:rPr>
          <w:rFonts w:ascii="Times New Roman" w:hAnsi="Times New Roman" w:cs="Times New Roman"/>
          <w:sz w:val="24"/>
          <w:szCs w:val="24"/>
          <w:lang w:eastAsia="en-US"/>
        </w:rPr>
        <w:t>Тордесильясский</w:t>
      </w:r>
      <w:proofErr w:type="spellEnd"/>
      <w:r w:rsidRPr="00A65C57">
        <w:rPr>
          <w:rFonts w:ascii="Times New Roman" w:hAnsi="Times New Roman" w:cs="Times New Roman"/>
          <w:sz w:val="24"/>
          <w:szCs w:val="24"/>
          <w:lang w:eastAsia="en-US"/>
        </w:rPr>
        <w:t xml:space="preserve"> договор 1494 г. Открытие Васко да </w:t>
      </w:r>
      <w:proofErr w:type="spellStart"/>
      <w:r w:rsidRPr="00A65C57">
        <w:rPr>
          <w:rFonts w:ascii="Times New Roman" w:hAnsi="Times New Roman" w:cs="Times New Roman"/>
          <w:sz w:val="24"/>
          <w:szCs w:val="24"/>
          <w:lang w:eastAsia="en-US"/>
        </w:rPr>
        <w:t>Гамой</w:t>
      </w:r>
      <w:proofErr w:type="spellEnd"/>
      <w:r w:rsidRPr="00A65C57">
        <w:rPr>
          <w:rFonts w:ascii="Times New Roman" w:hAnsi="Times New Roman" w:cs="Times New Roman"/>
          <w:sz w:val="24"/>
          <w:szCs w:val="24"/>
          <w:lang w:eastAsia="en-US"/>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w:t>
      </w:r>
    </w:p>
    <w:p w14:paraId="7A42D4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Изменения в европейском обществе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70EA7B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6E8A7B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Реформация и контрреформация в Европе </w:t>
      </w:r>
    </w:p>
    <w:p w14:paraId="51AB98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F192C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Европы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43B9F3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FB1583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Испания под властью потомков католических королей. Внутренняя и внешняя политика испанских Габсбургов. </w:t>
      </w:r>
      <w:proofErr w:type="spellStart"/>
      <w:r w:rsidRPr="00A65C57">
        <w:rPr>
          <w:rFonts w:ascii="Times New Roman" w:hAnsi="Times New Roman" w:cs="Times New Roman"/>
          <w:sz w:val="24"/>
          <w:szCs w:val="24"/>
          <w:lang w:eastAsia="en-US"/>
        </w:rPr>
        <w:t>Нацио</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нально</w:t>
      </w:r>
      <w:proofErr w:type="spellEnd"/>
      <w:r w:rsidRPr="00A65C57">
        <w:rPr>
          <w:rFonts w:ascii="Times New Roman" w:hAnsi="Times New Roman" w:cs="Times New Roman"/>
          <w:sz w:val="24"/>
          <w:szCs w:val="24"/>
          <w:lang w:eastAsia="en-US"/>
        </w:rPr>
        <w:t>-освободительное движение в Нидерландах: цели, участники, формы борьбы. Итоги и значение Нидерландской революции.</w:t>
      </w:r>
    </w:p>
    <w:p w14:paraId="6191E8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Нантский эдикт 1598 г. Людовик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и кардинал Ришелье. Фронда. Французский абсолютизм при Людовике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w:t>
      </w:r>
    </w:p>
    <w:p w14:paraId="35A1E0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A65C57">
        <w:rPr>
          <w:rFonts w:ascii="Times New Roman" w:hAnsi="Times New Roman" w:cs="Times New Roman"/>
          <w:sz w:val="24"/>
          <w:szCs w:val="24"/>
          <w:lang w:val="en-US" w:eastAsia="en-US"/>
        </w:rPr>
        <w:t>VIII</w:t>
      </w:r>
      <w:r w:rsidRPr="00A65C57">
        <w:rPr>
          <w:rFonts w:ascii="Times New Roman" w:hAnsi="Times New Roman" w:cs="Times New Roman"/>
          <w:sz w:val="24"/>
          <w:szCs w:val="24"/>
          <w:lang w:eastAsia="en-US"/>
        </w:rPr>
        <w:t xml:space="preserve"> и королевская реформация. «Золотой век» Елизаветы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1E1E55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Английская революция середины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0CC3017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301C16A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409D2D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68F9A39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Европейская культура в раннее Новое время </w:t>
      </w:r>
    </w:p>
    <w:p w14:paraId="4C05B4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11EC066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26BF33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Османская империя: на вершине могущества. Сулейман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rsidRPr="00A65C57">
        <w:rPr>
          <w:rFonts w:ascii="Times New Roman" w:hAnsi="Times New Roman" w:cs="Times New Roman"/>
          <w:sz w:val="24"/>
          <w:szCs w:val="24"/>
          <w:lang w:eastAsia="en-US"/>
        </w:rPr>
        <w:t>сегуната</w:t>
      </w:r>
      <w:proofErr w:type="spellEnd"/>
      <w:r w:rsidRPr="00A65C57">
        <w:rPr>
          <w:rFonts w:ascii="Times New Roman" w:hAnsi="Times New Roman" w:cs="Times New Roman"/>
          <w:sz w:val="24"/>
          <w:szCs w:val="24"/>
          <w:lang w:eastAsia="en-US"/>
        </w:rPr>
        <w:t xml:space="preserve"> Токугава, укрепление централизованного государства. «Закрытие» страны для иноземцев. Культура и искусство стран Востока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1026ABC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3698F7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Историческое и культурное наследие Раннего Нового времени.</w:t>
      </w:r>
    </w:p>
    <w:p w14:paraId="254A1D3E" w14:textId="77777777" w:rsidR="00D20355" w:rsidRPr="00A65C57" w:rsidRDefault="00D20355" w:rsidP="00A65C57">
      <w:pPr>
        <w:pStyle w:val="ConsPlusNormal"/>
        <w:jc w:val="both"/>
        <w:rPr>
          <w:rFonts w:ascii="Times New Roman" w:hAnsi="Times New Roman" w:cs="Times New Roman"/>
          <w:sz w:val="24"/>
          <w:szCs w:val="24"/>
          <w:lang w:eastAsia="en-US"/>
        </w:rPr>
      </w:pPr>
    </w:p>
    <w:p w14:paraId="275088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ОТ ВЕЛИКОГО КНЯЖЕСТВА К ЦАРСТВУ</w:t>
      </w:r>
    </w:p>
    <w:p w14:paraId="57915A16" w14:textId="77777777" w:rsidR="00D20355" w:rsidRPr="00A65C57" w:rsidRDefault="00D20355" w:rsidP="00A65C57">
      <w:pPr>
        <w:pStyle w:val="ConsPlusNormal"/>
        <w:jc w:val="both"/>
        <w:rPr>
          <w:rFonts w:ascii="Times New Roman" w:hAnsi="Times New Roman" w:cs="Times New Roman"/>
          <w:sz w:val="24"/>
          <w:szCs w:val="24"/>
          <w:lang w:eastAsia="en-US"/>
        </w:rPr>
      </w:pPr>
    </w:p>
    <w:p w14:paraId="7E39D1A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w:t>
      </w:r>
    </w:p>
    <w:p w14:paraId="0B2E22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Завершение объединения русских земель. Княжение Василия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03F459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00A2A2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Царствование Ивана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Регентство Елены Глинской. Сопротивление удельных князей великокняжеской власти. Унификация денежной системы.</w:t>
      </w:r>
    </w:p>
    <w:p w14:paraId="30FF3A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Период боярского правления. Борьба за власть между боярскими кланами. Губная реформа. Московское восстание 1547 г. Ереси.</w:t>
      </w:r>
    </w:p>
    <w:p w14:paraId="4A6DC2D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Принятие Иваном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царского титула. Реформы середины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6FD99F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w:t>
      </w:r>
      <w:r w:rsidRPr="00A65C57">
        <w:rPr>
          <w:rFonts w:ascii="Times New Roman" w:hAnsi="Times New Roman" w:cs="Times New Roman"/>
          <w:sz w:val="24"/>
          <w:szCs w:val="24"/>
          <w:lang w:eastAsia="en-US"/>
        </w:rPr>
        <w:lastRenderedPageBreak/>
        <w:t>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AC439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4D29E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F0870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41CE51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конце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Царь Федор Иванович. Борьба за власть в боярском окружении. Правление Бориса Годунова. Учреждение патриаршества. </w:t>
      </w:r>
      <w:proofErr w:type="spellStart"/>
      <w:r w:rsidRPr="00A65C57">
        <w:rPr>
          <w:rFonts w:ascii="Times New Roman" w:hAnsi="Times New Roman" w:cs="Times New Roman"/>
          <w:sz w:val="24"/>
          <w:szCs w:val="24"/>
          <w:lang w:eastAsia="en-US"/>
        </w:rPr>
        <w:t>Тявзинский</w:t>
      </w:r>
      <w:proofErr w:type="spellEnd"/>
      <w:r w:rsidRPr="00A65C57">
        <w:rPr>
          <w:rFonts w:ascii="Times New Roman" w:hAnsi="Times New Roman" w:cs="Times New Roman"/>
          <w:sz w:val="24"/>
          <w:szCs w:val="24"/>
          <w:lang w:eastAsia="en-US"/>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31898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Смута в России </w:t>
      </w:r>
    </w:p>
    <w:p w14:paraId="01A039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7AC6ED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Смутное время начала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Дискуссия о его причинах. Самозванцы и самозванство. Личность Лжедмитрия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его политика. Восстание 1606 г. и убийство самозванца.</w:t>
      </w:r>
    </w:p>
    <w:p w14:paraId="3C8E38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rsidRPr="00A65C57">
        <w:rPr>
          <w:rFonts w:ascii="Times New Roman" w:hAnsi="Times New Roman" w:cs="Times New Roman"/>
          <w:sz w:val="24"/>
          <w:szCs w:val="24"/>
          <w:lang w:eastAsia="en-US"/>
        </w:rPr>
        <w:t>Делагарди</w:t>
      </w:r>
      <w:proofErr w:type="spellEnd"/>
      <w:r w:rsidRPr="00A65C57">
        <w:rPr>
          <w:rFonts w:ascii="Times New Roman" w:hAnsi="Times New Roman" w:cs="Times New Roman"/>
          <w:sz w:val="24"/>
          <w:szCs w:val="24"/>
          <w:lang w:eastAsia="en-US"/>
        </w:rPr>
        <w:t xml:space="preserve"> и распад тушинского лагеря. Открытое вступление Речи Посполитой в войну против России. Оборона Смоленска.</w:t>
      </w:r>
    </w:p>
    <w:p w14:paraId="3723E2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6C4D13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sidRPr="00A65C57">
        <w:rPr>
          <w:rFonts w:ascii="Times New Roman" w:hAnsi="Times New Roman" w:cs="Times New Roman"/>
          <w:sz w:val="24"/>
          <w:szCs w:val="24"/>
          <w:lang w:eastAsia="en-US"/>
        </w:rPr>
        <w:t>Столбовский</w:t>
      </w:r>
      <w:proofErr w:type="spellEnd"/>
      <w:r w:rsidRPr="00A65C57">
        <w:rPr>
          <w:rFonts w:ascii="Times New Roman" w:hAnsi="Times New Roman" w:cs="Times New Roman"/>
          <w:sz w:val="24"/>
          <w:szCs w:val="24"/>
          <w:lang w:eastAsia="en-US"/>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A65C57">
        <w:rPr>
          <w:rFonts w:ascii="Times New Roman" w:hAnsi="Times New Roman" w:cs="Times New Roman"/>
          <w:sz w:val="24"/>
          <w:szCs w:val="24"/>
          <w:lang w:eastAsia="en-US"/>
        </w:rPr>
        <w:t>Деулинского</w:t>
      </w:r>
      <w:proofErr w:type="spellEnd"/>
      <w:r w:rsidRPr="00A65C57">
        <w:rPr>
          <w:rFonts w:ascii="Times New Roman" w:hAnsi="Times New Roman" w:cs="Times New Roman"/>
          <w:sz w:val="24"/>
          <w:szCs w:val="24"/>
          <w:lang w:eastAsia="en-US"/>
        </w:rPr>
        <w:t xml:space="preserve"> перемирия с Речью Посполитой. Итоги и последствия Смутного времени.</w:t>
      </w:r>
    </w:p>
    <w:p w14:paraId="779B43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w:t>
      </w:r>
    </w:p>
    <w:p w14:paraId="1A7D91A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5E49E0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w:t>
      </w:r>
      <w:r w:rsidRPr="00A65C57">
        <w:rPr>
          <w:rFonts w:ascii="Times New Roman" w:hAnsi="Times New Roman" w:cs="Times New Roman"/>
          <w:sz w:val="24"/>
          <w:szCs w:val="24"/>
          <w:lang w:eastAsia="en-US"/>
        </w:rPr>
        <w:lastRenderedPageBreak/>
        <w:t xml:space="preserve">воеводской власти в уездах и постепенная ликвидация земского самоуправления. Затухание деятельности Земских соборов. *Правительство Б. И. Морозова и </w:t>
      </w:r>
      <w:proofErr w:type="spellStart"/>
      <w:r w:rsidRPr="00A65C57">
        <w:rPr>
          <w:rFonts w:ascii="Times New Roman" w:hAnsi="Times New Roman" w:cs="Times New Roman"/>
          <w:sz w:val="24"/>
          <w:szCs w:val="24"/>
          <w:lang w:eastAsia="en-US"/>
        </w:rPr>
        <w:t>И</w:t>
      </w:r>
      <w:proofErr w:type="spellEnd"/>
      <w:r w:rsidRPr="00A65C57">
        <w:rPr>
          <w:rFonts w:ascii="Times New Roman" w:hAnsi="Times New Roman" w:cs="Times New Roman"/>
          <w:sz w:val="24"/>
          <w:szCs w:val="24"/>
          <w:lang w:eastAsia="en-US"/>
        </w:rPr>
        <w:t>.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32637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развитие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C27757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Городские восстания середины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10D1CE9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Возобновление дипломатических контактов со странами Европы и Азии после Смуты. Смоленская война. </w:t>
      </w:r>
      <w:proofErr w:type="spellStart"/>
      <w:r w:rsidRPr="00A65C57">
        <w:rPr>
          <w:rFonts w:ascii="Times New Roman" w:hAnsi="Times New Roman" w:cs="Times New Roman"/>
          <w:sz w:val="24"/>
          <w:szCs w:val="24"/>
          <w:lang w:eastAsia="en-US"/>
        </w:rPr>
        <w:t>Поляновский</w:t>
      </w:r>
      <w:proofErr w:type="spellEnd"/>
      <w:r w:rsidRPr="00A65C57">
        <w:rPr>
          <w:rFonts w:ascii="Times New Roman" w:hAnsi="Times New Roman" w:cs="Times New Roman"/>
          <w:sz w:val="24"/>
          <w:szCs w:val="24"/>
          <w:lang w:eastAsia="en-US"/>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w:t>
      </w:r>
      <w:proofErr w:type="spellStart"/>
      <w:r w:rsidRPr="00A65C57">
        <w:rPr>
          <w:rFonts w:ascii="Times New Roman" w:hAnsi="Times New Roman" w:cs="Times New Roman"/>
          <w:sz w:val="24"/>
          <w:szCs w:val="24"/>
          <w:lang w:eastAsia="en-US"/>
        </w:rPr>
        <w:t>яславская</w:t>
      </w:r>
      <w:proofErr w:type="spellEnd"/>
      <w:r w:rsidRPr="00A65C57">
        <w:rPr>
          <w:rFonts w:ascii="Times New Roman" w:hAnsi="Times New Roman" w:cs="Times New Roman"/>
          <w:sz w:val="24"/>
          <w:szCs w:val="24"/>
          <w:lang w:eastAsia="en-US"/>
        </w:rPr>
        <w:t xml:space="preserve"> рада. Вхождение земель Войска Запорожского в состав России. Война между Россией и Речью Посполитой 1654–1667 гг. </w:t>
      </w:r>
      <w:proofErr w:type="spellStart"/>
      <w:r w:rsidRPr="00A65C57">
        <w:rPr>
          <w:rFonts w:ascii="Times New Roman" w:hAnsi="Times New Roman" w:cs="Times New Roman"/>
          <w:sz w:val="24"/>
          <w:szCs w:val="24"/>
          <w:lang w:eastAsia="en-US"/>
        </w:rPr>
        <w:t>Андрусовское</w:t>
      </w:r>
      <w:proofErr w:type="spellEnd"/>
      <w:r w:rsidRPr="00A65C57">
        <w:rPr>
          <w:rFonts w:ascii="Times New Roman" w:hAnsi="Times New Roman" w:cs="Times New Roman"/>
          <w:sz w:val="24"/>
          <w:szCs w:val="24"/>
          <w:lang w:eastAsia="en-US"/>
        </w:rPr>
        <w:t xml:space="preserve">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5BEF3C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Освоение новых территорий. Народы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3F5310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706577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Изменения в картине мира человека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FB6E8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Архитектура. Дворцово-храмовый ансамбль Соборной площади в Москве. Шатровый стиль в архитектуре. Антонио </w:t>
      </w:r>
      <w:proofErr w:type="spellStart"/>
      <w:r w:rsidRPr="00A65C57">
        <w:rPr>
          <w:rFonts w:ascii="Times New Roman" w:hAnsi="Times New Roman" w:cs="Times New Roman"/>
          <w:sz w:val="24"/>
          <w:szCs w:val="24"/>
          <w:lang w:eastAsia="en-US"/>
        </w:rPr>
        <w:t>Солари</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Алевиз</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Фрязин</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Петрок</w:t>
      </w:r>
      <w:proofErr w:type="spellEnd"/>
      <w:r w:rsidRPr="00A65C57">
        <w:rPr>
          <w:rFonts w:ascii="Times New Roman" w:hAnsi="Times New Roman" w:cs="Times New Roman"/>
          <w:sz w:val="24"/>
          <w:szCs w:val="24"/>
          <w:lang w:eastAsia="en-US"/>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A65C57">
        <w:rPr>
          <w:rFonts w:ascii="Times New Roman" w:hAnsi="Times New Roman" w:cs="Times New Roman"/>
          <w:sz w:val="24"/>
          <w:szCs w:val="24"/>
          <w:lang w:eastAsia="en-US"/>
        </w:rPr>
        <w:t>Парсунная</w:t>
      </w:r>
      <w:proofErr w:type="spellEnd"/>
      <w:r w:rsidRPr="00A65C57">
        <w:rPr>
          <w:rFonts w:ascii="Times New Roman" w:hAnsi="Times New Roman" w:cs="Times New Roman"/>
          <w:sz w:val="24"/>
          <w:szCs w:val="24"/>
          <w:lang w:eastAsia="en-US"/>
        </w:rPr>
        <w:t xml:space="preserve"> живопись.</w:t>
      </w:r>
    </w:p>
    <w:p w14:paraId="270B57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w:t>
      </w:r>
    </w:p>
    <w:p w14:paraId="791A56F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образования и научных знаний. Школы при Аптекарском и Посольском приказах. «Синопсис» Иннокентия </w:t>
      </w:r>
      <w:proofErr w:type="spellStart"/>
      <w:r w:rsidRPr="00A65C57">
        <w:rPr>
          <w:rFonts w:ascii="Times New Roman" w:hAnsi="Times New Roman" w:cs="Times New Roman"/>
          <w:sz w:val="24"/>
          <w:szCs w:val="24"/>
          <w:lang w:eastAsia="en-US"/>
        </w:rPr>
        <w:t>Гизеля</w:t>
      </w:r>
      <w:proofErr w:type="spellEnd"/>
      <w:r w:rsidRPr="00A65C57">
        <w:rPr>
          <w:rFonts w:ascii="Times New Roman" w:hAnsi="Times New Roman" w:cs="Times New Roman"/>
          <w:sz w:val="24"/>
          <w:szCs w:val="24"/>
          <w:lang w:eastAsia="en-US"/>
        </w:rPr>
        <w:t xml:space="preserve"> – первое учебное пособие по истории.</w:t>
      </w:r>
    </w:p>
    <w:p w14:paraId="028640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73561CA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Обобщение</w:t>
      </w:r>
    </w:p>
    <w:p w14:paraId="4996327F" w14:textId="77777777" w:rsidR="00D20355" w:rsidRPr="00A65C57" w:rsidRDefault="00D20355" w:rsidP="00A65C57">
      <w:pPr>
        <w:pStyle w:val="ConsPlusNormal"/>
        <w:jc w:val="both"/>
        <w:rPr>
          <w:rFonts w:ascii="Times New Roman" w:hAnsi="Times New Roman" w:cs="Times New Roman"/>
          <w:sz w:val="24"/>
          <w:szCs w:val="24"/>
          <w:lang w:eastAsia="en-US"/>
        </w:rPr>
      </w:pPr>
    </w:p>
    <w:p w14:paraId="221C1E6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КЛАСС</w:t>
      </w:r>
    </w:p>
    <w:p w14:paraId="2BC767AE" w14:textId="77777777" w:rsidR="00D20355" w:rsidRPr="00A65C57" w:rsidRDefault="00D20355" w:rsidP="00A65C57">
      <w:pPr>
        <w:pStyle w:val="ConsPlusNormal"/>
        <w:jc w:val="both"/>
        <w:rPr>
          <w:rFonts w:ascii="Times New Roman" w:hAnsi="Times New Roman" w:cs="Times New Roman"/>
          <w:sz w:val="24"/>
          <w:szCs w:val="24"/>
          <w:lang w:eastAsia="en-US"/>
        </w:rPr>
      </w:pPr>
    </w:p>
    <w:p w14:paraId="1BE147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2C77D9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CDAA09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Век Просвещения </w:t>
      </w:r>
    </w:p>
    <w:p w14:paraId="3A4EEE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11DF9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Европы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5FF79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Монархии в Европе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4F80EE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Великобритания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A65C57">
        <w:rPr>
          <w:rFonts w:ascii="Times New Roman" w:hAnsi="Times New Roman" w:cs="Times New Roman"/>
          <w:sz w:val="24"/>
          <w:szCs w:val="24"/>
          <w:lang w:eastAsia="en-US"/>
        </w:rPr>
        <w:t>Луддизм</w:t>
      </w:r>
      <w:proofErr w:type="spellEnd"/>
      <w:r w:rsidRPr="00A65C57">
        <w:rPr>
          <w:rFonts w:ascii="Times New Roman" w:hAnsi="Times New Roman" w:cs="Times New Roman"/>
          <w:sz w:val="24"/>
          <w:szCs w:val="24"/>
          <w:lang w:eastAsia="en-US"/>
        </w:rPr>
        <w:t>.</w:t>
      </w:r>
    </w:p>
    <w:p w14:paraId="1B6126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Франция. Абсолютная монархия: политика сохранения старого порядка. Попытки проведения реформ. Королевская власть и сословия.</w:t>
      </w:r>
    </w:p>
    <w:p w14:paraId="790795D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Германские государства, монархия Габсбургов, итальянские земли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Раздробленность Германии. Возвышение Пруссии. Фридрих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Великий. Габсбургская монархия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Правление Марии </w:t>
      </w:r>
      <w:proofErr w:type="spellStart"/>
      <w:r w:rsidRPr="00A65C57">
        <w:rPr>
          <w:rFonts w:ascii="Times New Roman" w:hAnsi="Times New Roman" w:cs="Times New Roman"/>
          <w:sz w:val="24"/>
          <w:szCs w:val="24"/>
          <w:lang w:eastAsia="en-US"/>
        </w:rPr>
        <w:t>Терезии</w:t>
      </w:r>
      <w:proofErr w:type="spellEnd"/>
      <w:r w:rsidRPr="00A65C57">
        <w:rPr>
          <w:rFonts w:ascii="Times New Roman" w:hAnsi="Times New Roman" w:cs="Times New Roman"/>
          <w:sz w:val="24"/>
          <w:szCs w:val="24"/>
          <w:lang w:eastAsia="en-US"/>
        </w:rPr>
        <w:t xml:space="preserve"> и Иосифа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330C3D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7A36D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Британские колонии в Северной Америке: борьба за независимость </w:t>
      </w:r>
    </w:p>
    <w:p w14:paraId="53A4D33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7548310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Французская революция конца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6D8D0AD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sidRPr="00A65C57">
        <w:rPr>
          <w:rFonts w:ascii="Times New Roman" w:hAnsi="Times New Roman" w:cs="Times New Roman"/>
          <w:sz w:val="24"/>
          <w:szCs w:val="24"/>
          <w:lang w:eastAsia="en-US"/>
        </w:rPr>
        <w:t>Вареннский</w:t>
      </w:r>
      <w:proofErr w:type="spellEnd"/>
      <w:r w:rsidRPr="00A65C57">
        <w:rPr>
          <w:rFonts w:ascii="Times New Roman" w:hAnsi="Times New Roman" w:cs="Times New Roman"/>
          <w:sz w:val="24"/>
          <w:szCs w:val="24"/>
          <w:lang w:eastAsia="en-US"/>
        </w:rPr>
        <w:t xml:space="preserve"> кризис. Начало войн против европейских монархов. Казнь короля. </w:t>
      </w:r>
      <w:r w:rsidRPr="00A65C57">
        <w:rPr>
          <w:rFonts w:ascii="Times New Roman" w:hAnsi="Times New Roman" w:cs="Times New Roman"/>
          <w:sz w:val="24"/>
          <w:szCs w:val="24"/>
          <w:lang w:eastAsia="en-US"/>
        </w:rPr>
        <w:lastRenderedPageBreak/>
        <w:t>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56E6CB4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Европейская культура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6F113A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02FF682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1B4B2D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Проблемы европейского баланса сил и дипломатия. Участие России в международных отношениях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2E14F4D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50159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Османская империя: от могущества к упадку. Положение населения. Попытки проведения реформ; Селим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Сегуны и дайме. Положение сословий. Культура стран Востока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4FCFD64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735D3A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Историческое и культурное наследие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5AACCEC8" w14:textId="77777777" w:rsidR="00D20355" w:rsidRPr="00A65C57" w:rsidRDefault="00D20355" w:rsidP="00A65C57">
      <w:pPr>
        <w:pStyle w:val="ConsPlusNormal"/>
        <w:jc w:val="both"/>
        <w:rPr>
          <w:rFonts w:ascii="Times New Roman" w:hAnsi="Times New Roman" w:cs="Times New Roman"/>
          <w:sz w:val="24"/>
          <w:szCs w:val="24"/>
          <w:lang w:eastAsia="en-US"/>
        </w:rPr>
      </w:pPr>
    </w:p>
    <w:p w14:paraId="3285A49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РОССИЯ В КОНЦЕ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ОТ ЦАРСТВА К ИМПЕРИИ</w:t>
      </w:r>
    </w:p>
    <w:p w14:paraId="4C0868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799F19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эпоху преобразований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w:t>
      </w:r>
    </w:p>
    <w:p w14:paraId="679973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Причины и предпосылки преобразований. Россия и Европа в конце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Модернизация как жизненно важная национальная задача. Начало царствования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04F238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B629F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718BA4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53710D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Первые гвардейские полки. Создание регулярной армии, военного флота. Рекрутские наборы.</w:t>
      </w:r>
    </w:p>
    <w:p w14:paraId="7C8D36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Церковная реформа. Упразднение патриаршества, учреждение Синода. Положение инославных конфессий.</w:t>
      </w:r>
    </w:p>
    <w:p w14:paraId="507C79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Оппозиция реформам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Социальные движения в первой четверти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Восстания в Астрахани, Башкирии, на Дону. Дело царевича Алексея.</w:t>
      </w:r>
    </w:p>
    <w:p w14:paraId="525FDF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proofErr w:type="spellStart"/>
      <w:r w:rsidRPr="00A65C57">
        <w:rPr>
          <w:rFonts w:ascii="Times New Roman" w:hAnsi="Times New Roman" w:cs="Times New Roman"/>
          <w:sz w:val="24"/>
          <w:szCs w:val="24"/>
          <w:lang w:eastAsia="en-US"/>
        </w:rPr>
        <w:t>Гренгам</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Ништадтский</w:t>
      </w:r>
      <w:proofErr w:type="spellEnd"/>
      <w:r w:rsidRPr="00A65C57">
        <w:rPr>
          <w:rFonts w:ascii="Times New Roman" w:hAnsi="Times New Roman" w:cs="Times New Roman"/>
          <w:sz w:val="24"/>
          <w:szCs w:val="24"/>
          <w:lang w:eastAsia="en-US"/>
        </w:rPr>
        <w:t xml:space="preserve"> мир и его последствия. Закрепление России на берегах Балтики. Провозглашение России империей. Каспийский поход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4317E5F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Преобразования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6DD78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795B8C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Итоги, последствия и значение петровских преобразований. Образ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 русской культуре.</w:t>
      </w:r>
    </w:p>
    <w:p w14:paraId="481C06D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после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Дворцовые перевороты</w:t>
      </w:r>
    </w:p>
    <w:p w14:paraId="763F1DC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w:t>
      </w:r>
      <w:proofErr w:type="spellStart"/>
      <w:r w:rsidRPr="00A65C57">
        <w:rPr>
          <w:rFonts w:ascii="Times New Roman" w:hAnsi="Times New Roman" w:cs="Times New Roman"/>
          <w:sz w:val="24"/>
          <w:szCs w:val="24"/>
          <w:lang w:eastAsia="en-US"/>
        </w:rPr>
        <w:t>верховников</w:t>
      </w:r>
      <w:proofErr w:type="spellEnd"/>
      <w:r w:rsidRPr="00A65C57">
        <w:rPr>
          <w:rFonts w:ascii="Times New Roman" w:hAnsi="Times New Roman" w:cs="Times New Roman"/>
          <w:sz w:val="24"/>
          <w:szCs w:val="24"/>
          <w:lang w:eastAsia="en-US"/>
        </w:rPr>
        <w:t xml:space="preserve">» и приход к власти Анны Иоанновны. Кабинет министров. Роль Э. Бирона, А. И. Остермана, А. П. </w:t>
      </w:r>
      <w:proofErr w:type="spellStart"/>
      <w:r w:rsidRPr="00A65C57">
        <w:rPr>
          <w:rFonts w:ascii="Times New Roman" w:hAnsi="Times New Roman" w:cs="Times New Roman"/>
          <w:sz w:val="24"/>
          <w:szCs w:val="24"/>
          <w:lang w:eastAsia="en-US"/>
        </w:rPr>
        <w:t>Волын</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ского</w:t>
      </w:r>
      <w:proofErr w:type="spellEnd"/>
      <w:r w:rsidRPr="00A65C57">
        <w:rPr>
          <w:rFonts w:ascii="Times New Roman" w:hAnsi="Times New Roman" w:cs="Times New Roman"/>
          <w:sz w:val="24"/>
          <w:szCs w:val="24"/>
          <w:lang w:eastAsia="en-US"/>
        </w:rPr>
        <w:t>, Б. Х. Миниха в управлении и политической жизни страны.</w:t>
      </w:r>
    </w:p>
    <w:p w14:paraId="6E6633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1D4CD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sidRPr="00A65C57">
        <w:rPr>
          <w:rFonts w:ascii="Times New Roman" w:hAnsi="Times New Roman" w:cs="Times New Roman"/>
          <w:sz w:val="24"/>
          <w:szCs w:val="24"/>
          <w:lang w:eastAsia="en-US"/>
        </w:rPr>
        <w:t>И</w:t>
      </w:r>
      <w:proofErr w:type="spellEnd"/>
      <w:r w:rsidRPr="00A65C57">
        <w:rPr>
          <w:rFonts w:ascii="Times New Roman" w:hAnsi="Times New Roman" w:cs="Times New Roman"/>
          <w:sz w:val="24"/>
          <w:szCs w:val="24"/>
          <w:lang w:eastAsia="en-US"/>
        </w:rPr>
        <w:t>. И. Шувалов. Россия в международных конфликтах 1740–1750-х гг. Участие в Семилетней войне.</w:t>
      </w:r>
    </w:p>
    <w:p w14:paraId="3BEB6EA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Петр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Манифест о вольности дворянства. Причины переворота 28 июня 1762 г.</w:t>
      </w:r>
    </w:p>
    <w:p w14:paraId="5201F4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1760–1790-х гг. </w:t>
      </w:r>
    </w:p>
    <w:p w14:paraId="3013BD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Правление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и Павла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w:t>
      </w:r>
    </w:p>
    <w:p w14:paraId="00469F6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Внутренняя политика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305D72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Национальная политика и народы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BFE9B0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развитие России во второй половине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418E2D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A65C57">
        <w:rPr>
          <w:rFonts w:ascii="Times New Roman" w:hAnsi="Times New Roman" w:cs="Times New Roman"/>
          <w:sz w:val="24"/>
          <w:szCs w:val="24"/>
          <w:lang w:eastAsia="en-US"/>
        </w:rPr>
        <w:t>Рябушинские</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Гарелины</w:t>
      </w:r>
      <w:proofErr w:type="spellEnd"/>
      <w:r w:rsidRPr="00A65C57">
        <w:rPr>
          <w:rFonts w:ascii="Times New Roman" w:hAnsi="Times New Roman" w:cs="Times New Roman"/>
          <w:sz w:val="24"/>
          <w:szCs w:val="24"/>
          <w:lang w:eastAsia="en-US"/>
        </w:rPr>
        <w:t>, Прохоровы, Демидовы и др.</w:t>
      </w:r>
    </w:p>
    <w:p w14:paraId="06720F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w:t>
      </w:r>
      <w:proofErr w:type="spellStart"/>
      <w:r w:rsidRPr="00A65C57">
        <w:rPr>
          <w:rFonts w:ascii="Times New Roman" w:hAnsi="Times New Roman" w:cs="Times New Roman"/>
          <w:sz w:val="24"/>
          <w:szCs w:val="24"/>
          <w:lang w:eastAsia="en-US"/>
        </w:rPr>
        <w:t>Свенская</w:t>
      </w:r>
      <w:proofErr w:type="spellEnd"/>
      <w:r w:rsidRPr="00A65C57">
        <w:rPr>
          <w:rFonts w:ascii="Times New Roman" w:hAnsi="Times New Roman" w:cs="Times New Roman"/>
          <w:sz w:val="24"/>
          <w:szCs w:val="24"/>
          <w:lang w:eastAsia="en-US"/>
        </w:rPr>
        <w:t>, Коренная ярмарки. Ярмарки Малороссии. Партнеры России во внешней торговле в Европе и в мире. Обеспечение активного внешнеторгового баланса.</w:t>
      </w:r>
    </w:p>
    <w:p w14:paraId="60DBF8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Обострение социальных противоречий. Чумной бунт в Москве. Восстание под предводительством Емельяна Пугачева. </w:t>
      </w:r>
      <w:proofErr w:type="spellStart"/>
      <w:r w:rsidRPr="00A65C57">
        <w:rPr>
          <w:rFonts w:ascii="Times New Roman" w:hAnsi="Times New Roman" w:cs="Times New Roman"/>
          <w:sz w:val="24"/>
          <w:szCs w:val="24"/>
          <w:lang w:eastAsia="en-US"/>
        </w:rPr>
        <w:t>Антидворянский</w:t>
      </w:r>
      <w:proofErr w:type="spellEnd"/>
      <w:r w:rsidRPr="00A65C57">
        <w:rPr>
          <w:rFonts w:ascii="Times New Roman" w:hAnsi="Times New Roman" w:cs="Times New Roman"/>
          <w:sz w:val="24"/>
          <w:szCs w:val="24"/>
          <w:lang w:eastAsia="en-US"/>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71D5A10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второй половины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на юг в 1787 г.</w:t>
      </w:r>
    </w:p>
    <w:p w14:paraId="2B8F249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2D7BA4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при Павле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Личность Павла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7B6B2E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59DC9C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Российской империи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F6C30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Первые журналы. Общественные идеи в произведениях А. П. Сумарокова, Г. Р. Державина, Д. И. Фонвизина. Н. И. Новиков, </w:t>
      </w:r>
      <w:r w:rsidRPr="00A65C57">
        <w:rPr>
          <w:rFonts w:ascii="Times New Roman" w:hAnsi="Times New Roman" w:cs="Times New Roman"/>
          <w:sz w:val="24"/>
          <w:szCs w:val="24"/>
          <w:lang w:eastAsia="en-US"/>
        </w:rPr>
        <w:lastRenderedPageBreak/>
        <w:t>материалы о положении крепостных крестьян в его журналах. А. Н. Радищев и его «Путешествие из Петербурга в Москву».</w:t>
      </w:r>
    </w:p>
    <w:p w14:paraId="7497A25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Русская культура и культура народов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Развитие новой светской культуры после преобразований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83D085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Культура и быт российских сословий. Дворянство: жизнь и быт дворянской усадьбы. Духовенство. Купечество. Крестьянство.</w:t>
      </w:r>
    </w:p>
    <w:p w14:paraId="587555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наука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14:paraId="284CF2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Образование 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Основные педагогические идеи. Воспитание «новой породы» людей. Основание воспитательных домов в Санкт-Петербурге и Москве, Института </w:t>
      </w:r>
      <w:proofErr w:type="spellStart"/>
      <w:r w:rsidRPr="00A65C57">
        <w:rPr>
          <w:rFonts w:ascii="Times New Roman" w:hAnsi="Times New Roman" w:cs="Times New Roman"/>
          <w:sz w:val="24"/>
          <w:szCs w:val="24"/>
          <w:lang w:eastAsia="en-US"/>
        </w:rPr>
        <w:t>бла</w:t>
      </w:r>
      <w:proofErr w:type="spellEnd"/>
      <w:r w:rsidRPr="00A65C57">
        <w:rPr>
          <w:rFonts w:ascii="Times New Roman" w:hAnsi="Times New Roman" w:cs="Times New Roman"/>
          <w:sz w:val="24"/>
          <w:szCs w:val="24"/>
          <w:lang w:eastAsia="en-US"/>
        </w:rPr>
        <w:t xml:space="preserve">- </w:t>
      </w:r>
      <w:proofErr w:type="spellStart"/>
      <w:r w:rsidRPr="00A65C57">
        <w:rPr>
          <w:rFonts w:ascii="Times New Roman" w:hAnsi="Times New Roman" w:cs="Times New Roman"/>
          <w:sz w:val="24"/>
          <w:szCs w:val="24"/>
          <w:lang w:eastAsia="en-US"/>
        </w:rPr>
        <w:t>городных</w:t>
      </w:r>
      <w:proofErr w:type="spellEnd"/>
      <w:r w:rsidRPr="00A65C57">
        <w:rPr>
          <w:rFonts w:ascii="Times New Roman" w:hAnsi="Times New Roman" w:cs="Times New Roman"/>
          <w:sz w:val="24"/>
          <w:szCs w:val="24"/>
          <w:lang w:eastAsia="en-US"/>
        </w:rPr>
        <w:t xml:space="preserve"> девиц в Смольном монастыре. Сословные учебные заведения для юношества из дворянства. Московский университет – первый российский университет.</w:t>
      </w:r>
    </w:p>
    <w:p w14:paraId="2AFFC80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Русская архитектура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14:paraId="31A8AE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Новые веяния в изобразительном искусстве в конце столетия.</w:t>
      </w:r>
    </w:p>
    <w:p w14:paraId="2F3559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2CC8EC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332ED53E" w14:textId="77777777" w:rsidR="00D20355" w:rsidRPr="00A65C57" w:rsidRDefault="00D20355" w:rsidP="00A65C57">
      <w:pPr>
        <w:pStyle w:val="ConsPlusNormal"/>
        <w:jc w:val="both"/>
        <w:rPr>
          <w:rFonts w:ascii="Times New Roman" w:hAnsi="Times New Roman" w:cs="Times New Roman"/>
          <w:sz w:val="24"/>
          <w:szCs w:val="24"/>
          <w:lang w:eastAsia="en-US"/>
        </w:rPr>
      </w:pPr>
    </w:p>
    <w:p w14:paraId="26B7896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9 КЛАСС</w:t>
      </w:r>
    </w:p>
    <w:p w14:paraId="6A1F4B79" w14:textId="77777777" w:rsidR="00D20355" w:rsidRPr="00A65C57" w:rsidRDefault="00D20355" w:rsidP="00A65C57">
      <w:pPr>
        <w:pStyle w:val="ConsPlusNormal"/>
        <w:jc w:val="both"/>
        <w:rPr>
          <w:rFonts w:ascii="Times New Roman" w:hAnsi="Times New Roman" w:cs="Times New Roman"/>
          <w:sz w:val="24"/>
          <w:szCs w:val="24"/>
          <w:lang w:eastAsia="en-US"/>
        </w:rPr>
      </w:pPr>
    </w:p>
    <w:p w14:paraId="4D9F41F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НАЧАЛО ХХ в.</w:t>
      </w:r>
    </w:p>
    <w:p w14:paraId="71B369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ADE08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Европа в начале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02FAD5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Провозглашение империи Наполеона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во Франции. Реформы. Законодательство. Наполеоновские войны. </w:t>
      </w:r>
      <w:proofErr w:type="spellStart"/>
      <w:r w:rsidRPr="00A65C57">
        <w:rPr>
          <w:rFonts w:ascii="Times New Roman" w:hAnsi="Times New Roman" w:cs="Times New Roman"/>
          <w:sz w:val="24"/>
          <w:szCs w:val="24"/>
          <w:lang w:eastAsia="en-US"/>
        </w:rPr>
        <w:t>Антинаполеоновские</w:t>
      </w:r>
      <w:proofErr w:type="spellEnd"/>
      <w:r w:rsidRPr="00A65C57">
        <w:rPr>
          <w:rFonts w:ascii="Times New Roman" w:hAnsi="Times New Roman" w:cs="Times New Roman"/>
          <w:sz w:val="24"/>
          <w:szCs w:val="24"/>
          <w:lang w:eastAsia="en-US"/>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6BCF06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индустриального общества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экономика, социальные отношения, политические процессы </w:t>
      </w:r>
    </w:p>
    <w:p w14:paraId="003AB4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735FC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Политическое развитие европейских стран в 1815–1840-е гг. </w:t>
      </w:r>
    </w:p>
    <w:p w14:paraId="1D191C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w:t>
      </w:r>
      <w:r w:rsidRPr="00A65C57">
        <w:rPr>
          <w:rFonts w:ascii="Times New Roman" w:hAnsi="Times New Roman" w:cs="Times New Roman"/>
          <w:sz w:val="24"/>
          <w:szCs w:val="24"/>
          <w:lang w:eastAsia="en-US"/>
        </w:rPr>
        <w:lastRenderedPageBreak/>
        <w:t>Освобождение Греции. Европейские революции 1830 г. и 1848–1849 гг. Возникновение и распространение марксизма.</w:t>
      </w:r>
    </w:p>
    <w:p w14:paraId="6764590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Европы и Северной Америки в середине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0FB8AD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3AE4CB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Франция. Империя Наполеона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внутренняя и внешняя политика. Активизация колониальной экспансии. Франко-германская война 1870–1871 гг. Парижская коммуна.</w:t>
      </w:r>
    </w:p>
    <w:p w14:paraId="76587E4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Италия. Подъем борьбы за независимость итальянских земель. К. </w:t>
      </w:r>
      <w:proofErr w:type="spellStart"/>
      <w:r w:rsidRPr="00A65C57">
        <w:rPr>
          <w:rFonts w:ascii="Times New Roman" w:hAnsi="Times New Roman" w:cs="Times New Roman"/>
          <w:sz w:val="24"/>
          <w:szCs w:val="24"/>
          <w:lang w:eastAsia="en-US"/>
        </w:rPr>
        <w:t>Кавур</w:t>
      </w:r>
      <w:proofErr w:type="spellEnd"/>
      <w:r w:rsidRPr="00A65C57">
        <w:rPr>
          <w:rFonts w:ascii="Times New Roman" w:hAnsi="Times New Roman" w:cs="Times New Roman"/>
          <w:sz w:val="24"/>
          <w:szCs w:val="24"/>
          <w:lang w:eastAsia="en-US"/>
        </w:rPr>
        <w:t xml:space="preserve">, Дж. Гарибальди. Образование единого государства. Король Виктор Эммануил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w:t>
      </w:r>
    </w:p>
    <w:p w14:paraId="3BF2195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1C27E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Центральной и Юго-Восточной Европы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2D85D11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w:t>
      </w:r>
    </w:p>
    <w:p w14:paraId="01B409F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и социально-политическое развитие стран Европы и США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w:t>
      </w:r>
    </w:p>
    <w:p w14:paraId="72EE5C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D60C28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Латинской Америки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w:t>
      </w:r>
    </w:p>
    <w:p w14:paraId="4413557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rsidRPr="00A65C57">
        <w:rPr>
          <w:rFonts w:ascii="Times New Roman" w:hAnsi="Times New Roman" w:cs="Times New Roman"/>
          <w:sz w:val="24"/>
          <w:szCs w:val="24"/>
          <w:lang w:eastAsia="en-US"/>
        </w:rPr>
        <w:t>Туссен-Лувертюр</w:t>
      </w:r>
      <w:proofErr w:type="spellEnd"/>
      <w:r w:rsidRPr="00A65C57">
        <w:rPr>
          <w:rFonts w:ascii="Times New Roman" w:hAnsi="Times New Roman" w:cs="Times New Roman"/>
          <w:sz w:val="24"/>
          <w:szCs w:val="24"/>
          <w:lang w:eastAsia="en-US"/>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A65C57">
        <w:rPr>
          <w:rFonts w:ascii="Times New Roman" w:hAnsi="Times New Roman" w:cs="Times New Roman"/>
          <w:sz w:val="24"/>
          <w:szCs w:val="24"/>
          <w:lang w:eastAsia="en-US"/>
        </w:rPr>
        <w:t>латифундизм</w:t>
      </w:r>
      <w:proofErr w:type="spellEnd"/>
      <w:r w:rsidRPr="00A65C57">
        <w:rPr>
          <w:rFonts w:ascii="Times New Roman" w:hAnsi="Times New Roman" w:cs="Times New Roman"/>
          <w:sz w:val="24"/>
          <w:szCs w:val="24"/>
          <w:lang w:eastAsia="en-US"/>
        </w:rPr>
        <w:t>. Проблемы модернизации. Мексиканская революция 1910–1917 гг.: участники, итоги, значение.</w:t>
      </w:r>
    </w:p>
    <w:p w14:paraId="34C368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Азии в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4799BE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Япония. Внутренняя и внешняя политика </w:t>
      </w:r>
      <w:proofErr w:type="spellStart"/>
      <w:r w:rsidRPr="00A65C57">
        <w:rPr>
          <w:rFonts w:ascii="Times New Roman" w:hAnsi="Times New Roman" w:cs="Times New Roman"/>
          <w:sz w:val="24"/>
          <w:szCs w:val="24"/>
          <w:lang w:eastAsia="en-US"/>
        </w:rPr>
        <w:t>сегуната</w:t>
      </w:r>
      <w:proofErr w:type="spellEnd"/>
      <w:r w:rsidRPr="00A65C57">
        <w:rPr>
          <w:rFonts w:ascii="Times New Roman" w:hAnsi="Times New Roman" w:cs="Times New Roman"/>
          <w:sz w:val="24"/>
          <w:szCs w:val="24"/>
          <w:lang w:eastAsia="en-US"/>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01D9A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Китай. Империя Цин. «Опиумные войны». Восстание тайпинов. «Открытие» Китая. Политика «самоусиления». Восстание «</w:t>
      </w:r>
      <w:proofErr w:type="spellStart"/>
      <w:r w:rsidRPr="00A65C57">
        <w:rPr>
          <w:rFonts w:ascii="Times New Roman" w:hAnsi="Times New Roman" w:cs="Times New Roman"/>
          <w:sz w:val="24"/>
          <w:szCs w:val="24"/>
          <w:lang w:eastAsia="en-US"/>
        </w:rPr>
        <w:t>ихэтуаней</w:t>
      </w:r>
      <w:proofErr w:type="spellEnd"/>
      <w:r w:rsidRPr="00A65C57">
        <w:rPr>
          <w:rFonts w:ascii="Times New Roman" w:hAnsi="Times New Roman" w:cs="Times New Roman"/>
          <w:sz w:val="24"/>
          <w:szCs w:val="24"/>
          <w:lang w:eastAsia="en-US"/>
        </w:rPr>
        <w:t>». Революция 1911–1913 гг. Сунь Ятсен.</w:t>
      </w:r>
    </w:p>
    <w:p w14:paraId="3AC476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Османская империя. Традиционные устои и попытки проведения реформ. Политика </w:t>
      </w:r>
      <w:proofErr w:type="spellStart"/>
      <w:r w:rsidRPr="00A65C57">
        <w:rPr>
          <w:rFonts w:ascii="Times New Roman" w:hAnsi="Times New Roman" w:cs="Times New Roman"/>
          <w:sz w:val="24"/>
          <w:szCs w:val="24"/>
          <w:lang w:eastAsia="en-US"/>
        </w:rPr>
        <w:t>Танзимата</w:t>
      </w:r>
      <w:proofErr w:type="spellEnd"/>
      <w:r w:rsidRPr="00A65C57">
        <w:rPr>
          <w:rFonts w:ascii="Times New Roman" w:hAnsi="Times New Roman" w:cs="Times New Roman"/>
          <w:sz w:val="24"/>
          <w:szCs w:val="24"/>
          <w:lang w:eastAsia="en-US"/>
        </w:rPr>
        <w:t>. Принятие конституции. Младотурецкая революция 1908–1909 гг.</w:t>
      </w:r>
    </w:p>
    <w:p w14:paraId="1E0501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Революция 1905–1911 г. в Иране.</w:t>
      </w:r>
    </w:p>
    <w:p w14:paraId="412985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Создание Индийского национального конгресса. Б. </w:t>
      </w:r>
      <w:proofErr w:type="spellStart"/>
      <w:r w:rsidRPr="00A65C57">
        <w:rPr>
          <w:rFonts w:ascii="Times New Roman" w:hAnsi="Times New Roman" w:cs="Times New Roman"/>
          <w:sz w:val="24"/>
          <w:szCs w:val="24"/>
          <w:lang w:eastAsia="en-US"/>
        </w:rPr>
        <w:t>Тилак</w:t>
      </w:r>
      <w:proofErr w:type="spellEnd"/>
      <w:r w:rsidRPr="00A65C57">
        <w:rPr>
          <w:rFonts w:ascii="Times New Roman" w:hAnsi="Times New Roman" w:cs="Times New Roman"/>
          <w:sz w:val="24"/>
          <w:szCs w:val="24"/>
          <w:lang w:eastAsia="en-US"/>
        </w:rPr>
        <w:t>, М.К. Ганди.</w:t>
      </w:r>
    </w:p>
    <w:p w14:paraId="7101A2B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Народы Африки в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66CD07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w:t>
      </w:r>
      <w:r w:rsidRPr="00A65C57">
        <w:rPr>
          <w:rFonts w:ascii="Times New Roman" w:hAnsi="Times New Roman" w:cs="Times New Roman"/>
          <w:sz w:val="24"/>
          <w:szCs w:val="24"/>
          <w:lang w:eastAsia="en-US"/>
        </w:rPr>
        <w:lastRenderedPageBreak/>
        <w:t>бурская война.</w:t>
      </w:r>
    </w:p>
    <w:p w14:paraId="62AA4C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культуры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w:t>
      </w:r>
    </w:p>
    <w:p w14:paraId="3A411B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Научные открытия и технические изобретения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EC7E2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w:t>
      </w:r>
    </w:p>
    <w:p w14:paraId="05595C2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(испано-американская война, русско-японская война, боснийский кризис). Балканские войны.</w:t>
      </w:r>
    </w:p>
    <w:p w14:paraId="503093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(1 ч). Историческое и культурное наследие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w:t>
      </w:r>
    </w:p>
    <w:p w14:paraId="72A472DF" w14:textId="77777777" w:rsidR="00D20355" w:rsidRPr="00A65C57" w:rsidRDefault="00D20355" w:rsidP="00A65C57">
      <w:pPr>
        <w:pStyle w:val="ConsPlusNormal"/>
        <w:jc w:val="both"/>
        <w:rPr>
          <w:rFonts w:ascii="Times New Roman" w:hAnsi="Times New Roman" w:cs="Times New Roman"/>
          <w:sz w:val="24"/>
          <w:szCs w:val="24"/>
          <w:lang w:eastAsia="en-US"/>
        </w:rPr>
      </w:pPr>
    </w:p>
    <w:p w14:paraId="29D7D8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РОССИЙСКАЯ ИМПЕРИЯ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5888ABD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0E3427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Александровская эпоха: государственный либерализм</w:t>
      </w:r>
    </w:p>
    <w:p w14:paraId="01E6AF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Проекты либеральных реформ Александра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Внешние и внутренние факторы. Негласный комитет. Реформы государственного управления. М. М. Сперанский.</w:t>
      </w:r>
    </w:p>
    <w:p w14:paraId="09DEC9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Война России с Францией 1805–1807 гг. </w:t>
      </w:r>
      <w:proofErr w:type="spellStart"/>
      <w:r w:rsidRPr="00A65C57">
        <w:rPr>
          <w:rFonts w:ascii="Times New Roman" w:hAnsi="Times New Roman" w:cs="Times New Roman"/>
          <w:sz w:val="24"/>
          <w:szCs w:val="24"/>
          <w:lang w:eastAsia="en-US"/>
        </w:rPr>
        <w:t>Тильзитский</w:t>
      </w:r>
      <w:proofErr w:type="spellEnd"/>
      <w:r w:rsidRPr="00A65C57">
        <w:rPr>
          <w:rFonts w:ascii="Times New Roman" w:hAnsi="Times New Roman" w:cs="Times New Roman"/>
          <w:sz w:val="24"/>
          <w:szCs w:val="24"/>
          <w:lang w:eastAsia="en-US"/>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2F182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46316A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Николаевское самодержавие: государственный консерватизм </w:t>
      </w:r>
    </w:p>
    <w:p w14:paraId="70CB2B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Реформаторские и консервативные тенденции в политике Николая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3D4E28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A7494F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6584634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Общественная жизнь в 1830–1850-е гг. Роль литературы, печати, университетов в </w:t>
      </w:r>
      <w:r w:rsidRPr="00A65C57">
        <w:rPr>
          <w:rFonts w:ascii="Times New Roman" w:hAnsi="Times New Roman" w:cs="Times New Roman"/>
          <w:sz w:val="24"/>
          <w:szCs w:val="24"/>
          <w:lang w:eastAsia="en-US"/>
        </w:rPr>
        <w:lastRenderedPageBreak/>
        <w:t>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22E0C1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империи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236871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8E54F9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России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102BAD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76B55A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Социальная и правовая модернизация страны при Александре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w:t>
      </w:r>
    </w:p>
    <w:p w14:paraId="2656BE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A65C57">
        <w:rPr>
          <w:rFonts w:ascii="Times New Roman" w:hAnsi="Times New Roman" w:cs="Times New Roman"/>
          <w:sz w:val="24"/>
          <w:szCs w:val="24"/>
          <w:lang w:eastAsia="en-US"/>
        </w:rPr>
        <w:t>всесословности</w:t>
      </w:r>
      <w:proofErr w:type="spellEnd"/>
      <w:r w:rsidRPr="00A65C57">
        <w:rPr>
          <w:rFonts w:ascii="Times New Roman" w:hAnsi="Times New Roman" w:cs="Times New Roman"/>
          <w:sz w:val="24"/>
          <w:szCs w:val="24"/>
          <w:lang w:eastAsia="en-US"/>
        </w:rPr>
        <w:t xml:space="preserve"> в правовом строе страны. Конституционный вопрос.</w:t>
      </w:r>
    </w:p>
    <w:p w14:paraId="68E19AC1" w14:textId="77777777" w:rsidR="00D20355" w:rsidRPr="00A65C57" w:rsidRDefault="00D20355" w:rsidP="00A65C57">
      <w:pPr>
        <w:pStyle w:val="ConsPlusNormal"/>
        <w:jc w:val="both"/>
        <w:rPr>
          <w:rFonts w:ascii="Times New Roman" w:hAnsi="Times New Roman" w:cs="Times New Roman"/>
          <w:sz w:val="24"/>
          <w:szCs w:val="24"/>
          <w:lang w:eastAsia="en-US"/>
        </w:rPr>
      </w:pPr>
      <w:proofErr w:type="spellStart"/>
      <w:r w:rsidRPr="00A65C57">
        <w:rPr>
          <w:rFonts w:ascii="Times New Roman" w:hAnsi="Times New Roman" w:cs="Times New Roman"/>
          <w:sz w:val="24"/>
          <w:szCs w:val="24"/>
          <w:lang w:eastAsia="en-US"/>
        </w:rPr>
        <w:t>Многовекторность</w:t>
      </w:r>
      <w:proofErr w:type="spellEnd"/>
      <w:r w:rsidRPr="00A65C57">
        <w:rPr>
          <w:rFonts w:ascii="Times New Roman" w:hAnsi="Times New Roman" w:cs="Times New Roman"/>
          <w:sz w:val="24"/>
          <w:szCs w:val="24"/>
          <w:lang w:eastAsia="en-US"/>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31FABC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1880–1890-х гг. </w:t>
      </w:r>
    </w:p>
    <w:p w14:paraId="7B1975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«Народное самодержавие» Александра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1AC487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007BEF5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D994B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6CF8DD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империи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225193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и быт народов России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w:t>
      </w:r>
      <w:r w:rsidRPr="00A65C57">
        <w:rPr>
          <w:rFonts w:ascii="Times New Roman" w:hAnsi="Times New Roman" w:cs="Times New Roman"/>
          <w:sz w:val="24"/>
          <w:szCs w:val="24"/>
          <w:lang w:eastAsia="en-US"/>
        </w:rPr>
        <w:lastRenderedPageBreak/>
        <w:t xml:space="preserve">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2E9BA7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Этнокультурный облик империи </w:t>
      </w:r>
    </w:p>
    <w:p w14:paraId="246539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5A4C72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гражданского общества и основные направления общественных движений </w:t>
      </w:r>
    </w:p>
    <w:p w14:paraId="41E2288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1C394D2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съезд РСДРП.</w:t>
      </w:r>
    </w:p>
    <w:p w14:paraId="5D51E5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на пороге ХХ в. </w:t>
      </w:r>
    </w:p>
    <w:p w14:paraId="29D978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6F684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Имперский центр и регионы. Национальная политика, этнические элиты и национально-культурные движения.</w:t>
      </w:r>
    </w:p>
    <w:p w14:paraId="0A3D309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системе международных отношений. Политика на Дальнем Востоке. Русско-японская война 1904–1905 гг. Оборона Порт-Артура. </w:t>
      </w:r>
      <w:proofErr w:type="spellStart"/>
      <w:r w:rsidRPr="00A65C57">
        <w:rPr>
          <w:rFonts w:ascii="Times New Roman" w:hAnsi="Times New Roman" w:cs="Times New Roman"/>
          <w:sz w:val="24"/>
          <w:szCs w:val="24"/>
          <w:lang w:eastAsia="en-US"/>
        </w:rPr>
        <w:t>Цусимское</w:t>
      </w:r>
      <w:proofErr w:type="spellEnd"/>
      <w:r w:rsidRPr="00A65C57">
        <w:rPr>
          <w:rFonts w:ascii="Times New Roman" w:hAnsi="Times New Roman" w:cs="Times New Roman"/>
          <w:sz w:val="24"/>
          <w:szCs w:val="24"/>
          <w:lang w:eastAsia="en-US"/>
        </w:rPr>
        <w:t xml:space="preserve"> сражение.</w:t>
      </w:r>
    </w:p>
    <w:p w14:paraId="687E15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Первая российская революция 1905–1907 гг. Начало парламентаризма в России. Николай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481655F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BED13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w:t>
      </w:r>
      <w:r w:rsidRPr="00A65C57">
        <w:rPr>
          <w:rFonts w:ascii="Times New Roman" w:hAnsi="Times New Roman" w:cs="Times New Roman"/>
          <w:sz w:val="24"/>
          <w:szCs w:val="24"/>
          <w:lang w:eastAsia="en-US"/>
        </w:rPr>
        <w:lastRenderedPageBreak/>
        <w:t xml:space="preserve">партии, массовые движения и их лидеры. </w:t>
      </w:r>
      <w:proofErr w:type="spellStart"/>
      <w:r w:rsidRPr="00A65C57">
        <w:rPr>
          <w:rFonts w:ascii="Times New Roman" w:hAnsi="Times New Roman" w:cs="Times New Roman"/>
          <w:sz w:val="24"/>
          <w:szCs w:val="24"/>
          <w:lang w:eastAsia="en-US"/>
        </w:rPr>
        <w:t>Неонароднические</w:t>
      </w:r>
      <w:proofErr w:type="spellEnd"/>
      <w:r w:rsidRPr="00A65C57">
        <w:rPr>
          <w:rFonts w:ascii="Times New Roman" w:hAnsi="Times New Roman" w:cs="Times New Roman"/>
          <w:sz w:val="24"/>
          <w:szCs w:val="24"/>
          <w:lang w:eastAsia="en-US"/>
        </w:rPr>
        <w:t xml:space="preserve"> партии и организации (социалисты-революционеры). Социал-демократия: большевики и меньшевики. Либеральные партии (кадеты, октябристы). Национальные партии. </w:t>
      </w:r>
      <w:proofErr w:type="spellStart"/>
      <w:r w:rsidRPr="00A65C57">
        <w:rPr>
          <w:rFonts w:ascii="Times New Roman" w:hAnsi="Times New Roman" w:cs="Times New Roman"/>
          <w:sz w:val="24"/>
          <w:szCs w:val="24"/>
          <w:lang w:eastAsia="en-US"/>
        </w:rPr>
        <w:t>Правомонархические</w:t>
      </w:r>
      <w:proofErr w:type="spellEnd"/>
      <w:r w:rsidRPr="00A65C57">
        <w:rPr>
          <w:rFonts w:ascii="Times New Roman" w:hAnsi="Times New Roman" w:cs="Times New Roman"/>
          <w:sz w:val="24"/>
          <w:szCs w:val="24"/>
          <w:lang w:eastAsia="en-US"/>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711C05A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Избирательный закон 11 декабря 1905 г. Избирательная кампания в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Государственную думу. Основные государственные законы 23 апреля 1906 г. Деятельность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Государственной думы: итоги и уроки.</w:t>
      </w:r>
    </w:p>
    <w:p w14:paraId="5B1245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и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Государственная дума. Идейно-политический спектр. Общественный и социальный подъем.</w:t>
      </w:r>
    </w:p>
    <w:p w14:paraId="66F53B2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Обострение международной обстановки. Блоковая система и участие в ней России. Россия в преддверии мировой катастрофы.</w:t>
      </w:r>
    </w:p>
    <w:p w14:paraId="68EAEC2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773969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в мировую культуру.</w:t>
      </w:r>
    </w:p>
    <w:p w14:paraId="486454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w:t>
      </w:r>
    </w:p>
    <w:p w14:paraId="4C0B91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72E0F430" w14:textId="77777777" w:rsidR="00D20355" w:rsidRPr="00A65C57" w:rsidRDefault="00D20355" w:rsidP="00A65C57">
      <w:pPr>
        <w:pStyle w:val="ConsPlusNormal"/>
        <w:jc w:val="both"/>
        <w:rPr>
          <w:rFonts w:ascii="Times New Roman" w:hAnsi="Times New Roman" w:cs="Times New Roman"/>
          <w:sz w:val="24"/>
          <w:szCs w:val="24"/>
          <w:lang w:eastAsia="en-US"/>
        </w:rPr>
      </w:pPr>
    </w:p>
    <w:p w14:paraId="3B04BAD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 В НОВЕЙШУЮ ИСТОРИЮ РОССИИ</w:t>
      </w:r>
    </w:p>
    <w:p w14:paraId="3F7FB4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 </w:t>
      </w:r>
    </w:p>
    <w:p w14:paraId="214129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5BE7C9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w:t>
      </w:r>
    </w:p>
    <w:p w14:paraId="661AD7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революция 1917-1922 гг. </w:t>
      </w:r>
    </w:p>
    <w:p w14:paraId="2ED174B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Российская империя накануне Февральской революции 1917 г.: общенациональный кризис.</w:t>
      </w:r>
    </w:p>
    <w:p w14:paraId="3476B0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Февральское восстание в Петрограде. Отречение Николая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486C3D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7B81D1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14:paraId="3E5CF95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Переход страны к мирной жизни. Образование СССР.</w:t>
      </w:r>
    </w:p>
    <w:p w14:paraId="0FD6EB7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Революционные события в России глазами соотечественников и мира. Русское зарубежье.</w:t>
      </w:r>
    </w:p>
    <w:p w14:paraId="4313A1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Влияние революционных событий на общемировые процессы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историю народов России.</w:t>
      </w:r>
    </w:p>
    <w:p w14:paraId="6321B5D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Великая Отечественная война (1941—1945 гг.) </w:t>
      </w:r>
    </w:p>
    <w:p w14:paraId="1F4AB3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План «Барбаросса» и цели гитлеровской Германии в войне с СССР. Нападение на СССР 22 </w:t>
      </w:r>
      <w:r w:rsidRPr="00A65C57">
        <w:rPr>
          <w:rFonts w:ascii="Times New Roman" w:hAnsi="Times New Roman" w:cs="Times New Roman"/>
          <w:sz w:val="24"/>
          <w:szCs w:val="24"/>
          <w:lang w:eastAsia="en-US"/>
        </w:rPr>
        <w:lastRenderedPageBreak/>
        <w:t>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0FDAFBB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Битва за Москву. Парад 7 ноября 1941 г. на Красной площади. Срыв германских планов молниеносной войны.</w:t>
      </w:r>
    </w:p>
    <w:p w14:paraId="5EF854F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Блокада Ленинграда. Дорога жизни. Значение героического сопротивления Ленинграда.</w:t>
      </w:r>
    </w:p>
    <w:p w14:paraId="77E0FA6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0CF3E7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Коренной перелом в ходе Великой Отечественной войны. Сталинградская битва. Битва на Курской дуге.</w:t>
      </w:r>
    </w:p>
    <w:p w14:paraId="0413C3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Прорыв и снятие блокады Ленинграда. Битва за Днепр.</w:t>
      </w:r>
    </w:p>
    <w:p w14:paraId="054410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1F46C1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Освобождение оккупированной территории СССР. Белорусская наступательная операция (операция «Багратион») Красной Армии.</w:t>
      </w:r>
    </w:p>
    <w:p w14:paraId="78774AB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137A19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Разгром милитаристской Японии. 3 сентября — окончание Второй мировой войны.</w:t>
      </w:r>
    </w:p>
    <w:p w14:paraId="4E2ABD6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58B0E4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Окончание Второй мировой войны. Осуждение главных военных преступников и их пособников (Нюрнбергский, Токийский и Хабаровский процессы).</w:t>
      </w:r>
    </w:p>
    <w:p w14:paraId="154DD6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662C460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4B88130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3E4DBC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СССР. Становление новой России (1992—1999 гг.)</w:t>
      </w:r>
    </w:p>
    <w:p w14:paraId="473C71A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74E175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Референдум о сохранении СССР и введении поста Президента РСФСР. Избрание Б.Н. Ельцина Президентом РСФСР.</w:t>
      </w:r>
    </w:p>
    <w:p w14:paraId="085FDB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6071EDC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СССР и его последствия для России и мира.</w:t>
      </w:r>
    </w:p>
    <w:p w14:paraId="0DBC4E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0C212D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6FE373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14:paraId="03E3895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Добровольная отставка Б. Н. Ельцина.</w:t>
      </w:r>
    </w:p>
    <w:p w14:paraId="4B18AFA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Возрождение страны с 2000-х гг. </w:t>
      </w:r>
    </w:p>
    <w:p w14:paraId="0D16E2A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Федерация в начале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4202AD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Восстановление лидирующих позиций России в международных отношениях. Отношения с США и Евросоюзом.</w:t>
      </w:r>
    </w:p>
    <w:p w14:paraId="7BD5A9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Воссоединение Крыма с Россией. Крым в составе Российского государства в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4ECC753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Воссоединение Крыма с Россией, его значение и международные последствия.</w:t>
      </w:r>
    </w:p>
    <w:p w14:paraId="14B8B5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sidRPr="00A65C57">
        <w:rPr>
          <w:rFonts w:ascii="Times New Roman" w:hAnsi="Times New Roman" w:cs="Times New Roman"/>
          <w:sz w:val="24"/>
          <w:szCs w:val="24"/>
          <w:lang w:eastAsia="en-US"/>
        </w:rPr>
        <w:t>короновирусной</w:t>
      </w:r>
      <w:proofErr w:type="spellEnd"/>
      <w:r w:rsidRPr="00A65C57">
        <w:rPr>
          <w:rFonts w:ascii="Times New Roman" w:hAnsi="Times New Roman" w:cs="Times New Roman"/>
          <w:sz w:val="24"/>
          <w:szCs w:val="24"/>
          <w:lang w:eastAsia="en-US"/>
        </w:rPr>
        <w:t xml:space="preserve">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0D1D0A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Общероссийское голосование по поправкам к Конституции России (2020 г.).</w:t>
      </w:r>
    </w:p>
    <w:p w14:paraId="2E186F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Признание Россией ДНР и ЛНР (2022 г.)</w:t>
      </w:r>
    </w:p>
    <w:p w14:paraId="7A7160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6A9FC9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Итоговое повторение</w:t>
      </w:r>
    </w:p>
    <w:p w14:paraId="0EFC3B2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История родного края в годы революций и Гражданской войны.</w:t>
      </w:r>
    </w:p>
    <w:p w14:paraId="7D76A0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Наши земляки — герои Великой Отечественной войны (1941—1945 гг.).</w:t>
      </w:r>
    </w:p>
    <w:p w14:paraId="4AF0DF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регион в конце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вв.</w:t>
      </w:r>
    </w:p>
    <w:p w14:paraId="15C1B5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Трудовые достижения родного края.</w:t>
      </w:r>
    </w:p>
    <w:p w14:paraId="43669903" w14:textId="77777777" w:rsidR="00D20355" w:rsidRPr="00A65C57" w:rsidRDefault="00D20355" w:rsidP="00A65C57">
      <w:pPr>
        <w:pStyle w:val="ConsPlusNormal"/>
        <w:jc w:val="both"/>
        <w:rPr>
          <w:rFonts w:ascii="Times New Roman" w:hAnsi="Times New Roman" w:cs="Times New Roman"/>
          <w:sz w:val="24"/>
          <w:szCs w:val="24"/>
          <w:lang w:eastAsia="en-US"/>
        </w:rPr>
        <w:sectPr w:rsidR="00D20355" w:rsidRPr="00A65C57">
          <w:pgSz w:w="11906" w:h="16383"/>
          <w:pgMar w:top="1134" w:right="850" w:bottom="1134" w:left="1701" w:header="720" w:footer="720" w:gutter="0"/>
          <w:cols w:space="720"/>
        </w:sectPr>
      </w:pPr>
    </w:p>
    <w:bookmarkEnd w:id="66"/>
    <w:p w14:paraId="5208D12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ПЛАНИРУЕМЫЕ РЕЗУЛЬТАТЫ</w:t>
      </w:r>
    </w:p>
    <w:p w14:paraId="374C56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068FFF3C" w14:textId="77777777" w:rsidR="00D20355" w:rsidRPr="00A65C57" w:rsidRDefault="00D20355" w:rsidP="00A65C57">
      <w:pPr>
        <w:pStyle w:val="ConsPlusNormal"/>
        <w:jc w:val="both"/>
        <w:rPr>
          <w:rFonts w:ascii="Times New Roman" w:hAnsi="Times New Roman" w:cs="Times New Roman"/>
          <w:sz w:val="24"/>
          <w:szCs w:val="24"/>
          <w:lang w:eastAsia="en-US"/>
        </w:rPr>
      </w:pPr>
    </w:p>
    <w:p w14:paraId="5D3F67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ЛИЧНОСТНЫЕ РЕЗУЛЬТАТЫ</w:t>
      </w:r>
    </w:p>
    <w:p w14:paraId="647F115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14:paraId="79C95B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CC055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9ABD9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10B978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64775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E6B4E4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25A6F5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113C5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w:t>
      </w:r>
      <w:r w:rsidRPr="00A65C57">
        <w:rPr>
          <w:rFonts w:ascii="Times New Roman" w:hAnsi="Times New Roman" w:cs="Times New Roman"/>
          <w:sz w:val="24"/>
          <w:szCs w:val="24"/>
          <w:lang w:eastAsia="en-US"/>
        </w:rPr>
        <w:lastRenderedPageBreak/>
        <w:t>действий, приносящих вред окружающей среде; готовность к участию в практической деятельности экологической направленности.</w:t>
      </w:r>
    </w:p>
    <w:p w14:paraId="3E9CAC2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B86121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170CAB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МЕТАПРЕДМЕТНЫЕ РЕЗУЛЬТАТЫ</w:t>
      </w:r>
    </w:p>
    <w:p w14:paraId="5F1E41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Метапредметные результаты изучения истории в основной школе выражаются в следующих качествах и действиях.</w:t>
      </w:r>
    </w:p>
    <w:p w14:paraId="26C85A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познавательных действий:</w:t>
      </w:r>
    </w:p>
    <w:p w14:paraId="6F52970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4E7860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7B1245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7128A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коммуникативных действий:</w:t>
      </w:r>
    </w:p>
    <w:p w14:paraId="6D53F5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49085F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41E9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регулятивных действий:</w:t>
      </w:r>
    </w:p>
    <w:p w14:paraId="389F65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60D1E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50628C3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эмоционального интеллекта, понимания себя и других:</w:t>
      </w:r>
    </w:p>
    <w:p w14:paraId="6FA9DE3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выявлять на примерах исторических ситуаций роль эмоций в отношениях между людьми;</w:t>
      </w:r>
    </w:p>
    <w:p w14:paraId="62BFB63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14:paraId="6FBDE6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регулировать способ выражения своих эмоций с учетом позиций и мнений других участников общения.</w:t>
      </w:r>
    </w:p>
    <w:p w14:paraId="633C940B" w14:textId="77777777" w:rsidR="00D20355" w:rsidRPr="00A65C57" w:rsidRDefault="00D20355" w:rsidP="00A65C57">
      <w:pPr>
        <w:pStyle w:val="ConsPlusNormal"/>
        <w:jc w:val="both"/>
        <w:rPr>
          <w:rFonts w:ascii="Times New Roman" w:hAnsi="Times New Roman" w:cs="Times New Roman"/>
          <w:sz w:val="24"/>
          <w:szCs w:val="24"/>
          <w:lang w:eastAsia="en-US"/>
        </w:rPr>
      </w:pPr>
    </w:p>
    <w:p w14:paraId="260864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ПРЕДМЕТНЫЕ РЕЗУЛЬТАТЫ</w:t>
      </w:r>
    </w:p>
    <w:p w14:paraId="2B100183" w14:textId="77777777" w:rsidR="00D20355" w:rsidRPr="00A65C57" w:rsidRDefault="00D20355" w:rsidP="00A65C57">
      <w:pPr>
        <w:pStyle w:val="ConsPlusNormal"/>
        <w:jc w:val="both"/>
        <w:rPr>
          <w:rFonts w:ascii="Times New Roman" w:hAnsi="Times New Roman" w:cs="Times New Roman"/>
          <w:sz w:val="24"/>
          <w:szCs w:val="24"/>
          <w:lang w:eastAsia="en-US"/>
        </w:rPr>
      </w:pPr>
    </w:p>
    <w:p w14:paraId="2016CD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КЛАСС</w:t>
      </w:r>
    </w:p>
    <w:p w14:paraId="25E19800" w14:textId="77777777" w:rsidR="00D20355" w:rsidRPr="00A65C57" w:rsidRDefault="00D20355" w:rsidP="00A65C57">
      <w:pPr>
        <w:pStyle w:val="ConsPlusNormal"/>
        <w:jc w:val="both"/>
        <w:rPr>
          <w:rFonts w:ascii="Times New Roman" w:hAnsi="Times New Roman" w:cs="Times New Roman"/>
          <w:sz w:val="24"/>
          <w:szCs w:val="24"/>
          <w:lang w:eastAsia="en-US"/>
        </w:rPr>
      </w:pPr>
    </w:p>
    <w:p w14:paraId="5A90F4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060AE8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основных хронологических понятий (век, тысячелетие, до нашей эры, наша эра);</w:t>
      </w:r>
    </w:p>
    <w:p w14:paraId="6B97CC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14:paraId="397DFE2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длительность и последовательность событий, периодов истории Древнего мира, вести счет лет до нашей эры и нашей эры.</w:t>
      </w:r>
    </w:p>
    <w:p w14:paraId="318AF50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3AE7F5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указывать (называть) место, обстоятельства, участников, результаты важнейших событий истории Древнего мира;</w:t>
      </w:r>
    </w:p>
    <w:p w14:paraId="6FBC3A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w:t>
      </w:r>
    </w:p>
    <w:p w14:paraId="2315E6E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Работа с исторической картой:</w:t>
      </w:r>
    </w:p>
    <w:p w14:paraId="1A471B1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4E6CA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на основе картографических сведений связь между условиями среды обитания людей и их занятиями.</w:t>
      </w:r>
    </w:p>
    <w:p w14:paraId="14E7CA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4. Работа с историческими источниками:</w:t>
      </w:r>
    </w:p>
    <w:p w14:paraId="1B55AD5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0E728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памятники культуры изучаемой эпохи и источники, созданные в последующие эпохи, приводить примеры;</w:t>
      </w:r>
    </w:p>
    <w:p w14:paraId="7F0532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057454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Историческое описание (реконструкция):</w:t>
      </w:r>
    </w:p>
    <w:p w14:paraId="5AD7E93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условия жизни людей в древности;</w:t>
      </w:r>
    </w:p>
    <w:p w14:paraId="281B84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 значительных событиях древней истории, их участниках;</w:t>
      </w:r>
    </w:p>
    <w:p w14:paraId="42B71D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исторических личностях Древнего мира (ключевых моментах их биографии, роли в исторических событиях);</w:t>
      </w:r>
    </w:p>
    <w:p w14:paraId="05EC2E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давать краткое описание памятников культуры эпохи первобытности и древнейших цивилизаций.</w:t>
      </w:r>
    </w:p>
    <w:p w14:paraId="50BBE81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53C2FA8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A117D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сравнивать исторические явления, определять их общие черты;</w:t>
      </w:r>
    </w:p>
    <w:p w14:paraId="0BF874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иллюстрировать общие явления, черты конкретными примерами;</w:t>
      </w:r>
    </w:p>
    <w:p w14:paraId="5595A0D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причины и следствия важнейших событий древней истории.</w:t>
      </w:r>
    </w:p>
    <w:p w14:paraId="6848AF7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477FA9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излагать оценки наиболее значительных событий и личностей древней истории, приводимые в учебной литературе;</w:t>
      </w:r>
    </w:p>
    <w:p w14:paraId="07A844B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высказывать на уровне эмоциональных оценок отношение к поступкам людей прошлого, к памятникам культуры.</w:t>
      </w:r>
    </w:p>
    <w:p w14:paraId="5D6208F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14FE9A5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значение памятников древней истории и культуры, необходимость сохранения их в современном мире;</w:t>
      </w:r>
    </w:p>
    <w:p w14:paraId="0673AE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1EF3CB99" w14:textId="77777777" w:rsidR="00D20355" w:rsidRPr="00A65C57" w:rsidRDefault="00D20355" w:rsidP="00A65C57">
      <w:pPr>
        <w:pStyle w:val="ConsPlusNormal"/>
        <w:jc w:val="both"/>
        <w:rPr>
          <w:rFonts w:ascii="Times New Roman" w:hAnsi="Times New Roman" w:cs="Times New Roman"/>
          <w:sz w:val="24"/>
          <w:szCs w:val="24"/>
          <w:lang w:eastAsia="en-US"/>
        </w:rPr>
      </w:pPr>
    </w:p>
    <w:p w14:paraId="09D6627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КЛАСС</w:t>
      </w:r>
    </w:p>
    <w:p w14:paraId="008BECFD" w14:textId="77777777" w:rsidR="00D20355" w:rsidRPr="00A65C57" w:rsidRDefault="00D20355" w:rsidP="00A65C57">
      <w:pPr>
        <w:pStyle w:val="ConsPlusNormal"/>
        <w:jc w:val="both"/>
        <w:rPr>
          <w:rFonts w:ascii="Times New Roman" w:hAnsi="Times New Roman" w:cs="Times New Roman"/>
          <w:sz w:val="24"/>
          <w:szCs w:val="24"/>
          <w:lang w:eastAsia="en-US"/>
        </w:rPr>
      </w:pPr>
    </w:p>
    <w:p w14:paraId="130F482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4C4FDA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даты важнейших событий Средневековья, определять их принадлежность к веку, историческому периоду;</w:t>
      </w:r>
    </w:p>
    <w:p w14:paraId="2E79BB4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F11801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длительность и синхронность событий истории Руси и всеобщей истории.</w:t>
      </w:r>
    </w:p>
    <w:p w14:paraId="2D6B8C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1205994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7BD4DA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 (составление систематических таблиц).</w:t>
      </w:r>
    </w:p>
    <w:p w14:paraId="2FD43D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3. Работа с исторической картой:</w:t>
      </w:r>
    </w:p>
    <w:p w14:paraId="7C3667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14:paraId="4E2D5C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D366A64"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6B9C46B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551796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авторство, время, место создания источника;</w:t>
      </w:r>
    </w:p>
    <w:p w14:paraId="01AC253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41B6D1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в визуальном источнике и вещественном памятнике ключевые символы, образы;</w:t>
      </w:r>
    </w:p>
    <w:p w14:paraId="6B33FB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позицию автора письменного и визуального исторического источника.</w:t>
      </w:r>
    </w:p>
    <w:p w14:paraId="444CAAD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Историческое описание (реконструкция):</w:t>
      </w:r>
    </w:p>
    <w:p w14:paraId="4C4200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 ключевых событиях отечественной и всеобщей истории в эпоху Средневековья, их участниках;</w:t>
      </w:r>
    </w:p>
    <w:p w14:paraId="1B0E6A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307B0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образе жизни различных групп населения в средневековых обществах на Руси и в других странах;</w:t>
      </w:r>
    </w:p>
    <w:p w14:paraId="291912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w:t>
      </w:r>
    </w:p>
    <w:p w14:paraId="41E03C7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527D4E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экономических и социальных отношений и </w:t>
      </w:r>
      <w:r w:rsidRPr="00A65C57">
        <w:rPr>
          <w:rFonts w:ascii="Times New Roman" w:hAnsi="Times New Roman" w:cs="Times New Roman"/>
          <w:sz w:val="24"/>
          <w:szCs w:val="24"/>
          <w:lang w:eastAsia="en-US"/>
        </w:rPr>
        <w:lastRenderedPageBreak/>
        <w:t>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2C3726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AC8559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2877E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331E4A5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2C1663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1FD20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6DD5B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451D9E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1C56357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выполнять учебные проекты по истории Средних веков (в том числе на региональном материале).</w:t>
      </w:r>
    </w:p>
    <w:p w14:paraId="324E1370" w14:textId="77777777" w:rsidR="00D20355" w:rsidRPr="00A65C57" w:rsidRDefault="00D20355" w:rsidP="00A65C57">
      <w:pPr>
        <w:pStyle w:val="ConsPlusNormal"/>
        <w:jc w:val="both"/>
        <w:rPr>
          <w:rFonts w:ascii="Times New Roman" w:hAnsi="Times New Roman" w:cs="Times New Roman"/>
          <w:sz w:val="24"/>
          <w:szCs w:val="24"/>
          <w:lang w:eastAsia="en-US"/>
        </w:rPr>
      </w:pPr>
    </w:p>
    <w:p w14:paraId="784C77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КЛАСС</w:t>
      </w:r>
    </w:p>
    <w:p w14:paraId="2884916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0CADB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015C81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этапы отечественной и всеобщей истории Нового времени, их хронологические рамки;</w:t>
      </w:r>
    </w:p>
    <w:p w14:paraId="54DE336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локализовать во времени ключевые события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определять их принадлежность к части века (половина, треть, четверть);</w:t>
      </w:r>
    </w:p>
    <w:p w14:paraId="6B66BE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устанавливать синхронность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5FAB3D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475559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304D0D6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170790D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3. Работа с исторической картой:</w:t>
      </w:r>
    </w:p>
    <w:p w14:paraId="184B73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2198CE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E2C83E6"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0CCCFFE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виды письменных исторических источников (официальные, личные, литературные и др.);</w:t>
      </w:r>
    </w:p>
    <w:p w14:paraId="2F82D3D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обстоятельства и цель создания источника, раскрывать его информационную ценность;</w:t>
      </w:r>
    </w:p>
    <w:p w14:paraId="490556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поиск информации в тексте письменного источника, визуальных и вещественных памятниках эпохи;</w:t>
      </w:r>
    </w:p>
    <w:p w14:paraId="6CDC77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сопоставлять и систематизировать информацию из нескольких однотипных источников.</w:t>
      </w:r>
    </w:p>
    <w:p w14:paraId="60D3263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5. Историческое описание (реконструкция):</w:t>
      </w:r>
    </w:p>
    <w:p w14:paraId="1F6E2EA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рассказывать о ключевых событиях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их участниках;</w:t>
      </w:r>
    </w:p>
    <w:p w14:paraId="61007D4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краткую характеристику известных персоналий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(ключевые факты биографии, личные качества, деятельность);</w:t>
      </w:r>
    </w:p>
    <w:p w14:paraId="6AD216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образе жизни различных групп населения в России и других странах в раннее Новое время;</w:t>
      </w:r>
    </w:p>
    <w:p w14:paraId="18B54D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w:t>
      </w:r>
    </w:p>
    <w:p w14:paraId="7E7627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15E1F9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б) европейской реформации; в) новых веяний в духовной жизни общества, культуре; г) революций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в европейских странах;</w:t>
      </w:r>
    </w:p>
    <w:p w14:paraId="192CB0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26A26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1D58D4C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73E73A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08C484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излагать альтернативные оценки событий и личностей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представленные в учебной литературе; объяснять, на чем основываются отдельные мнения;</w:t>
      </w:r>
    </w:p>
    <w:p w14:paraId="7622C6F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выражать отношение к деятельности исторических личностей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с учетом обстоятельств изучаемой эпохи и в современной шкале ценностей.</w:t>
      </w:r>
    </w:p>
    <w:p w14:paraId="2F382E67"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Применение исторических знаний:</w:t>
      </w:r>
    </w:p>
    <w:p w14:paraId="1958E7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02AD820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значение памятников истории и культуры России и других стран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для времени, когда они появились, и для современного общества;</w:t>
      </w:r>
    </w:p>
    <w:p w14:paraId="556254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(в том числе на региональном материале).</w:t>
      </w:r>
    </w:p>
    <w:p w14:paraId="38578702" w14:textId="77777777" w:rsidR="00D20355" w:rsidRPr="00A65C57" w:rsidRDefault="00D20355" w:rsidP="00A65C57">
      <w:pPr>
        <w:pStyle w:val="ConsPlusNormal"/>
        <w:jc w:val="both"/>
        <w:rPr>
          <w:rFonts w:ascii="Times New Roman" w:hAnsi="Times New Roman" w:cs="Times New Roman"/>
          <w:sz w:val="24"/>
          <w:szCs w:val="24"/>
          <w:lang w:eastAsia="en-US"/>
        </w:rPr>
      </w:pPr>
    </w:p>
    <w:p w14:paraId="10E3228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КЛАСС</w:t>
      </w:r>
    </w:p>
    <w:p w14:paraId="74AF935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EB460B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38EE82A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называть даты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определять их принадлежность к историческому периоду, этапу;</w:t>
      </w:r>
    </w:p>
    <w:p w14:paraId="311803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устанавливать синхронность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015ACC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1352D0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6B1037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6837E6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3. Работа с исторической картой:</w:t>
      </w:r>
    </w:p>
    <w:p w14:paraId="439C511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5EE04E3A"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5E25E3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E9997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назначение исторического источника, раскрывать его информационную ценность;</w:t>
      </w:r>
    </w:p>
    <w:p w14:paraId="155C0CE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извлекать, сопоставлять и систематизировать информацию о событиях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из взаимодополняющих письменных, визуальных и вещественных источников.</w:t>
      </w:r>
    </w:p>
    <w:p w14:paraId="0766EF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Историческое описание (реконструкция):</w:t>
      </w:r>
    </w:p>
    <w:p w14:paraId="12FFD5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рассказывать о ключевых событиях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их участниках;</w:t>
      </w:r>
    </w:p>
    <w:p w14:paraId="7B9E1B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характеристику (исторический портрет) известных деятелей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на основе информации учебника и дополнительных материалов;</w:t>
      </w:r>
    </w:p>
    <w:p w14:paraId="7B87A4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описание образа жизни различных групп населения в России и других странах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1DC8B0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14:paraId="371F22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4077B35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б) изменений, происшедших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ж) внешней политики Российской империи в системе международных отношений рассматриваемого периода;</w:t>
      </w:r>
    </w:p>
    <w:p w14:paraId="4B28F0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CAC642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C8C57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проводить сопоставление однотипных событий и процессов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 раскрывать повторяющиеся черты исторических ситуаций; б) выделять черты сходства и различия.</w:t>
      </w:r>
    </w:p>
    <w:p w14:paraId="2F0505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6EC3A1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анализировать высказывания историков по спорным вопросам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(выявлять обсуждаемую проблему, мнение автора, приводимые аргументы, оценивать степень их убедительности);</w:t>
      </w:r>
    </w:p>
    <w:p w14:paraId="622844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различать в описаниях событий и личностей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14:paraId="3DDEE4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2AF206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(объяснять), как сочетались в памятниках культуры России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европейские влияния и национальные традиции, показывать на примерах;</w:t>
      </w:r>
    </w:p>
    <w:p w14:paraId="21FAE42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 том числе на региональном материале).</w:t>
      </w:r>
    </w:p>
    <w:p w14:paraId="31104AB2" w14:textId="77777777" w:rsidR="00D20355" w:rsidRPr="00A65C57" w:rsidRDefault="00D20355" w:rsidP="00A65C57">
      <w:pPr>
        <w:pStyle w:val="ConsPlusNormal"/>
        <w:jc w:val="both"/>
        <w:rPr>
          <w:rFonts w:ascii="Times New Roman" w:hAnsi="Times New Roman" w:cs="Times New Roman"/>
          <w:sz w:val="24"/>
          <w:szCs w:val="24"/>
          <w:lang w:eastAsia="en-US"/>
        </w:rPr>
      </w:pPr>
    </w:p>
    <w:p w14:paraId="590E58E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9 КЛАСС</w:t>
      </w:r>
    </w:p>
    <w:p w14:paraId="16760970" w14:textId="77777777" w:rsidR="00D20355" w:rsidRPr="00A65C57" w:rsidRDefault="00D20355" w:rsidP="00A65C57">
      <w:pPr>
        <w:pStyle w:val="ConsPlusNormal"/>
        <w:jc w:val="both"/>
        <w:rPr>
          <w:rFonts w:ascii="Times New Roman" w:hAnsi="Times New Roman" w:cs="Times New Roman"/>
          <w:sz w:val="24"/>
          <w:szCs w:val="24"/>
          <w:lang w:eastAsia="en-US"/>
        </w:rPr>
      </w:pPr>
    </w:p>
    <w:p w14:paraId="4954CDE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556BE3F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называть даты (хронологические границы) важнейших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выделять этапы (периоды) в развитии ключевых событий и процессов;</w:t>
      </w:r>
    </w:p>
    <w:p w14:paraId="27148A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синхронность / асинхронность исторических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5A0913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определять последовательность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на основе анализа причинно-следственных связей.</w:t>
      </w:r>
    </w:p>
    <w:p w14:paraId="294CEC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07220E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40A59F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2CE8D0C8"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систематические таблицы;</w:t>
      </w:r>
    </w:p>
    <w:p w14:paraId="7A9E497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14:paraId="25755F0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Работа с исторической картой:</w:t>
      </w:r>
    </w:p>
    <w:p w14:paraId="22CA7E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4D54BC5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на основе карты влияние географического фактора на развитие различных сфер жизни страны (группы стран).</w:t>
      </w:r>
    </w:p>
    <w:p w14:paraId="46CAD423"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6E391DD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03A23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715FD69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извлекать, сопоставлять и систематизировать информацию о событиях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из разных письменных, визуальных и вещественных источников;</w:t>
      </w:r>
    </w:p>
    <w:p w14:paraId="04B7ED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в тексте письменных источников факты и интерпретации событий прошлого.</w:t>
      </w:r>
    </w:p>
    <w:p w14:paraId="1F2677F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Историческое описание (реконструкция):</w:t>
      </w:r>
    </w:p>
    <w:p w14:paraId="21D42DD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представлять развернутый рассказ о ключевых событиях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с использованием визуальных материалов (устно, письменно в форме короткого эссе, презентации);</w:t>
      </w:r>
    </w:p>
    <w:p w14:paraId="63EE9F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развернутую характеристику исторических личностей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с описанием и оценкой их деятельности (сообщение, презентация, эссе);</w:t>
      </w:r>
    </w:p>
    <w:p w14:paraId="5478B6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описание образа жизни различных групп населения в России и других странах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показывая изменения, происшедшие в течение рассматриваемого периода;</w:t>
      </w:r>
    </w:p>
    <w:p w14:paraId="35ED3B2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представлять описание памятников материальной и художественной культуры изучаемой </w:t>
      </w:r>
      <w:r w:rsidRPr="00A65C57">
        <w:rPr>
          <w:rFonts w:ascii="Times New Roman" w:hAnsi="Times New Roman" w:cs="Times New Roman"/>
          <w:sz w:val="24"/>
          <w:szCs w:val="24"/>
          <w:lang w:eastAsia="en-US"/>
        </w:rPr>
        <w:lastRenderedPageBreak/>
        <w:t>эпохи, их назначения, использованных при их создании технических и художественных приемов и др.</w:t>
      </w:r>
    </w:p>
    <w:p w14:paraId="69045C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676A1A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6C7F6A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14:paraId="6F28F74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1A413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проводить сопоставление однотипных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5E9576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наиболее значимые события и процессы истории России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w:t>
      </w:r>
    </w:p>
    <w:p w14:paraId="26EDF63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120C618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объяснять, что могло лежать в их основе;</w:t>
      </w:r>
    </w:p>
    <w:p w14:paraId="0006F41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оценивать степень убедительности предложенных точек зрения, формулировать и аргументировать свое мнение;</w:t>
      </w:r>
    </w:p>
    <w:p w14:paraId="25CF64C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205A369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3FEDB9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объяснять, в чем заключалось их значение для времени их создания и для современного общества;</w:t>
      </w:r>
    </w:p>
    <w:p w14:paraId="1DF7A08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(в том числе на региональном материале);</w:t>
      </w:r>
    </w:p>
    <w:p w14:paraId="3FD6D7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в чем состоит наследие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14:paraId="3020BA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начала ХХ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w:t>
      </w:r>
    </w:p>
    <w:p w14:paraId="3C749F77" w14:textId="72A42A9E" w:rsidR="0075218D" w:rsidRPr="00A65C57" w:rsidRDefault="0075218D" w:rsidP="00A65C57">
      <w:pPr>
        <w:pStyle w:val="ConsPlusNormal"/>
        <w:jc w:val="both"/>
        <w:rPr>
          <w:rFonts w:ascii="Times New Roman" w:hAnsi="Times New Roman" w:cs="Times New Roman"/>
          <w:sz w:val="24"/>
          <w:szCs w:val="24"/>
        </w:rPr>
      </w:pPr>
    </w:p>
    <w:p w14:paraId="67E0E479" w14:textId="56A2851D" w:rsidR="00F97BA3" w:rsidRPr="00A65C57" w:rsidRDefault="00F97BA3" w:rsidP="00A65C57">
      <w:pPr>
        <w:pStyle w:val="ConsPlusNormal"/>
        <w:jc w:val="both"/>
        <w:rPr>
          <w:rFonts w:ascii="Times New Roman" w:hAnsi="Times New Roman" w:cs="Times New Roman"/>
          <w:sz w:val="24"/>
          <w:szCs w:val="24"/>
        </w:rPr>
      </w:pPr>
      <w:r w:rsidRPr="00A65C57">
        <w:rPr>
          <w:rFonts w:ascii="Times New Roman" w:hAnsi="Times New Roman" w:cs="Times New Roman"/>
          <w:sz w:val="24"/>
          <w:szCs w:val="24"/>
        </w:rPr>
        <w:br w:type="page"/>
      </w:r>
    </w:p>
    <w:p w14:paraId="39A9E2C1" w14:textId="75F30C0D" w:rsidR="00B4280B" w:rsidRPr="00A65C57" w:rsidRDefault="008B7E5C" w:rsidP="006A4B90">
      <w:pPr>
        <w:pStyle w:val="4"/>
        <w:rPr>
          <w:caps/>
          <w:sz w:val="24"/>
          <w:szCs w:val="24"/>
        </w:rPr>
      </w:pPr>
      <w:bookmarkStart w:id="67" w:name="_Toc97114946"/>
      <w:r w:rsidRPr="00A65C57">
        <w:rPr>
          <w:caps/>
          <w:sz w:val="24"/>
          <w:szCs w:val="24"/>
        </w:rPr>
        <w:lastRenderedPageBreak/>
        <w:t>2.2.1</w:t>
      </w:r>
      <w:r w:rsidR="007A5763" w:rsidRPr="00A65C57">
        <w:rPr>
          <w:caps/>
          <w:sz w:val="24"/>
          <w:szCs w:val="24"/>
        </w:rPr>
        <w:t>.7</w:t>
      </w:r>
      <w:r w:rsidR="00B4280B" w:rsidRPr="00A65C57">
        <w:rPr>
          <w:caps/>
          <w:sz w:val="24"/>
          <w:szCs w:val="24"/>
        </w:rPr>
        <w:t>. Обществознание</w:t>
      </w:r>
      <w:bookmarkEnd w:id="67"/>
    </w:p>
    <w:p w14:paraId="50477209" w14:textId="77777777" w:rsidR="00AB134C" w:rsidRPr="00A65C57" w:rsidRDefault="00AB134C" w:rsidP="004C4BAF">
      <w:pPr>
        <w:spacing w:after="0" w:line="240" w:lineRule="auto"/>
        <w:rPr>
          <w:rFonts w:cs="Times New Roman"/>
          <w:b/>
          <w:caps/>
          <w:sz w:val="24"/>
          <w:szCs w:val="24"/>
        </w:rPr>
      </w:pPr>
    </w:p>
    <w:p w14:paraId="407B09E5" w14:textId="77777777" w:rsidR="00005992" w:rsidRPr="00A65C57" w:rsidRDefault="00005992" w:rsidP="004C4BAF">
      <w:pPr>
        <w:spacing w:after="0" w:line="240" w:lineRule="auto"/>
        <w:rPr>
          <w:rFonts w:cs="Times New Roman"/>
          <w:b/>
          <w:caps/>
          <w:sz w:val="24"/>
          <w:szCs w:val="24"/>
        </w:rPr>
      </w:pPr>
    </w:p>
    <w:p w14:paraId="055DD79F" w14:textId="77777777" w:rsidR="00AB134C" w:rsidRPr="00A65C57" w:rsidRDefault="00AB134C" w:rsidP="008606DB">
      <w:pPr>
        <w:spacing w:after="0" w:line="240" w:lineRule="auto"/>
        <w:jc w:val="both"/>
        <w:rPr>
          <w:rFonts w:eastAsiaTheme="majorEastAsia" w:cstheme="majorBidi"/>
          <w:sz w:val="24"/>
          <w:szCs w:val="24"/>
        </w:rPr>
      </w:pPr>
      <w:bookmarkStart w:id="68" w:name="_Toc83233528"/>
      <w:r w:rsidRPr="00A65C57">
        <w:rPr>
          <w:rFonts w:eastAsiaTheme="majorEastAsia" w:cstheme="majorBidi"/>
          <w:sz w:val="24"/>
          <w:szCs w:val="24"/>
        </w:rPr>
        <w:t>ПОЯСНИТЕЛЬНАЯ ЗАПИСКА</w:t>
      </w:r>
      <w:bookmarkEnd w:id="68"/>
    </w:p>
    <w:p w14:paraId="7C25AE99" w14:textId="77777777" w:rsidR="00AB134C" w:rsidRPr="00A65C57" w:rsidRDefault="00AB134C" w:rsidP="00AB134C">
      <w:pPr>
        <w:spacing w:after="0" w:line="240" w:lineRule="auto"/>
        <w:ind w:firstLine="709"/>
        <w:jc w:val="both"/>
        <w:rPr>
          <w:rFonts w:eastAsia="Arial Unicode MS" w:cs="Times New Roman"/>
          <w:kern w:val="1"/>
          <w:sz w:val="24"/>
          <w:szCs w:val="24"/>
          <w:lang w:eastAsia="en-US"/>
        </w:rPr>
      </w:pPr>
    </w:p>
    <w:p w14:paraId="4CA81A7E" w14:textId="3FA86D1B" w:rsidR="00AB134C" w:rsidRDefault="00BB63C1" w:rsidP="00AB134C">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AB134C" w:rsidRPr="00A65C57">
        <w:rPr>
          <w:rFonts w:eastAsia="Arial Unicode MS" w:cs="Times New Roman"/>
          <w:kern w:val="1"/>
          <w:sz w:val="24"/>
          <w:szCs w:val="24"/>
          <w:lang w:eastAsia="en-US"/>
        </w:rPr>
        <w:t xml:space="preserve">абочая программа по обществознанию для обучающихся с задержкой психического развития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AB134C" w:rsidRPr="00A65C57">
        <w:rPr>
          <w:rFonts w:eastAsia="Arial Unicode MS" w:cs="Times New Roman"/>
          <w:kern w:val="1"/>
          <w:sz w:val="24"/>
          <w:szCs w:val="24"/>
          <w:lang w:eastAsia="en-US"/>
        </w:rPr>
        <w:t>Минпросвещения</w:t>
      </w:r>
      <w:proofErr w:type="spellEnd"/>
      <w:r w:rsidR="00AB134C" w:rsidRPr="00A65C57">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ФГОС ООО), </w:t>
      </w:r>
      <w:r>
        <w:rPr>
          <w:rFonts w:eastAsia="Arial Unicode MS" w:cs="Times New Roman"/>
          <w:kern w:val="1"/>
          <w:sz w:val="24"/>
          <w:szCs w:val="24"/>
          <w:lang w:eastAsia="en-US"/>
        </w:rPr>
        <w:t>А</w:t>
      </w:r>
      <w:r w:rsidR="00AB134C" w:rsidRPr="00A65C57">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АООП ООО ЗПР), </w:t>
      </w:r>
      <w:r>
        <w:rPr>
          <w:rFonts w:eastAsia="Arial Unicode MS" w:cs="Times New Roman"/>
          <w:kern w:val="1"/>
          <w:sz w:val="24"/>
          <w:szCs w:val="24"/>
          <w:lang w:eastAsia="en-US"/>
        </w:rPr>
        <w:t>Р</w:t>
      </w:r>
      <w:r w:rsidR="00AB134C" w:rsidRPr="00A65C57">
        <w:rPr>
          <w:rFonts w:eastAsia="Arial Unicode MS" w:cs="Times New Roman"/>
          <w:kern w:val="1"/>
          <w:sz w:val="24"/>
          <w:szCs w:val="24"/>
          <w:lang w:eastAsia="en-US"/>
        </w:rPr>
        <w:t xml:space="preserve">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w:t>
      </w:r>
      <w:r w:rsidR="00A65C57" w:rsidRPr="00A65C57">
        <w:rPr>
          <w:rFonts w:eastAsia="Arial Unicode MS" w:cs="Times New Roman"/>
          <w:kern w:val="1"/>
          <w:sz w:val="24"/>
          <w:szCs w:val="24"/>
          <w:lang w:eastAsia="en-US"/>
        </w:rPr>
        <w:t>п</w:t>
      </w:r>
      <w:r w:rsidR="00AB134C" w:rsidRPr="00A65C57">
        <w:rPr>
          <w:rFonts w:eastAsia="Arial Unicode MS" w:cs="Times New Roman"/>
          <w:kern w:val="1"/>
          <w:sz w:val="24"/>
          <w:szCs w:val="24"/>
          <w:lang w:eastAsia="en-US"/>
        </w:rPr>
        <w:t>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9D3D133" w14:textId="77777777" w:rsidR="00A65C57" w:rsidRPr="00401575" w:rsidRDefault="00A65C57" w:rsidP="00A65C57">
      <w:pPr>
        <w:spacing w:after="0" w:line="264" w:lineRule="auto"/>
        <w:jc w:val="both"/>
        <w:rPr>
          <w:sz w:val="24"/>
          <w:szCs w:val="24"/>
        </w:rPr>
      </w:pPr>
      <w:r w:rsidRPr="00401575">
        <w:rPr>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401575">
        <w:rPr>
          <w:color w:val="333333"/>
          <w:sz w:val="24"/>
          <w:szCs w:val="24"/>
        </w:rPr>
        <w:t xml:space="preserve">едеральной рабочей </w:t>
      </w:r>
      <w:r w:rsidRPr="00401575">
        <w:rPr>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E0D794E" w14:textId="77777777" w:rsidR="00A65C57" w:rsidRPr="00401575" w:rsidRDefault="00A65C57" w:rsidP="00A65C57">
      <w:pPr>
        <w:spacing w:after="0" w:line="264" w:lineRule="auto"/>
        <w:jc w:val="both"/>
        <w:rPr>
          <w:sz w:val="24"/>
          <w:szCs w:val="24"/>
        </w:rPr>
      </w:pPr>
      <w:r w:rsidRPr="00401575">
        <w:rPr>
          <w:color w:val="000000"/>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4A7B1D">
        <w:rPr>
          <w:color w:val="000000"/>
          <w:sz w:val="24"/>
          <w:szCs w:val="24"/>
        </w:rPr>
        <w:t xml:space="preserve">Отечеству, приверженности национальным ценностям. </w:t>
      </w:r>
      <w:r w:rsidRPr="00401575">
        <w:rPr>
          <w:color w:val="000000"/>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5F36EC4" w14:textId="77777777" w:rsidR="00A65C57" w:rsidRPr="00401575" w:rsidRDefault="00A65C57" w:rsidP="00A65C57">
      <w:pPr>
        <w:spacing w:after="0" w:line="264" w:lineRule="auto"/>
        <w:jc w:val="both"/>
        <w:rPr>
          <w:sz w:val="24"/>
          <w:szCs w:val="24"/>
        </w:rPr>
      </w:pPr>
      <w:r w:rsidRPr="00401575">
        <w:rPr>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6ED2F57" w14:textId="77777777" w:rsidR="00A65C57" w:rsidRPr="00401575" w:rsidRDefault="00A65C57" w:rsidP="00A65C57">
      <w:pPr>
        <w:spacing w:after="0" w:line="264" w:lineRule="auto"/>
        <w:jc w:val="both"/>
        <w:rPr>
          <w:sz w:val="24"/>
          <w:szCs w:val="24"/>
        </w:rPr>
      </w:pPr>
      <w:r w:rsidRPr="00401575">
        <w:rPr>
          <w:b/>
          <w:color w:val="000000"/>
          <w:sz w:val="24"/>
          <w:szCs w:val="24"/>
        </w:rPr>
        <w:t>ЦЕЛИ ИЗУЧЕНИЯ УЧЕБНОГО ПРЕДМЕТА «ОБЩЕСТВОЗНАНИЕ»</w:t>
      </w:r>
    </w:p>
    <w:p w14:paraId="043E0A28" w14:textId="77777777" w:rsidR="00A65C57" w:rsidRPr="00401575" w:rsidRDefault="00A65C57" w:rsidP="00A65C57">
      <w:pPr>
        <w:spacing w:after="0" w:line="264" w:lineRule="auto"/>
        <w:jc w:val="both"/>
        <w:rPr>
          <w:sz w:val="24"/>
          <w:szCs w:val="24"/>
        </w:rPr>
      </w:pPr>
      <w:r w:rsidRPr="00401575">
        <w:rPr>
          <w:color w:val="000000"/>
          <w:sz w:val="24"/>
          <w:szCs w:val="24"/>
        </w:rPr>
        <w:t>Целями обществоведческого образования в основной школе являются:</w:t>
      </w:r>
    </w:p>
    <w:p w14:paraId="5B184339" w14:textId="77777777" w:rsidR="00A65C57" w:rsidRPr="00401575" w:rsidRDefault="00A65C57" w:rsidP="00A65C57">
      <w:pPr>
        <w:spacing w:after="0" w:line="264" w:lineRule="auto"/>
        <w:jc w:val="both"/>
        <w:rPr>
          <w:sz w:val="24"/>
          <w:szCs w:val="24"/>
        </w:rPr>
      </w:pPr>
      <w:r w:rsidRPr="00401575">
        <w:rPr>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CD7BF5E"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BD554F0" w14:textId="77777777" w:rsidR="00A65C57" w:rsidRPr="00401575" w:rsidRDefault="00A65C57" w:rsidP="00A65C57">
      <w:pPr>
        <w:spacing w:after="0" w:line="264" w:lineRule="auto"/>
        <w:jc w:val="both"/>
        <w:rPr>
          <w:sz w:val="24"/>
          <w:szCs w:val="24"/>
        </w:rPr>
      </w:pPr>
      <w:r w:rsidRPr="00401575">
        <w:rPr>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2284239" w14:textId="77777777" w:rsidR="00A65C57" w:rsidRPr="00401575" w:rsidRDefault="00A65C57" w:rsidP="00A65C57">
      <w:pPr>
        <w:spacing w:after="0" w:line="264" w:lineRule="auto"/>
        <w:jc w:val="both"/>
        <w:rPr>
          <w:sz w:val="24"/>
          <w:szCs w:val="24"/>
        </w:rPr>
      </w:pPr>
      <w:r w:rsidRPr="00401575">
        <w:rPr>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2D813FAD" w14:textId="77777777" w:rsidR="00A65C57" w:rsidRPr="00401575" w:rsidRDefault="00A65C57" w:rsidP="00A65C57">
      <w:pPr>
        <w:spacing w:after="0" w:line="264" w:lineRule="auto"/>
        <w:jc w:val="both"/>
        <w:rPr>
          <w:sz w:val="24"/>
          <w:szCs w:val="24"/>
        </w:rPr>
      </w:pPr>
      <w:r w:rsidRPr="00401575">
        <w:rPr>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274A7D0" w14:textId="77777777" w:rsidR="00A65C57" w:rsidRPr="00401575" w:rsidRDefault="00A65C57" w:rsidP="00A65C57">
      <w:pPr>
        <w:spacing w:after="0" w:line="264" w:lineRule="auto"/>
        <w:jc w:val="both"/>
        <w:rPr>
          <w:sz w:val="24"/>
          <w:szCs w:val="24"/>
        </w:rPr>
      </w:pPr>
      <w:r w:rsidRPr="00401575">
        <w:rPr>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056B9D7" w14:textId="77777777" w:rsidR="00A65C57" w:rsidRPr="00401575" w:rsidRDefault="00A65C57" w:rsidP="00A65C57">
      <w:pPr>
        <w:spacing w:after="0" w:line="264" w:lineRule="auto"/>
        <w:jc w:val="both"/>
        <w:rPr>
          <w:sz w:val="24"/>
          <w:szCs w:val="24"/>
        </w:rPr>
      </w:pPr>
      <w:r w:rsidRPr="00401575">
        <w:rPr>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A2460CB" w14:textId="77777777" w:rsidR="00A65C57" w:rsidRPr="00401575" w:rsidRDefault="00A65C57" w:rsidP="00A65C57">
      <w:pPr>
        <w:spacing w:after="0" w:line="264" w:lineRule="auto"/>
        <w:jc w:val="both"/>
        <w:rPr>
          <w:sz w:val="24"/>
          <w:szCs w:val="24"/>
        </w:rPr>
      </w:pPr>
    </w:p>
    <w:p w14:paraId="60A236F8" w14:textId="77777777" w:rsidR="00A65C57" w:rsidRPr="00401575" w:rsidRDefault="00A65C57" w:rsidP="00A65C57">
      <w:pPr>
        <w:spacing w:after="0" w:line="264" w:lineRule="auto"/>
        <w:jc w:val="both"/>
        <w:rPr>
          <w:sz w:val="24"/>
          <w:szCs w:val="24"/>
        </w:rPr>
      </w:pPr>
      <w:r w:rsidRPr="00401575">
        <w:rPr>
          <w:b/>
          <w:color w:val="000000"/>
          <w:sz w:val="24"/>
          <w:szCs w:val="24"/>
        </w:rPr>
        <w:t>МЕСТО УЧЕБНОГО ПРЕДМЕТА «ОБЩЕСТВОЗНАНИЕ» В УЧЕБНОМ ПЛАНЕ</w:t>
      </w:r>
    </w:p>
    <w:p w14:paraId="4A239F3C" w14:textId="77777777" w:rsidR="00A65C57" w:rsidRPr="00401575" w:rsidRDefault="00A65C57" w:rsidP="00A65C57">
      <w:pPr>
        <w:spacing w:after="0" w:line="264" w:lineRule="auto"/>
        <w:jc w:val="both"/>
        <w:rPr>
          <w:sz w:val="24"/>
          <w:szCs w:val="24"/>
        </w:rPr>
      </w:pPr>
    </w:p>
    <w:p w14:paraId="53A0A427" w14:textId="77777777" w:rsidR="00A65C57" w:rsidRPr="00401575" w:rsidRDefault="00A65C57" w:rsidP="00A65C57">
      <w:pPr>
        <w:spacing w:after="0" w:line="264" w:lineRule="auto"/>
        <w:jc w:val="both"/>
        <w:rPr>
          <w:sz w:val="24"/>
          <w:szCs w:val="24"/>
        </w:rPr>
      </w:pPr>
      <w:r w:rsidRPr="00401575">
        <w:rPr>
          <w:color w:val="000000"/>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4C64076" w14:textId="77777777" w:rsidR="00A65C57" w:rsidRPr="00401575" w:rsidRDefault="00A65C57" w:rsidP="00A65C57">
      <w:pPr>
        <w:rPr>
          <w:sz w:val="24"/>
          <w:szCs w:val="24"/>
        </w:rPr>
        <w:sectPr w:rsidR="00A65C57" w:rsidRPr="00401575">
          <w:pgSz w:w="11906" w:h="16383"/>
          <w:pgMar w:top="1134" w:right="850" w:bottom="1134" w:left="1701" w:header="720" w:footer="720" w:gutter="0"/>
          <w:cols w:space="720"/>
        </w:sectPr>
      </w:pPr>
    </w:p>
    <w:p w14:paraId="54A3D5F8" w14:textId="77777777" w:rsidR="00A65C57" w:rsidRPr="00401575" w:rsidRDefault="00A65C57" w:rsidP="00A65C57">
      <w:pPr>
        <w:spacing w:after="0" w:line="264" w:lineRule="auto"/>
        <w:jc w:val="both"/>
        <w:rPr>
          <w:sz w:val="24"/>
          <w:szCs w:val="24"/>
        </w:rPr>
      </w:pPr>
      <w:bookmarkStart w:id="69" w:name="block-28139536"/>
      <w:r w:rsidRPr="00401575">
        <w:rPr>
          <w:b/>
          <w:color w:val="000000"/>
          <w:sz w:val="24"/>
          <w:szCs w:val="24"/>
        </w:rPr>
        <w:lastRenderedPageBreak/>
        <w:t>СОДЕРЖАНИЕ УЧЕБНОГО ПРЕДМЕТА</w:t>
      </w:r>
    </w:p>
    <w:p w14:paraId="2C546289" w14:textId="77777777" w:rsidR="00A65C57" w:rsidRPr="00401575" w:rsidRDefault="00A65C57" w:rsidP="00A65C57">
      <w:pPr>
        <w:spacing w:after="0" w:line="264" w:lineRule="auto"/>
        <w:jc w:val="both"/>
        <w:rPr>
          <w:sz w:val="24"/>
          <w:szCs w:val="24"/>
        </w:rPr>
      </w:pPr>
    </w:p>
    <w:p w14:paraId="3C54FAA3" w14:textId="77777777" w:rsidR="00A65C57" w:rsidRPr="00401575" w:rsidRDefault="00A65C57" w:rsidP="00A65C57">
      <w:pPr>
        <w:spacing w:after="0" w:line="264" w:lineRule="auto"/>
        <w:jc w:val="both"/>
        <w:rPr>
          <w:sz w:val="24"/>
          <w:szCs w:val="24"/>
        </w:rPr>
      </w:pPr>
      <w:r w:rsidRPr="00401575">
        <w:rPr>
          <w:b/>
          <w:color w:val="000000"/>
          <w:sz w:val="24"/>
          <w:szCs w:val="24"/>
        </w:rPr>
        <w:t>6 КЛАСС</w:t>
      </w:r>
    </w:p>
    <w:p w14:paraId="23200307" w14:textId="77777777" w:rsidR="00A65C57" w:rsidRPr="00401575" w:rsidRDefault="00A65C57" w:rsidP="00A65C57">
      <w:pPr>
        <w:spacing w:after="0" w:line="264" w:lineRule="auto"/>
        <w:jc w:val="both"/>
        <w:rPr>
          <w:sz w:val="24"/>
          <w:szCs w:val="24"/>
        </w:rPr>
      </w:pPr>
    </w:p>
    <w:p w14:paraId="1E20E5C8" w14:textId="77777777" w:rsidR="00A65C57" w:rsidRPr="00401575" w:rsidRDefault="00A65C57" w:rsidP="00A65C57">
      <w:pPr>
        <w:spacing w:after="0" w:line="264" w:lineRule="auto"/>
        <w:jc w:val="both"/>
        <w:rPr>
          <w:sz w:val="24"/>
          <w:szCs w:val="24"/>
        </w:rPr>
      </w:pPr>
      <w:r w:rsidRPr="00401575">
        <w:rPr>
          <w:b/>
          <w:color w:val="000000"/>
          <w:sz w:val="24"/>
          <w:szCs w:val="24"/>
        </w:rPr>
        <w:t>Человек и его социальное окружение.</w:t>
      </w:r>
    </w:p>
    <w:p w14:paraId="6F1BF302" w14:textId="77777777" w:rsidR="00A65C57" w:rsidRPr="00401575" w:rsidRDefault="00A65C57" w:rsidP="00A65C57">
      <w:pPr>
        <w:spacing w:after="0" w:line="264" w:lineRule="auto"/>
        <w:jc w:val="both"/>
        <w:rPr>
          <w:sz w:val="24"/>
          <w:szCs w:val="24"/>
        </w:rPr>
      </w:pPr>
      <w:r w:rsidRPr="00401575">
        <w:rPr>
          <w:color w:val="000000"/>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1E468D43" w14:textId="77777777" w:rsidR="00A65C57" w:rsidRPr="00401575" w:rsidRDefault="00A65C57" w:rsidP="00A65C57">
      <w:pPr>
        <w:spacing w:after="0" w:line="264" w:lineRule="auto"/>
        <w:jc w:val="both"/>
        <w:rPr>
          <w:sz w:val="24"/>
          <w:szCs w:val="24"/>
        </w:rPr>
      </w:pPr>
      <w:r w:rsidRPr="00401575">
        <w:rPr>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3A60ECC" w14:textId="77777777" w:rsidR="00A65C57" w:rsidRPr="00401575" w:rsidRDefault="00A65C57" w:rsidP="00A65C57">
      <w:pPr>
        <w:spacing w:after="0" w:line="264" w:lineRule="auto"/>
        <w:jc w:val="both"/>
        <w:rPr>
          <w:sz w:val="24"/>
          <w:szCs w:val="24"/>
        </w:rPr>
      </w:pPr>
      <w:r w:rsidRPr="00401575">
        <w:rPr>
          <w:color w:val="000000"/>
          <w:sz w:val="24"/>
          <w:szCs w:val="24"/>
        </w:rPr>
        <w:t>Люди с ограниченными возможностями здоровья, их особые потребности и социальная позиция.</w:t>
      </w:r>
    </w:p>
    <w:p w14:paraId="64925836" w14:textId="77777777" w:rsidR="00A65C57" w:rsidRPr="00401575" w:rsidRDefault="00A65C57" w:rsidP="00A65C57">
      <w:pPr>
        <w:spacing w:after="0" w:line="264" w:lineRule="auto"/>
        <w:jc w:val="both"/>
        <w:rPr>
          <w:sz w:val="24"/>
          <w:szCs w:val="24"/>
        </w:rPr>
      </w:pPr>
      <w:r w:rsidRPr="00401575">
        <w:rPr>
          <w:color w:val="000000"/>
          <w:sz w:val="24"/>
          <w:szCs w:val="24"/>
        </w:rPr>
        <w:t>Цели и мотивы деятельности. Виды деятельности (игра, труд, учение). Познание человеком мира и самого себя как вид деятельности.</w:t>
      </w:r>
    </w:p>
    <w:p w14:paraId="5D4F00FB" w14:textId="77777777" w:rsidR="00A65C57" w:rsidRPr="00401575" w:rsidRDefault="00A65C57" w:rsidP="00A65C57">
      <w:pPr>
        <w:spacing w:after="0" w:line="264" w:lineRule="auto"/>
        <w:jc w:val="both"/>
        <w:rPr>
          <w:sz w:val="24"/>
          <w:szCs w:val="24"/>
        </w:rPr>
      </w:pPr>
      <w:r w:rsidRPr="00401575">
        <w:rPr>
          <w:color w:val="000000"/>
          <w:sz w:val="24"/>
          <w:szCs w:val="24"/>
        </w:rPr>
        <w:t>Право человека на образование. Школьное образование. Права и обязанности учащегося.</w:t>
      </w:r>
    </w:p>
    <w:p w14:paraId="3AE59691" w14:textId="77777777" w:rsidR="00A65C57" w:rsidRPr="00401575" w:rsidRDefault="00A65C57" w:rsidP="00A65C57">
      <w:pPr>
        <w:spacing w:after="0" w:line="264" w:lineRule="auto"/>
        <w:jc w:val="both"/>
        <w:rPr>
          <w:sz w:val="24"/>
          <w:szCs w:val="24"/>
        </w:rPr>
      </w:pPr>
      <w:r w:rsidRPr="00401575">
        <w:rPr>
          <w:color w:val="000000"/>
          <w:sz w:val="24"/>
          <w:szCs w:val="24"/>
        </w:rPr>
        <w:t>Общение. Цели и средства общения. Особенности общения подростков. Общение в современных условиях.</w:t>
      </w:r>
    </w:p>
    <w:p w14:paraId="14CE1C69" w14:textId="77777777" w:rsidR="00A65C57" w:rsidRPr="00401575" w:rsidRDefault="00A65C57" w:rsidP="00A65C57">
      <w:pPr>
        <w:spacing w:after="0" w:line="264" w:lineRule="auto"/>
        <w:jc w:val="both"/>
        <w:rPr>
          <w:sz w:val="24"/>
          <w:szCs w:val="24"/>
        </w:rPr>
      </w:pPr>
      <w:r w:rsidRPr="00401575">
        <w:rPr>
          <w:color w:val="000000"/>
          <w:sz w:val="24"/>
          <w:szCs w:val="24"/>
        </w:rPr>
        <w:t>Отношения в малых группах. Групповые нормы и правила. Лидерство в группе. Межличностные отношения (деловые, личные).</w:t>
      </w:r>
    </w:p>
    <w:p w14:paraId="4224928E" w14:textId="77777777" w:rsidR="00A65C57" w:rsidRPr="00401575" w:rsidRDefault="00A65C57" w:rsidP="00A65C57">
      <w:pPr>
        <w:spacing w:after="0" w:line="264" w:lineRule="auto"/>
        <w:jc w:val="both"/>
        <w:rPr>
          <w:sz w:val="24"/>
          <w:szCs w:val="24"/>
        </w:rPr>
      </w:pPr>
      <w:r w:rsidRPr="00401575">
        <w:rPr>
          <w:color w:val="000000"/>
          <w:sz w:val="24"/>
          <w:szCs w:val="24"/>
        </w:rPr>
        <w:t>Отношения в семье. Роль семьи в жизни человека и общества. Семейные традиции. Семейный досуг. Свободное время подростка.</w:t>
      </w:r>
    </w:p>
    <w:p w14:paraId="10172416" w14:textId="77777777" w:rsidR="00A65C57" w:rsidRPr="00401575" w:rsidRDefault="00A65C57" w:rsidP="00A65C57">
      <w:pPr>
        <w:spacing w:after="0" w:line="264" w:lineRule="auto"/>
        <w:jc w:val="both"/>
        <w:rPr>
          <w:sz w:val="24"/>
          <w:szCs w:val="24"/>
        </w:rPr>
      </w:pPr>
      <w:r w:rsidRPr="00401575">
        <w:rPr>
          <w:color w:val="000000"/>
          <w:sz w:val="24"/>
          <w:szCs w:val="24"/>
        </w:rPr>
        <w:t>Отношения с друзьями и сверстниками. Конфликты в межличностных отношениях.</w:t>
      </w:r>
    </w:p>
    <w:p w14:paraId="62D012F1" w14:textId="77777777" w:rsidR="00A65C57" w:rsidRPr="00401575" w:rsidRDefault="00A65C57" w:rsidP="00A65C57">
      <w:pPr>
        <w:spacing w:after="0" w:line="264" w:lineRule="auto"/>
        <w:jc w:val="both"/>
        <w:rPr>
          <w:sz w:val="24"/>
          <w:szCs w:val="24"/>
        </w:rPr>
      </w:pPr>
      <w:r w:rsidRPr="00401575">
        <w:rPr>
          <w:b/>
          <w:color w:val="000000"/>
          <w:sz w:val="24"/>
          <w:szCs w:val="24"/>
        </w:rPr>
        <w:t>Общество, в котором мы живём.</w:t>
      </w:r>
    </w:p>
    <w:p w14:paraId="6373952B" w14:textId="77777777" w:rsidR="00A65C57" w:rsidRPr="00401575" w:rsidRDefault="00A65C57" w:rsidP="00A65C57">
      <w:pPr>
        <w:spacing w:after="0" w:line="264" w:lineRule="auto"/>
        <w:jc w:val="both"/>
        <w:rPr>
          <w:sz w:val="24"/>
          <w:szCs w:val="24"/>
        </w:rPr>
      </w:pPr>
      <w:r w:rsidRPr="00401575">
        <w:rPr>
          <w:color w:val="000000"/>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642E88DB" w14:textId="77777777" w:rsidR="00A65C57" w:rsidRPr="00401575" w:rsidRDefault="00A65C57" w:rsidP="00A65C57">
      <w:pPr>
        <w:spacing w:after="0" w:line="264" w:lineRule="auto"/>
        <w:jc w:val="both"/>
        <w:rPr>
          <w:sz w:val="24"/>
          <w:szCs w:val="24"/>
        </w:rPr>
      </w:pPr>
      <w:r w:rsidRPr="00401575">
        <w:rPr>
          <w:color w:val="000000"/>
          <w:sz w:val="24"/>
          <w:szCs w:val="24"/>
        </w:rPr>
        <w:t>Социальные общности и группы. Положение человека в обществе.</w:t>
      </w:r>
    </w:p>
    <w:p w14:paraId="68452B86" w14:textId="77777777" w:rsidR="00A65C57" w:rsidRPr="00401575" w:rsidRDefault="00A65C57" w:rsidP="00A65C57">
      <w:pPr>
        <w:spacing w:after="0" w:line="264" w:lineRule="auto"/>
        <w:jc w:val="both"/>
        <w:rPr>
          <w:sz w:val="24"/>
          <w:szCs w:val="24"/>
        </w:rPr>
      </w:pPr>
      <w:r w:rsidRPr="00401575">
        <w:rPr>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0A39815" w14:textId="77777777" w:rsidR="00A65C57" w:rsidRPr="00401575" w:rsidRDefault="00A65C57" w:rsidP="00A65C57">
      <w:pPr>
        <w:spacing w:after="0" w:line="264" w:lineRule="auto"/>
        <w:jc w:val="both"/>
        <w:rPr>
          <w:sz w:val="24"/>
          <w:szCs w:val="24"/>
        </w:rPr>
      </w:pPr>
      <w:r w:rsidRPr="00401575">
        <w:rPr>
          <w:color w:val="000000"/>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5F0E46C0" w14:textId="77777777" w:rsidR="00A65C57" w:rsidRPr="00401575" w:rsidRDefault="00A65C57" w:rsidP="00A65C57">
      <w:pPr>
        <w:spacing w:after="0" w:line="264" w:lineRule="auto"/>
        <w:jc w:val="both"/>
        <w:rPr>
          <w:sz w:val="24"/>
          <w:szCs w:val="24"/>
        </w:rPr>
      </w:pPr>
      <w:r w:rsidRPr="00401575">
        <w:rPr>
          <w:color w:val="000000"/>
          <w:sz w:val="24"/>
          <w:szCs w:val="24"/>
        </w:rPr>
        <w:t>Культурная жизнь. Духовные ценности, традиционные ценности российского народа.</w:t>
      </w:r>
    </w:p>
    <w:p w14:paraId="41BD2DE2" w14:textId="77777777" w:rsidR="00A65C57" w:rsidRPr="00401575" w:rsidRDefault="00A65C57" w:rsidP="00A65C57">
      <w:pPr>
        <w:spacing w:after="0" w:line="264" w:lineRule="auto"/>
        <w:jc w:val="both"/>
        <w:rPr>
          <w:sz w:val="24"/>
          <w:szCs w:val="24"/>
        </w:rPr>
      </w:pPr>
      <w:r w:rsidRPr="00401575">
        <w:rPr>
          <w:color w:val="000000"/>
          <w:sz w:val="24"/>
          <w:szCs w:val="24"/>
        </w:rPr>
        <w:t>Развитие общества. Усиление взаимосвязей стран и народов в условиях современного общества.</w:t>
      </w:r>
    </w:p>
    <w:p w14:paraId="119613CB" w14:textId="77777777" w:rsidR="00A65C57" w:rsidRPr="00401575" w:rsidRDefault="00A65C57" w:rsidP="00A65C57">
      <w:pPr>
        <w:spacing w:after="0" w:line="264" w:lineRule="auto"/>
        <w:jc w:val="both"/>
        <w:rPr>
          <w:sz w:val="24"/>
          <w:szCs w:val="24"/>
        </w:rPr>
      </w:pPr>
      <w:r w:rsidRPr="00401575">
        <w:rPr>
          <w:color w:val="000000"/>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4581FA4F" w14:textId="77777777" w:rsidR="00A65C57" w:rsidRPr="00401575" w:rsidRDefault="00A65C57" w:rsidP="00A65C57">
      <w:pPr>
        <w:spacing w:after="0" w:line="264" w:lineRule="auto"/>
        <w:jc w:val="both"/>
        <w:rPr>
          <w:sz w:val="24"/>
          <w:szCs w:val="24"/>
        </w:rPr>
      </w:pPr>
    </w:p>
    <w:p w14:paraId="266C7EF2" w14:textId="77777777" w:rsidR="00A65C57" w:rsidRPr="00401575" w:rsidRDefault="00A65C57" w:rsidP="00A65C57">
      <w:pPr>
        <w:spacing w:after="0" w:line="264" w:lineRule="auto"/>
        <w:jc w:val="both"/>
        <w:rPr>
          <w:sz w:val="24"/>
          <w:szCs w:val="24"/>
        </w:rPr>
      </w:pPr>
      <w:r w:rsidRPr="00401575">
        <w:rPr>
          <w:b/>
          <w:color w:val="000000"/>
          <w:sz w:val="24"/>
          <w:szCs w:val="24"/>
        </w:rPr>
        <w:t>7 КЛАСС</w:t>
      </w:r>
    </w:p>
    <w:p w14:paraId="2B4EC004" w14:textId="77777777" w:rsidR="00A65C57" w:rsidRPr="00401575" w:rsidRDefault="00A65C57" w:rsidP="00A65C57">
      <w:pPr>
        <w:spacing w:after="0" w:line="264" w:lineRule="auto"/>
        <w:jc w:val="both"/>
        <w:rPr>
          <w:sz w:val="24"/>
          <w:szCs w:val="24"/>
        </w:rPr>
      </w:pPr>
    </w:p>
    <w:p w14:paraId="0729127A" w14:textId="77777777" w:rsidR="00A65C57" w:rsidRPr="00401575" w:rsidRDefault="00A65C57" w:rsidP="00A65C57">
      <w:pPr>
        <w:spacing w:after="0" w:line="264" w:lineRule="auto"/>
        <w:jc w:val="both"/>
        <w:rPr>
          <w:sz w:val="24"/>
          <w:szCs w:val="24"/>
        </w:rPr>
      </w:pPr>
      <w:r w:rsidRPr="00401575">
        <w:rPr>
          <w:b/>
          <w:color w:val="000000"/>
          <w:sz w:val="24"/>
          <w:szCs w:val="24"/>
        </w:rPr>
        <w:t>Социальные ценности и нормы.</w:t>
      </w:r>
    </w:p>
    <w:p w14:paraId="4DB68E90" w14:textId="77777777" w:rsidR="00A65C57" w:rsidRPr="00401575" w:rsidRDefault="00A65C57" w:rsidP="00A65C57">
      <w:pPr>
        <w:spacing w:after="0" w:line="264" w:lineRule="auto"/>
        <w:jc w:val="both"/>
        <w:rPr>
          <w:sz w:val="24"/>
          <w:szCs w:val="24"/>
        </w:rPr>
      </w:pPr>
      <w:r w:rsidRPr="00401575">
        <w:rPr>
          <w:color w:val="000000"/>
          <w:sz w:val="24"/>
          <w:szCs w:val="24"/>
        </w:rPr>
        <w:t>Общественные ценности. Свобода и ответственность гражданина. Гражданственность и патриотизм. Гуманизм.</w:t>
      </w:r>
    </w:p>
    <w:p w14:paraId="6F8805A6" w14:textId="77777777" w:rsidR="00A65C57" w:rsidRPr="00401575" w:rsidRDefault="00A65C57" w:rsidP="00A65C57">
      <w:pPr>
        <w:spacing w:after="0" w:line="264" w:lineRule="auto"/>
        <w:jc w:val="both"/>
        <w:rPr>
          <w:sz w:val="24"/>
          <w:szCs w:val="24"/>
        </w:rPr>
      </w:pPr>
      <w:r w:rsidRPr="00401575">
        <w:rPr>
          <w:color w:val="000000"/>
          <w:sz w:val="24"/>
          <w:szCs w:val="24"/>
        </w:rPr>
        <w:t>Социальные нормы как регуляторы общественной жизни и поведения человека в обществе. Виды социальных норм. Традиции и обычаи.</w:t>
      </w:r>
    </w:p>
    <w:p w14:paraId="504D9B41"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Принципы и нормы морали. Добро и зло. Нравственные чувства человека. Совесть и стыд.</w:t>
      </w:r>
    </w:p>
    <w:p w14:paraId="4C49E075" w14:textId="77777777" w:rsidR="00A65C57" w:rsidRPr="00401575" w:rsidRDefault="00A65C57" w:rsidP="00A65C57">
      <w:pPr>
        <w:spacing w:after="0" w:line="264" w:lineRule="auto"/>
        <w:jc w:val="both"/>
        <w:rPr>
          <w:sz w:val="24"/>
          <w:szCs w:val="24"/>
        </w:rPr>
      </w:pPr>
      <w:r w:rsidRPr="00401575">
        <w:rPr>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p w14:paraId="4934CC29" w14:textId="77777777" w:rsidR="00A65C57" w:rsidRPr="00401575" w:rsidRDefault="00A65C57" w:rsidP="00A65C57">
      <w:pPr>
        <w:spacing w:after="0" w:line="264" w:lineRule="auto"/>
        <w:jc w:val="both"/>
        <w:rPr>
          <w:sz w:val="24"/>
          <w:szCs w:val="24"/>
        </w:rPr>
      </w:pPr>
      <w:r w:rsidRPr="00401575">
        <w:rPr>
          <w:color w:val="000000"/>
          <w:sz w:val="24"/>
          <w:szCs w:val="24"/>
        </w:rPr>
        <w:t>Право и его роль в жизни общества. Право и мораль.</w:t>
      </w:r>
    </w:p>
    <w:p w14:paraId="09890AB4" w14:textId="77777777" w:rsidR="00A65C57" w:rsidRPr="00401575" w:rsidRDefault="00A65C57" w:rsidP="00A65C57">
      <w:pPr>
        <w:spacing w:after="0" w:line="264" w:lineRule="auto"/>
        <w:jc w:val="both"/>
        <w:rPr>
          <w:sz w:val="24"/>
          <w:szCs w:val="24"/>
        </w:rPr>
      </w:pPr>
      <w:r w:rsidRPr="00401575">
        <w:rPr>
          <w:b/>
          <w:color w:val="000000"/>
          <w:sz w:val="24"/>
          <w:szCs w:val="24"/>
        </w:rPr>
        <w:t>Человек как участник правовых отношений.</w:t>
      </w:r>
    </w:p>
    <w:p w14:paraId="696C4BA4" w14:textId="77777777" w:rsidR="00A65C57" w:rsidRPr="00401575" w:rsidRDefault="00A65C57" w:rsidP="00A65C57">
      <w:pPr>
        <w:spacing w:after="0" w:line="264" w:lineRule="auto"/>
        <w:jc w:val="both"/>
        <w:rPr>
          <w:sz w:val="24"/>
          <w:szCs w:val="24"/>
        </w:rPr>
      </w:pPr>
      <w:r w:rsidRPr="00401575">
        <w:rPr>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A9ED1E1" w14:textId="77777777" w:rsidR="00A65C57" w:rsidRPr="00401575" w:rsidRDefault="00A65C57" w:rsidP="00A65C57">
      <w:pPr>
        <w:spacing w:after="0" w:line="264" w:lineRule="auto"/>
        <w:jc w:val="both"/>
        <w:rPr>
          <w:sz w:val="24"/>
          <w:szCs w:val="24"/>
        </w:rPr>
      </w:pPr>
      <w:r w:rsidRPr="00401575">
        <w:rPr>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14:paraId="39E695E1" w14:textId="77777777" w:rsidR="00A65C57" w:rsidRPr="00401575" w:rsidRDefault="00A65C57" w:rsidP="00A65C57">
      <w:pPr>
        <w:spacing w:after="0" w:line="264" w:lineRule="auto"/>
        <w:jc w:val="both"/>
        <w:rPr>
          <w:sz w:val="24"/>
          <w:szCs w:val="24"/>
        </w:rPr>
      </w:pPr>
      <w:r w:rsidRPr="00401575">
        <w:rPr>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E10BD5E" w14:textId="77777777" w:rsidR="00A65C57" w:rsidRPr="00401575" w:rsidRDefault="00A65C57" w:rsidP="00A65C57">
      <w:pPr>
        <w:spacing w:after="0" w:line="264" w:lineRule="auto"/>
        <w:jc w:val="both"/>
        <w:rPr>
          <w:sz w:val="24"/>
          <w:szCs w:val="24"/>
        </w:rPr>
      </w:pPr>
      <w:r w:rsidRPr="00401575">
        <w:rPr>
          <w:b/>
          <w:color w:val="000000"/>
          <w:sz w:val="24"/>
          <w:szCs w:val="24"/>
        </w:rPr>
        <w:t>Основы российского права.</w:t>
      </w:r>
    </w:p>
    <w:p w14:paraId="433D96D1" w14:textId="77777777" w:rsidR="00A65C57" w:rsidRPr="00401575" w:rsidRDefault="00A65C57" w:rsidP="00A65C57">
      <w:pPr>
        <w:spacing w:after="0" w:line="264" w:lineRule="auto"/>
        <w:jc w:val="both"/>
        <w:rPr>
          <w:sz w:val="24"/>
          <w:szCs w:val="24"/>
        </w:rPr>
      </w:pPr>
      <w:r w:rsidRPr="00401575">
        <w:rPr>
          <w:color w:val="000000"/>
          <w:sz w:val="24"/>
          <w:szCs w:val="24"/>
        </w:rPr>
        <w:t>Конституция Российской Федерации – основной закон. Законы и подзаконные акты. Отрасли права.</w:t>
      </w:r>
    </w:p>
    <w:p w14:paraId="2CCF9755" w14:textId="77777777" w:rsidR="00A65C57" w:rsidRPr="00401575" w:rsidRDefault="00A65C57" w:rsidP="00A65C57">
      <w:pPr>
        <w:spacing w:after="0" w:line="264" w:lineRule="auto"/>
        <w:jc w:val="both"/>
        <w:rPr>
          <w:sz w:val="24"/>
          <w:szCs w:val="24"/>
        </w:rPr>
      </w:pPr>
      <w:r w:rsidRPr="00401575">
        <w:rPr>
          <w:color w:val="000000"/>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32ED75B1" w14:textId="77777777" w:rsidR="00A65C57" w:rsidRPr="00401575" w:rsidRDefault="00A65C57" w:rsidP="00A65C57">
      <w:pPr>
        <w:spacing w:after="0" w:line="264" w:lineRule="auto"/>
        <w:jc w:val="both"/>
        <w:rPr>
          <w:sz w:val="24"/>
          <w:szCs w:val="24"/>
        </w:rPr>
      </w:pPr>
      <w:r w:rsidRPr="00401575">
        <w:rPr>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AC8CAA9" w14:textId="77777777" w:rsidR="00A65C57" w:rsidRPr="00401575" w:rsidRDefault="00A65C57" w:rsidP="00A65C57">
      <w:pPr>
        <w:spacing w:after="0" w:line="264" w:lineRule="auto"/>
        <w:jc w:val="both"/>
        <w:rPr>
          <w:sz w:val="24"/>
          <w:szCs w:val="24"/>
        </w:rPr>
      </w:pPr>
      <w:r w:rsidRPr="00401575">
        <w:rPr>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4139A8C" w14:textId="77777777" w:rsidR="00A65C57" w:rsidRPr="00401575" w:rsidRDefault="00A65C57" w:rsidP="00A65C57">
      <w:pPr>
        <w:spacing w:after="0" w:line="264" w:lineRule="auto"/>
        <w:jc w:val="both"/>
        <w:rPr>
          <w:sz w:val="24"/>
          <w:szCs w:val="24"/>
        </w:rPr>
      </w:pPr>
      <w:r w:rsidRPr="00401575">
        <w:rPr>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F1CCEF0" w14:textId="77777777" w:rsidR="00A65C57" w:rsidRPr="00401575" w:rsidRDefault="00A65C57" w:rsidP="00A65C57">
      <w:pPr>
        <w:spacing w:after="0" w:line="264" w:lineRule="auto"/>
        <w:jc w:val="both"/>
        <w:rPr>
          <w:sz w:val="24"/>
          <w:szCs w:val="24"/>
        </w:rPr>
      </w:pPr>
      <w:r w:rsidRPr="00401575">
        <w:rPr>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F3BC479" w14:textId="77777777" w:rsidR="00A65C57" w:rsidRPr="00401575" w:rsidRDefault="00A65C57" w:rsidP="00A65C57">
      <w:pPr>
        <w:spacing w:after="0" w:line="264" w:lineRule="auto"/>
        <w:jc w:val="both"/>
        <w:rPr>
          <w:sz w:val="24"/>
          <w:szCs w:val="24"/>
        </w:rPr>
      </w:pPr>
      <w:r w:rsidRPr="00401575">
        <w:rPr>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62ED3663" w14:textId="77777777" w:rsidR="00A65C57" w:rsidRPr="00401575" w:rsidRDefault="00A65C57" w:rsidP="00A65C57">
      <w:pPr>
        <w:spacing w:after="0" w:line="264" w:lineRule="auto"/>
        <w:jc w:val="both"/>
        <w:rPr>
          <w:sz w:val="24"/>
          <w:szCs w:val="24"/>
        </w:rPr>
      </w:pPr>
    </w:p>
    <w:p w14:paraId="414C6B7A" w14:textId="77777777" w:rsidR="00A65C57" w:rsidRPr="00401575" w:rsidRDefault="00A65C57" w:rsidP="00A65C57">
      <w:pPr>
        <w:spacing w:after="0" w:line="264" w:lineRule="auto"/>
        <w:jc w:val="both"/>
        <w:rPr>
          <w:sz w:val="24"/>
          <w:szCs w:val="24"/>
        </w:rPr>
      </w:pPr>
      <w:r w:rsidRPr="00401575">
        <w:rPr>
          <w:b/>
          <w:color w:val="000000"/>
          <w:sz w:val="24"/>
          <w:szCs w:val="24"/>
        </w:rPr>
        <w:t>8 КЛАСС</w:t>
      </w:r>
    </w:p>
    <w:p w14:paraId="2BC3F64C" w14:textId="77777777" w:rsidR="00A65C57" w:rsidRPr="00401575" w:rsidRDefault="00A65C57" w:rsidP="00A65C57">
      <w:pPr>
        <w:spacing w:after="0" w:line="264" w:lineRule="auto"/>
        <w:jc w:val="both"/>
        <w:rPr>
          <w:sz w:val="24"/>
          <w:szCs w:val="24"/>
        </w:rPr>
      </w:pPr>
    </w:p>
    <w:p w14:paraId="17CC8652"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экономических отношениях.</w:t>
      </w:r>
    </w:p>
    <w:p w14:paraId="1C49C0EC"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Экономическая жизнь общества. Потребности и ресурсы, ограниченность ресурсов. Экономический выбор.</w:t>
      </w:r>
    </w:p>
    <w:p w14:paraId="547ADC00"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Экономическая система и её функции. Собственность.</w:t>
      </w:r>
    </w:p>
    <w:p w14:paraId="0856C3AB" w14:textId="77777777" w:rsidR="00A65C57" w:rsidRPr="00401575" w:rsidRDefault="00A65C57" w:rsidP="00A65C57">
      <w:pPr>
        <w:spacing w:after="0" w:line="264" w:lineRule="auto"/>
        <w:jc w:val="both"/>
        <w:rPr>
          <w:sz w:val="24"/>
          <w:szCs w:val="24"/>
        </w:rPr>
      </w:pPr>
      <w:r w:rsidRPr="00401575">
        <w:rPr>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14:paraId="039D3E88" w14:textId="77777777" w:rsidR="00A65C57" w:rsidRPr="00401575" w:rsidRDefault="00A65C57" w:rsidP="00A65C57">
      <w:pPr>
        <w:spacing w:after="0" w:line="264" w:lineRule="auto"/>
        <w:jc w:val="both"/>
        <w:rPr>
          <w:sz w:val="24"/>
          <w:szCs w:val="24"/>
        </w:rPr>
      </w:pPr>
      <w:r w:rsidRPr="00401575">
        <w:rPr>
          <w:color w:val="000000"/>
          <w:sz w:val="24"/>
          <w:szCs w:val="24"/>
        </w:rPr>
        <w:t>Предпринимательство. Виды и формы предпринимательской деятельности.</w:t>
      </w:r>
    </w:p>
    <w:p w14:paraId="42749EDA"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Обмен. Деньги и их функции. Торговля и её формы.</w:t>
      </w:r>
    </w:p>
    <w:p w14:paraId="0EFEFAEC" w14:textId="77777777" w:rsidR="00A65C57" w:rsidRPr="00401575" w:rsidRDefault="00A65C57" w:rsidP="00A65C57">
      <w:pPr>
        <w:spacing w:after="0" w:line="264" w:lineRule="auto"/>
        <w:jc w:val="both"/>
        <w:rPr>
          <w:sz w:val="24"/>
          <w:szCs w:val="24"/>
        </w:rPr>
      </w:pPr>
      <w:r w:rsidRPr="00401575">
        <w:rPr>
          <w:color w:val="000000"/>
          <w:sz w:val="24"/>
          <w:szCs w:val="24"/>
        </w:rPr>
        <w:t>Рыночная экономика. Конкуренция. Спрос и предложение. Рыночное равновесие. Невидимая рука рынка. Многообразие рынков.</w:t>
      </w:r>
    </w:p>
    <w:p w14:paraId="66ECEE86" w14:textId="77777777" w:rsidR="00A65C57" w:rsidRPr="00401575" w:rsidRDefault="00A65C57" w:rsidP="00A65C57">
      <w:pPr>
        <w:spacing w:after="0" w:line="264" w:lineRule="auto"/>
        <w:jc w:val="both"/>
        <w:rPr>
          <w:sz w:val="24"/>
          <w:szCs w:val="24"/>
        </w:rPr>
      </w:pPr>
      <w:r w:rsidRPr="00401575">
        <w:rPr>
          <w:color w:val="000000"/>
          <w:sz w:val="24"/>
          <w:szCs w:val="24"/>
        </w:rPr>
        <w:t>Предприятие в экономике. Издержки, выручка и прибыль. Как повысить эффективность производства.</w:t>
      </w:r>
    </w:p>
    <w:p w14:paraId="2A876CC3" w14:textId="77777777" w:rsidR="00A65C57" w:rsidRPr="00401575" w:rsidRDefault="00A65C57" w:rsidP="00A65C57">
      <w:pPr>
        <w:spacing w:after="0" w:line="264" w:lineRule="auto"/>
        <w:jc w:val="both"/>
        <w:rPr>
          <w:sz w:val="24"/>
          <w:szCs w:val="24"/>
        </w:rPr>
      </w:pPr>
      <w:r w:rsidRPr="00401575">
        <w:rPr>
          <w:color w:val="000000"/>
          <w:sz w:val="24"/>
          <w:szCs w:val="24"/>
        </w:rPr>
        <w:t>Заработная плата и стимулирование труда. Занятость и безработица.</w:t>
      </w:r>
    </w:p>
    <w:p w14:paraId="286445C4" w14:textId="77777777" w:rsidR="00A65C57" w:rsidRPr="00401575" w:rsidRDefault="00A65C57" w:rsidP="00A65C57">
      <w:pPr>
        <w:spacing w:after="0" w:line="264" w:lineRule="auto"/>
        <w:jc w:val="both"/>
        <w:rPr>
          <w:sz w:val="24"/>
          <w:szCs w:val="24"/>
        </w:rPr>
      </w:pPr>
      <w:r w:rsidRPr="00401575">
        <w:rPr>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29D52A46" w14:textId="77777777" w:rsidR="00A65C57" w:rsidRPr="00401575" w:rsidRDefault="00A65C57" w:rsidP="00A65C57">
      <w:pPr>
        <w:spacing w:after="0" w:line="264" w:lineRule="auto"/>
        <w:jc w:val="both"/>
        <w:rPr>
          <w:sz w:val="24"/>
          <w:szCs w:val="24"/>
        </w:rPr>
      </w:pPr>
      <w:r w:rsidRPr="00401575">
        <w:rPr>
          <w:color w:val="000000"/>
          <w:sz w:val="24"/>
          <w:szCs w:val="24"/>
        </w:rPr>
        <w:t>Основные типы финансовых инструментов: акции и облигации.</w:t>
      </w:r>
    </w:p>
    <w:p w14:paraId="71C39080" w14:textId="77777777" w:rsidR="00A65C57" w:rsidRPr="00401575" w:rsidRDefault="00A65C57" w:rsidP="00A65C57">
      <w:pPr>
        <w:spacing w:after="0" w:line="264" w:lineRule="auto"/>
        <w:jc w:val="both"/>
        <w:rPr>
          <w:sz w:val="24"/>
          <w:szCs w:val="24"/>
        </w:rPr>
      </w:pPr>
      <w:r w:rsidRPr="00401575">
        <w:rPr>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68B6CDE"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DDC6FEA"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CBE5A2B"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мире культуры.</w:t>
      </w:r>
    </w:p>
    <w:p w14:paraId="5D960E9E" w14:textId="77777777" w:rsidR="00A65C57" w:rsidRPr="00401575" w:rsidRDefault="00A65C57" w:rsidP="00A65C57">
      <w:pPr>
        <w:spacing w:after="0" w:line="264" w:lineRule="auto"/>
        <w:jc w:val="both"/>
        <w:rPr>
          <w:sz w:val="24"/>
          <w:szCs w:val="24"/>
        </w:rPr>
      </w:pPr>
      <w:r w:rsidRPr="00401575">
        <w:rPr>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14:paraId="60BBABEC" w14:textId="77777777" w:rsidR="00A65C57" w:rsidRPr="00401575" w:rsidRDefault="00A65C57" w:rsidP="00A65C57">
      <w:pPr>
        <w:spacing w:after="0" w:line="264" w:lineRule="auto"/>
        <w:jc w:val="both"/>
        <w:rPr>
          <w:sz w:val="24"/>
          <w:szCs w:val="24"/>
        </w:rPr>
      </w:pPr>
      <w:r w:rsidRPr="00401575">
        <w:rPr>
          <w:color w:val="000000"/>
          <w:sz w:val="24"/>
          <w:szCs w:val="24"/>
        </w:rPr>
        <w:t>Наука. Естественные и социально-гуманитарные науки. Роль науки в развитии общества.</w:t>
      </w:r>
    </w:p>
    <w:p w14:paraId="1ABF657D" w14:textId="77777777" w:rsidR="00A65C57" w:rsidRPr="00401575" w:rsidRDefault="00A65C57" w:rsidP="00A65C57">
      <w:pPr>
        <w:spacing w:after="0" w:line="264" w:lineRule="auto"/>
        <w:jc w:val="both"/>
        <w:rPr>
          <w:sz w:val="24"/>
          <w:szCs w:val="24"/>
        </w:rPr>
      </w:pPr>
      <w:r w:rsidRPr="00401575">
        <w:rPr>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BA51D57" w14:textId="77777777" w:rsidR="00A65C57" w:rsidRPr="00401575" w:rsidRDefault="00A65C57" w:rsidP="00A65C57">
      <w:pPr>
        <w:spacing w:after="0" w:line="264" w:lineRule="auto"/>
        <w:jc w:val="both"/>
        <w:rPr>
          <w:sz w:val="24"/>
          <w:szCs w:val="24"/>
        </w:rPr>
      </w:pPr>
      <w:r w:rsidRPr="00401575">
        <w:rPr>
          <w:color w:val="000000"/>
          <w:sz w:val="24"/>
          <w:szCs w:val="24"/>
        </w:rPr>
        <w:t>Политика в сфере культуры и образования в Российской Федерации.</w:t>
      </w:r>
    </w:p>
    <w:p w14:paraId="48635D89" w14:textId="77777777" w:rsidR="00A65C57" w:rsidRPr="00401575" w:rsidRDefault="00A65C57" w:rsidP="00A65C57">
      <w:pPr>
        <w:spacing w:after="0" w:line="264" w:lineRule="auto"/>
        <w:jc w:val="both"/>
        <w:rPr>
          <w:sz w:val="24"/>
          <w:szCs w:val="24"/>
        </w:rPr>
      </w:pPr>
      <w:r w:rsidRPr="00401575">
        <w:rPr>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7081CD3" w14:textId="77777777" w:rsidR="00A65C57" w:rsidRPr="00401575" w:rsidRDefault="00A65C57" w:rsidP="00A65C57">
      <w:pPr>
        <w:spacing w:after="0" w:line="264" w:lineRule="auto"/>
        <w:jc w:val="both"/>
        <w:rPr>
          <w:sz w:val="24"/>
          <w:szCs w:val="24"/>
        </w:rPr>
      </w:pPr>
      <w:r w:rsidRPr="00401575">
        <w:rPr>
          <w:color w:val="000000"/>
          <w:sz w:val="24"/>
          <w:szCs w:val="24"/>
        </w:rPr>
        <w:t>Что такое искусство. Виды искусств. Роль искусства в жизни человека и общества.</w:t>
      </w:r>
    </w:p>
    <w:p w14:paraId="7D468C23" w14:textId="77777777" w:rsidR="00A65C57" w:rsidRPr="00401575" w:rsidRDefault="00A65C57" w:rsidP="00A65C57">
      <w:pPr>
        <w:spacing w:after="0" w:line="264" w:lineRule="auto"/>
        <w:jc w:val="both"/>
        <w:rPr>
          <w:sz w:val="24"/>
          <w:szCs w:val="24"/>
        </w:rPr>
      </w:pPr>
      <w:r w:rsidRPr="00401575">
        <w:rPr>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67B117B" w14:textId="77777777" w:rsidR="00A65C57" w:rsidRPr="00401575" w:rsidRDefault="00A65C57" w:rsidP="00A65C57">
      <w:pPr>
        <w:spacing w:after="0" w:line="264" w:lineRule="auto"/>
        <w:jc w:val="both"/>
        <w:rPr>
          <w:sz w:val="24"/>
          <w:szCs w:val="24"/>
        </w:rPr>
      </w:pPr>
      <w:r w:rsidRPr="00401575">
        <w:rPr>
          <w:b/>
          <w:color w:val="000000"/>
          <w:sz w:val="24"/>
          <w:szCs w:val="24"/>
        </w:rPr>
        <w:t>9 КЛАСС</w:t>
      </w:r>
    </w:p>
    <w:p w14:paraId="0A5A4B6B"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политическом измерении.</w:t>
      </w:r>
    </w:p>
    <w:p w14:paraId="450BF008" w14:textId="77777777" w:rsidR="00A65C57" w:rsidRPr="00401575" w:rsidRDefault="00A65C57" w:rsidP="00A65C57">
      <w:pPr>
        <w:spacing w:after="0" w:line="264" w:lineRule="auto"/>
        <w:jc w:val="both"/>
        <w:rPr>
          <w:sz w:val="24"/>
          <w:szCs w:val="24"/>
        </w:rPr>
      </w:pPr>
      <w:r w:rsidRPr="00401575">
        <w:rPr>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76044A87" w14:textId="77777777" w:rsidR="00A65C57" w:rsidRPr="00401575" w:rsidRDefault="00A65C57" w:rsidP="00A65C57">
      <w:pPr>
        <w:spacing w:after="0" w:line="264" w:lineRule="auto"/>
        <w:jc w:val="both"/>
        <w:rPr>
          <w:sz w:val="24"/>
          <w:szCs w:val="24"/>
        </w:rPr>
      </w:pPr>
      <w:r w:rsidRPr="00401575">
        <w:rPr>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1DAC2544" w14:textId="77777777" w:rsidR="00A65C57" w:rsidRPr="00401575" w:rsidRDefault="00A65C57" w:rsidP="00A65C57">
      <w:pPr>
        <w:spacing w:after="0" w:line="264" w:lineRule="auto"/>
        <w:jc w:val="both"/>
        <w:rPr>
          <w:sz w:val="24"/>
          <w:szCs w:val="24"/>
        </w:rPr>
      </w:pPr>
      <w:r w:rsidRPr="00401575">
        <w:rPr>
          <w:color w:val="000000"/>
          <w:sz w:val="24"/>
          <w:szCs w:val="24"/>
        </w:rPr>
        <w:t>Политический режим и его виды.</w:t>
      </w:r>
    </w:p>
    <w:p w14:paraId="701E5DDE" w14:textId="77777777" w:rsidR="00A65C57" w:rsidRPr="00401575" w:rsidRDefault="00A65C57" w:rsidP="00A65C57">
      <w:pPr>
        <w:spacing w:after="0" w:line="264" w:lineRule="auto"/>
        <w:jc w:val="both"/>
        <w:rPr>
          <w:sz w:val="24"/>
          <w:szCs w:val="24"/>
        </w:rPr>
      </w:pPr>
      <w:r w:rsidRPr="00401575">
        <w:rPr>
          <w:color w:val="000000"/>
          <w:sz w:val="24"/>
          <w:szCs w:val="24"/>
        </w:rPr>
        <w:t>Демократия, демократические ценности. Правовое государство и гражданское общество.</w:t>
      </w:r>
    </w:p>
    <w:p w14:paraId="58040861" w14:textId="77777777" w:rsidR="00A65C57" w:rsidRPr="00401575" w:rsidRDefault="00A65C57" w:rsidP="00A65C57">
      <w:pPr>
        <w:spacing w:after="0" w:line="264" w:lineRule="auto"/>
        <w:jc w:val="both"/>
        <w:rPr>
          <w:sz w:val="24"/>
          <w:szCs w:val="24"/>
        </w:rPr>
      </w:pPr>
      <w:r w:rsidRPr="00401575">
        <w:rPr>
          <w:color w:val="000000"/>
          <w:sz w:val="24"/>
          <w:szCs w:val="24"/>
        </w:rPr>
        <w:t>Участие граждан в политике. Выборы, референдум.</w:t>
      </w:r>
    </w:p>
    <w:p w14:paraId="2DC25F76" w14:textId="77777777" w:rsidR="00A65C57" w:rsidRPr="00401575" w:rsidRDefault="00A65C57" w:rsidP="00A65C57">
      <w:pPr>
        <w:spacing w:after="0" w:line="264" w:lineRule="auto"/>
        <w:jc w:val="both"/>
        <w:rPr>
          <w:sz w:val="24"/>
          <w:szCs w:val="24"/>
        </w:rPr>
      </w:pPr>
      <w:r w:rsidRPr="00401575">
        <w:rPr>
          <w:color w:val="000000"/>
          <w:sz w:val="24"/>
          <w:szCs w:val="24"/>
        </w:rPr>
        <w:t>Политические партии, их роль в демократическом обществе. Общественно-политические организации.</w:t>
      </w:r>
    </w:p>
    <w:p w14:paraId="14D4ECC4" w14:textId="77777777" w:rsidR="00A65C57" w:rsidRPr="00401575" w:rsidRDefault="00A65C57" w:rsidP="00A65C57">
      <w:pPr>
        <w:spacing w:after="0" w:line="264" w:lineRule="auto"/>
        <w:jc w:val="both"/>
        <w:rPr>
          <w:sz w:val="24"/>
          <w:szCs w:val="24"/>
        </w:rPr>
      </w:pPr>
      <w:r w:rsidRPr="00401575">
        <w:rPr>
          <w:b/>
          <w:color w:val="000000"/>
          <w:sz w:val="24"/>
          <w:szCs w:val="24"/>
        </w:rPr>
        <w:t>Гражданин и государство.</w:t>
      </w:r>
    </w:p>
    <w:p w14:paraId="478BC5D6"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8318A24" w14:textId="77777777" w:rsidR="00A65C57" w:rsidRPr="00401575" w:rsidRDefault="00A65C57" w:rsidP="00A65C57">
      <w:pPr>
        <w:spacing w:after="0" w:line="264" w:lineRule="auto"/>
        <w:jc w:val="both"/>
        <w:rPr>
          <w:sz w:val="24"/>
          <w:szCs w:val="24"/>
        </w:rPr>
      </w:pPr>
      <w:r w:rsidRPr="00401575">
        <w:rPr>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F8D7A64" w14:textId="77777777" w:rsidR="00A65C57" w:rsidRPr="00401575" w:rsidRDefault="00A65C57" w:rsidP="00A65C57">
      <w:pPr>
        <w:spacing w:after="0" w:line="264" w:lineRule="auto"/>
        <w:jc w:val="both"/>
        <w:rPr>
          <w:sz w:val="24"/>
          <w:szCs w:val="24"/>
        </w:rPr>
      </w:pPr>
      <w:r w:rsidRPr="00401575">
        <w:rPr>
          <w:color w:val="000000"/>
          <w:sz w:val="24"/>
          <w:szCs w:val="24"/>
        </w:rPr>
        <w:t>Государственное управление. Противодействие коррупции в Российской Федерации.</w:t>
      </w:r>
    </w:p>
    <w:p w14:paraId="719D3D12" w14:textId="77777777" w:rsidR="00A65C57" w:rsidRPr="00401575" w:rsidRDefault="00A65C57" w:rsidP="00A65C57">
      <w:pPr>
        <w:spacing w:after="0" w:line="264" w:lineRule="auto"/>
        <w:jc w:val="both"/>
        <w:rPr>
          <w:sz w:val="24"/>
          <w:szCs w:val="24"/>
        </w:rPr>
      </w:pPr>
      <w:r w:rsidRPr="00401575">
        <w:rPr>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83CC75D" w14:textId="77777777" w:rsidR="00A65C57" w:rsidRPr="00401575" w:rsidRDefault="00A65C57" w:rsidP="00A65C57">
      <w:pPr>
        <w:spacing w:after="0" w:line="264" w:lineRule="auto"/>
        <w:jc w:val="both"/>
        <w:rPr>
          <w:sz w:val="24"/>
          <w:szCs w:val="24"/>
        </w:rPr>
      </w:pPr>
      <w:r w:rsidRPr="00401575">
        <w:rPr>
          <w:color w:val="000000"/>
          <w:sz w:val="24"/>
          <w:szCs w:val="24"/>
        </w:rPr>
        <w:t>Местное самоуправление.</w:t>
      </w:r>
    </w:p>
    <w:p w14:paraId="0EB8FCF3" w14:textId="77777777" w:rsidR="00A65C57" w:rsidRPr="00401575" w:rsidRDefault="00A65C57" w:rsidP="00A65C57">
      <w:pPr>
        <w:spacing w:after="0" w:line="264" w:lineRule="auto"/>
        <w:jc w:val="both"/>
        <w:rPr>
          <w:sz w:val="24"/>
          <w:szCs w:val="24"/>
        </w:rPr>
      </w:pPr>
      <w:r w:rsidRPr="00401575">
        <w:rPr>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9CCB8A9"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системе социальных отношений.</w:t>
      </w:r>
    </w:p>
    <w:p w14:paraId="6DD5290C"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структура общества. Многообразие социальных общностей и групп.</w:t>
      </w:r>
    </w:p>
    <w:p w14:paraId="2594A2A7"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мобильность.</w:t>
      </w:r>
    </w:p>
    <w:p w14:paraId="5230ACB8" w14:textId="77777777" w:rsidR="00A65C57" w:rsidRPr="00401575" w:rsidRDefault="00A65C57" w:rsidP="00A65C57">
      <w:pPr>
        <w:spacing w:after="0" w:line="264" w:lineRule="auto"/>
        <w:jc w:val="both"/>
        <w:rPr>
          <w:sz w:val="24"/>
          <w:szCs w:val="24"/>
        </w:rPr>
      </w:pPr>
      <w:r w:rsidRPr="00401575">
        <w:rPr>
          <w:color w:val="000000"/>
          <w:sz w:val="24"/>
          <w:szCs w:val="24"/>
        </w:rPr>
        <w:t>Социальный статус человека в обществе. Социальные роли. Ролевой набор подростка.</w:t>
      </w:r>
    </w:p>
    <w:p w14:paraId="305EF6B2" w14:textId="77777777" w:rsidR="00A65C57" w:rsidRPr="00401575" w:rsidRDefault="00A65C57" w:rsidP="00A65C57">
      <w:pPr>
        <w:spacing w:after="0" w:line="264" w:lineRule="auto"/>
        <w:jc w:val="both"/>
        <w:rPr>
          <w:sz w:val="24"/>
          <w:szCs w:val="24"/>
        </w:rPr>
      </w:pPr>
      <w:r w:rsidRPr="00401575">
        <w:rPr>
          <w:color w:val="000000"/>
          <w:sz w:val="24"/>
          <w:szCs w:val="24"/>
        </w:rPr>
        <w:t>Социализация личности.</w:t>
      </w:r>
    </w:p>
    <w:p w14:paraId="462ADB10" w14:textId="77777777" w:rsidR="00A65C57" w:rsidRPr="00401575" w:rsidRDefault="00A65C57" w:rsidP="00A65C57">
      <w:pPr>
        <w:spacing w:after="0" w:line="264" w:lineRule="auto"/>
        <w:jc w:val="both"/>
        <w:rPr>
          <w:sz w:val="24"/>
          <w:szCs w:val="24"/>
        </w:rPr>
      </w:pPr>
      <w:r w:rsidRPr="00401575">
        <w:rPr>
          <w:color w:val="000000"/>
          <w:sz w:val="24"/>
          <w:szCs w:val="24"/>
        </w:rPr>
        <w:t>Роль семьи в социализации личности. Функции семьи. Семейные ценности. Основные роли членов семьи.</w:t>
      </w:r>
    </w:p>
    <w:p w14:paraId="7522CAD4" w14:textId="77777777" w:rsidR="00A65C57" w:rsidRPr="00401575" w:rsidRDefault="00A65C57" w:rsidP="00A65C57">
      <w:pPr>
        <w:spacing w:after="0" w:line="264" w:lineRule="auto"/>
        <w:jc w:val="both"/>
        <w:rPr>
          <w:sz w:val="24"/>
          <w:szCs w:val="24"/>
        </w:rPr>
      </w:pPr>
      <w:r w:rsidRPr="00401575">
        <w:rPr>
          <w:color w:val="000000"/>
          <w:sz w:val="24"/>
          <w:szCs w:val="24"/>
        </w:rPr>
        <w:t>Этнос и нация. Россия – многонациональное государство. Этносы и нации в диалоге культур.</w:t>
      </w:r>
    </w:p>
    <w:p w14:paraId="52CC14EF"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политика Российского государства.</w:t>
      </w:r>
    </w:p>
    <w:p w14:paraId="7A4C00A5" w14:textId="77777777" w:rsidR="00A65C57" w:rsidRPr="00401575" w:rsidRDefault="00A65C57" w:rsidP="00A65C57">
      <w:pPr>
        <w:spacing w:after="0" w:line="264" w:lineRule="auto"/>
        <w:jc w:val="both"/>
        <w:rPr>
          <w:sz w:val="24"/>
          <w:szCs w:val="24"/>
        </w:rPr>
      </w:pPr>
      <w:r w:rsidRPr="00401575">
        <w:rPr>
          <w:color w:val="000000"/>
          <w:sz w:val="24"/>
          <w:szCs w:val="24"/>
        </w:rPr>
        <w:t>Социальные конфликты и пути их разрешения.</w:t>
      </w:r>
    </w:p>
    <w:p w14:paraId="50C1A264" w14:textId="77777777" w:rsidR="00A65C57" w:rsidRPr="00401575" w:rsidRDefault="00A65C57" w:rsidP="00A65C57">
      <w:pPr>
        <w:spacing w:after="0" w:line="264" w:lineRule="auto"/>
        <w:jc w:val="both"/>
        <w:rPr>
          <w:sz w:val="24"/>
          <w:szCs w:val="24"/>
        </w:rPr>
      </w:pPr>
      <w:r w:rsidRPr="00401575">
        <w:rPr>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F7FB843"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современном изменяющемся мире.</w:t>
      </w:r>
    </w:p>
    <w:p w14:paraId="51CCA553" w14:textId="77777777" w:rsidR="00A65C57" w:rsidRPr="00401575" w:rsidRDefault="00A65C57" w:rsidP="00A65C57">
      <w:pPr>
        <w:spacing w:after="0" w:line="264" w:lineRule="auto"/>
        <w:jc w:val="both"/>
        <w:rPr>
          <w:sz w:val="24"/>
          <w:szCs w:val="24"/>
        </w:rPr>
      </w:pPr>
      <w:r w:rsidRPr="00401575">
        <w:rPr>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2EF49D4" w14:textId="77777777" w:rsidR="00A65C57" w:rsidRPr="00401575" w:rsidRDefault="00A65C57" w:rsidP="00A65C57">
      <w:pPr>
        <w:spacing w:after="0" w:line="264" w:lineRule="auto"/>
        <w:jc w:val="both"/>
        <w:rPr>
          <w:sz w:val="24"/>
          <w:szCs w:val="24"/>
        </w:rPr>
      </w:pPr>
      <w:r w:rsidRPr="00401575">
        <w:rPr>
          <w:color w:val="000000"/>
          <w:sz w:val="24"/>
          <w:szCs w:val="24"/>
        </w:rPr>
        <w:t>Молодёжь – активный участник общественной жизни. Волонтёрское движение.</w:t>
      </w:r>
    </w:p>
    <w:p w14:paraId="20F01A57" w14:textId="77777777" w:rsidR="00A65C57" w:rsidRPr="00401575" w:rsidRDefault="00A65C57" w:rsidP="00A65C57">
      <w:pPr>
        <w:spacing w:after="0" w:line="264" w:lineRule="auto"/>
        <w:jc w:val="both"/>
        <w:rPr>
          <w:sz w:val="24"/>
          <w:szCs w:val="24"/>
        </w:rPr>
      </w:pPr>
      <w:r w:rsidRPr="00401575">
        <w:rPr>
          <w:color w:val="000000"/>
          <w:sz w:val="24"/>
          <w:szCs w:val="24"/>
        </w:rPr>
        <w:t>Профессии настоящего и будущего. Непрерывное образование и карьера.</w:t>
      </w:r>
    </w:p>
    <w:p w14:paraId="362F4AA8" w14:textId="77777777" w:rsidR="00A65C57" w:rsidRPr="00401575" w:rsidRDefault="00A65C57" w:rsidP="00A65C57">
      <w:pPr>
        <w:spacing w:after="0" w:line="264" w:lineRule="auto"/>
        <w:jc w:val="both"/>
        <w:rPr>
          <w:sz w:val="24"/>
          <w:szCs w:val="24"/>
        </w:rPr>
      </w:pPr>
      <w:r w:rsidRPr="00401575">
        <w:rPr>
          <w:color w:val="000000"/>
          <w:sz w:val="24"/>
          <w:szCs w:val="24"/>
        </w:rPr>
        <w:t>Здоровый образ жизни. Социальная и личная значимость здорового образа жизни. Мода и спорт.</w:t>
      </w:r>
    </w:p>
    <w:p w14:paraId="4F4FDAB5" w14:textId="77777777" w:rsidR="00A65C57" w:rsidRPr="00401575" w:rsidRDefault="00A65C57" w:rsidP="00A65C57">
      <w:pPr>
        <w:spacing w:after="0" w:line="264" w:lineRule="auto"/>
        <w:jc w:val="both"/>
        <w:rPr>
          <w:sz w:val="24"/>
          <w:szCs w:val="24"/>
        </w:rPr>
      </w:pPr>
      <w:r w:rsidRPr="00401575">
        <w:rPr>
          <w:color w:val="000000"/>
          <w:sz w:val="24"/>
          <w:szCs w:val="24"/>
        </w:rPr>
        <w:t>Современные формы связи и коммуникации: как они изменили мир. Особенности общения в виртуальном пространстве.</w:t>
      </w:r>
    </w:p>
    <w:p w14:paraId="45863D20" w14:textId="77777777" w:rsidR="00A65C57" w:rsidRPr="00401575" w:rsidRDefault="00A65C57" w:rsidP="00A65C57">
      <w:pPr>
        <w:spacing w:after="0" w:line="264" w:lineRule="auto"/>
        <w:jc w:val="both"/>
        <w:rPr>
          <w:sz w:val="24"/>
          <w:szCs w:val="24"/>
        </w:rPr>
      </w:pPr>
      <w:r w:rsidRPr="00401575">
        <w:rPr>
          <w:color w:val="000000"/>
          <w:sz w:val="24"/>
          <w:szCs w:val="24"/>
        </w:rPr>
        <w:t>Перспективы развития общества.</w:t>
      </w:r>
    </w:p>
    <w:p w14:paraId="49E3D9A1" w14:textId="77777777" w:rsidR="00A65C57" w:rsidRPr="00401575" w:rsidRDefault="00A65C57" w:rsidP="00A65C57">
      <w:pPr>
        <w:rPr>
          <w:sz w:val="24"/>
          <w:szCs w:val="24"/>
        </w:rPr>
        <w:sectPr w:rsidR="00A65C57" w:rsidRPr="00401575">
          <w:pgSz w:w="11906" w:h="16383"/>
          <w:pgMar w:top="1134" w:right="850" w:bottom="1134" w:left="1701" w:header="720" w:footer="720" w:gutter="0"/>
          <w:cols w:space="720"/>
        </w:sectPr>
      </w:pPr>
    </w:p>
    <w:bookmarkEnd w:id="69"/>
    <w:p w14:paraId="4520C9A2"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ПЛАНИРУЕМЫЕ ОБРАЗОВАТЕЛЬНЫЕ РЕЗУЛЬТАТЫ</w:t>
      </w:r>
    </w:p>
    <w:p w14:paraId="15E42505" w14:textId="77777777" w:rsidR="00A65C57" w:rsidRPr="00401575" w:rsidRDefault="00A65C57" w:rsidP="00A65C57">
      <w:pPr>
        <w:spacing w:after="0" w:line="264" w:lineRule="auto"/>
        <w:jc w:val="both"/>
        <w:rPr>
          <w:sz w:val="24"/>
          <w:szCs w:val="24"/>
        </w:rPr>
      </w:pPr>
    </w:p>
    <w:p w14:paraId="6C6CEA22" w14:textId="77777777" w:rsidR="00A65C57" w:rsidRPr="00401575" w:rsidRDefault="00A65C57" w:rsidP="00A65C57">
      <w:pPr>
        <w:spacing w:after="0" w:line="264" w:lineRule="auto"/>
        <w:jc w:val="both"/>
        <w:rPr>
          <w:sz w:val="24"/>
          <w:szCs w:val="24"/>
        </w:rPr>
      </w:pPr>
      <w:r w:rsidRPr="00401575">
        <w:rPr>
          <w:color w:val="000000"/>
          <w:sz w:val="24"/>
          <w:szCs w:val="24"/>
        </w:rPr>
        <w:t>Личностные и метапредметные результаты представлены с учётом особенностей преподавания обществознания в основной школе.</w:t>
      </w:r>
    </w:p>
    <w:p w14:paraId="295F18D5" w14:textId="77777777" w:rsidR="00A65C57" w:rsidRPr="00401575" w:rsidRDefault="00A65C57" w:rsidP="00A65C57">
      <w:pPr>
        <w:spacing w:after="0" w:line="264" w:lineRule="auto"/>
        <w:jc w:val="both"/>
        <w:rPr>
          <w:sz w:val="24"/>
          <w:szCs w:val="24"/>
        </w:rPr>
      </w:pPr>
      <w:r w:rsidRPr="00401575">
        <w:rPr>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40486E3C" w14:textId="77777777" w:rsidR="00A65C57" w:rsidRPr="00401575" w:rsidRDefault="00A65C57" w:rsidP="00A65C57">
      <w:pPr>
        <w:spacing w:after="0" w:line="264" w:lineRule="auto"/>
        <w:jc w:val="both"/>
        <w:rPr>
          <w:sz w:val="24"/>
          <w:szCs w:val="24"/>
        </w:rPr>
      </w:pPr>
      <w:r w:rsidRPr="00401575">
        <w:rPr>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35B9B8E2" w14:textId="77777777" w:rsidR="00A65C57" w:rsidRPr="00401575" w:rsidRDefault="00A65C57" w:rsidP="00A65C57">
      <w:pPr>
        <w:spacing w:after="0" w:line="264" w:lineRule="auto"/>
        <w:jc w:val="both"/>
        <w:rPr>
          <w:sz w:val="24"/>
          <w:szCs w:val="24"/>
        </w:rPr>
      </w:pPr>
      <w:r w:rsidRPr="00401575">
        <w:rPr>
          <w:b/>
          <w:color w:val="000000"/>
          <w:sz w:val="24"/>
          <w:szCs w:val="24"/>
        </w:rPr>
        <w:t>ЛИЧНОСТНЫЕ РЕЗУЛЬТАТЫ</w:t>
      </w:r>
    </w:p>
    <w:p w14:paraId="30F67BB6" w14:textId="77777777" w:rsidR="00A65C57" w:rsidRPr="00401575" w:rsidRDefault="00A65C57" w:rsidP="00A65C57">
      <w:pPr>
        <w:spacing w:after="0" w:line="264" w:lineRule="auto"/>
        <w:jc w:val="both"/>
        <w:rPr>
          <w:sz w:val="24"/>
          <w:szCs w:val="24"/>
        </w:rPr>
      </w:pPr>
    </w:p>
    <w:p w14:paraId="7AF4C523" w14:textId="77777777" w:rsidR="00A65C57" w:rsidRPr="00401575" w:rsidRDefault="00A65C57" w:rsidP="00A65C57">
      <w:pPr>
        <w:spacing w:after="0" w:line="264" w:lineRule="auto"/>
        <w:jc w:val="both"/>
        <w:rPr>
          <w:sz w:val="24"/>
          <w:szCs w:val="24"/>
        </w:rPr>
      </w:pPr>
      <w:r w:rsidRPr="00401575">
        <w:rPr>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B3BCF9F" w14:textId="77777777" w:rsidR="00A65C57" w:rsidRPr="00401575" w:rsidRDefault="00A65C57" w:rsidP="00A65C57">
      <w:pPr>
        <w:spacing w:after="0" w:line="264" w:lineRule="auto"/>
        <w:jc w:val="both"/>
        <w:rPr>
          <w:sz w:val="24"/>
          <w:szCs w:val="24"/>
        </w:rPr>
      </w:pPr>
      <w:r w:rsidRPr="00401575">
        <w:rPr>
          <w:b/>
          <w:color w:val="000000"/>
          <w:sz w:val="24"/>
          <w:szCs w:val="24"/>
        </w:rPr>
        <w:t>Гражданского воспитания:</w:t>
      </w:r>
    </w:p>
    <w:p w14:paraId="6098BCA2" w14:textId="77777777" w:rsidR="00A65C57" w:rsidRPr="00401575" w:rsidRDefault="00A65C57" w:rsidP="00A65C57">
      <w:pPr>
        <w:spacing w:after="0" w:line="264" w:lineRule="auto"/>
        <w:jc w:val="both"/>
        <w:rPr>
          <w:sz w:val="24"/>
          <w:szCs w:val="24"/>
        </w:rPr>
      </w:pPr>
      <w:r w:rsidRPr="00401575">
        <w:rPr>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401575">
        <w:rPr>
          <w:color w:val="000000"/>
          <w:sz w:val="24"/>
          <w:szCs w:val="24"/>
        </w:rPr>
        <w:t>волонтёрство</w:t>
      </w:r>
      <w:proofErr w:type="spellEnd"/>
      <w:r w:rsidRPr="00401575">
        <w:rPr>
          <w:color w:val="000000"/>
          <w:sz w:val="24"/>
          <w:szCs w:val="24"/>
        </w:rPr>
        <w:t>, помощь людям, нуждающимся в ней).</w:t>
      </w:r>
      <w:r w:rsidRPr="00401575">
        <w:rPr>
          <w:b/>
          <w:color w:val="000000"/>
          <w:sz w:val="24"/>
          <w:szCs w:val="24"/>
        </w:rPr>
        <w:t xml:space="preserve"> </w:t>
      </w:r>
    </w:p>
    <w:p w14:paraId="5E8983B1" w14:textId="77777777" w:rsidR="00A65C57" w:rsidRPr="00401575" w:rsidRDefault="00A65C57" w:rsidP="00A65C57">
      <w:pPr>
        <w:spacing w:after="0" w:line="264" w:lineRule="auto"/>
        <w:jc w:val="both"/>
        <w:rPr>
          <w:sz w:val="24"/>
          <w:szCs w:val="24"/>
        </w:rPr>
      </w:pPr>
      <w:r w:rsidRPr="00401575">
        <w:rPr>
          <w:b/>
          <w:color w:val="000000"/>
          <w:sz w:val="24"/>
          <w:szCs w:val="24"/>
        </w:rPr>
        <w:t>Патриотического воспитания:</w:t>
      </w:r>
    </w:p>
    <w:p w14:paraId="5C8E0C45" w14:textId="77777777" w:rsidR="00A65C57" w:rsidRPr="00401575" w:rsidRDefault="00A65C57" w:rsidP="00A65C57">
      <w:pPr>
        <w:spacing w:after="0" w:line="264" w:lineRule="auto"/>
        <w:jc w:val="both"/>
        <w:rPr>
          <w:sz w:val="24"/>
          <w:szCs w:val="24"/>
        </w:rPr>
      </w:pPr>
      <w:r w:rsidRPr="00401575">
        <w:rPr>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0798D48" w14:textId="77777777" w:rsidR="00A65C57" w:rsidRPr="00401575" w:rsidRDefault="00A65C57" w:rsidP="00A65C57">
      <w:pPr>
        <w:spacing w:after="0" w:line="264" w:lineRule="auto"/>
        <w:jc w:val="both"/>
        <w:rPr>
          <w:sz w:val="24"/>
          <w:szCs w:val="24"/>
        </w:rPr>
      </w:pPr>
      <w:r w:rsidRPr="00401575">
        <w:rPr>
          <w:b/>
          <w:color w:val="000000"/>
          <w:sz w:val="24"/>
          <w:szCs w:val="24"/>
        </w:rPr>
        <w:t>Духовно-нравственного воспитания:</w:t>
      </w:r>
    </w:p>
    <w:p w14:paraId="622DD14E" w14:textId="77777777" w:rsidR="00A65C57" w:rsidRPr="00401575" w:rsidRDefault="00A65C57" w:rsidP="00A65C57">
      <w:pPr>
        <w:spacing w:after="0" w:line="264" w:lineRule="auto"/>
        <w:jc w:val="both"/>
        <w:rPr>
          <w:sz w:val="24"/>
          <w:szCs w:val="24"/>
        </w:rPr>
      </w:pPr>
      <w:r w:rsidRPr="00401575">
        <w:rPr>
          <w:color w:val="000000"/>
          <w:sz w:val="24"/>
          <w:szCs w:val="24"/>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w:t>
      </w:r>
      <w:r w:rsidRPr="00401575">
        <w:rPr>
          <w:color w:val="000000"/>
          <w:sz w:val="24"/>
          <w:szCs w:val="24"/>
        </w:rPr>
        <w:lastRenderedPageBreak/>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2C3887D" w14:textId="77777777" w:rsidR="00A65C57" w:rsidRPr="00401575" w:rsidRDefault="00A65C57" w:rsidP="00A65C57">
      <w:pPr>
        <w:spacing w:after="0" w:line="264" w:lineRule="auto"/>
        <w:jc w:val="both"/>
        <w:rPr>
          <w:sz w:val="24"/>
          <w:szCs w:val="24"/>
        </w:rPr>
      </w:pPr>
      <w:r w:rsidRPr="00401575">
        <w:rPr>
          <w:b/>
          <w:color w:val="000000"/>
          <w:sz w:val="24"/>
          <w:szCs w:val="24"/>
        </w:rPr>
        <w:t>Физического воспитания, формирования культуры здоровья и эмоционального благополучия:</w:t>
      </w:r>
    </w:p>
    <w:p w14:paraId="7257CD24" w14:textId="77777777" w:rsidR="00A65C57" w:rsidRPr="00401575" w:rsidRDefault="00A65C57" w:rsidP="00A65C57">
      <w:pPr>
        <w:spacing w:after="0" w:line="264" w:lineRule="auto"/>
        <w:jc w:val="both"/>
        <w:rPr>
          <w:sz w:val="24"/>
          <w:szCs w:val="24"/>
        </w:rPr>
      </w:pPr>
      <w:r w:rsidRPr="00401575">
        <w:rPr>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D65E4F3"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90D1652" w14:textId="77777777" w:rsidR="00A65C57" w:rsidRPr="00401575" w:rsidRDefault="00A65C57" w:rsidP="00A65C57">
      <w:pPr>
        <w:spacing w:after="0" w:line="264" w:lineRule="auto"/>
        <w:jc w:val="both"/>
        <w:rPr>
          <w:sz w:val="24"/>
          <w:szCs w:val="24"/>
        </w:rPr>
      </w:pPr>
      <w:r w:rsidRPr="00401575">
        <w:rPr>
          <w:color w:val="000000"/>
          <w:sz w:val="24"/>
          <w:szCs w:val="24"/>
        </w:rPr>
        <w:t xml:space="preserve">умение принимать себя и других, не осуждая; </w:t>
      </w:r>
    </w:p>
    <w:p w14:paraId="461E0BAD" w14:textId="77777777" w:rsidR="00A65C57" w:rsidRPr="00401575" w:rsidRDefault="00A65C57" w:rsidP="00A65C57">
      <w:pPr>
        <w:spacing w:after="0" w:line="264" w:lineRule="auto"/>
        <w:jc w:val="both"/>
        <w:rPr>
          <w:sz w:val="24"/>
          <w:szCs w:val="24"/>
        </w:rPr>
      </w:pPr>
      <w:r w:rsidRPr="00401575">
        <w:rPr>
          <w:color w:val="000000"/>
          <w:sz w:val="24"/>
          <w:szCs w:val="24"/>
        </w:rPr>
        <w:t>сформированность навыков рефлексии, признание своего права на ошибку и такого же права другого человека.</w:t>
      </w:r>
    </w:p>
    <w:p w14:paraId="09B2B50E" w14:textId="77777777" w:rsidR="00A65C57" w:rsidRPr="00401575" w:rsidRDefault="00A65C57" w:rsidP="00A65C57">
      <w:pPr>
        <w:spacing w:after="0" w:line="264" w:lineRule="auto"/>
        <w:jc w:val="both"/>
        <w:rPr>
          <w:sz w:val="24"/>
          <w:szCs w:val="24"/>
        </w:rPr>
      </w:pPr>
      <w:r w:rsidRPr="00401575">
        <w:rPr>
          <w:b/>
          <w:color w:val="000000"/>
          <w:sz w:val="24"/>
          <w:szCs w:val="24"/>
        </w:rPr>
        <w:t>Трудового воспитания:</w:t>
      </w:r>
    </w:p>
    <w:p w14:paraId="27D89F52" w14:textId="77777777" w:rsidR="00A65C57" w:rsidRPr="00401575" w:rsidRDefault="00A65C57" w:rsidP="00A65C57">
      <w:pPr>
        <w:spacing w:after="0" w:line="264" w:lineRule="auto"/>
        <w:jc w:val="both"/>
        <w:rPr>
          <w:sz w:val="24"/>
          <w:szCs w:val="24"/>
        </w:rPr>
      </w:pPr>
      <w:r w:rsidRPr="00401575">
        <w:rPr>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401575">
        <w:rPr>
          <w:b/>
          <w:color w:val="000000"/>
          <w:sz w:val="24"/>
          <w:szCs w:val="24"/>
        </w:rPr>
        <w:t xml:space="preserve"> </w:t>
      </w:r>
    </w:p>
    <w:p w14:paraId="3C64E056" w14:textId="77777777" w:rsidR="00A65C57" w:rsidRPr="00401575" w:rsidRDefault="00A65C57" w:rsidP="00A65C57">
      <w:pPr>
        <w:spacing w:after="0" w:line="264" w:lineRule="auto"/>
        <w:jc w:val="both"/>
        <w:rPr>
          <w:sz w:val="24"/>
          <w:szCs w:val="24"/>
        </w:rPr>
      </w:pPr>
      <w:r w:rsidRPr="00401575">
        <w:rPr>
          <w:b/>
          <w:color w:val="000000"/>
          <w:sz w:val="24"/>
          <w:szCs w:val="24"/>
        </w:rPr>
        <w:t>Экологического воспитания:</w:t>
      </w:r>
    </w:p>
    <w:p w14:paraId="04FF0B07" w14:textId="77777777" w:rsidR="00A65C57" w:rsidRPr="00401575" w:rsidRDefault="00A65C57" w:rsidP="00A65C57">
      <w:pPr>
        <w:spacing w:after="0" w:line="264" w:lineRule="auto"/>
        <w:jc w:val="both"/>
        <w:rPr>
          <w:sz w:val="24"/>
          <w:szCs w:val="24"/>
        </w:rPr>
      </w:pPr>
      <w:r w:rsidRPr="00401575">
        <w:rPr>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401575">
        <w:rPr>
          <w:b/>
          <w:color w:val="000000"/>
          <w:sz w:val="24"/>
          <w:szCs w:val="24"/>
        </w:rPr>
        <w:t xml:space="preserve"> </w:t>
      </w:r>
    </w:p>
    <w:p w14:paraId="4756BF78" w14:textId="77777777" w:rsidR="00A65C57" w:rsidRPr="00401575" w:rsidRDefault="00A65C57" w:rsidP="00A65C57">
      <w:pPr>
        <w:spacing w:after="0" w:line="264" w:lineRule="auto"/>
        <w:jc w:val="both"/>
        <w:rPr>
          <w:sz w:val="24"/>
          <w:szCs w:val="24"/>
        </w:rPr>
      </w:pPr>
      <w:r w:rsidRPr="00401575">
        <w:rPr>
          <w:b/>
          <w:color w:val="000000"/>
          <w:sz w:val="24"/>
          <w:szCs w:val="24"/>
        </w:rPr>
        <w:t>Ценности научного познания:</w:t>
      </w:r>
    </w:p>
    <w:p w14:paraId="65FC33B6" w14:textId="77777777" w:rsidR="00A65C57" w:rsidRPr="00401575" w:rsidRDefault="00A65C57" w:rsidP="00A65C57">
      <w:pPr>
        <w:spacing w:after="0" w:line="264" w:lineRule="auto"/>
        <w:jc w:val="both"/>
        <w:rPr>
          <w:sz w:val="24"/>
          <w:szCs w:val="24"/>
        </w:rPr>
      </w:pPr>
      <w:r w:rsidRPr="00401575">
        <w:rPr>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401575">
        <w:rPr>
          <w:b/>
          <w:color w:val="000000"/>
          <w:sz w:val="24"/>
          <w:szCs w:val="24"/>
        </w:rPr>
        <w:t xml:space="preserve"> </w:t>
      </w:r>
    </w:p>
    <w:p w14:paraId="1758B42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Личностные результаты, обеспечивающие адаптацию обучающегося к изменяющимся условиям социальной и природной среды: </w:t>
      </w:r>
    </w:p>
    <w:p w14:paraId="4103BFEA" w14:textId="77777777" w:rsidR="00A65C57" w:rsidRPr="00401575" w:rsidRDefault="00A65C57" w:rsidP="00A65C57">
      <w:pPr>
        <w:spacing w:after="0" w:line="264" w:lineRule="auto"/>
        <w:jc w:val="both"/>
        <w:rPr>
          <w:sz w:val="24"/>
          <w:szCs w:val="24"/>
        </w:rPr>
      </w:pPr>
      <w:r w:rsidRPr="00401575">
        <w:rPr>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w:t>
      </w:r>
      <w:r w:rsidRPr="00401575">
        <w:rPr>
          <w:color w:val="000000"/>
          <w:sz w:val="24"/>
          <w:szCs w:val="24"/>
        </w:rPr>
        <w:lastRenderedPageBreak/>
        <w:t>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7E650FE"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обучающихся во взаимодействии в условиях неопределённости, открытость опыту и знаниям других;</w:t>
      </w:r>
    </w:p>
    <w:p w14:paraId="69BE0A12" w14:textId="77777777" w:rsidR="00A65C57" w:rsidRPr="00401575" w:rsidRDefault="00A65C57" w:rsidP="00A65C57">
      <w:pPr>
        <w:spacing w:after="0" w:line="264" w:lineRule="auto"/>
        <w:jc w:val="both"/>
        <w:rPr>
          <w:sz w:val="24"/>
          <w:szCs w:val="24"/>
        </w:rPr>
      </w:pPr>
      <w:r w:rsidRPr="00401575">
        <w:rPr>
          <w:color w:val="000000"/>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3A9540A9" w14:textId="77777777" w:rsidR="00A65C57" w:rsidRPr="00401575" w:rsidRDefault="00A65C57" w:rsidP="00A65C57">
      <w:pPr>
        <w:spacing w:after="0" w:line="264" w:lineRule="auto"/>
        <w:jc w:val="both"/>
        <w:rPr>
          <w:sz w:val="24"/>
          <w:szCs w:val="24"/>
        </w:rPr>
      </w:pPr>
      <w:r w:rsidRPr="00401575">
        <w:rPr>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E715C" w14:textId="77777777" w:rsidR="00A65C57" w:rsidRPr="00401575" w:rsidRDefault="00A65C57" w:rsidP="00A65C57">
      <w:pPr>
        <w:spacing w:after="0" w:line="264" w:lineRule="auto"/>
        <w:jc w:val="both"/>
        <w:rPr>
          <w:sz w:val="24"/>
          <w:szCs w:val="24"/>
        </w:rPr>
      </w:pPr>
      <w:r w:rsidRPr="00401575">
        <w:rPr>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2AF815C" w14:textId="77777777" w:rsidR="00A65C57" w:rsidRPr="00401575" w:rsidRDefault="00A65C57" w:rsidP="00A65C57">
      <w:pPr>
        <w:spacing w:after="0" w:line="264" w:lineRule="auto"/>
        <w:jc w:val="both"/>
        <w:rPr>
          <w:sz w:val="24"/>
          <w:szCs w:val="24"/>
        </w:rPr>
      </w:pPr>
      <w:r w:rsidRPr="00401575">
        <w:rPr>
          <w:color w:val="000000"/>
          <w:sz w:val="24"/>
          <w:szCs w:val="24"/>
        </w:rPr>
        <w:t>умение анализировать и выявлять взаимосвязи природы, общества и экономики;</w:t>
      </w:r>
    </w:p>
    <w:p w14:paraId="72025CF8" w14:textId="77777777" w:rsidR="00A65C57" w:rsidRPr="00401575" w:rsidRDefault="00A65C57" w:rsidP="00A65C57">
      <w:pPr>
        <w:spacing w:after="0" w:line="264" w:lineRule="auto"/>
        <w:jc w:val="both"/>
        <w:rPr>
          <w:sz w:val="24"/>
          <w:szCs w:val="24"/>
        </w:rPr>
      </w:pPr>
      <w:r w:rsidRPr="00401575">
        <w:rPr>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FB578EC"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FECE60D" w14:textId="77777777" w:rsidR="00A65C57" w:rsidRPr="00401575" w:rsidRDefault="00A65C57" w:rsidP="00A65C57">
      <w:pPr>
        <w:spacing w:after="0" w:line="264" w:lineRule="auto"/>
        <w:jc w:val="both"/>
        <w:rPr>
          <w:sz w:val="24"/>
          <w:szCs w:val="24"/>
        </w:rPr>
      </w:pPr>
    </w:p>
    <w:p w14:paraId="4E426547" w14:textId="77777777" w:rsidR="00A65C57" w:rsidRPr="00401575" w:rsidRDefault="00A65C57" w:rsidP="00A65C57">
      <w:pPr>
        <w:spacing w:after="0" w:line="264" w:lineRule="auto"/>
        <w:jc w:val="both"/>
        <w:rPr>
          <w:sz w:val="24"/>
          <w:szCs w:val="24"/>
        </w:rPr>
      </w:pPr>
      <w:r w:rsidRPr="00401575">
        <w:rPr>
          <w:b/>
          <w:color w:val="000000"/>
          <w:sz w:val="24"/>
          <w:szCs w:val="24"/>
        </w:rPr>
        <w:t>МЕТАПРЕДМЕТНЫЕ РЕЗУЛЬТАТЫ</w:t>
      </w:r>
    </w:p>
    <w:p w14:paraId="6434257D" w14:textId="77777777" w:rsidR="00A65C57" w:rsidRPr="00401575" w:rsidRDefault="00A65C57" w:rsidP="00A65C57">
      <w:pPr>
        <w:spacing w:after="0" w:line="264" w:lineRule="auto"/>
        <w:jc w:val="both"/>
        <w:rPr>
          <w:sz w:val="24"/>
          <w:szCs w:val="24"/>
        </w:rPr>
      </w:pPr>
    </w:p>
    <w:p w14:paraId="3F8F1E4D" w14:textId="77777777" w:rsidR="00A65C57" w:rsidRPr="00401575" w:rsidRDefault="00A65C57" w:rsidP="00A65C57">
      <w:pPr>
        <w:spacing w:after="0" w:line="264" w:lineRule="auto"/>
        <w:jc w:val="both"/>
        <w:rPr>
          <w:sz w:val="24"/>
          <w:szCs w:val="24"/>
        </w:rPr>
      </w:pPr>
      <w:r w:rsidRPr="00401575">
        <w:rPr>
          <w:color w:val="000000"/>
          <w:sz w:val="24"/>
          <w:szCs w:val="24"/>
        </w:rPr>
        <w:t>Метапредметные результаты освоения основной образовательной программы, формируемые при изучении обществознания:</w:t>
      </w:r>
    </w:p>
    <w:p w14:paraId="708A4D68" w14:textId="77777777" w:rsidR="00A65C57" w:rsidRPr="00401575" w:rsidRDefault="00A65C57" w:rsidP="00A65C57">
      <w:pPr>
        <w:spacing w:after="0" w:line="264" w:lineRule="auto"/>
        <w:jc w:val="both"/>
        <w:rPr>
          <w:sz w:val="24"/>
          <w:szCs w:val="24"/>
        </w:rPr>
      </w:pPr>
      <w:r w:rsidRPr="00401575">
        <w:rPr>
          <w:b/>
          <w:color w:val="000000"/>
          <w:sz w:val="24"/>
          <w:szCs w:val="24"/>
        </w:rPr>
        <w:t>1.</w:t>
      </w:r>
      <w:r w:rsidRPr="00401575">
        <w:rPr>
          <w:color w:val="000000"/>
          <w:sz w:val="24"/>
          <w:szCs w:val="24"/>
        </w:rPr>
        <w:t xml:space="preserve"> </w:t>
      </w:r>
      <w:r w:rsidRPr="00401575">
        <w:rPr>
          <w:b/>
          <w:color w:val="000000"/>
          <w:sz w:val="24"/>
          <w:szCs w:val="24"/>
        </w:rPr>
        <w:t>Овладение универсальными учебными познавательными действиями.</w:t>
      </w:r>
    </w:p>
    <w:p w14:paraId="04C87C08" w14:textId="77777777" w:rsidR="00A65C57" w:rsidRPr="00401575" w:rsidRDefault="00A65C57" w:rsidP="00A65C57">
      <w:pPr>
        <w:spacing w:after="0" w:line="264" w:lineRule="auto"/>
        <w:jc w:val="both"/>
        <w:rPr>
          <w:sz w:val="24"/>
          <w:szCs w:val="24"/>
        </w:rPr>
      </w:pPr>
      <w:r w:rsidRPr="00401575">
        <w:rPr>
          <w:b/>
          <w:color w:val="000000"/>
          <w:sz w:val="24"/>
          <w:szCs w:val="24"/>
        </w:rPr>
        <w:t>Базовые логические действия:</w:t>
      </w:r>
    </w:p>
    <w:p w14:paraId="1A4AEC17" w14:textId="77777777" w:rsidR="00A65C57" w:rsidRPr="00401575" w:rsidRDefault="00A65C57" w:rsidP="00A65C57">
      <w:pPr>
        <w:spacing w:after="0" w:line="264" w:lineRule="auto"/>
        <w:jc w:val="both"/>
        <w:rPr>
          <w:sz w:val="24"/>
          <w:szCs w:val="24"/>
        </w:rPr>
      </w:pPr>
      <w:r w:rsidRPr="00401575">
        <w:rPr>
          <w:color w:val="000000"/>
          <w:sz w:val="24"/>
          <w:szCs w:val="24"/>
        </w:rPr>
        <w:t>выявлять и характеризовать существенные признаки социальных явлений и процессов;</w:t>
      </w:r>
    </w:p>
    <w:p w14:paraId="474FF623"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61A27700" w14:textId="77777777" w:rsidR="00A65C57" w:rsidRPr="00401575" w:rsidRDefault="00A65C57" w:rsidP="00A65C57">
      <w:pPr>
        <w:spacing w:after="0" w:line="264" w:lineRule="auto"/>
        <w:jc w:val="both"/>
        <w:rPr>
          <w:sz w:val="24"/>
          <w:szCs w:val="24"/>
        </w:rPr>
      </w:pPr>
      <w:r w:rsidRPr="00401575">
        <w:rPr>
          <w:color w:val="000000"/>
          <w:sz w:val="24"/>
          <w:szCs w:val="24"/>
        </w:rPr>
        <w:t>с учётом предложенной задачи выявлять закономерности и противоречия в рассматриваемых фактах, данных и наблюдениях;</w:t>
      </w:r>
    </w:p>
    <w:p w14:paraId="30BC367C" w14:textId="77777777" w:rsidR="00A65C57" w:rsidRPr="00401575" w:rsidRDefault="00A65C57" w:rsidP="00A65C57">
      <w:pPr>
        <w:spacing w:after="0" w:line="264" w:lineRule="auto"/>
        <w:jc w:val="both"/>
        <w:rPr>
          <w:sz w:val="24"/>
          <w:szCs w:val="24"/>
        </w:rPr>
      </w:pPr>
      <w:r w:rsidRPr="00401575">
        <w:rPr>
          <w:color w:val="000000"/>
          <w:sz w:val="24"/>
          <w:szCs w:val="24"/>
        </w:rPr>
        <w:t>предлагать критерии для выявления закономерностей и противоречий;</w:t>
      </w:r>
    </w:p>
    <w:p w14:paraId="3F82F3B6" w14:textId="77777777" w:rsidR="00A65C57" w:rsidRPr="00401575" w:rsidRDefault="00A65C57" w:rsidP="00A65C57">
      <w:pPr>
        <w:spacing w:after="0" w:line="264" w:lineRule="auto"/>
        <w:jc w:val="both"/>
        <w:rPr>
          <w:sz w:val="24"/>
          <w:szCs w:val="24"/>
        </w:rPr>
      </w:pPr>
      <w:r w:rsidRPr="00401575">
        <w:rPr>
          <w:color w:val="000000"/>
          <w:sz w:val="24"/>
          <w:szCs w:val="24"/>
        </w:rPr>
        <w:t>выявлять дефицит информации, данных, необходимых для решения поставленной задачи;</w:t>
      </w:r>
    </w:p>
    <w:p w14:paraId="1DCC5D98" w14:textId="77777777" w:rsidR="00A65C57" w:rsidRPr="00401575" w:rsidRDefault="00A65C57" w:rsidP="00A65C57">
      <w:pPr>
        <w:spacing w:after="0" w:line="264" w:lineRule="auto"/>
        <w:jc w:val="both"/>
        <w:rPr>
          <w:sz w:val="24"/>
          <w:szCs w:val="24"/>
        </w:rPr>
      </w:pPr>
      <w:r w:rsidRPr="00401575">
        <w:rPr>
          <w:color w:val="000000"/>
          <w:sz w:val="24"/>
          <w:szCs w:val="24"/>
        </w:rPr>
        <w:t xml:space="preserve">выявлять причинно-следственные связи при изучении явлений и процессов; </w:t>
      </w:r>
    </w:p>
    <w:p w14:paraId="442F46D7" w14:textId="77777777" w:rsidR="00A65C57" w:rsidRPr="00401575" w:rsidRDefault="00A65C57" w:rsidP="00A65C57">
      <w:pPr>
        <w:spacing w:after="0" w:line="264" w:lineRule="auto"/>
        <w:jc w:val="both"/>
        <w:rPr>
          <w:sz w:val="24"/>
          <w:szCs w:val="24"/>
        </w:rPr>
      </w:pPr>
      <w:r w:rsidRPr="00401575">
        <w:rPr>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4BD8FE7"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7467D0A" w14:textId="77777777" w:rsidR="00A65C57" w:rsidRPr="00401575" w:rsidRDefault="00A65C57" w:rsidP="00A65C57">
      <w:pPr>
        <w:spacing w:after="0" w:line="264" w:lineRule="auto"/>
        <w:jc w:val="both"/>
        <w:rPr>
          <w:sz w:val="24"/>
          <w:szCs w:val="24"/>
        </w:rPr>
      </w:pPr>
      <w:r w:rsidRPr="00401575">
        <w:rPr>
          <w:b/>
          <w:color w:val="000000"/>
          <w:sz w:val="24"/>
          <w:szCs w:val="24"/>
        </w:rPr>
        <w:t>Базовые исследовательские действия:</w:t>
      </w:r>
    </w:p>
    <w:p w14:paraId="4637C698"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вопросы как исследовательский инструмент познания;</w:t>
      </w:r>
    </w:p>
    <w:p w14:paraId="64CA8684" w14:textId="77777777" w:rsidR="00A65C57" w:rsidRPr="00401575" w:rsidRDefault="00A65C57" w:rsidP="00A65C57">
      <w:pPr>
        <w:spacing w:after="0" w:line="264" w:lineRule="auto"/>
        <w:jc w:val="both"/>
        <w:rPr>
          <w:sz w:val="24"/>
          <w:szCs w:val="24"/>
        </w:rPr>
      </w:pPr>
      <w:r w:rsidRPr="00401575">
        <w:rPr>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89752DD" w14:textId="77777777" w:rsidR="00A65C57" w:rsidRPr="00401575" w:rsidRDefault="00A65C57" w:rsidP="00A65C57">
      <w:pPr>
        <w:spacing w:after="0" w:line="264" w:lineRule="auto"/>
        <w:jc w:val="both"/>
        <w:rPr>
          <w:sz w:val="24"/>
          <w:szCs w:val="24"/>
        </w:rPr>
      </w:pPr>
      <w:r w:rsidRPr="00401575">
        <w:rPr>
          <w:color w:val="000000"/>
          <w:sz w:val="24"/>
          <w:szCs w:val="24"/>
        </w:rPr>
        <w:t>формулировать гипотезу об истинности собственных суждений и суждений других, аргументировать свою позицию, мнение;</w:t>
      </w:r>
    </w:p>
    <w:p w14:paraId="7052CB1D" w14:textId="77777777" w:rsidR="00A65C57" w:rsidRPr="00401575" w:rsidRDefault="00A65C57" w:rsidP="00A65C57">
      <w:pPr>
        <w:spacing w:after="0" w:line="264" w:lineRule="auto"/>
        <w:jc w:val="both"/>
        <w:rPr>
          <w:sz w:val="24"/>
          <w:szCs w:val="24"/>
        </w:rPr>
      </w:pPr>
      <w:r w:rsidRPr="00401575">
        <w:rPr>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334707C7" w14:textId="77777777" w:rsidR="00A65C57" w:rsidRPr="00401575" w:rsidRDefault="00A65C57" w:rsidP="00A65C57">
      <w:pPr>
        <w:spacing w:after="0" w:line="264" w:lineRule="auto"/>
        <w:jc w:val="both"/>
        <w:rPr>
          <w:sz w:val="24"/>
          <w:szCs w:val="24"/>
        </w:rPr>
      </w:pPr>
      <w:r w:rsidRPr="00401575">
        <w:rPr>
          <w:color w:val="000000"/>
          <w:sz w:val="24"/>
          <w:szCs w:val="24"/>
        </w:rPr>
        <w:t>оценивать на применимость и достоверность информацию, полученную в ходе исследования;</w:t>
      </w:r>
    </w:p>
    <w:p w14:paraId="47023B07"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B9F5E4D" w14:textId="77777777" w:rsidR="00A65C57" w:rsidRPr="00401575" w:rsidRDefault="00A65C57" w:rsidP="00A65C57">
      <w:pPr>
        <w:spacing w:after="0" w:line="264" w:lineRule="auto"/>
        <w:jc w:val="both"/>
        <w:rPr>
          <w:sz w:val="24"/>
          <w:szCs w:val="24"/>
        </w:rPr>
      </w:pPr>
      <w:r w:rsidRPr="00401575">
        <w:rPr>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BF172E2" w14:textId="77777777" w:rsidR="00A65C57" w:rsidRPr="00401575" w:rsidRDefault="00A65C57" w:rsidP="00A65C57">
      <w:pPr>
        <w:spacing w:after="0" w:line="264" w:lineRule="auto"/>
        <w:jc w:val="both"/>
        <w:rPr>
          <w:sz w:val="24"/>
          <w:szCs w:val="24"/>
        </w:rPr>
      </w:pPr>
      <w:r w:rsidRPr="00401575">
        <w:rPr>
          <w:b/>
          <w:color w:val="000000"/>
          <w:sz w:val="24"/>
          <w:szCs w:val="24"/>
        </w:rPr>
        <w:t>Работа с информацией:</w:t>
      </w:r>
    </w:p>
    <w:p w14:paraId="28D129CF" w14:textId="77777777" w:rsidR="00A65C57" w:rsidRPr="00401575" w:rsidRDefault="00A65C57" w:rsidP="00A65C57">
      <w:pPr>
        <w:spacing w:after="0" w:line="264" w:lineRule="auto"/>
        <w:jc w:val="both"/>
        <w:rPr>
          <w:sz w:val="24"/>
          <w:szCs w:val="24"/>
        </w:rPr>
      </w:pPr>
      <w:r w:rsidRPr="00401575">
        <w:rPr>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B3DBEA4" w14:textId="77777777" w:rsidR="00A65C57" w:rsidRPr="00401575" w:rsidRDefault="00A65C57" w:rsidP="00A65C57">
      <w:pPr>
        <w:spacing w:after="0" w:line="264" w:lineRule="auto"/>
        <w:jc w:val="both"/>
        <w:rPr>
          <w:sz w:val="24"/>
          <w:szCs w:val="24"/>
        </w:rPr>
      </w:pPr>
      <w:r w:rsidRPr="00401575">
        <w:rPr>
          <w:color w:val="000000"/>
          <w:sz w:val="24"/>
          <w:szCs w:val="24"/>
        </w:rPr>
        <w:t>выбирать, анализировать, систематизировать и интерпретировать информацию различных видов и форм представления;</w:t>
      </w:r>
    </w:p>
    <w:p w14:paraId="0AC78E9F" w14:textId="77777777" w:rsidR="00A65C57" w:rsidRPr="00401575" w:rsidRDefault="00A65C57" w:rsidP="00A65C57">
      <w:pPr>
        <w:spacing w:after="0" w:line="264" w:lineRule="auto"/>
        <w:jc w:val="both"/>
        <w:rPr>
          <w:sz w:val="24"/>
          <w:szCs w:val="24"/>
        </w:rPr>
      </w:pPr>
      <w:r w:rsidRPr="00401575">
        <w:rPr>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24B712C0"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выбирать оптимальную форму представления информации;</w:t>
      </w:r>
    </w:p>
    <w:p w14:paraId="1E5710F1" w14:textId="77777777" w:rsidR="00A65C57" w:rsidRPr="00401575" w:rsidRDefault="00A65C57" w:rsidP="00A65C57">
      <w:pPr>
        <w:spacing w:after="0" w:line="264" w:lineRule="auto"/>
        <w:jc w:val="both"/>
        <w:rPr>
          <w:sz w:val="24"/>
          <w:szCs w:val="24"/>
        </w:rPr>
      </w:pPr>
      <w:r w:rsidRPr="00401575">
        <w:rPr>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0D31A214" w14:textId="77777777" w:rsidR="00A65C57" w:rsidRPr="00401575" w:rsidRDefault="00A65C57" w:rsidP="00A65C57">
      <w:pPr>
        <w:spacing w:after="0" w:line="264" w:lineRule="auto"/>
        <w:jc w:val="both"/>
        <w:rPr>
          <w:sz w:val="24"/>
          <w:szCs w:val="24"/>
        </w:rPr>
      </w:pPr>
      <w:r w:rsidRPr="00401575">
        <w:rPr>
          <w:color w:val="000000"/>
          <w:sz w:val="24"/>
          <w:szCs w:val="24"/>
        </w:rPr>
        <w:t>эффективно запоминать и систематизировать информацию.</w:t>
      </w:r>
    </w:p>
    <w:p w14:paraId="44239968" w14:textId="77777777" w:rsidR="00A65C57" w:rsidRPr="00401575" w:rsidRDefault="00A65C57" w:rsidP="00A65C57">
      <w:pPr>
        <w:spacing w:after="0" w:line="264" w:lineRule="auto"/>
        <w:jc w:val="both"/>
        <w:rPr>
          <w:sz w:val="24"/>
          <w:szCs w:val="24"/>
        </w:rPr>
      </w:pPr>
      <w:r w:rsidRPr="00401575">
        <w:rPr>
          <w:b/>
          <w:color w:val="000000"/>
          <w:sz w:val="24"/>
          <w:szCs w:val="24"/>
        </w:rPr>
        <w:t>2. Овладение универсальными учебными коммуникативными действиями.</w:t>
      </w:r>
    </w:p>
    <w:p w14:paraId="24C0F0D7" w14:textId="77777777" w:rsidR="00A65C57" w:rsidRPr="00401575" w:rsidRDefault="00A65C57" w:rsidP="00A65C57">
      <w:pPr>
        <w:spacing w:after="0" w:line="264" w:lineRule="auto"/>
        <w:jc w:val="both"/>
        <w:rPr>
          <w:sz w:val="24"/>
          <w:szCs w:val="24"/>
        </w:rPr>
      </w:pPr>
      <w:r w:rsidRPr="00401575">
        <w:rPr>
          <w:b/>
          <w:color w:val="000000"/>
          <w:sz w:val="24"/>
          <w:szCs w:val="24"/>
        </w:rPr>
        <w:t>Общение:</w:t>
      </w:r>
    </w:p>
    <w:p w14:paraId="18E43B94" w14:textId="77777777" w:rsidR="00A65C57" w:rsidRPr="00401575" w:rsidRDefault="00A65C57" w:rsidP="00A65C57">
      <w:pPr>
        <w:spacing w:after="0" w:line="264" w:lineRule="auto"/>
        <w:jc w:val="both"/>
        <w:rPr>
          <w:sz w:val="24"/>
          <w:szCs w:val="24"/>
        </w:rPr>
      </w:pPr>
      <w:r w:rsidRPr="00401575">
        <w:rPr>
          <w:color w:val="000000"/>
          <w:sz w:val="24"/>
          <w:szCs w:val="24"/>
        </w:rPr>
        <w:t>воспринимать и формулировать суждения, выражать эмоции в соответствии с целями и условиями общения;</w:t>
      </w:r>
    </w:p>
    <w:p w14:paraId="06CE5D95" w14:textId="77777777" w:rsidR="00A65C57" w:rsidRPr="00401575" w:rsidRDefault="00A65C57" w:rsidP="00A65C57">
      <w:pPr>
        <w:spacing w:after="0" w:line="264" w:lineRule="auto"/>
        <w:jc w:val="both"/>
        <w:rPr>
          <w:sz w:val="24"/>
          <w:szCs w:val="24"/>
        </w:rPr>
      </w:pPr>
      <w:r w:rsidRPr="00401575">
        <w:rPr>
          <w:color w:val="000000"/>
          <w:sz w:val="24"/>
          <w:szCs w:val="24"/>
        </w:rPr>
        <w:t>выражать себя (свою точку зрения) в устных и письменных текстах;</w:t>
      </w:r>
    </w:p>
    <w:p w14:paraId="35E8D52D" w14:textId="77777777" w:rsidR="00A65C57" w:rsidRPr="00401575" w:rsidRDefault="00A65C57" w:rsidP="00A65C57">
      <w:pPr>
        <w:spacing w:after="0" w:line="264" w:lineRule="auto"/>
        <w:jc w:val="both"/>
        <w:rPr>
          <w:sz w:val="24"/>
          <w:szCs w:val="24"/>
        </w:rPr>
      </w:pPr>
      <w:r w:rsidRPr="00401575">
        <w:rPr>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046F418" w14:textId="77777777" w:rsidR="00A65C57" w:rsidRPr="00401575" w:rsidRDefault="00A65C57" w:rsidP="00A65C57">
      <w:pPr>
        <w:spacing w:after="0" w:line="264" w:lineRule="auto"/>
        <w:jc w:val="both"/>
        <w:rPr>
          <w:sz w:val="24"/>
          <w:szCs w:val="24"/>
        </w:rPr>
      </w:pPr>
      <w:r w:rsidRPr="00401575">
        <w:rPr>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D0F00E6" w14:textId="77777777" w:rsidR="00A65C57" w:rsidRPr="00401575" w:rsidRDefault="00A65C57" w:rsidP="00A65C57">
      <w:pPr>
        <w:spacing w:after="0" w:line="264" w:lineRule="auto"/>
        <w:jc w:val="both"/>
        <w:rPr>
          <w:sz w:val="24"/>
          <w:szCs w:val="24"/>
        </w:rPr>
      </w:pPr>
      <w:r w:rsidRPr="00401575">
        <w:rPr>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3A282FF" w14:textId="77777777" w:rsidR="00A65C57" w:rsidRPr="00401575" w:rsidRDefault="00A65C57" w:rsidP="00A65C57">
      <w:pPr>
        <w:spacing w:after="0" w:line="264" w:lineRule="auto"/>
        <w:jc w:val="both"/>
        <w:rPr>
          <w:sz w:val="24"/>
          <w:szCs w:val="24"/>
        </w:rPr>
      </w:pPr>
      <w:r w:rsidRPr="00401575">
        <w:rPr>
          <w:color w:val="000000"/>
          <w:sz w:val="24"/>
          <w:szCs w:val="24"/>
        </w:rPr>
        <w:t>сопоставлять свои суждения с суждениями других участников диалога, обнаруживать различие и сходство позиций;</w:t>
      </w:r>
    </w:p>
    <w:p w14:paraId="4C884BD3" w14:textId="77777777" w:rsidR="00A65C57" w:rsidRPr="00401575" w:rsidRDefault="00A65C57" w:rsidP="00A65C57">
      <w:pPr>
        <w:spacing w:after="0" w:line="264" w:lineRule="auto"/>
        <w:jc w:val="both"/>
        <w:rPr>
          <w:sz w:val="24"/>
          <w:szCs w:val="24"/>
        </w:rPr>
      </w:pPr>
      <w:r w:rsidRPr="00401575">
        <w:rPr>
          <w:color w:val="000000"/>
          <w:sz w:val="24"/>
          <w:szCs w:val="24"/>
        </w:rPr>
        <w:t>публично представлять результаты выполненного исследования, проекта;</w:t>
      </w:r>
    </w:p>
    <w:p w14:paraId="23D1B9AB"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FCC8AB2"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Совместная деятельность:</w:t>
      </w:r>
    </w:p>
    <w:p w14:paraId="24F1A3A2" w14:textId="77777777" w:rsidR="00A65C57" w:rsidRPr="00401575" w:rsidRDefault="00A65C57" w:rsidP="00A65C57">
      <w:pPr>
        <w:spacing w:after="0" w:line="264" w:lineRule="auto"/>
        <w:jc w:val="both"/>
        <w:rPr>
          <w:sz w:val="24"/>
          <w:szCs w:val="24"/>
        </w:rPr>
      </w:pPr>
      <w:r w:rsidRPr="00401575">
        <w:rPr>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51F56F0" w14:textId="77777777" w:rsidR="00A65C57" w:rsidRPr="00401575" w:rsidRDefault="00A65C57" w:rsidP="00A65C57">
      <w:pPr>
        <w:spacing w:after="0" w:line="264" w:lineRule="auto"/>
        <w:jc w:val="both"/>
        <w:rPr>
          <w:sz w:val="24"/>
          <w:szCs w:val="24"/>
        </w:rPr>
      </w:pPr>
      <w:r w:rsidRPr="00401575">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E573443" w14:textId="77777777" w:rsidR="00A65C57" w:rsidRPr="00401575" w:rsidRDefault="00A65C57" w:rsidP="00A65C57">
      <w:pPr>
        <w:spacing w:after="0" w:line="264" w:lineRule="auto"/>
        <w:jc w:val="both"/>
        <w:rPr>
          <w:sz w:val="24"/>
          <w:szCs w:val="24"/>
        </w:rPr>
      </w:pPr>
      <w:r w:rsidRPr="00401575">
        <w:rPr>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27CF0F0" w14:textId="77777777" w:rsidR="00A65C57" w:rsidRPr="00401575" w:rsidRDefault="00A65C57" w:rsidP="00A65C57">
      <w:pPr>
        <w:spacing w:after="0" w:line="264" w:lineRule="auto"/>
        <w:jc w:val="both"/>
        <w:rPr>
          <w:sz w:val="24"/>
          <w:szCs w:val="24"/>
        </w:rPr>
      </w:pPr>
      <w:r w:rsidRPr="00401575">
        <w:rPr>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E34181B" w14:textId="77777777" w:rsidR="00A65C57" w:rsidRPr="00401575" w:rsidRDefault="00A65C57" w:rsidP="00A65C57">
      <w:pPr>
        <w:spacing w:after="0" w:line="264" w:lineRule="auto"/>
        <w:jc w:val="both"/>
        <w:rPr>
          <w:sz w:val="24"/>
          <w:szCs w:val="24"/>
        </w:rPr>
      </w:pPr>
      <w:r w:rsidRPr="00401575">
        <w:rPr>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F8D9374" w14:textId="77777777" w:rsidR="00A65C57" w:rsidRPr="00401575" w:rsidRDefault="00A65C57" w:rsidP="00A65C57">
      <w:pPr>
        <w:spacing w:after="0" w:line="264" w:lineRule="auto"/>
        <w:jc w:val="both"/>
        <w:rPr>
          <w:sz w:val="24"/>
          <w:szCs w:val="24"/>
        </w:rPr>
      </w:pPr>
      <w:r w:rsidRPr="00401575">
        <w:rPr>
          <w:b/>
          <w:color w:val="000000"/>
          <w:sz w:val="24"/>
          <w:szCs w:val="24"/>
        </w:rPr>
        <w:t>3. Овладение универсальными учебными регулятивными действиями.</w:t>
      </w:r>
    </w:p>
    <w:p w14:paraId="255ECC91" w14:textId="77777777" w:rsidR="00A65C57" w:rsidRPr="00401575" w:rsidRDefault="00A65C57" w:rsidP="00A65C57">
      <w:pPr>
        <w:spacing w:after="0" w:line="264" w:lineRule="auto"/>
        <w:jc w:val="both"/>
        <w:rPr>
          <w:sz w:val="24"/>
          <w:szCs w:val="24"/>
        </w:rPr>
      </w:pPr>
      <w:r w:rsidRPr="00401575">
        <w:rPr>
          <w:b/>
          <w:color w:val="000000"/>
          <w:sz w:val="24"/>
          <w:szCs w:val="24"/>
        </w:rPr>
        <w:t>Самоорганизация:</w:t>
      </w:r>
    </w:p>
    <w:p w14:paraId="40DAA13B" w14:textId="77777777" w:rsidR="00A65C57" w:rsidRPr="00401575" w:rsidRDefault="00A65C57" w:rsidP="00A65C57">
      <w:pPr>
        <w:spacing w:after="0" w:line="264" w:lineRule="auto"/>
        <w:jc w:val="both"/>
        <w:rPr>
          <w:sz w:val="24"/>
          <w:szCs w:val="24"/>
        </w:rPr>
      </w:pPr>
      <w:r w:rsidRPr="00401575">
        <w:rPr>
          <w:color w:val="000000"/>
          <w:sz w:val="24"/>
          <w:szCs w:val="24"/>
        </w:rPr>
        <w:t>выявлять проблемы для решения в жизненных и учебных ситуациях;</w:t>
      </w:r>
    </w:p>
    <w:p w14:paraId="1E682403" w14:textId="77777777" w:rsidR="00A65C57" w:rsidRPr="00401575" w:rsidRDefault="00A65C57" w:rsidP="00A65C57">
      <w:pPr>
        <w:spacing w:after="0" w:line="264" w:lineRule="auto"/>
        <w:jc w:val="both"/>
        <w:rPr>
          <w:sz w:val="24"/>
          <w:szCs w:val="24"/>
        </w:rPr>
      </w:pPr>
      <w:r w:rsidRPr="00401575">
        <w:rPr>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14:paraId="1C3A36D2"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055E4D1" w14:textId="77777777" w:rsidR="00A65C57" w:rsidRPr="00401575" w:rsidRDefault="00A65C57" w:rsidP="00A65C57">
      <w:pPr>
        <w:spacing w:after="0" w:line="264" w:lineRule="auto"/>
        <w:jc w:val="both"/>
        <w:rPr>
          <w:sz w:val="24"/>
          <w:szCs w:val="24"/>
        </w:rPr>
      </w:pPr>
      <w:r w:rsidRPr="00401575">
        <w:rPr>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A37E72F" w14:textId="77777777" w:rsidR="00A65C57" w:rsidRPr="00401575" w:rsidRDefault="00A65C57" w:rsidP="00A65C57">
      <w:pPr>
        <w:spacing w:after="0" w:line="264" w:lineRule="auto"/>
        <w:jc w:val="both"/>
        <w:rPr>
          <w:sz w:val="24"/>
          <w:szCs w:val="24"/>
        </w:rPr>
      </w:pPr>
      <w:r w:rsidRPr="00401575">
        <w:rPr>
          <w:color w:val="000000"/>
          <w:sz w:val="24"/>
          <w:szCs w:val="24"/>
        </w:rPr>
        <w:t>делать выбор и брать ответственность за решение.</w:t>
      </w:r>
    </w:p>
    <w:p w14:paraId="4DACFE4B" w14:textId="77777777" w:rsidR="00A65C57" w:rsidRPr="00401575" w:rsidRDefault="00A65C57" w:rsidP="00A65C57">
      <w:pPr>
        <w:spacing w:after="0" w:line="264" w:lineRule="auto"/>
        <w:jc w:val="both"/>
        <w:rPr>
          <w:sz w:val="24"/>
          <w:szCs w:val="24"/>
        </w:rPr>
      </w:pPr>
      <w:r w:rsidRPr="00401575">
        <w:rPr>
          <w:b/>
          <w:color w:val="000000"/>
          <w:sz w:val="24"/>
          <w:szCs w:val="24"/>
        </w:rPr>
        <w:t>Самоконтроль:</w:t>
      </w:r>
    </w:p>
    <w:p w14:paraId="00A47404" w14:textId="77777777" w:rsidR="00A65C57" w:rsidRPr="00401575" w:rsidRDefault="00A65C57" w:rsidP="00A65C57">
      <w:pPr>
        <w:spacing w:after="0" w:line="264" w:lineRule="auto"/>
        <w:jc w:val="both"/>
        <w:rPr>
          <w:sz w:val="24"/>
          <w:szCs w:val="24"/>
        </w:rPr>
      </w:pPr>
      <w:r w:rsidRPr="00401575">
        <w:rPr>
          <w:color w:val="000000"/>
          <w:sz w:val="24"/>
          <w:szCs w:val="24"/>
        </w:rPr>
        <w:t xml:space="preserve">владеть способами самоконтроля, </w:t>
      </w:r>
      <w:proofErr w:type="spellStart"/>
      <w:r w:rsidRPr="00401575">
        <w:rPr>
          <w:color w:val="000000"/>
          <w:sz w:val="24"/>
          <w:szCs w:val="24"/>
        </w:rPr>
        <w:t>самомотивации</w:t>
      </w:r>
      <w:proofErr w:type="spellEnd"/>
      <w:r w:rsidRPr="00401575">
        <w:rPr>
          <w:color w:val="000000"/>
          <w:sz w:val="24"/>
          <w:szCs w:val="24"/>
        </w:rPr>
        <w:t xml:space="preserve"> и рефлексии;</w:t>
      </w:r>
    </w:p>
    <w:p w14:paraId="40037F17" w14:textId="77777777" w:rsidR="00A65C57" w:rsidRPr="00401575" w:rsidRDefault="00A65C57" w:rsidP="00A65C57">
      <w:pPr>
        <w:spacing w:after="0" w:line="264" w:lineRule="auto"/>
        <w:jc w:val="both"/>
        <w:rPr>
          <w:sz w:val="24"/>
          <w:szCs w:val="24"/>
        </w:rPr>
      </w:pPr>
      <w:r w:rsidRPr="00401575">
        <w:rPr>
          <w:color w:val="000000"/>
          <w:sz w:val="24"/>
          <w:szCs w:val="24"/>
        </w:rPr>
        <w:t>давать адекватную оценку ситуации и предлагать план её изменения;</w:t>
      </w:r>
    </w:p>
    <w:p w14:paraId="612F73B1" w14:textId="77777777" w:rsidR="00A65C57" w:rsidRPr="00401575" w:rsidRDefault="00A65C57" w:rsidP="00A65C57">
      <w:pPr>
        <w:spacing w:after="0" w:line="264" w:lineRule="auto"/>
        <w:jc w:val="both"/>
        <w:rPr>
          <w:sz w:val="24"/>
          <w:szCs w:val="24"/>
        </w:rPr>
      </w:pPr>
      <w:r w:rsidRPr="00401575">
        <w:rPr>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476268A" w14:textId="77777777" w:rsidR="00A65C57" w:rsidRPr="00401575" w:rsidRDefault="00A65C57" w:rsidP="00A65C57">
      <w:pPr>
        <w:spacing w:after="0" w:line="264" w:lineRule="auto"/>
        <w:jc w:val="both"/>
        <w:rPr>
          <w:sz w:val="24"/>
          <w:szCs w:val="24"/>
        </w:rPr>
      </w:pPr>
      <w:r w:rsidRPr="00401575">
        <w:rPr>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3B162C8" w14:textId="77777777" w:rsidR="00A65C57" w:rsidRPr="00401575" w:rsidRDefault="00A65C57" w:rsidP="00A65C57">
      <w:pPr>
        <w:spacing w:after="0" w:line="264" w:lineRule="auto"/>
        <w:jc w:val="both"/>
        <w:rPr>
          <w:sz w:val="24"/>
          <w:szCs w:val="24"/>
        </w:rPr>
      </w:pPr>
      <w:r w:rsidRPr="00401575">
        <w:rPr>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7278D29"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соответствие результата цели и условиям.</w:t>
      </w:r>
    </w:p>
    <w:p w14:paraId="435F5D7F" w14:textId="77777777" w:rsidR="00A65C57" w:rsidRPr="00401575" w:rsidRDefault="00A65C57" w:rsidP="00A65C57">
      <w:pPr>
        <w:spacing w:after="0" w:line="264" w:lineRule="auto"/>
        <w:jc w:val="both"/>
        <w:rPr>
          <w:sz w:val="24"/>
          <w:szCs w:val="24"/>
        </w:rPr>
      </w:pPr>
      <w:r w:rsidRPr="00401575">
        <w:rPr>
          <w:b/>
          <w:color w:val="000000"/>
          <w:sz w:val="24"/>
          <w:szCs w:val="24"/>
        </w:rPr>
        <w:t>Эмоциональный интеллект:</w:t>
      </w:r>
    </w:p>
    <w:p w14:paraId="3C92B7DD" w14:textId="77777777" w:rsidR="00A65C57" w:rsidRPr="00401575" w:rsidRDefault="00A65C57" w:rsidP="00A65C57">
      <w:pPr>
        <w:spacing w:after="0" w:line="264" w:lineRule="auto"/>
        <w:jc w:val="both"/>
        <w:rPr>
          <w:sz w:val="24"/>
          <w:szCs w:val="24"/>
        </w:rPr>
      </w:pPr>
      <w:r w:rsidRPr="00401575">
        <w:rPr>
          <w:color w:val="000000"/>
          <w:sz w:val="24"/>
          <w:szCs w:val="24"/>
        </w:rPr>
        <w:t>различать, называть и управлять собственными эмоциями и эмоциями других;</w:t>
      </w:r>
    </w:p>
    <w:p w14:paraId="63A4743F" w14:textId="77777777" w:rsidR="00A65C57" w:rsidRPr="00401575" w:rsidRDefault="00A65C57" w:rsidP="00A65C57">
      <w:pPr>
        <w:spacing w:after="0" w:line="264" w:lineRule="auto"/>
        <w:jc w:val="both"/>
        <w:rPr>
          <w:sz w:val="24"/>
          <w:szCs w:val="24"/>
        </w:rPr>
      </w:pPr>
      <w:r w:rsidRPr="00401575">
        <w:rPr>
          <w:color w:val="000000"/>
          <w:sz w:val="24"/>
          <w:szCs w:val="24"/>
        </w:rPr>
        <w:t>выявлять и анализировать причины эмоций;</w:t>
      </w:r>
    </w:p>
    <w:p w14:paraId="370C825C" w14:textId="77777777" w:rsidR="00A65C57" w:rsidRPr="00401575" w:rsidRDefault="00A65C57" w:rsidP="00A65C57">
      <w:pPr>
        <w:spacing w:after="0" w:line="264" w:lineRule="auto"/>
        <w:jc w:val="both"/>
        <w:rPr>
          <w:sz w:val="24"/>
          <w:szCs w:val="24"/>
        </w:rPr>
      </w:pPr>
      <w:r w:rsidRPr="00401575">
        <w:rPr>
          <w:color w:val="000000"/>
          <w:sz w:val="24"/>
          <w:szCs w:val="24"/>
        </w:rPr>
        <w:t>ставить себя на место другого человека, понимать мотивы и намерения другого;</w:t>
      </w:r>
    </w:p>
    <w:p w14:paraId="75F1C55B" w14:textId="77777777" w:rsidR="00A65C57" w:rsidRPr="00401575" w:rsidRDefault="00A65C57" w:rsidP="00A65C57">
      <w:pPr>
        <w:spacing w:after="0" w:line="264" w:lineRule="auto"/>
        <w:jc w:val="both"/>
        <w:rPr>
          <w:sz w:val="24"/>
          <w:szCs w:val="24"/>
        </w:rPr>
      </w:pPr>
      <w:r w:rsidRPr="00401575">
        <w:rPr>
          <w:color w:val="000000"/>
          <w:sz w:val="24"/>
          <w:szCs w:val="24"/>
        </w:rPr>
        <w:t>регулировать способ выражения эмоций.</w:t>
      </w:r>
    </w:p>
    <w:p w14:paraId="572D2E44" w14:textId="77777777" w:rsidR="00A65C57" w:rsidRPr="00401575" w:rsidRDefault="00A65C57" w:rsidP="00A65C57">
      <w:pPr>
        <w:spacing w:after="0" w:line="264" w:lineRule="auto"/>
        <w:jc w:val="both"/>
        <w:rPr>
          <w:sz w:val="24"/>
          <w:szCs w:val="24"/>
        </w:rPr>
      </w:pPr>
      <w:r w:rsidRPr="00401575">
        <w:rPr>
          <w:b/>
          <w:color w:val="000000"/>
          <w:sz w:val="24"/>
          <w:szCs w:val="24"/>
        </w:rPr>
        <w:t>Принятие себя и других:</w:t>
      </w:r>
    </w:p>
    <w:p w14:paraId="7B54CA6E" w14:textId="77777777" w:rsidR="00A65C57" w:rsidRPr="00401575" w:rsidRDefault="00A65C57" w:rsidP="00A65C57">
      <w:pPr>
        <w:spacing w:after="0" w:line="264" w:lineRule="auto"/>
        <w:jc w:val="both"/>
        <w:rPr>
          <w:sz w:val="24"/>
          <w:szCs w:val="24"/>
        </w:rPr>
      </w:pPr>
      <w:r w:rsidRPr="00401575">
        <w:rPr>
          <w:color w:val="000000"/>
          <w:sz w:val="24"/>
          <w:szCs w:val="24"/>
        </w:rPr>
        <w:t>осознанно относиться к другому человеку, его мнению;</w:t>
      </w:r>
    </w:p>
    <w:p w14:paraId="7EE6D518"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признавать своё право на ошибку и такое же право другого;</w:t>
      </w:r>
    </w:p>
    <w:p w14:paraId="7889F2BA" w14:textId="77777777" w:rsidR="00A65C57" w:rsidRPr="00401575" w:rsidRDefault="00A65C57" w:rsidP="00A65C57">
      <w:pPr>
        <w:spacing w:after="0" w:line="264" w:lineRule="auto"/>
        <w:jc w:val="both"/>
        <w:rPr>
          <w:sz w:val="24"/>
          <w:szCs w:val="24"/>
        </w:rPr>
      </w:pPr>
      <w:r w:rsidRPr="00401575">
        <w:rPr>
          <w:color w:val="000000"/>
          <w:sz w:val="24"/>
          <w:szCs w:val="24"/>
        </w:rPr>
        <w:t>принимать себя и других, не осуждая;</w:t>
      </w:r>
    </w:p>
    <w:p w14:paraId="5F31B0E5" w14:textId="77777777" w:rsidR="00A65C57" w:rsidRPr="00401575" w:rsidRDefault="00A65C57" w:rsidP="00A65C57">
      <w:pPr>
        <w:spacing w:after="0" w:line="264" w:lineRule="auto"/>
        <w:jc w:val="both"/>
        <w:rPr>
          <w:sz w:val="24"/>
          <w:szCs w:val="24"/>
        </w:rPr>
      </w:pPr>
      <w:r w:rsidRPr="00401575">
        <w:rPr>
          <w:color w:val="000000"/>
          <w:sz w:val="24"/>
          <w:szCs w:val="24"/>
        </w:rPr>
        <w:t>открытость себе и другим;</w:t>
      </w:r>
    </w:p>
    <w:p w14:paraId="105C2D9E" w14:textId="77777777" w:rsidR="00A65C57" w:rsidRPr="00401575" w:rsidRDefault="00A65C57" w:rsidP="00A65C57">
      <w:pPr>
        <w:spacing w:after="0" w:line="264" w:lineRule="auto"/>
        <w:jc w:val="both"/>
        <w:rPr>
          <w:sz w:val="24"/>
          <w:szCs w:val="24"/>
        </w:rPr>
      </w:pPr>
      <w:r w:rsidRPr="00401575">
        <w:rPr>
          <w:color w:val="000000"/>
          <w:sz w:val="24"/>
          <w:szCs w:val="24"/>
        </w:rPr>
        <w:t>осознавать невозможность контролировать всё вокруг.</w:t>
      </w:r>
    </w:p>
    <w:p w14:paraId="3B4EB382" w14:textId="77777777" w:rsidR="00A65C57" w:rsidRPr="00401575" w:rsidRDefault="00A65C57" w:rsidP="00A65C57">
      <w:pPr>
        <w:spacing w:after="0" w:line="264" w:lineRule="auto"/>
        <w:jc w:val="both"/>
        <w:rPr>
          <w:sz w:val="24"/>
          <w:szCs w:val="24"/>
        </w:rPr>
      </w:pPr>
    </w:p>
    <w:p w14:paraId="5549430A" w14:textId="77777777" w:rsidR="00A65C57" w:rsidRPr="00401575" w:rsidRDefault="00A65C57" w:rsidP="00A65C57">
      <w:pPr>
        <w:spacing w:after="0" w:line="264" w:lineRule="auto"/>
        <w:jc w:val="both"/>
        <w:rPr>
          <w:sz w:val="24"/>
          <w:szCs w:val="24"/>
        </w:rPr>
      </w:pPr>
      <w:r w:rsidRPr="00401575">
        <w:rPr>
          <w:b/>
          <w:color w:val="000000"/>
          <w:sz w:val="24"/>
          <w:szCs w:val="24"/>
        </w:rPr>
        <w:t>ПРЕДМЕТНЫЕ РЕЗУЛЬТАТЫ</w:t>
      </w:r>
    </w:p>
    <w:p w14:paraId="769DB50A" w14:textId="77777777" w:rsidR="00A65C57" w:rsidRPr="00401575" w:rsidRDefault="00A65C57" w:rsidP="00A65C57">
      <w:pPr>
        <w:spacing w:after="0" w:line="264" w:lineRule="auto"/>
        <w:jc w:val="both"/>
        <w:rPr>
          <w:sz w:val="24"/>
          <w:szCs w:val="24"/>
        </w:rPr>
      </w:pPr>
    </w:p>
    <w:p w14:paraId="1B373BBE" w14:textId="77777777" w:rsidR="00A65C57" w:rsidRPr="00401575" w:rsidRDefault="00A65C57" w:rsidP="00A65C57">
      <w:pPr>
        <w:spacing w:after="0" w:line="264" w:lineRule="auto"/>
        <w:jc w:val="both"/>
        <w:rPr>
          <w:sz w:val="24"/>
          <w:szCs w:val="24"/>
        </w:rPr>
      </w:pPr>
      <w:r w:rsidRPr="00401575">
        <w:rPr>
          <w:b/>
          <w:color w:val="000000"/>
          <w:sz w:val="24"/>
          <w:szCs w:val="24"/>
        </w:rPr>
        <w:t>6 КЛАСС</w:t>
      </w:r>
    </w:p>
    <w:p w14:paraId="30FBAC49" w14:textId="77777777" w:rsidR="00A65C57" w:rsidRPr="00401575" w:rsidRDefault="00A65C57" w:rsidP="00A65C57">
      <w:pPr>
        <w:spacing w:after="0" w:line="264" w:lineRule="auto"/>
        <w:jc w:val="both"/>
        <w:rPr>
          <w:sz w:val="24"/>
          <w:szCs w:val="24"/>
        </w:rPr>
      </w:pPr>
    </w:p>
    <w:p w14:paraId="420D3234" w14:textId="77777777" w:rsidR="00A65C57" w:rsidRPr="00401575" w:rsidRDefault="00A65C57" w:rsidP="00A65C57">
      <w:pPr>
        <w:spacing w:after="0" w:line="264" w:lineRule="auto"/>
        <w:jc w:val="both"/>
        <w:rPr>
          <w:sz w:val="24"/>
          <w:szCs w:val="24"/>
        </w:rPr>
      </w:pPr>
      <w:r w:rsidRPr="00401575">
        <w:rPr>
          <w:b/>
          <w:color w:val="000000"/>
          <w:sz w:val="24"/>
          <w:szCs w:val="24"/>
        </w:rPr>
        <w:t>Человек и его социальное окружение</w:t>
      </w:r>
    </w:p>
    <w:p w14:paraId="0F4BCBE3" w14:textId="77777777" w:rsidR="00A65C57" w:rsidRPr="00401575" w:rsidRDefault="00A65C57" w:rsidP="00A65C57">
      <w:pPr>
        <w:spacing w:after="0" w:line="264" w:lineRule="auto"/>
        <w:jc w:val="both"/>
        <w:rPr>
          <w:sz w:val="24"/>
          <w:szCs w:val="24"/>
        </w:rPr>
      </w:pPr>
      <w:r w:rsidRPr="00401575">
        <w:rPr>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69D97285" w14:textId="77777777" w:rsidR="00A65C57" w:rsidRPr="00401575" w:rsidRDefault="00A65C57" w:rsidP="00A65C57">
      <w:pPr>
        <w:spacing w:after="0" w:line="264" w:lineRule="auto"/>
        <w:jc w:val="both"/>
        <w:rPr>
          <w:sz w:val="24"/>
          <w:szCs w:val="24"/>
        </w:rPr>
      </w:pPr>
      <w:r w:rsidRPr="00401575">
        <w:rPr>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560B34DA" w14:textId="77777777" w:rsidR="00A65C57" w:rsidRPr="00401575" w:rsidRDefault="00A65C57" w:rsidP="00A65C57">
      <w:pPr>
        <w:spacing w:after="0" w:line="264" w:lineRule="auto"/>
        <w:jc w:val="both"/>
        <w:rPr>
          <w:sz w:val="24"/>
          <w:szCs w:val="24"/>
        </w:rPr>
      </w:pPr>
      <w:r w:rsidRPr="00401575">
        <w:rPr>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6F7758D" w14:textId="77777777" w:rsidR="00A65C57" w:rsidRPr="00401575" w:rsidRDefault="00A65C57" w:rsidP="00A65C57">
      <w:pPr>
        <w:spacing w:after="0" w:line="264" w:lineRule="auto"/>
        <w:jc w:val="both"/>
        <w:rPr>
          <w:sz w:val="24"/>
          <w:szCs w:val="24"/>
        </w:rPr>
      </w:pPr>
      <w:r w:rsidRPr="00401575">
        <w:rPr>
          <w:color w:val="000000"/>
          <w:sz w:val="24"/>
          <w:szCs w:val="24"/>
        </w:rPr>
        <w:t>классифицировать по разным признакам виды деятельности человека, потребности людей;</w:t>
      </w:r>
    </w:p>
    <w:p w14:paraId="5E655A58" w14:textId="77777777" w:rsidR="00A65C57" w:rsidRPr="00401575" w:rsidRDefault="00A65C57" w:rsidP="00A65C57">
      <w:pPr>
        <w:spacing w:after="0" w:line="264" w:lineRule="auto"/>
        <w:jc w:val="both"/>
        <w:rPr>
          <w:sz w:val="24"/>
          <w:szCs w:val="24"/>
        </w:rPr>
      </w:pPr>
      <w:r w:rsidRPr="00401575">
        <w:rPr>
          <w:color w:val="000000"/>
          <w:sz w:val="24"/>
          <w:szCs w:val="24"/>
        </w:rPr>
        <w:t>сравнивать понятия «индивид», «индивидуальность», «личность»; свойства человека и животных; виды деятельности (игра, труд, учение);</w:t>
      </w:r>
    </w:p>
    <w:p w14:paraId="7147BDAE"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14:paraId="6844A2A3"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C202CBF" w14:textId="77777777" w:rsidR="00A65C57" w:rsidRPr="00401575" w:rsidRDefault="00A65C57" w:rsidP="00A65C57">
      <w:pPr>
        <w:spacing w:after="0" w:line="264" w:lineRule="auto"/>
        <w:jc w:val="both"/>
        <w:rPr>
          <w:sz w:val="24"/>
          <w:szCs w:val="24"/>
        </w:rPr>
      </w:pPr>
      <w:r w:rsidRPr="00401575">
        <w:rPr>
          <w:color w:val="000000"/>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69615395" w14:textId="77777777" w:rsidR="00A65C57" w:rsidRPr="00401575" w:rsidRDefault="00A65C57" w:rsidP="00A65C57">
      <w:pPr>
        <w:spacing w:after="0" w:line="264" w:lineRule="auto"/>
        <w:jc w:val="both"/>
        <w:rPr>
          <w:sz w:val="24"/>
          <w:szCs w:val="24"/>
        </w:rPr>
      </w:pPr>
      <w:r w:rsidRPr="00401575">
        <w:rPr>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5D05DCF" w14:textId="77777777" w:rsidR="00A65C57" w:rsidRPr="00401575" w:rsidRDefault="00A65C57" w:rsidP="00A65C57">
      <w:pPr>
        <w:spacing w:after="0" w:line="264" w:lineRule="auto"/>
        <w:jc w:val="both"/>
        <w:rPr>
          <w:sz w:val="24"/>
          <w:szCs w:val="24"/>
        </w:rPr>
      </w:pPr>
      <w:r w:rsidRPr="00401575">
        <w:rPr>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35ABB082" w14:textId="77777777" w:rsidR="00A65C57" w:rsidRPr="00401575" w:rsidRDefault="00A65C57" w:rsidP="00A65C57">
      <w:pPr>
        <w:spacing w:after="0" w:line="264" w:lineRule="auto"/>
        <w:jc w:val="both"/>
        <w:rPr>
          <w:sz w:val="24"/>
          <w:szCs w:val="24"/>
        </w:rPr>
      </w:pPr>
      <w:r w:rsidRPr="00401575">
        <w:rPr>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69F2AB2"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73359C5E"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ABCBAB5" w14:textId="77777777" w:rsidR="00A65C57" w:rsidRPr="00401575" w:rsidRDefault="00A65C57" w:rsidP="00A65C57">
      <w:pPr>
        <w:spacing w:after="0" w:line="264" w:lineRule="auto"/>
        <w:jc w:val="both"/>
        <w:rPr>
          <w:sz w:val="24"/>
          <w:szCs w:val="24"/>
        </w:rPr>
      </w:pPr>
      <w:r w:rsidRPr="00401575">
        <w:rPr>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655395A2" w14:textId="77777777" w:rsidR="00A65C57" w:rsidRPr="00401575" w:rsidRDefault="00A65C57" w:rsidP="00A65C57">
      <w:pPr>
        <w:spacing w:after="0" w:line="264" w:lineRule="auto"/>
        <w:jc w:val="both"/>
        <w:rPr>
          <w:sz w:val="24"/>
          <w:szCs w:val="24"/>
        </w:rPr>
      </w:pPr>
      <w:r w:rsidRPr="00401575">
        <w:rPr>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2A0468F" w14:textId="77777777" w:rsidR="00A65C57" w:rsidRPr="00401575" w:rsidRDefault="00A65C57" w:rsidP="00A65C57">
      <w:pPr>
        <w:spacing w:after="0" w:line="264" w:lineRule="auto"/>
        <w:jc w:val="both"/>
        <w:rPr>
          <w:sz w:val="24"/>
          <w:szCs w:val="24"/>
        </w:rPr>
      </w:pPr>
      <w:r w:rsidRPr="00401575">
        <w:rPr>
          <w:b/>
          <w:color w:val="000000"/>
          <w:sz w:val="24"/>
          <w:szCs w:val="24"/>
        </w:rPr>
        <w:t>Общество, в котором мы живём</w:t>
      </w:r>
    </w:p>
    <w:p w14:paraId="69BFCC90" w14:textId="77777777" w:rsidR="00A65C57" w:rsidRPr="00401575" w:rsidRDefault="00A65C57" w:rsidP="00A65C57">
      <w:pPr>
        <w:spacing w:after="0" w:line="264" w:lineRule="auto"/>
        <w:jc w:val="both"/>
        <w:rPr>
          <w:sz w:val="24"/>
          <w:szCs w:val="24"/>
        </w:rPr>
      </w:pPr>
      <w:r w:rsidRPr="00401575">
        <w:rPr>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E17B0BC" w14:textId="77777777" w:rsidR="00A65C57" w:rsidRPr="00401575" w:rsidRDefault="00A65C57" w:rsidP="00A65C57">
      <w:pPr>
        <w:spacing w:after="0" w:line="264" w:lineRule="auto"/>
        <w:jc w:val="both"/>
        <w:rPr>
          <w:sz w:val="24"/>
          <w:szCs w:val="24"/>
        </w:rPr>
      </w:pPr>
      <w:r w:rsidRPr="00401575">
        <w:rPr>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DE4293C" w14:textId="77777777" w:rsidR="00A65C57" w:rsidRPr="00401575" w:rsidRDefault="00A65C57" w:rsidP="00A65C57">
      <w:pPr>
        <w:spacing w:after="0" w:line="264" w:lineRule="auto"/>
        <w:jc w:val="both"/>
        <w:rPr>
          <w:sz w:val="24"/>
          <w:szCs w:val="24"/>
        </w:rPr>
      </w:pPr>
      <w:r w:rsidRPr="00401575">
        <w:rPr>
          <w:color w:val="000000"/>
          <w:sz w:val="24"/>
          <w:szCs w:val="24"/>
        </w:rPr>
        <w:t>приводить примеры разного положения людей в обществе, видов экономической деятельности, глобальных проблем;</w:t>
      </w:r>
    </w:p>
    <w:p w14:paraId="650ED642" w14:textId="77777777" w:rsidR="00A65C57" w:rsidRPr="00401575" w:rsidRDefault="00A65C57" w:rsidP="00A65C57">
      <w:pPr>
        <w:spacing w:after="0" w:line="264" w:lineRule="auto"/>
        <w:jc w:val="both"/>
        <w:rPr>
          <w:sz w:val="24"/>
          <w:szCs w:val="24"/>
        </w:rPr>
      </w:pPr>
      <w:r w:rsidRPr="00401575">
        <w:rPr>
          <w:color w:val="000000"/>
          <w:sz w:val="24"/>
          <w:szCs w:val="24"/>
        </w:rPr>
        <w:t>классифицировать социальные общности и группы;</w:t>
      </w:r>
    </w:p>
    <w:p w14:paraId="053E9EBC" w14:textId="77777777" w:rsidR="00A65C57" w:rsidRPr="00401575" w:rsidRDefault="00A65C57" w:rsidP="00A65C57">
      <w:pPr>
        <w:spacing w:after="0" w:line="264" w:lineRule="auto"/>
        <w:jc w:val="both"/>
        <w:rPr>
          <w:sz w:val="24"/>
          <w:szCs w:val="24"/>
        </w:rPr>
      </w:pPr>
      <w:r w:rsidRPr="00401575">
        <w:rPr>
          <w:color w:val="000000"/>
          <w:sz w:val="24"/>
          <w:szCs w:val="24"/>
        </w:rPr>
        <w:t>сравнивать социальные общности и группы, положение в обществе различных людей; различные формы хозяйствования;</w:t>
      </w:r>
    </w:p>
    <w:p w14:paraId="4E5C5655"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взаимодействия общества и природы, человека и общества, деятельности основных участников экономики;</w:t>
      </w:r>
    </w:p>
    <w:p w14:paraId="4768D205"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B4DED2D" w14:textId="77777777" w:rsidR="00A65C57" w:rsidRPr="00401575" w:rsidRDefault="00A65C57" w:rsidP="00A65C57">
      <w:pPr>
        <w:spacing w:after="0" w:line="264" w:lineRule="auto"/>
        <w:jc w:val="both"/>
        <w:rPr>
          <w:sz w:val="24"/>
          <w:szCs w:val="24"/>
        </w:rPr>
      </w:pPr>
      <w:r w:rsidRPr="00401575">
        <w:rPr>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7908548" w14:textId="77777777" w:rsidR="00A65C57" w:rsidRPr="00401575" w:rsidRDefault="00A65C57" w:rsidP="00A65C57">
      <w:pPr>
        <w:spacing w:after="0" w:line="264" w:lineRule="auto"/>
        <w:jc w:val="both"/>
        <w:rPr>
          <w:sz w:val="24"/>
          <w:szCs w:val="24"/>
        </w:rPr>
      </w:pPr>
      <w:r w:rsidRPr="00401575">
        <w:rPr>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1E55DBE6" w14:textId="77777777" w:rsidR="00A65C57" w:rsidRPr="00401575" w:rsidRDefault="00A65C57" w:rsidP="00A65C57">
      <w:pPr>
        <w:spacing w:after="0" w:line="264" w:lineRule="auto"/>
        <w:jc w:val="both"/>
        <w:rPr>
          <w:sz w:val="24"/>
          <w:szCs w:val="24"/>
        </w:rPr>
      </w:pPr>
      <w:r w:rsidRPr="00401575">
        <w:rPr>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5EE1B7A2" w14:textId="77777777" w:rsidR="00A65C57" w:rsidRPr="00401575" w:rsidRDefault="00A65C57" w:rsidP="00A65C57">
      <w:pPr>
        <w:spacing w:after="0" w:line="264" w:lineRule="auto"/>
        <w:jc w:val="both"/>
        <w:rPr>
          <w:sz w:val="24"/>
          <w:szCs w:val="24"/>
        </w:rPr>
      </w:pPr>
      <w:r w:rsidRPr="00401575">
        <w:rPr>
          <w:color w:val="000000"/>
          <w:sz w:val="24"/>
          <w:szCs w:val="24"/>
        </w:rPr>
        <w:t>извлекать информацию из разных источников о человеке и обществе, включая информацию о народах России;</w:t>
      </w:r>
    </w:p>
    <w:p w14:paraId="144E9AB8" w14:textId="77777777" w:rsidR="00A65C57" w:rsidRPr="00401575" w:rsidRDefault="00A65C57" w:rsidP="00A65C57">
      <w:pPr>
        <w:spacing w:after="0" w:line="264" w:lineRule="auto"/>
        <w:jc w:val="both"/>
        <w:rPr>
          <w:sz w:val="24"/>
          <w:szCs w:val="24"/>
        </w:rPr>
      </w:pPr>
      <w:r w:rsidRPr="00401575">
        <w:rPr>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69248A8"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собственные поступки и поведение других людей с точки зрения их соответствия духовным традициям общества;</w:t>
      </w:r>
    </w:p>
    <w:p w14:paraId="54FA1744"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195B7B6D" w14:textId="77777777" w:rsidR="00A65C57" w:rsidRPr="00401575" w:rsidRDefault="00A65C57" w:rsidP="00A65C57">
      <w:pPr>
        <w:spacing w:after="0" w:line="264" w:lineRule="auto"/>
        <w:jc w:val="both"/>
        <w:rPr>
          <w:sz w:val="24"/>
          <w:szCs w:val="24"/>
        </w:rPr>
      </w:pPr>
      <w:r w:rsidRPr="00401575">
        <w:rPr>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59AB167" w14:textId="77777777" w:rsidR="00A65C57" w:rsidRPr="00401575" w:rsidRDefault="00A65C57" w:rsidP="00A65C57">
      <w:pPr>
        <w:spacing w:after="0" w:line="264" w:lineRule="auto"/>
        <w:jc w:val="both"/>
        <w:rPr>
          <w:sz w:val="24"/>
          <w:szCs w:val="24"/>
        </w:rPr>
      </w:pPr>
    </w:p>
    <w:p w14:paraId="7A94AE15" w14:textId="77777777" w:rsidR="00A65C57" w:rsidRPr="00401575" w:rsidRDefault="00A65C57" w:rsidP="00A65C57">
      <w:pPr>
        <w:spacing w:after="0" w:line="264" w:lineRule="auto"/>
        <w:jc w:val="both"/>
        <w:rPr>
          <w:sz w:val="24"/>
          <w:szCs w:val="24"/>
        </w:rPr>
      </w:pPr>
      <w:r w:rsidRPr="00401575">
        <w:rPr>
          <w:b/>
          <w:color w:val="000000"/>
          <w:sz w:val="24"/>
          <w:szCs w:val="24"/>
        </w:rPr>
        <w:t>7 КЛАСС</w:t>
      </w:r>
    </w:p>
    <w:p w14:paraId="34E74A86" w14:textId="77777777" w:rsidR="00A65C57" w:rsidRPr="00401575" w:rsidRDefault="00A65C57" w:rsidP="00A65C57">
      <w:pPr>
        <w:spacing w:after="0" w:line="264" w:lineRule="auto"/>
        <w:jc w:val="both"/>
        <w:rPr>
          <w:sz w:val="24"/>
          <w:szCs w:val="24"/>
        </w:rPr>
      </w:pPr>
    </w:p>
    <w:p w14:paraId="2822C9ED" w14:textId="77777777" w:rsidR="00A65C57" w:rsidRPr="00401575" w:rsidRDefault="00A65C57" w:rsidP="00A65C57">
      <w:pPr>
        <w:spacing w:after="0" w:line="264" w:lineRule="auto"/>
        <w:jc w:val="both"/>
        <w:rPr>
          <w:sz w:val="24"/>
          <w:szCs w:val="24"/>
        </w:rPr>
      </w:pPr>
      <w:r w:rsidRPr="00401575">
        <w:rPr>
          <w:b/>
          <w:color w:val="000000"/>
          <w:sz w:val="24"/>
          <w:szCs w:val="24"/>
        </w:rPr>
        <w:t>Социальные ценности и нормы</w:t>
      </w:r>
    </w:p>
    <w:p w14:paraId="59A95B5E"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социальных ценностях; о содержании и значении социальных норм, регулирующих общественные отношения;</w:t>
      </w:r>
    </w:p>
    <w:p w14:paraId="51230FEC" w14:textId="77777777" w:rsidR="00A65C57" w:rsidRPr="00401575" w:rsidRDefault="00A65C57" w:rsidP="00A65C57">
      <w:pPr>
        <w:spacing w:after="0" w:line="264" w:lineRule="auto"/>
        <w:jc w:val="both"/>
        <w:rPr>
          <w:sz w:val="24"/>
          <w:szCs w:val="24"/>
        </w:rPr>
      </w:pPr>
      <w:r w:rsidRPr="00401575">
        <w:rPr>
          <w:b/>
          <w:color w:val="000000"/>
          <w:sz w:val="24"/>
          <w:szCs w:val="24"/>
        </w:rPr>
        <w:t>характеризовать</w:t>
      </w:r>
      <w:r w:rsidRPr="00401575">
        <w:rPr>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926A45B" w14:textId="77777777" w:rsidR="00A65C57" w:rsidRPr="00401575" w:rsidRDefault="00A65C57" w:rsidP="00A65C57">
      <w:pPr>
        <w:spacing w:after="0" w:line="264" w:lineRule="auto"/>
        <w:jc w:val="both"/>
        <w:rPr>
          <w:sz w:val="24"/>
          <w:szCs w:val="24"/>
        </w:rPr>
      </w:pPr>
      <w:r w:rsidRPr="00401575">
        <w:rPr>
          <w:b/>
          <w:color w:val="000000"/>
          <w:sz w:val="24"/>
          <w:szCs w:val="24"/>
        </w:rPr>
        <w:t>приводить примеры</w:t>
      </w:r>
      <w:r w:rsidRPr="00401575">
        <w:rPr>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14:paraId="6A7C05C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социальные нормы, их существенные признаки и элементы;</w:t>
      </w:r>
    </w:p>
    <w:p w14:paraId="32F7AC5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отдельные виды социальных норм;</w:t>
      </w:r>
    </w:p>
    <w:p w14:paraId="629C67A4"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влияние социальных норм на общество и человека;</w:t>
      </w:r>
    </w:p>
    <w:p w14:paraId="2540E21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объяснения (устного и письменного) сущности социальных норм;</w:t>
      </w:r>
    </w:p>
    <w:p w14:paraId="452E21DC"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5D5D3C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14:paraId="472A77D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текстов обществоведческой тематики, касающихся гуманизма, гражданственности, патриотизма;</w:t>
      </w:r>
    </w:p>
    <w:p w14:paraId="434491A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информацию из разных источников о принципах и нормах морали, проблеме морального выбора;</w:t>
      </w:r>
    </w:p>
    <w:p w14:paraId="38949AFF" w14:textId="77777777" w:rsidR="00A65C57" w:rsidRPr="00401575" w:rsidRDefault="00A65C57" w:rsidP="00A65C57">
      <w:pPr>
        <w:spacing w:after="0" w:line="264" w:lineRule="auto"/>
        <w:jc w:val="both"/>
        <w:rPr>
          <w:sz w:val="24"/>
          <w:szCs w:val="24"/>
        </w:rPr>
      </w:pPr>
      <w:r w:rsidRPr="00401575">
        <w:rPr>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380AEE9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собственные поступки, поведение людей с точки зрения их соответствия нормам морали;</w:t>
      </w:r>
    </w:p>
    <w:p w14:paraId="1671164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социальных нормах в повседневной жизни; </w:t>
      </w:r>
    </w:p>
    <w:p w14:paraId="0B6FF3A4" w14:textId="77777777" w:rsidR="00A65C57" w:rsidRPr="00401575" w:rsidRDefault="00A65C57" w:rsidP="00A65C57">
      <w:pPr>
        <w:spacing w:after="0" w:line="264" w:lineRule="auto"/>
        <w:jc w:val="both"/>
        <w:rPr>
          <w:sz w:val="24"/>
          <w:szCs w:val="24"/>
        </w:rPr>
      </w:pPr>
      <w:r w:rsidRPr="00401575">
        <w:rPr>
          <w:b/>
          <w:color w:val="000000"/>
          <w:sz w:val="24"/>
          <w:szCs w:val="24"/>
        </w:rPr>
        <w:t>самостоятельно заполнять</w:t>
      </w:r>
      <w:r w:rsidRPr="00401575">
        <w:rPr>
          <w:color w:val="000000"/>
          <w:sz w:val="24"/>
          <w:szCs w:val="24"/>
        </w:rPr>
        <w:t xml:space="preserve"> форму (в том числе электронную) и составлять простейший документ (заявление);</w:t>
      </w:r>
    </w:p>
    <w:p w14:paraId="60E2924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F117983" w14:textId="77777777" w:rsidR="00A65C57" w:rsidRPr="00401575" w:rsidRDefault="00A65C57" w:rsidP="00A65C57">
      <w:pPr>
        <w:spacing w:after="0" w:line="264" w:lineRule="auto"/>
        <w:jc w:val="both"/>
        <w:rPr>
          <w:sz w:val="24"/>
          <w:szCs w:val="24"/>
        </w:rPr>
      </w:pPr>
      <w:r w:rsidRPr="00401575">
        <w:rPr>
          <w:b/>
          <w:color w:val="000000"/>
          <w:sz w:val="24"/>
          <w:szCs w:val="24"/>
        </w:rPr>
        <w:t>Человек как участник правовых отношений</w:t>
      </w:r>
    </w:p>
    <w:p w14:paraId="0C6F95BF"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осваивать и применять</w:t>
      </w:r>
      <w:r w:rsidRPr="00401575">
        <w:rPr>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FD07D4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63E6A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4F94CC9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1A7AA08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D6DB17C"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43EDCB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1AA5CC9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определять </w:t>
      </w:r>
      <w:r w:rsidRPr="00401575">
        <w:rPr>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5A5B51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120E1B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0580D3D9"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A4BEA8C"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оценивать</w:t>
      </w:r>
      <w:r w:rsidRPr="00401575">
        <w:rPr>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401575">
        <w:rPr>
          <w:color w:val="000000"/>
          <w:sz w:val="24"/>
          <w:szCs w:val="24"/>
        </w:rPr>
        <w:lastRenderedPageBreak/>
        <w:t>опытом; используя обществоведческие знания, формулировать выводы, подкрепляя их аргументами;</w:t>
      </w:r>
    </w:p>
    <w:p w14:paraId="0D71D7FA" w14:textId="77777777" w:rsidR="00A65C57" w:rsidRPr="00401575" w:rsidRDefault="00A65C57" w:rsidP="00A65C57">
      <w:pPr>
        <w:spacing w:after="0" w:line="264" w:lineRule="auto"/>
        <w:jc w:val="both"/>
        <w:rPr>
          <w:sz w:val="24"/>
          <w:szCs w:val="24"/>
        </w:rPr>
      </w:pPr>
      <w:r w:rsidRPr="00401575">
        <w:rPr>
          <w:b/>
          <w:color w:val="000000"/>
          <w:sz w:val="24"/>
          <w:szCs w:val="24"/>
        </w:rPr>
        <w:t>оценивать</w:t>
      </w:r>
      <w:r w:rsidRPr="00401575">
        <w:rPr>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6377408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0F24E8E" w14:textId="77777777" w:rsidR="00A65C57" w:rsidRPr="00401575" w:rsidRDefault="00A65C57" w:rsidP="00A65C57">
      <w:pPr>
        <w:spacing w:after="0" w:line="264" w:lineRule="auto"/>
        <w:jc w:val="both"/>
        <w:rPr>
          <w:sz w:val="24"/>
          <w:szCs w:val="24"/>
        </w:rPr>
      </w:pPr>
      <w:r w:rsidRPr="00401575">
        <w:rPr>
          <w:color w:val="000000"/>
          <w:sz w:val="24"/>
          <w:szCs w:val="24"/>
        </w:rPr>
        <w:t xml:space="preserve">самостоятельно </w:t>
      </w:r>
      <w:r w:rsidRPr="00401575">
        <w:rPr>
          <w:b/>
          <w:color w:val="000000"/>
          <w:sz w:val="24"/>
          <w:szCs w:val="24"/>
        </w:rPr>
        <w:t xml:space="preserve">заполнять </w:t>
      </w:r>
      <w:r w:rsidRPr="00401575">
        <w:rPr>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14:paraId="1ABC988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034E92F" w14:textId="77777777" w:rsidR="00A65C57" w:rsidRPr="00401575" w:rsidRDefault="00A65C57" w:rsidP="00A65C57">
      <w:pPr>
        <w:spacing w:after="0" w:line="264" w:lineRule="auto"/>
        <w:jc w:val="both"/>
        <w:rPr>
          <w:sz w:val="24"/>
          <w:szCs w:val="24"/>
        </w:rPr>
      </w:pPr>
      <w:r w:rsidRPr="00401575">
        <w:rPr>
          <w:b/>
          <w:color w:val="000000"/>
          <w:sz w:val="24"/>
          <w:szCs w:val="24"/>
        </w:rPr>
        <w:t>Основы российского права</w:t>
      </w:r>
    </w:p>
    <w:p w14:paraId="18E27E01"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44089C3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95ED2F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5D0ECE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B1E491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3E5EC83"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AF478A"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w:t>
      </w:r>
      <w:r w:rsidRPr="00401575">
        <w:rPr>
          <w:color w:val="000000"/>
          <w:sz w:val="24"/>
          <w:szCs w:val="24"/>
        </w:rPr>
        <w:lastRenderedPageBreak/>
        <w:t xml:space="preserve">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1D584CFB"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5F8DF67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435701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711B523D"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02EED77"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оценивать</w:t>
      </w:r>
      <w:r w:rsidRPr="00401575">
        <w:rPr>
          <w:color w:val="000000"/>
          <w:sz w:val="24"/>
          <w:szCs w:val="24"/>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6358B91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5DC1461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AAA32DF" w14:textId="77777777" w:rsidR="00A65C57" w:rsidRPr="00401575" w:rsidRDefault="00A65C57" w:rsidP="00A65C57">
      <w:pPr>
        <w:spacing w:after="0" w:line="264" w:lineRule="auto"/>
        <w:jc w:val="both"/>
        <w:rPr>
          <w:sz w:val="24"/>
          <w:szCs w:val="24"/>
        </w:rPr>
      </w:pPr>
      <w:r w:rsidRPr="00401575">
        <w:rPr>
          <w:color w:val="000000"/>
          <w:sz w:val="24"/>
          <w:szCs w:val="24"/>
        </w:rPr>
        <w:t xml:space="preserve">самостоятельно </w:t>
      </w:r>
      <w:r w:rsidRPr="00401575">
        <w:rPr>
          <w:b/>
          <w:color w:val="000000"/>
          <w:sz w:val="24"/>
          <w:szCs w:val="24"/>
        </w:rPr>
        <w:t xml:space="preserve">заполнять </w:t>
      </w:r>
      <w:r w:rsidRPr="00401575">
        <w:rPr>
          <w:color w:val="000000"/>
          <w:sz w:val="24"/>
          <w:szCs w:val="24"/>
        </w:rPr>
        <w:t>форму (в том числе электронную) и составлять простейший документ (заявление о приёме на работу);</w:t>
      </w:r>
    </w:p>
    <w:p w14:paraId="4E6E8B6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1E6A199" w14:textId="77777777" w:rsidR="00A65C57" w:rsidRPr="00401575" w:rsidRDefault="00A65C57" w:rsidP="00A65C57">
      <w:pPr>
        <w:spacing w:after="0" w:line="264" w:lineRule="auto"/>
        <w:jc w:val="both"/>
        <w:rPr>
          <w:sz w:val="24"/>
          <w:szCs w:val="24"/>
        </w:rPr>
      </w:pPr>
    </w:p>
    <w:p w14:paraId="07D22062" w14:textId="77777777" w:rsidR="00A65C57" w:rsidRPr="00401575" w:rsidRDefault="00A65C57" w:rsidP="00A65C57">
      <w:pPr>
        <w:spacing w:after="0" w:line="264" w:lineRule="auto"/>
        <w:jc w:val="both"/>
        <w:rPr>
          <w:sz w:val="24"/>
          <w:szCs w:val="24"/>
        </w:rPr>
      </w:pPr>
      <w:r w:rsidRPr="00401575">
        <w:rPr>
          <w:b/>
          <w:color w:val="000000"/>
          <w:sz w:val="24"/>
          <w:szCs w:val="24"/>
        </w:rPr>
        <w:t>8 КЛАСС</w:t>
      </w:r>
    </w:p>
    <w:p w14:paraId="2331131E" w14:textId="77777777" w:rsidR="00A65C57" w:rsidRPr="00401575" w:rsidRDefault="00A65C57" w:rsidP="00A65C57">
      <w:pPr>
        <w:spacing w:after="0" w:line="264" w:lineRule="auto"/>
        <w:jc w:val="both"/>
        <w:rPr>
          <w:sz w:val="24"/>
          <w:szCs w:val="24"/>
        </w:rPr>
      </w:pPr>
    </w:p>
    <w:p w14:paraId="2CB72342"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экономических отношениях</w:t>
      </w:r>
    </w:p>
    <w:p w14:paraId="08D05C81"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w:t>
      </w:r>
      <w:r w:rsidRPr="00401575">
        <w:rPr>
          <w:color w:val="000000"/>
          <w:sz w:val="24"/>
          <w:szCs w:val="24"/>
        </w:rPr>
        <w:lastRenderedPageBreak/>
        <w:t xml:space="preserve">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3C79819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C6C587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38A21E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(в том числе устанавливать существенный признак классификации) механизмы государственного регулирования экономики;</w:t>
      </w:r>
    </w:p>
    <w:p w14:paraId="6544350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различные способы хозяйствования; </w:t>
      </w:r>
    </w:p>
    <w:p w14:paraId="04B2FC4D"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связи политических потрясений и социально-экономических кризисов в государстве;</w:t>
      </w:r>
    </w:p>
    <w:p w14:paraId="6185D6A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687FBB0"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9CF6BE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56C2688"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10F1B8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4B9FE814"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конкретизировать</w:t>
      </w:r>
      <w:r w:rsidRPr="00401575">
        <w:rPr>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0971F88"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0A17D3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приобретать </w:t>
      </w:r>
      <w:r w:rsidRPr="00401575">
        <w:rPr>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w:t>
      </w:r>
      <w:r w:rsidRPr="00401575">
        <w:rPr>
          <w:color w:val="000000"/>
          <w:sz w:val="24"/>
          <w:szCs w:val="24"/>
        </w:rPr>
        <w:lastRenderedPageBreak/>
        <w:t xml:space="preserve">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5E4CCA5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приобретать </w:t>
      </w:r>
      <w:r w:rsidRPr="00401575">
        <w:rPr>
          <w:color w:val="000000"/>
          <w:sz w:val="24"/>
          <w:szCs w:val="24"/>
        </w:rPr>
        <w:t xml:space="preserve">опыт составления простейших документов (личный финансовый план, заявление, резюме); </w:t>
      </w:r>
    </w:p>
    <w:p w14:paraId="42FC64D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7B687FD"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мире культуры</w:t>
      </w:r>
    </w:p>
    <w:p w14:paraId="608BF1F7"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73CE70A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1C40A3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8C984B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 xml:space="preserve">по разным признакам формы и виды культуры; </w:t>
      </w:r>
    </w:p>
    <w:p w14:paraId="15F5A0C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формы культуры, естественные и социально-гуманитарные науки, виды искусств;</w:t>
      </w:r>
    </w:p>
    <w:p w14:paraId="0B249CAD"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взаимосвязь развития духовной культуры и формирования личности, взаимовлияние науки и образования;</w:t>
      </w:r>
    </w:p>
    <w:p w14:paraId="169B51C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роли непрерывного образования; </w:t>
      </w:r>
    </w:p>
    <w:p w14:paraId="5F9DB462"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401DF30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касающиеся форм и многообразия духовной культуры;</w:t>
      </w:r>
    </w:p>
    <w:p w14:paraId="5802700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0906D6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FC1A603"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систематизировать, критически оценивать и обобщать</w:t>
      </w:r>
      <w:r w:rsidRPr="00401575">
        <w:rPr>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30AB7B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собственные поступки, поведение людей в духовной сфере жизни общества;</w:t>
      </w:r>
    </w:p>
    <w:p w14:paraId="7D363C8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4BD9DB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приобретать </w:t>
      </w:r>
      <w:r w:rsidRPr="00401575">
        <w:rPr>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1957C9F3" w14:textId="77777777" w:rsidR="00A65C57" w:rsidRPr="00401575" w:rsidRDefault="00A65C57" w:rsidP="00A65C57">
      <w:pPr>
        <w:spacing w:after="0" w:line="264" w:lineRule="auto"/>
        <w:jc w:val="both"/>
        <w:rPr>
          <w:sz w:val="24"/>
          <w:szCs w:val="24"/>
        </w:rPr>
      </w:pPr>
    </w:p>
    <w:p w14:paraId="57EB34A9" w14:textId="77777777" w:rsidR="00A65C57" w:rsidRPr="00401575" w:rsidRDefault="00A65C57" w:rsidP="00A65C57">
      <w:pPr>
        <w:spacing w:after="0" w:line="264" w:lineRule="auto"/>
        <w:jc w:val="both"/>
        <w:rPr>
          <w:sz w:val="24"/>
          <w:szCs w:val="24"/>
        </w:rPr>
      </w:pPr>
      <w:r w:rsidRPr="00401575">
        <w:rPr>
          <w:b/>
          <w:color w:val="000000"/>
          <w:sz w:val="24"/>
          <w:szCs w:val="24"/>
        </w:rPr>
        <w:t>9 КЛАСС</w:t>
      </w:r>
    </w:p>
    <w:p w14:paraId="755018E0" w14:textId="77777777" w:rsidR="00A65C57" w:rsidRPr="00401575" w:rsidRDefault="00A65C57" w:rsidP="00A65C57">
      <w:pPr>
        <w:spacing w:after="0" w:line="264" w:lineRule="auto"/>
        <w:jc w:val="both"/>
        <w:rPr>
          <w:sz w:val="24"/>
          <w:szCs w:val="24"/>
        </w:rPr>
      </w:pPr>
    </w:p>
    <w:p w14:paraId="1CD72F48"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Человек в политическом измерении</w:t>
      </w:r>
    </w:p>
    <w:p w14:paraId="063D91D6"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310667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737545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0AAA20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D161DD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48479C8"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940C70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4520E596"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14:paraId="1A14773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1E2F77D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E163A2B"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5C25824"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и конкретизировать</w:t>
      </w:r>
      <w:r w:rsidRPr="00401575">
        <w:rPr>
          <w:color w:val="000000"/>
          <w:sz w:val="24"/>
          <w:szCs w:val="24"/>
        </w:rPr>
        <w:t xml:space="preserve"> социальную информацию о формах участия граждан нашей страны в политической жизни, о выборах и референдуме;</w:t>
      </w:r>
    </w:p>
    <w:p w14:paraId="1BBC32B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1DF2AE4A"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использовать </w:t>
      </w:r>
      <w:r w:rsidRPr="00401575">
        <w:rPr>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215008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AC15AD5" w14:textId="77777777" w:rsidR="00A65C57" w:rsidRPr="00401575" w:rsidRDefault="00A65C57" w:rsidP="00A65C57">
      <w:pPr>
        <w:spacing w:after="0" w:line="264" w:lineRule="auto"/>
        <w:jc w:val="both"/>
        <w:rPr>
          <w:sz w:val="24"/>
          <w:szCs w:val="24"/>
        </w:rPr>
      </w:pPr>
      <w:r w:rsidRPr="00401575">
        <w:rPr>
          <w:b/>
          <w:color w:val="000000"/>
          <w:sz w:val="24"/>
          <w:szCs w:val="24"/>
        </w:rPr>
        <w:t>Гражданин и государство</w:t>
      </w:r>
    </w:p>
    <w:p w14:paraId="66C694E4"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B4AD4C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0D2C4D8" w14:textId="77777777" w:rsidR="00A65C57" w:rsidRPr="00401575" w:rsidRDefault="00A65C57" w:rsidP="00A65C57">
      <w:pPr>
        <w:spacing w:after="0" w:line="264" w:lineRule="auto"/>
        <w:jc w:val="both"/>
        <w:rPr>
          <w:sz w:val="24"/>
          <w:szCs w:val="24"/>
        </w:rPr>
      </w:pPr>
      <w:r w:rsidRPr="00401575">
        <w:rPr>
          <w:b/>
          <w:color w:val="000000"/>
          <w:sz w:val="24"/>
          <w:szCs w:val="24"/>
        </w:rPr>
        <w:t>приводить</w:t>
      </w:r>
      <w:r w:rsidRPr="00401575">
        <w:rPr>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0D65C6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AA47FC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73C73914"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CE5A628" w14:textId="77777777" w:rsidR="00A65C57" w:rsidRPr="00401575" w:rsidRDefault="00A65C57" w:rsidP="00A65C57">
      <w:pPr>
        <w:spacing w:after="0" w:line="264" w:lineRule="auto"/>
        <w:jc w:val="both"/>
        <w:rPr>
          <w:sz w:val="24"/>
          <w:szCs w:val="24"/>
        </w:rPr>
      </w:pPr>
      <w:r w:rsidRPr="00401575">
        <w:rPr>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12429F7" w14:textId="77777777" w:rsidR="00A65C57" w:rsidRPr="00401575" w:rsidRDefault="00A65C57" w:rsidP="00A65C57">
      <w:pPr>
        <w:spacing w:after="0" w:line="264" w:lineRule="auto"/>
        <w:jc w:val="both"/>
        <w:rPr>
          <w:sz w:val="24"/>
          <w:szCs w:val="24"/>
        </w:rPr>
      </w:pPr>
      <w:r w:rsidRPr="00401575">
        <w:rPr>
          <w:color w:val="000000"/>
          <w:sz w:val="24"/>
          <w:szCs w:val="24"/>
        </w:rPr>
        <w:t xml:space="preserve">с опорой на обществоведческие знания, факты общественной жизни и личный социальный опыт </w:t>
      </w:r>
      <w:r w:rsidRPr="00401575">
        <w:rPr>
          <w:b/>
          <w:color w:val="000000"/>
          <w:sz w:val="24"/>
          <w:szCs w:val="24"/>
        </w:rPr>
        <w:t>определять и аргументировать</w:t>
      </w:r>
      <w:r w:rsidRPr="00401575">
        <w:rPr>
          <w:color w:val="000000"/>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36AD5F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49FAB37" w14:textId="77777777" w:rsidR="00A65C57" w:rsidRPr="00401575" w:rsidRDefault="00A65C57" w:rsidP="00A65C57">
      <w:pPr>
        <w:spacing w:after="0" w:line="264" w:lineRule="auto"/>
        <w:jc w:val="both"/>
        <w:rPr>
          <w:sz w:val="24"/>
          <w:szCs w:val="24"/>
        </w:rPr>
      </w:pPr>
      <w:r w:rsidRPr="00401575">
        <w:rPr>
          <w:b/>
          <w:color w:val="000000"/>
          <w:sz w:val="24"/>
          <w:szCs w:val="24"/>
        </w:rPr>
        <w:t>систематизировать и конкретизировать</w:t>
      </w:r>
      <w:r w:rsidRPr="00401575">
        <w:rPr>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C783D43"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овладевать </w:t>
      </w:r>
      <w:r w:rsidRPr="00401575">
        <w:rPr>
          <w:color w:val="000000"/>
          <w:sz w:val="24"/>
          <w:szCs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BD31CD8"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3D06345B"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и конкретизировать</w:t>
      </w:r>
      <w:r w:rsidRPr="00401575">
        <w:rPr>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2134F2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9CFE7E1"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7FF6760" w14:textId="77777777" w:rsidR="00A65C57" w:rsidRPr="00401575" w:rsidRDefault="00A65C57" w:rsidP="00A65C57">
      <w:pPr>
        <w:spacing w:after="0" w:line="264" w:lineRule="auto"/>
        <w:jc w:val="both"/>
        <w:rPr>
          <w:sz w:val="24"/>
          <w:szCs w:val="24"/>
        </w:rPr>
      </w:pPr>
      <w:r w:rsidRPr="00401575">
        <w:rPr>
          <w:b/>
          <w:color w:val="000000"/>
          <w:sz w:val="24"/>
          <w:szCs w:val="24"/>
        </w:rPr>
        <w:t>самостоятельно заполнять</w:t>
      </w:r>
      <w:r w:rsidRPr="00401575">
        <w:rPr>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14:paraId="0C2D900A"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AFB9205"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системе социальных отношений</w:t>
      </w:r>
    </w:p>
    <w:p w14:paraId="301DA11C"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7BBA7A1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функции семьи в обществе; основы социальной политики Российского государства; </w:t>
      </w:r>
    </w:p>
    <w:p w14:paraId="3BEB038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различных социальных статусов, социальных ролей, социальной политики Российского государства;</w:t>
      </w:r>
    </w:p>
    <w:p w14:paraId="41F2071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социальные общности и группы;</w:t>
      </w:r>
    </w:p>
    <w:p w14:paraId="7D05C82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виды социальной мобильности;</w:t>
      </w:r>
    </w:p>
    <w:p w14:paraId="61DD5E9B"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причины существования разных социальных групп; социальных различий и конфликтов; </w:t>
      </w:r>
    </w:p>
    <w:p w14:paraId="04834EAF"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использовать </w:t>
      </w:r>
      <w:r w:rsidRPr="00401575">
        <w:rPr>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3C6E320B"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14:paraId="6A8298C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F2AE5E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14:paraId="1BC294D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2D44E8D"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w:t>
      </w:r>
      <w:r w:rsidRPr="00401575">
        <w:rPr>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75D6404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76CC17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14:paraId="62465B1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020E33C"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современном изменяющемся мире</w:t>
      </w:r>
    </w:p>
    <w:p w14:paraId="48BA4DE3"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об информационном обществе, глобализации, глобальных проблемах; </w:t>
      </w:r>
    </w:p>
    <w:p w14:paraId="2E4AD62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14:paraId="08077EF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29DFAC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требования к современным профессиям;</w:t>
      </w:r>
    </w:p>
    <w:p w14:paraId="21A9AD16"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причины и последствия глобализации;</w:t>
      </w:r>
    </w:p>
    <w:p w14:paraId="0561D8D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5C8A49F"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D602C8C" w14:textId="77777777" w:rsidR="00A65C57" w:rsidRPr="004A7B1D" w:rsidRDefault="00A65C57" w:rsidP="00A65C57">
      <w:pPr>
        <w:spacing w:after="0" w:line="264" w:lineRule="auto"/>
        <w:jc w:val="both"/>
        <w:rPr>
          <w:sz w:val="24"/>
          <w:szCs w:val="24"/>
        </w:rPr>
      </w:pPr>
      <w:r w:rsidRPr="004A7B1D">
        <w:rPr>
          <w:b/>
          <w:color w:val="000000"/>
          <w:sz w:val="24"/>
          <w:szCs w:val="24"/>
        </w:rPr>
        <w:t xml:space="preserve">решать </w:t>
      </w:r>
      <w:r w:rsidRPr="004A7B1D">
        <w:rPr>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D99C6F4" w14:textId="77777777" w:rsidR="00A65C57" w:rsidRPr="004A7B1D" w:rsidRDefault="00A65C57" w:rsidP="00A65C57">
      <w:pPr>
        <w:spacing w:after="0" w:line="264" w:lineRule="auto"/>
        <w:jc w:val="both"/>
        <w:rPr>
          <w:sz w:val="24"/>
          <w:szCs w:val="24"/>
        </w:rPr>
      </w:pPr>
      <w:r w:rsidRPr="004A7B1D">
        <w:rPr>
          <w:b/>
          <w:color w:val="000000"/>
          <w:sz w:val="24"/>
          <w:szCs w:val="24"/>
        </w:rPr>
        <w:t xml:space="preserve">осуществлять </w:t>
      </w:r>
      <w:r w:rsidRPr="004A7B1D">
        <w:rPr>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0F728584" w14:textId="77777777" w:rsidR="00A65C57" w:rsidRPr="004A7B1D" w:rsidRDefault="00A65C57" w:rsidP="00A65C57">
      <w:pPr>
        <w:spacing w:after="0" w:line="264" w:lineRule="auto"/>
        <w:jc w:val="both"/>
        <w:rPr>
          <w:sz w:val="24"/>
          <w:szCs w:val="24"/>
        </w:rPr>
      </w:pPr>
      <w:r w:rsidRPr="004A7B1D">
        <w:rPr>
          <w:b/>
          <w:color w:val="000000"/>
          <w:sz w:val="24"/>
          <w:szCs w:val="24"/>
        </w:rPr>
        <w:lastRenderedPageBreak/>
        <w:t xml:space="preserve">осуществлять </w:t>
      </w:r>
      <w:r w:rsidRPr="004A7B1D">
        <w:rPr>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3778CAA2" w14:textId="77777777" w:rsidR="00A65C57" w:rsidRPr="004A7B1D" w:rsidRDefault="00A65C57" w:rsidP="00A65C57">
      <w:pPr>
        <w:spacing w:after="0" w:line="360" w:lineRule="auto"/>
        <w:jc w:val="both"/>
        <w:rPr>
          <w:rFonts w:eastAsia="SchoolBookSanPin"/>
          <w:b/>
          <w:sz w:val="24"/>
          <w:szCs w:val="24"/>
        </w:rPr>
      </w:pPr>
    </w:p>
    <w:p w14:paraId="525A4BEE" w14:textId="77777777" w:rsidR="00A65C57" w:rsidRPr="00A65C57" w:rsidRDefault="00A65C57" w:rsidP="00AB134C">
      <w:pPr>
        <w:spacing w:after="0" w:line="240" w:lineRule="auto"/>
        <w:ind w:firstLine="709"/>
        <w:jc w:val="both"/>
        <w:rPr>
          <w:rFonts w:eastAsia="Arial Unicode MS" w:cs="Times New Roman"/>
          <w:kern w:val="1"/>
          <w:sz w:val="24"/>
          <w:szCs w:val="24"/>
          <w:lang w:eastAsia="en-US"/>
        </w:rPr>
      </w:pPr>
    </w:p>
    <w:p w14:paraId="680D37CD" w14:textId="77777777" w:rsidR="00AB134C" w:rsidRPr="00CF03C3" w:rsidRDefault="00AB134C" w:rsidP="00AB134C">
      <w:pPr>
        <w:spacing w:after="0" w:line="240" w:lineRule="auto"/>
        <w:ind w:firstLine="709"/>
        <w:jc w:val="both"/>
        <w:rPr>
          <w:rFonts w:cs="Times New Roman"/>
          <w:b/>
          <w:szCs w:val="28"/>
        </w:rPr>
      </w:pPr>
    </w:p>
    <w:p w14:paraId="754740B9" w14:textId="239755C0" w:rsidR="00B4280B" w:rsidRPr="008C50AA" w:rsidRDefault="008B7E5C" w:rsidP="006A4B90">
      <w:pPr>
        <w:pStyle w:val="4"/>
        <w:rPr>
          <w:caps/>
          <w:sz w:val="24"/>
          <w:szCs w:val="24"/>
        </w:rPr>
      </w:pPr>
      <w:bookmarkStart w:id="70" w:name="_Toc97114947"/>
      <w:r w:rsidRPr="008C50AA">
        <w:rPr>
          <w:caps/>
          <w:sz w:val="24"/>
          <w:szCs w:val="24"/>
        </w:rPr>
        <w:t>2.2.1</w:t>
      </w:r>
      <w:r w:rsidR="003B7A84" w:rsidRPr="008C50AA">
        <w:rPr>
          <w:caps/>
          <w:sz w:val="24"/>
          <w:szCs w:val="24"/>
        </w:rPr>
        <w:t>.</w:t>
      </w:r>
      <w:r w:rsidR="007A5763" w:rsidRPr="008C50AA">
        <w:rPr>
          <w:caps/>
          <w:sz w:val="24"/>
          <w:szCs w:val="24"/>
        </w:rPr>
        <w:t>8</w:t>
      </w:r>
      <w:r w:rsidR="003B7A84" w:rsidRPr="008C50AA">
        <w:rPr>
          <w:caps/>
          <w:sz w:val="24"/>
          <w:szCs w:val="24"/>
        </w:rPr>
        <w:t xml:space="preserve">. </w:t>
      </w:r>
      <w:r w:rsidR="00B4280B" w:rsidRPr="008C50AA">
        <w:rPr>
          <w:caps/>
          <w:sz w:val="24"/>
          <w:szCs w:val="24"/>
        </w:rPr>
        <w:t>География</w:t>
      </w:r>
      <w:bookmarkEnd w:id="70"/>
      <w:r w:rsidR="00B4280B" w:rsidRPr="008C50AA">
        <w:rPr>
          <w:caps/>
          <w:sz w:val="24"/>
          <w:szCs w:val="24"/>
        </w:rPr>
        <w:t xml:space="preserve"> </w:t>
      </w:r>
    </w:p>
    <w:p w14:paraId="3C3A8E40" w14:textId="77777777" w:rsidR="00AB5D6C" w:rsidRPr="008C50AA" w:rsidRDefault="00AB5D6C" w:rsidP="00AB5D6C">
      <w:pPr>
        <w:spacing w:after="0" w:line="240" w:lineRule="auto"/>
        <w:ind w:firstLine="709"/>
        <w:jc w:val="both"/>
        <w:rPr>
          <w:rFonts w:eastAsia="Arial Unicode MS" w:cs="Times New Roman"/>
          <w:kern w:val="1"/>
          <w:sz w:val="24"/>
          <w:szCs w:val="24"/>
          <w:lang w:eastAsia="en-US"/>
        </w:rPr>
      </w:pPr>
      <w:bookmarkStart w:id="71" w:name="_Toc95746697"/>
    </w:p>
    <w:p w14:paraId="74E36C84" w14:textId="77777777" w:rsidR="003B7A84" w:rsidRPr="008C50AA" w:rsidRDefault="003B7A84" w:rsidP="00AB5D6C">
      <w:pPr>
        <w:spacing w:after="0" w:line="240" w:lineRule="auto"/>
        <w:ind w:firstLine="709"/>
        <w:jc w:val="both"/>
        <w:rPr>
          <w:rFonts w:eastAsia="Arial Unicode MS" w:cs="Times New Roman"/>
          <w:kern w:val="1"/>
          <w:sz w:val="24"/>
          <w:szCs w:val="24"/>
          <w:lang w:eastAsia="en-US"/>
        </w:rPr>
      </w:pPr>
    </w:p>
    <w:p w14:paraId="7DCA0846" w14:textId="77777777" w:rsidR="004D22D8" w:rsidRPr="008C50AA" w:rsidRDefault="004D22D8" w:rsidP="003B7A84">
      <w:pPr>
        <w:spacing w:after="0" w:line="240" w:lineRule="auto"/>
        <w:jc w:val="both"/>
        <w:rPr>
          <w:rFonts w:eastAsiaTheme="majorEastAsia" w:cs="Times New Roman"/>
          <w:bCs/>
          <w:caps/>
          <w:sz w:val="24"/>
          <w:szCs w:val="24"/>
          <w:lang w:eastAsia="en-US"/>
        </w:rPr>
      </w:pPr>
      <w:r w:rsidRPr="008C50AA">
        <w:rPr>
          <w:rFonts w:eastAsiaTheme="majorEastAsia" w:cs="Times New Roman"/>
          <w:bCs/>
          <w:sz w:val="24"/>
          <w:szCs w:val="24"/>
          <w:lang w:eastAsia="en-US"/>
        </w:rPr>
        <w:t>ПОЯСНИТЕЛЬНАЯ ЗАПИСКА</w:t>
      </w:r>
      <w:bookmarkEnd w:id="71"/>
    </w:p>
    <w:p w14:paraId="2A0C03BB" w14:textId="77777777" w:rsidR="00AB5D6C" w:rsidRPr="008C50AA" w:rsidRDefault="00AB5D6C" w:rsidP="006803A0">
      <w:pPr>
        <w:spacing w:after="0" w:line="240" w:lineRule="auto"/>
        <w:ind w:firstLine="709"/>
        <w:jc w:val="both"/>
        <w:rPr>
          <w:rFonts w:eastAsia="Arial Unicode MS" w:cs="Times New Roman"/>
          <w:kern w:val="1"/>
          <w:sz w:val="24"/>
          <w:szCs w:val="24"/>
          <w:lang w:eastAsia="en-US"/>
        </w:rPr>
      </w:pPr>
    </w:p>
    <w:p w14:paraId="4AAC6CFA" w14:textId="4B03A5FA" w:rsidR="004D22D8" w:rsidRDefault="00A65C57" w:rsidP="006803A0">
      <w:pPr>
        <w:spacing w:after="0" w:line="240" w:lineRule="auto"/>
        <w:ind w:firstLine="709"/>
        <w:jc w:val="both"/>
        <w:rPr>
          <w:rFonts w:eastAsia="Arial Unicode MS" w:cs="Times New Roman"/>
          <w:kern w:val="1"/>
          <w:sz w:val="24"/>
          <w:szCs w:val="24"/>
          <w:lang w:eastAsia="en-US"/>
        </w:rPr>
      </w:pPr>
      <w:r w:rsidRPr="008C50AA">
        <w:rPr>
          <w:rFonts w:eastAsia="Arial Unicode MS" w:cs="Times New Roman"/>
          <w:kern w:val="1"/>
          <w:sz w:val="24"/>
          <w:szCs w:val="24"/>
          <w:lang w:eastAsia="en-US"/>
        </w:rPr>
        <w:t>р</w:t>
      </w:r>
      <w:r w:rsidR="004D22D8" w:rsidRPr="008C50AA">
        <w:rPr>
          <w:rFonts w:eastAsia="Arial Unicode MS" w:cs="Times New Roman"/>
          <w:kern w:val="1"/>
          <w:sz w:val="24"/>
          <w:szCs w:val="24"/>
          <w:lang w:eastAsia="en-US"/>
        </w:rPr>
        <w:t xml:space="preserve">абочая программа по географии для обучающихся с задержкой психического развития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4D22D8" w:rsidRPr="008C50AA">
        <w:rPr>
          <w:rFonts w:eastAsia="Arial Unicode MS" w:cs="Times New Roman"/>
          <w:kern w:val="1"/>
          <w:sz w:val="24"/>
          <w:szCs w:val="24"/>
          <w:lang w:eastAsia="en-US"/>
        </w:rPr>
        <w:t>Минпросвещения</w:t>
      </w:r>
      <w:proofErr w:type="spellEnd"/>
      <w:r w:rsidR="004D22D8" w:rsidRPr="008C50AA">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ФГОС ООО),  </w:t>
      </w:r>
      <w:r w:rsidR="00BB63C1">
        <w:rPr>
          <w:rFonts w:eastAsia="Arial Unicode MS" w:cs="Times New Roman"/>
          <w:kern w:val="1"/>
          <w:sz w:val="24"/>
          <w:szCs w:val="24"/>
          <w:lang w:eastAsia="en-US"/>
        </w:rPr>
        <w:t>А</w:t>
      </w:r>
      <w:r w:rsidR="004D22D8" w:rsidRPr="008C50AA">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АООП ООО ЗПР), </w:t>
      </w:r>
      <w:r w:rsidRPr="008C50AA">
        <w:rPr>
          <w:rFonts w:eastAsia="Arial Unicode MS" w:cs="Times New Roman"/>
          <w:kern w:val="1"/>
          <w:sz w:val="24"/>
          <w:szCs w:val="24"/>
          <w:lang w:eastAsia="en-US"/>
        </w:rPr>
        <w:t>Р</w:t>
      </w:r>
      <w:r w:rsidR="004D22D8" w:rsidRPr="008C50AA">
        <w:rPr>
          <w:rFonts w:eastAsia="Arial Unicode MS" w:cs="Times New Roman"/>
          <w:kern w:val="1"/>
          <w:sz w:val="24"/>
          <w:szCs w:val="24"/>
          <w:lang w:eastAsia="en-US"/>
        </w:rPr>
        <w:t xml:space="preserve">абочей программы основного общего образования «География», </w:t>
      </w:r>
      <w:r w:rsidRPr="008C50AA">
        <w:rPr>
          <w:rFonts w:eastAsia="Arial Unicode MS" w:cs="Times New Roman"/>
          <w:kern w:val="1"/>
          <w:sz w:val="24"/>
          <w:szCs w:val="24"/>
          <w:lang w:eastAsia="en-US"/>
        </w:rPr>
        <w:t>П</w:t>
      </w:r>
      <w:r w:rsidR="004D22D8" w:rsidRPr="008C50AA">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E028B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ЦЕЛИ ИЗУЧЕНИЯ </w:t>
      </w:r>
      <w:r w:rsidRPr="008C50AA">
        <w:rPr>
          <w:rFonts w:eastAsia="Calibri" w:cs="Times New Roman"/>
          <w:b/>
          <w:color w:val="333333"/>
          <w:sz w:val="24"/>
          <w:szCs w:val="24"/>
          <w:lang w:eastAsia="en-US"/>
        </w:rPr>
        <w:t>УЧЕБНОГО ПРЕДМЕТА</w:t>
      </w:r>
      <w:r w:rsidRPr="008C50AA">
        <w:rPr>
          <w:rFonts w:eastAsia="Calibri" w:cs="Times New Roman"/>
          <w:b/>
          <w:color w:val="000000"/>
          <w:sz w:val="24"/>
          <w:szCs w:val="24"/>
          <w:lang w:eastAsia="en-US"/>
        </w:rPr>
        <w:t xml:space="preserve"> «ГЕОГРАФИЯ»</w:t>
      </w:r>
    </w:p>
    <w:p w14:paraId="32B639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3D73D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географии в общем образовании направлено на достижение следующих целей:</w:t>
      </w:r>
    </w:p>
    <w:p w14:paraId="43513D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EBA1C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64F1C2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3) воспитание экологической культуры, соответствующей современному уровню </w:t>
      </w:r>
      <w:proofErr w:type="spellStart"/>
      <w:r w:rsidRPr="008C50AA">
        <w:rPr>
          <w:rFonts w:eastAsia="Calibri" w:cs="Times New Roman"/>
          <w:color w:val="000000"/>
          <w:sz w:val="24"/>
          <w:szCs w:val="24"/>
          <w:lang w:eastAsia="en-US"/>
        </w:rPr>
        <w:t>геоэкологического</w:t>
      </w:r>
      <w:proofErr w:type="spellEnd"/>
      <w:r w:rsidRPr="008C50AA">
        <w:rPr>
          <w:rFonts w:eastAsia="Calibri" w:cs="Times New Roman"/>
          <w:color w:val="000000"/>
          <w:sz w:val="24"/>
          <w:szCs w:val="24"/>
          <w:lang w:eastAsia="en-US"/>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9D079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DC00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8C50AA">
        <w:rPr>
          <w:rFonts w:eastAsia="Calibri" w:cs="Times New Roman"/>
          <w:color w:val="000000"/>
          <w:sz w:val="24"/>
          <w:szCs w:val="24"/>
          <w:lang w:eastAsia="en-US"/>
        </w:rPr>
        <w:t>полиэтничном</w:t>
      </w:r>
      <w:proofErr w:type="spellEnd"/>
      <w:r w:rsidRPr="008C50AA">
        <w:rPr>
          <w:rFonts w:eastAsia="Calibri" w:cs="Times New Roman"/>
          <w:color w:val="000000"/>
          <w:sz w:val="24"/>
          <w:szCs w:val="24"/>
          <w:lang w:eastAsia="en-US"/>
        </w:rPr>
        <w:t xml:space="preserve"> и многоконфессиональном мире; </w:t>
      </w:r>
    </w:p>
    <w:p w14:paraId="0BDE99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75A987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3B5EC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МЕСТО УЧЕБНОГО ПРЕДМЕТА «ГЕОГРАФИЯ» В УЧЕБНОМ ПЛАНЕ</w:t>
      </w:r>
    </w:p>
    <w:p w14:paraId="755107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08ACA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78CA6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9E253E5" w14:textId="77777777" w:rsidR="008C50AA" w:rsidRPr="008C50AA" w:rsidRDefault="008C50AA" w:rsidP="008C50AA">
      <w:pPr>
        <w:spacing w:after="0" w:line="264" w:lineRule="auto"/>
        <w:rPr>
          <w:rFonts w:eastAsia="Calibri" w:cs="Times New Roman"/>
          <w:color w:val="000000"/>
          <w:sz w:val="24"/>
          <w:szCs w:val="24"/>
          <w:lang w:eastAsia="en-US"/>
        </w:rPr>
      </w:pPr>
      <w:r w:rsidRPr="008C50AA">
        <w:rPr>
          <w:rFonts w:eastAsia="Calibri" w:cs="Times New Roman"/>
          <w:color w:val="000000"/>
          <w:sz w:val="24"/>
          <w:szCs w:val="24"/>
          <w:lang w:eastAsia="en-US"/>
        </w:rPr>
        <w:t>Учебным планом на изучение географии отводится 272 часа: по одному часу в неделю в 5 и 6 классах и по 2 часа в 7, 8 и 9 классах.</w:t>
      </w:r>
    </w:p>
    <w:p w14:paraId="5AB9625D" w14:textId="77777777" w:rsidR="008C50AA" w:rsidRPr="008C50AA" w:rsidRDefault="008C50AA" w:rsidP="008C50AA">
      <w:pPr>
        <w:spacing w:after="0" w:line="264" w:lineRule="auto"/>
        <w:rPr>
          <w:rFonts w:ascii="Calibri" w:eastAsia="Calibri" w:hAnsi="Calibri" w:cs="Times New Roman"/>
          <w:sz w:val="24"/>
          <w:szCs w:val="24"/>
          <w:lang w:eastAsia="en-US"/>
        </w:rPr>
      </w:pPr>
      <w:r w:rsidRPr="008C50AA">
        <w:rPr>
          <w:rFonts w:eastAsia="Calibri" w:cs="Times New Roman"/>
          <w:b/>
          <w:color w:val="000000"/>
          <w:sz w:val="24"/>
          <w:szCs w:val="24"/>
          <w:lang w:eastAsia="en-US"/>
        </w:rPr>
        <w:t>СОДЕРЖАНИЕ УЧЕБНОГО ПРЕДМЕТА</w:t>
      </w:r>
    </w:p>
    <w:p w14:paraId="14FF726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6D409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2F7661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Географическое изучение Земли</w:t>
      </w:r>
    </w:p>
    <w:p w14:paraId="6B98E5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Введение</w:t>
      </w:r>
      <w:r w:rsidRPr="008C50AA">
        <w:rPr>
          <w:rFonts w:eastAsia="Calibri" w:cs="Times New Roman"/>
          <w:color w:val="000000"/>
          <w:sz w:val="24"/>
          <w:szCs w:val="24"/>
          <w:lang w:eastAsia="en-US"/>
        </w:rPr>
        <w:t>. География — наука о планете Земля</w:t>
      </w:r>
    </w:p>
    <w:p w14:paraId="63AFC0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68662C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2CDA1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Организация фенологических наблюдений в природе: планирование, участие в групповой работе, форма систематизации данных.</w:t>
      </w:r>
    </w:p>
    <w:p w14:paraId="15B1CB6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История географических открытий </w:t>
      </w:r>
    </w:p>
    <w:p w14:paraId="60D442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Представления о мире в древности (Древний Китай, Древний Египет, Древняя Греция, Древний Рим). Путешествие </w:t>
      </w:r>
      <w:proofErr w:type="spellStart"/>
      <w:r w:rsidRPr="008C50AA">
        <w:rPr>
          <w:rFonts w:eastAsia="Calibri" w:cs="Times New Roman"/>
          <w:color w:val="000000"/>
          <w:sz w:val="24"/>
          <w:szCs w:val="24"/>
          <w:lang w:eastAsia="en-US"/>
        </w:rPr>
        <w:t>Пифея</w:t>
      </w:r>
      <w:proofErr w:type="spellEnd"/>
      <w:r w:rsidRPr="008C50AA">
        <w:rPr>
          <w:rFonts w:eastAsia="Calibri" w:cs="Times New Roman"/>
          <w:color w:val="000000"/>
          <w:sz w:val="24"/>
          <w:szCs w:val="24"/>
          <w:lang w:eastAsia="en-US"/>
        </w:rPr>
        <w:t>. Плавания финикийцев вокруг Африки. Экспедиции Т. Хейердала как модель путешествий в древности. Появление географических карт.</w:t>
      </w:r>
    </w:p>
    <w:p w14:paraId="49FD53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14:paraId="167785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024FEC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Географические открытия </w:t>
      </w:r>
      <w:r w:rsidRPr="008C50AA">
        <w:rPr>
          <w:rFonts w:eastAsia="Calibri" w:cs="Times New Roman"/>
          <w:color w:val="000000"/>
          <w:sz w:val="24"/>
          <w:szCs w:val="24"/>
          <w:lang w:val="en-US" w:eastAsia="en-US"/>
        </w:rPr>
        <w:t>XVII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XIX</w:t>
      </w:r>
      <w:r w:rsidRPr="008C50AA">
        <w:rPr>
          <w:rFonts w:eastAsia="Calibri" w:cs="Times New Roman"/>
          <w:color w:val="000000"/>
          <w:sz w:val="24"/>
          <w:szCs w:val="24"/>
          <w:lang w:eastAsia="en-US"/>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F4316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5BBC50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6264B5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Обозначение на контурной карте географических объектов, открытых в разные периоды.</w:t>
      </w:r>
    </w:p>
    <w:p w14:paraId="4C92655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Сравнение карт Эратосфена, Птолемея и современных карт по предложенным учителем вопросам.</w:t>
      </w:r>
    </w:p>
    <w:p w14:paraId="274726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Изображения земной поверхности</w:t>
      </w:r>
    </w:p>
    <w:p w14:paraId="6FA4AE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Планы местности</w:t>
      </w:r>
    </w:p>
    <w:p w14:paraId="1BCCAE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w:t>
      </w:r>
      <w:r w:rsidRPr="008C50AA">
        <w:rPr>
          <w:rFonts w:eastAsia="Calibri" w:cs="Times New Roman"/>
          <w:color w:val="000000"/>
          <w:sz w:val="24"/>
          <w:szCs w:val="24"/>
          <w:lang w:eastAsia="en-US"/>
        </w:rPr>
        <w:lastRenderedPageBreak/>
        <w:t>исторические и транспортные планы, планы местности в мобильных приложениях) и области их применения.</w:t>
      </w:r>
    </w:p>
    <w:p w14:paraId="1660BD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85A6D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направлений и расстояний по плану мест­ности.</w:t>
      </w:r>
    </w:p>
    <w:p w14:paraId="6037ADC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Составление описания маршрута по плану местности.</w:t>
      </w:r>
    </w:p>
    <w:p w14:paraId="5313A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Географические карты</w:t>
      </w:r>
    </w:p>
    <w:p w14:paraId="33B0EA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50EC8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32A60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BC4BC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направлений и расстояний по карте полушарий.</w:t>
      </w:r>
    </w:p>
    <w:p w14:paraId="55808E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Определение географических координат объектов и определение объектов по их географическим координатам.</w:t>
      </w:r>
    </w:p>
    <w:p w14:paraId="3FF83A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3. Земля — планета Солнечной системы</w:t>
      </w:r>
    </w:p>
    <w:p w14:paraId="30DB76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Земля в Солнечной системе. Гипотезы возникновения Земли. Форма, размеры Земли, их географические следствия.</w:t>
      </w:r>
    </w:p>
    <w:p w14:paraId="6E64D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2DBA0D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Космоса на Землю и жизнь людей.</w:t>
      </w:r>
    </w:p>
    <w:p w14:paraId="559C4E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687ACD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A2695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4. Оболочки Земли</w:t>
      </w:r>
    </w:p>
    <w:p w14:paraId="453A7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Литосфера — каменная оболочка Земли </w:t>
      </w:r>
    </w:p>
    <w:p w14:paraId="6FE39E4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A3C9D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268AF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51574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31944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2B5330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18A09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Описание горной системы или равнины по физической карте.</w:t>
      </w:r>
    </w:p>
    <w:p w14:paraId="179121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Заключение </w:t>
      </w:r>
    </w:p>
    <w:p w14:paraId="35C502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Практикум «Сезонные изменения в природе своей местности»</w:t>
      </w:r>
    </w:p>
    <w:p w14:paraId="61F316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5B420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A4AA2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результатов фенологических наблюдений и наблюдений за погодой.</w:t>
      </w:r>
    </w:p>
    <w:p w14:paraId="0C48AE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5B608E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Оболочки Земли</w:t>
      </w:r>
    </w:p>
    <w:p w14:paraId="224815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 Тема 1. Гидросфера — водная оболочка Земли</w:t>
      </w:r>
    </w:p>
    <w:p w14:paraId="427273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Гидросфера и методы её изучения. Части гидросферы. Мировой круговорот воды. Значение гидросферы.</w:t>
      </w:r>
    </w:p>
    <w:p w14:paraId="3BC19C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D8F0E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Воды суши. Способы изображения внутренних вод на картах.</w:t>
      </w:r>
    </w:p>
    <w:p w14:paraId="441CE8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Реки: горные и равнинные. Речная система, бассейн, водораздел. Пороги и водопады. Питание и режим реки.</w:t>
      </w:r>
    </w:p>
    <w:p w14:paraId="240382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5B624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7A861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Многолетняя мерзлота. Болота, их образование.</w:t>
      </w:r>
    </w:p>
    <w:p w14:paraId="01A2C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Стихийные явления в гидросфере, методы наблюдения и защиты.</w:t>
      </w:r>
    </w:p>
    <w:p w14:paraId="5DF6E2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гидросфера. Использование человеком энергии воды.</w:t>
      </w:r>
    </w:p>
    <w:p w14:paraId="6349534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Использование космических методов в исследовании влияния человека на гидросферу.</w:t>
      </w:r>
    </w:p>
    <w:p w14:paraId="0F0D77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2AD80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двух рек (России и мира) по заданным признакам.</w:t>
      </w:r>
    </w:p>
    <w:p w14:paraId="252B62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Характеристика одного из крупнейших озёр России по плану в форме презентации.</w:t>
      </w:r>
    </w:p>
    <w:p w14:paraId="0C6A9D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Составление перечня поверхностных водных объектов своего края и их систематизация в форме таблицы.</w:t>
      </w:r>
    </w:p>
    <w:p w14:paraId="712345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Атмосфера — воздушная оболочка Земли</w:t>
      </w:r>
    </w:p>
    <w:p w14:paraId="7126C9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Воздушная оболочка Земли: газовый состав, строение и значение атмосферы.</w:t>
      </w:r>
    </w:p>
    <w:p w14:paraId="7814EE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6167A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Атмосферное давление. Ветер и причины его возникновения. Роза ветров. Бризы. Муссоны. </w:t>
      </w:r>
    </w:p>
    <w:p w14:paraId="3761D9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FDBD3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Погода и её показатели. Причины изменения погоды.</w:t>
      </w:r>
    </w:p>
    <w:p w14:paraId="6F47B0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Климат и климатообразующие факторы. Зависимость климата от географической широты и высоты местности над уровнем моря.</w:t>
      </w:r>
    </w:p>
    <w:p w14:paraId="2C5107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B8B5E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6CB9C7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Представление результатов наблюдения за погодой своей местности.</w:t>
      </w:r>
    </w:p>
    <w:p w14:paraId="2E1D41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37822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Биосфера — оболочка жизни </w:t>
      </w:r>
    </w:p>
    <w:p w14:paraId="22DFDC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01089F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как часть биосферы. Распространение людей на Земле.</w:t>
      </w:r>
    </w:p>
    <w:p w14:paraId="42D923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Исследования и экологические проблемы.</w:t>
      </w:r>
    </w:p>
    <w:p w14:paraId="1F28D0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7BC6E9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растительности участка местности своего края.</w:t>
      </w:r>
    </w:p>
    <w:p w14:paraId="18E938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Заключение </w:t>
      </w:r>
    </w:p>
    <w:p w14:paraId="461642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Природно-территориальные комплексы</w:t>
      </w:r>
    </w:p>
    <w:p w14:paraId="5F06B9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01311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Природная среда. Охрана природы. Природные особо охраняемые территории. Всемирное наследие ЮНЕСКО.</w:t>
      </w:r>
    </w:p>
    <w:p w14:paraId="16875A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 (выполняется на местности)</w:t>
      </w:r>
    </w:p>
    <w:p w14:paraId="619CF2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локального природного комплекса по плану.</w:t>
      </w:r>
    </w:p>
    <w:p w14:paraId="5D1E88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7757B8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Раздел 1. Главные закономерности природы Земли </w:t>
      </w:r>
    </w:p>
    <w:p w14:paraId="7B5AEB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Географическая оболочка </w:t>
      </w:r>
    </w:p>
    <w:p w14:paraId="6A1597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95C3D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Практическая работа</w:t>
      </w:r>
    </w:p>
    <w:p w14:paraId="42A592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проявления широтной зональности по картам природных зон.</w:t>
      </w:r>
    </w:p>
    <w:p w14:paraId="64E91D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Литосфера и рельеф Земли </w:t>
      </w:r>
    </w:p>
    <w:p w14:paraId="5E191A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8C50AA">
        <w:rPr>
          <w:rFonts w:eastAsia="Calibri" w:cs="Times New Roman"/>
          <w:color w:val="000000"/>
          <w:sz w:val="24"/>
          <w:szCs w:val="24"/>
          <w:lang w:eastAsia="en-US"/>
        </w:rPr>
        <w:t>рельефообразования</w:t>
      </w:r>
      <w:proofErr w:type="spellEnd"/>
      <w:r w:rsidRPr="008C50AA">
        <w:rPr>
          <w:rFonts w:eastAsia="Calibri" w:cs="Times New Roman"/>
          <w:color w:val="000000"/>
          <w:sz w:val="24"/>
          <w:szCs w:val="24"/>
          <w:lang w:eastAsia="en-US"/>
        </w:rPr>
        <w:t>. Полезные ископаемые.</w:t>
      </w:r>
    </w:p>
    <w:p w14:paraId="042A1C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E85323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физической карты и карты строения земной коры с целью выявления закономерностей распространения крупных форм рельефа.</w:t>
      </w:r>
    </w:p>
    <w:p w14:paraId="36E546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вулканических или сейсмических событий, о которых говорится в тексте.</w:t>
      </w:r>
    </w:p>
    <w:p w14:paraId="14D6E4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Атмосфера и климаты Земли </w:t>
      </w:r>
    </w:p>
    <w:p w14:paraId="130E8C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8C50AA">
        <w:rPr>
          <w:rFonts w:eastAsia="Calibri" w:cs="Times New Roman"/>
          <w:color w:val="000000"/>
          <w:sz w:val="24"/>
          <w:szCs w:val="24"/>
          <w:lang w:eastAsia="en-US"/>
        </w:rPr>
        <w:t>Климатограмма</w:t>
      </w:r>
      <w:proofErr w:type="spellEnd"/>
      <w:r w:rsidRPr="008C50AA">
        <w:rPr>
          <w:rFonts w:eastAsia="Calibri" w:cs="Times New Roman"/>
          <w:color w:val="000000"/>
          <w:sz w:val="24"/>
          <w:szCs w:val="24"/>
          <w:lang w:eastAsia="en-US"/>
        </w:rPr>
        <w:t xml:space="preserve"> как графическая форма отражения климатических особенностей территории.</w:t>
      </w:r>
    </w:p>
    <w:p w14:paraId="301F76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21AE3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1. Описание климата территории по климатической карте и </w:t>
      </w:r>
      <w:proofErr w:type="spellStart"/>
      <w:r w:rsidRPr="008C50AA">
        <w:rPr>
          <w:rFonts w:eastAsia="Calibri" w:cs="Times New Roman"/>
          <w:color w:val="000000"/>
          <w:sz w:val="24"/>
          <w:szCs w:val="24"/>
          <w:lang w:eastAsia="en-US"/>
        </w:rPr>
        <w:t>климатограмме</w:t>
      </w:r>
      <w:proofErr w:type="spellEnd"/>
      <w:r w:rsidRPr="008C50AA">
        <w:rPr>
          <w:rFonts w:eastAsia="Calibri" w:cs="Times New Roman"/>
          <w:color w:val="000000"/>
          <w:sz w:val="24"/>
          <w:szCs w:val="24"/>
          <w:lang w:eastAsia="en-US"/>
        </w:rPr>
        <w:t>.</w:t>
      </w:r>
    </w:p>
    <w:p w14:paraId="1CA924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Мировой океан — основная часть гидросферы </w:t>
      </w:r>
    </w:p>
    <w:p w14:paraId="1FEFAF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8C50AA">
        <w:rPr>
          <w:rFonts w:eastAsia="Calibri" w:cs="Times New Roman"/>
          <w:color w:val="000000"/>
          <w:sz w:val="24"/>
          <w:szCs w:val="24"/>
          <w:lang w:eastAsia="en-US"/>
        </w:rPr>
        <w:t>ледовитости</w:t>
      </w:r>
      <w:proofErr w:type="spellEnd"/>
      <w:r w:rsidRPr="008C50AA">
        <w:rPr>
          <w:rFonts w:eastAsia="Calibri" w:cs="Times New Roman"/>
          <w:color w:val="000000"/>
          <w:sz w:val="24"/>
          <w:szCs w:val="24"/>
          <w:lang w:eastAsia="en-US"/>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92F67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3AB0F5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1C857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Сравнение двух океанов по плану с использованием нескольких источников географической информации.</w:t>
      </w:r>
    </w:p>
    <w:p w14:paraId="6DD53F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Человечество на Земле</w:t>
      </w:r>
    </w:p>
    <w:p w14:paraId="28EC57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Численность населения </w:t>
      </w:r>
    </w:p>
    <w:p w14:paraId="0DE2FAF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7C3A8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Практические работы</w:t>
      </w:r>
    </w:p>
    <w:p w14:paraId="082637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сравнение темпов изменения численности населения отдельных регионов мира по статистическим материалам.</w:t>
      </w:r>
    </w:p>
    <w:p w14:paraId="3D3DB3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Определение и сравнение различий в численности, плотности населения отдельных стран по разным источникам.</w:t>
      </w:r>
    </w:p>
    <w:p w14:paraId="030FCB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Страны и народы мира</w:t>
      </w:r>
    </w:p>
    <w:p w14:paraId="0FF4FA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42A31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1B125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занятий населения двух стран по комплексным картам.</w:t>
      </w:r>
    </w:p>
    <w:p w14:paraId="2402BA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Раздел 3. Материки и страны </w:t>
      </w:r>
    </w:p>
    <w:p w14:paraId="17AC3D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Южные материки </w:t>
      </w:r>
    </w:p>
    <w:p w14:paraId="45CE1D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8C50AA">
        <w:rPr>
          <w:rFonts w:eastAsia="Calibri" w:cs="Times New Roman"/>
          <w:color w:val="000000"/>
          <w:sz w:val="24"/>
          <w:szCs w:val="24"/>
          <w:lang w:val="en-US" w:eastAsia="en-US"/>
        </w:rPr>
        <w:t>XX</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XXI</w:t>
      </w:r>
      <w:r w:rsidRPr="008C50AA">
        <w:rPr>
          <w:rFonts w:eastAsia="Calibri" w:cs="Times New Roman"/>
          <w:color w:val="000000"/>
          <w:sz w:val="24"/>
          <w:szCs w:val="24"/>
          <w:lang w:eastAsia="en-US"/>
        </w:rPr>
        <w:t xml:space="preserve"> вв. Современные исследования в Антарктиде. Роль России в открытиях и исследованиях ледового континента.</w:t>
      </w:r>
    </w:p>
    <w:p w14:paraId="0F3B81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78E06F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географического положения двух (любых) южных материков.</w:t>
      </w:r>
    </w:p>
    <w:p w14:paraId="550FA6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годового хода температур и режима выпадения атмосферных осадков в экваториальном климатическом поясе</w:t>
      </w:r>
    </w:p>
    <w:p w14:paraId="5462F4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Сравнение особенностей климата Африки, Южной Америки и Австралии по плану.</w:t>
      </w:r>
    </w:p>
    <w:p w14:paraId="734E9F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4. Описание Австралии или одной из стран Африки или Южной Америки по географическим картам.</w:t>
      </w:r>
    </w:p>
    <w:p w14:paraId="2A4F65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5. Объяснение особенностей размещения населения Австралии или одной из стран Африки или Южной Америки.</w:t>
      </w:r>
    </w:p>
    <w:p w14:paraId="42FFEE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Северные материки</w:t>
      </w:r>
    </w:p>
    <w:p w14:paraId="6F6EF1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E433F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4F932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распространения зон современного вулканизма и землетрясений на территории Северной Америки и Евразии.</w:t>
      </w:r>
    </w:p>
    <w:p w14:paraId="270228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климатических различий территорий, находящихся на одной географической широте, на примере умеренного климатического пляса.</w:t>
      </w:r>
    </w:p>
    <w:p w14:paraId="18DFCD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5CDA2C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8F524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Взаимодействие природы и общества </w:t>
      </w:r>
    </w:p>
    <w:p w14:paraId="2F755C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445BD0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16343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826BC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изменений компонентов природы на территории одной из стран мира в результате деятельности человека.</w:t>
      </w:r>
    </w:p>
    <w:p w14:paraId="7124DB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2E0E93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Географическое пространство Росси</w:t>
      </w:r>
    </w:p>
    <w:p w14:paraId="002BB5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История формирования и освоения территории России </w:t>
      </w:r>
    </w:p>
    <w:p w14:paraId="27CEC7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История освоения и заселения территории современной России в </w:t>
      </w:r>
      <w:r w:rsidRPr="008C50AA">
        <w:rPr>
          <w:rFonts w:eastAsia="Calibri" w:cs="Times New Roman"/>
          <w:color w:val="000000"/>
          <w:sz w:val="24"/>
          <w:szCs w:val="24"/>
          <w:lang w:val="en-US" w:eastAsia="en-US"/>
        </w:rPr>
        <w:t>XI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XVI</w:t>
      </w:r>
      <w:r w:rsidRPr="008C50AA">
        <w:rPr>
          <w:rFonts w:eastAsia="Calibri" w:cs="Times New Roman"/>
          <w:color w:val="000000"/>
          <w:sz w:val="24"/>
          <w:szCs w:val="24"/>
          <w:lang w:eastAsia="en-US"/>
        </w:rPr>
        <w:t xml:space="preserve"> вв. Расширение территории России в </w:t>
      </w:r>
      <w:r w:rsidRPr="008C50AA">
        <w:rPr>
          <w:rFonts w:eastAsia="Calibri" w:cs="Times New Roman"/>
          <w:color w:val="000000"/>
          <w:sz w:val="24"/>
          <w:szCs w:val="24"/>
          <w:lang w:val="en-US" w:eastAsia="en-US"/>
        </w:rPr>
        <w:t>XVI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XIX</w:t>
      </w:r>
      <w:r w:rsidRPr="008C50AA">
        <w:rPr>
          <w:rFonts w:eastAsia="Calibri" w:cs="Times New Roman"/>
          <w:color w:val="000000"/>
          <w:sz w:val="24"/>
          <w:szCs w:val="24"/>
          <w:lang w:eastAsia="en-US"/>
        </w:rPr>
        <w:t xml:space="preserve"> вв. Русские первопроходцы. Изменения внешних границ России в ХХ в. Воссоединение Крыма с Россией.</w:t>
      </w:r>
    </w:p>
    <w:p w14:paraId="42C021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FD1F5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Представление в виде таблицы сведений об изменении границ России на разных исторических этапах на основе анализа географических карт.</w:t>
      </w:r>
    </w:p>
    <w:p w14:paraId="14C527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Географическое положение и границы России </w:t>
      </w:r>
    </w:p>
    <w:p w14:paraId="6A8BB2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C4233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Время на территории России </w:t>
      </w:r>
    </w:p>
    <w:p w14:paraId="62BF28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Россия на карте часовых поясов мира. Карта часовых зон России. Местное, поясное и зональное время: роль в хозяйстве и жизни людей.</w:t>
      </w:r>
    </w:p>
    <w:p w14:paraId="5A8FA5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3C4DD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различия во времени для разных городов России по карте часовых зон.</w:t>
      </w:r>
    </w:p>
    <w:p w14:paraId="4264EF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Административно-территориальное устройство России. Районирование территории </w:t>
      </w:r>
    </w:p>
    <w:p w14:paraId="354F20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7AA0F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122EB4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4C4D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Природа России</w:t>
      </w:r>
    </w:p>
    <w:p w14:paraId="2E9E99E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Природные условия и ресурсы России </w:t>
      </w:r>
    </w:p>
    <w:p w14:paraId="158294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D7F10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1E99AB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природно-ресурсного капитала своего края по картам и статистическим материалам.</w:t>
      </w:r>
    </w:p>
    <w:p w14:paraId="084245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Геологическое строение, рельеф и полезные ископаемые </w:t>
      </w:r>
    </w:p>
    <w:p w14:paraId="716AFD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094FB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E6FEE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072FAA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распространения по территории России опасных геологических явлений.</w:t>
      </w:r>
    </w:p>
    <w:p w14:paraId="4AB4E3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особенностей рельефа своего края.</w:t>
      </w:r>
    </w:p>
    <w:p w14:paraId="188103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Климат и климатические ресурсы </w:t>
      </w:r>
    </w:p>
    <w:p w14:paraId="286A494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089B1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D597F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3D77C5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Описание и прогнозирование погоды территории по карте погоды.</w:t>
      </w:r>
    </w:p>
    <w:p w14:paraId="36D2AB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B1B7A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3. Оценка влияния основных климатических показателей своего края на жизнь и хозяйственную деятельность населения.</w:t>
      </w:r>
    </w:p>
    <w:p w14:paraId="7828BF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Моря России. Внутренние воды и водные ресурсы </w:t>
      </w:r>
    </w:p>
    <w:p w14:paraId="4E5581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Моря как </w:t>
      </w:r>
      <w:proofErr w:type="spellStart"/>
      <w:r w:rsidRPr="008C50AA">
        <w:rPr>
          <w:rFonts w:eastAsia="Calibri" w:cs="Times New Roman"/>
          <w:color w:val="000000"/>
          <w:sz w:val="24"/>
          <w:szCs w:val="24"/>
          <w:lang w:eastAsia="en-US"/>
        </w:rPr>
        <w:t>аквальные</w:t>
      </w:r>
      <w:proofErr w:type="spellEnd"/>
      <w:r w:rsidRPr="008C50AA">
        <w:rPr>
          <w:rFonts w:eastAsia="Calibri" w:cs="Times New Roman"/>
          <w:color w:val="000000"/>
          <w:sz w:val="24"/>
          <w:szCs w:val="24"/>
          <w:lang w:eastAsia="en-US"/>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163C9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C3392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186FC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особенностей режима и характера течения двух рек России.</w:t>
      </w:r>
    </w:p>
    <w:p w14:paraId="428085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распространения опасных гидрологических природных явлений на территории страны.</w:t>
      </w:r>
    </w:p>
    <w:p w14:paraId="5791F0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5. Природно-хозяйственные зоны </w:t>
      </w:r>
    </w:p>
    <w:p w14:paraId="14BAFE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4B7C0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85829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Природно-хозяйственные зоны России: взаимосвязь и взаимообусловленность их компонентов.</w:t>
      </w:r>
    </w:p>
    <w:p w14:paraId="692AC5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Высотная поясность в горах на территории России.</w:t>
      </w:r>
    </w:p>
    <w:p w14:paraId="28D7C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799BB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5E9DD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7DE6C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различий структуры высотной поясности в горных системах.</w:t>
      </w:r>
    </w:p>
    <w:p w14:paraId="0B07F9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C0824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3. Население России</w:t>
      </w:r>
    </w:p>
    <w:p w14:paraId="6F726D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Численность населения России</w:t>
      </w:r>
    </w:p>
    <w:p w14:paraId="13D67A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Динамика численности населения России в </w:t>
      </w:r>
      <w:r w:rsidRPr="008C50AA">
        <w:rPr>
          <w:rFonts w:eastAsia="Calibri" w:cs="Times New Roman"/>
          <w:color w:val="000000"/>
          <w:sz w:val="24"/>
          <w:szCs w:val="24"/>
          <w:lang w:val="en-US" w:eastAsia="en-US"/>
        </w:rPr>
        <w:t>XX</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XXI</w:t>
      </w:r>
      <w:r w:rsidRPr="008C50AA">
        <w:rPr>
          <w:rFonts w:eastAsia="Calibri" w:cs="Times New Roman"/>
          <w:color w:val="000000"/>
          <w:sz w:val="24"/>
          <w:szCs w:val="24"/>
          <w:lang w:eastAsia="en-US"/>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8C50AA">
        <w:rPr>
          <w:rFonts w:eastAsia="Calibri" w:cs="Times New Roman"/>
          <w:color w:val="000000"/>
          <w:sz w:val="24"/>
          <w:szCs w:val="24"/>
          <w:lang w:eastAsia="en-US"/>
        </w:rPr>
        <w:t>Геодемографическое</w:t>
      </w:r>
      <w:proofErr w:type="spellEnd"/>
      <w:r w:rsidRPr="008C50AA">
        <w:rPr>
          <w:rFonts w:eastAsia="Calibri" w:cs="Times New Roman"/>
          <w:color w:val="000000"/>
          <w:sz w:val="24"/>
          <w:szCs w:val="24"/>
          <w:lang w:eastAsia="en-US"/>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w:t>
      </w:r>
      <w:r w:rsidRPr="008C50AA">
        <w:rPr>
          <w:rFonts w:eastAsia="Calibri" w:cs="Times New Roman"/>
          <w:color w:val="000000"/>
          <w:sz w:val="24"/>
          <w:szCs w:val="24"/>
          <w:lang w:eastAsia="en-US"/>
        </w:rPr>
        <w:lastRenderedPageBreak/>
        <w:t>миграционная политика Российской Федерации. Различные варианты прогнозов изменения численности населения России.</w:t>
      </w:r>
    </w:p>
    <w:p w14:paraId="261FE4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088F4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1061F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Территориальные особенности размещения населения России</w:t>
      </w:r>
    </w:p>
    <w:p w14:paraId="32FA5B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499289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Народы и религии России </w:t>
      </w:r>
    </w:p>
    <w:p w14:paraId="15B25E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6EAB9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5D1D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Построение картограммы «Доля титульных этносов в численности населения республик и автономных округов РФ».</w:t>
      </w:r>
    </w:p>
    <w:p w14:paraId="7F6350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4. Половой и возрастной состав населения России</w:t>
      </w:r>
    </w:p>
    <w:p w14:paraId="2001A2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9CB0F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E2D1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динамики половозрастного состава населения России на основе анализа половозрастных пирамид.</w:t>
      </w:r>
    </w:p>
    <w:p w14:paraId="220C7C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5. Человеческий капитал России</w:t>
      </w:r>
    </w:p>
    <w:p w14:paraId="54228B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4C5879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93EDB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Классификация Федеральных округов по особенностям естественного и механического движения населения.</w:t>
      </w:r>
    </w:p>
    <w:p w14:paraId="7B739D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1D7172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Хозяйство России</w:t>
      </w:r>
    </w:p>
    <w:p w14:paraId="245232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Общая характеристика хозяйства России </w:t>
      </w:r>
    </w:p>
    <w:p w14:paraId="006395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w:t>
      </w:r>
      <w:r w:rsidRPr="008C50AA">
        <w:rPr>
          <w:rFonts w:eastAsia="Calibri" w:cs="Times New Roman"/>
          <w:color w:val="000000"/>
          <w:sz w:val="24"/>
          <w:szCs w:val="24"/>
          <w:lang w:eastAsia="en-US"/>
        </w:rPr>
        <w:lastRenderedPageBreak/>
        <w:t>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77E1A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Производственный капитал. Распределение производственного капитала по территории страны. Условия и факторы размещения хозяйства.</w:t>
      </w:r>
    </w:p>
    <w:p w14:paraId="0BCD4E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Топливно-энергетический комплекс (ТЭК) </w:t>
      </w:r>
    </w:p>
    <w:p w14:paraId="5E4BF3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2C930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B47F8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статистических и текстовых материалов с целью сравнения стоимости электроэнергии для населения России в различных регионах.</w:t>
      </w:r>
    </w:p>
    <w:p w14:paraId="33085A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Сравнительная оценка возможностей для развития энергетики ВИЭ в отдельных регионах страны.</w:t>
      </w:r>
    </w:p>
    <w:p w14:paraId="628387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3. Металлургический комплекс</w:t>
      </w:r>
    </w:p>
    <w:p w14:paraId="6AE11F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5987C4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4. Машиностроительный комплекс</w:t>
      </w:r>
    </w:p>
    <w:p w14:paraId="488D07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656F54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B088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11F8B1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5. Химико-лесной комплекс</w:t>
      </w:r>
    </w:p>
    <w:p w14:paraId="0CB72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Химическая промышленность</w:t>
      </w:r>
    </w:p>
    <w:p w14:paraId="69CF1C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w:t>
      </w:r>
      <w:r w:rsidRPr="008C50AA">
        <w:rPr>
          <w:rFonts w:eastAsia="Calibri" w:cs="Times New Roman"/>
          <w:color w:val="000000"/>
          <w:sz w:val="24"/>
          <w:szCs w:val="24"/>
          <w:lang w:eastAsia="en-US"/>
        </w:rPr>
        <w:lastRenderedPageBreak/>
        <w:t>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97B5F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Лесопромышленный комплекс</w:t>
      </w:r>
    </w:p>
    <w:p w14:paraId="1D0B77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EDDCC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F3CBE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686046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8C50AA">
        <w:rPr>
          <w:rFonts w:eastAsia="Calibri" w:cs="Times New Roman"/>
          <w:color w:val="000000"/>
          <w:sz w:val="24"/>
          <w:szCs w:val="24"/>
          <w:lang w:val="en-US" w:eastAsia="en-US"/>
        </w:rPr>
        <w:t>II</w:t>
      </w:r>
      <w:r w:rsidRPr="008C50AA">
        <w:rPr>
          <w:rFonts w:eastAsia="Calibri" w:cs="Times New Roman"/>
          <w:color w:val="000000"/>
          <w:sz w:val="24"/>
          <w:szCs w:val="24"/>
          <w:lang w:eastAsia="en-US"/>
        </w:rPr>
        <w:t xml:space="preserve"> и </w:t>
      </w:r>
      <w:r w:rsidRPr="008C50AA">
        <w:rPr>
          <w:rFonts w:eastAsia="Calibri" w:cs="Times New Roman"/>
          <w:color w:val="000000"/>
          <w:sz w:val="24"/>
          <w:szCs w:val="24"/>
          <w:lang w:val="en-US" w:eastAsia="en-US"/>
        </w:rPr>
        <w:t>III</w:t>
      </w:r>
      <w:r w:rsidRPr="008C50AA">
        <w:rPr>
          <w:rFonts w:eastAsia="Calibri" w:cs="Times New Roman"/>
          <w:color w:val="000000"/>
          <w:sz w:val="24"/>
          <w:szCs w:val="24"/>
          <w:lang w:eastAsia="en-US"/>
        </w:rPr>
        <w:t>, Приложения № 1 и № 18) с целью определения перспектив и проблем развития комплекса.</w:t>
      </w:r>
    </w:p>
    <w:p w14:paraId="507072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6. Агропромышленный комплекс (далее - АПК)</w:t>
      </w:r>
    </w:p>
    <w:p w14:paraId="04DA10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3CB8EA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D091A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013A22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влияния природных и социальных факторов на размещение отраслей АПК.</w:t>
      </w:r>
    </w:p>
    <w:p w14:paraId="2E3BC3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7. Инфраструктурный комплекс </w:t>
      </w:r>
    </w:p>
    <w:p w14:paraId="45BD31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транспорт, информационная инфраструктура; сфера обслуживания, рекреационное хозяйство — место и значение в хозяйстве.</w:t>
      </w:r>
    </w:p>
    <w:p w14:paraId="062F77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6108A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Транспорт и охрана окружающей среды.</w:t>
      </w:r>
    </w:p>
    <w:p w14:paraId="238E49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Информационная инфраструктура. Рекреационное хозяйство. Особенности сферы обслуживания своего края.</w:t>
      </w:r>
    </w:p>
    <w:p w14:paraId="24A005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9FE79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22984ED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81479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Характеристика туристско-рекреационного потенциала своего края.</w:t>
      </w:r>
    </w:p>
    <w:p w14:paraId="54981B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8. Обобщение знаний </w:t>
      </w:r>
    </w:p>
    <w:p w14:paraId="6A5D1F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1804F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02709D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550D9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Сравнительная оценка вклада отдельных отраслей хозяйства в загрязнение окружающей среды на основе анализа статистических материалов.</w:t>
      </w:r>
    </w:p>
    <w:p w14:paraId="79A8E4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Регионы России</w:t>
      </w:r>
    </w:p>
    <w:p w14:paraId="5F4C25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Западный макрорегион (Европейская часть) России</w:t>
      </w:r>
    </w:p>
    <w:p w14:paraId="0746DE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4C2DC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0287FF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ЭГП двух географических районов страны по разным источникам информации.</w:t>
      </w:r>
    </w:p>
    <w:p w14:paraId="366A6E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C113B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w:t>
      </w:r>
      <w:r w:rsidRPr="008C50AA">
        <w:rPr>
          <w:rFonts w:eastAsia="Calibri" w:cs="Times New Roman"/>
          <w:b/>
          <w:color w:val="333333"/>
          <w:sz w:val="24"/>
          <w:szCs w:val="24"/>
          <w:lang w:eastAsia="en-US"/>
        </w:rPr>
        <w:t>Восточный макрорегион (</w:t>
      </w:r>
      <w:r w:rsidRPr="008C50AA">
        <w:rPr>
          <w:rFonts w:eastAsia="Calibri" w:cs="Times New Roman"/>
          <w:b/>
          <w:color w:val="000000"/>
          <w:sz w:val="24"/>
          <w:szCs w:val="24"/>
          <w:lang w:eastAsia="en-US"/>
        </w:rPr>
        <w:t>Азиатская часть) России</w:t>
      </w:r>
    </w:p>
    <w:p w14:paraId="2C17BF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16CA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3505E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человеческого капитала двух географических районов (субъектов Российской Федерации) по заданным критериям.</w:t>
      </w:r>
    </w:p>
    <w:p w14:paraId="4D3EBD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Выявление факторов размещения предприятий одного из промышленных кластеров Дальнего Востока (по выбору).</w:t>
      </w:r>
    </w:p>
    <w:p w14:paraId="7AF089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Обобщение знаний </w:t>
      </w:r>
    </w:p>
    <w:p w14:paraId="78D37C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644BA7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6. Россия в современном мире</w:t>
      </w:r>
    </w:p>
    <w:p w14:paraId="457778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346B72A" w14:textId="77777777" w:rsidR="008C50AA" w:rsidRPr="008C50AA" w:rsidRDefault="008C50AA" w:rsidP="008C50AA">
      <w:pPr>
        <w:spacing w:after="0" w:line="264" w:lineRule="auto"/>
        <w:jc w:val="both"/>
        <w:rPr>
          <w:rFonts w:eastAsia="Calibri" w:cs="Times New Roman"/>
          <w:color w:val="000000"/>
          <w:sz w:val="24"/>
          <w:szCs w:val="24"/>
          <w:lang w:eastAsia="en-US"/>
        </w:rPr>
      </w:pPr>
      <w:r w:rsidRPr="008C50AA">
        <w:rPr>
          <w:rFonts w:eastAsia="Calibri" w:cs="Times New Roman"/>
          <w:color w:val="000000"/>
          <w:sz w:val="24"/>
          <w:szCs w:val="24"/>
          <w:lang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AED91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ПЛАНИРУЕМЫЕ ОБРАЗОВАТЕЛЬНЫЕ РЕЗУЛЬТАТЫ</w:t>
      </w:r>
    </w:p>
    <w:p w14:paraId="26F609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ЛИЧНОСТНЫЕ РЕЗУЛЬТАТЫ</w:t>
      </w:r>
    </w:p>
    <w:p w14:paraId="47E476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22AB1C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Патриотического воспитания</w:t>
      </w:r>
      <w:r w:rsidRPr="008C50AA">
        <w:rPr>
          <w:rFonts w:eastAsia="Calibri" w:cs="Times New Roman"/>
          <w:color w:val="000000"/>
          <w:sz w:val="24"/>
          <w:szCs w:val="24"/>
          <w:lang w:eastAsia="en-US"/>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97ADC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Гражданского воспитания:</w:t>
      </w:r>
      <w:r w:rsidRPr="008C50AA">
        <w:rPr>
          <w:rFonts w:eastAsia="Calibri" w:cs="Times New Roman"/>
          <w:color w:val="000000"/>
          <w:sz w:val="24"/>
          <w:szCs w:val="24"/>
          <w:lang w:eastAsia="en-US"/>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8C50AA">
        <w:rPr>
          <w:rFonts w:eastAsia="Calibri" w:cs="Times New Roman"/>
          <w:color w:val="000000"/>
          <w:sz w:val="24"/>
          <w:szCs w:val="24"/>
          <w:lang w:eastAsia="en-US"/>
        </w:rPr>
        <w:t>волонтёрство</w:t>
      </w:r>
      <w:proofErr w:type="spellEnd"/>
      <w:r w:rsidRPr="008C50AA">
        <w:rPr>
          <w:rFonts w:eastAsia="Calibri" w:cs="Times New Roman"/>
          <w:color w:val="000000"/>
          <w:sz w:val="24"/>
          <w:szCs w:val="24"/>
          <w:lang w:eastAsia="en-US"/>
        </w:rPr>
        <w:t>).</w:t>
      </w:r>
    </w:p>
    <w:p w14:paraId="196AD4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Духовно-нравственного воспитания:</w:t>
      </w:r>
      <w:r w:rsidRPr="008C50AA">
        <w:rPr>
          <w:rFonts w:eastAsia="Calibri" w:cs="Times New Roman"/>
          <w:color w:val="000000"/>
          <w:sz w:val="24"/>
          <w:szCs w:val="24"/>
          <w:lang w:eastAsia="en-US"/>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25F5C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Эстетического воспитания:</w:t>
      </w:r>
      <w:r w:rsidRPr="008C50AA">
        <w:rPr>
          <w:rFonts w:eastAsia="Calibri" w:cs="Times New Roman"/>
          <w:color w:val="000000"/>
          <w:sz w:val="24"/>
          <w:szCs w:val="24"/>
          <w:lang w:eastAsia="en-US"/>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F74FB6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Ценности научного познания</w:t>
      </w:r>
      <w:r w:rsidRPr="008C50AA">
        <w:rPr>
          <w:rFonts w:eastAsia="Calibri" w:cs="Times New Roman"/>
          <w:color w:val="000000"/>
          <w:sz w:val="24"/>
          <w:szCs w:val="24"/>
          <w:lang w:eastAsia="en-US"/>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15DC67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Физического воспитания, формирования культуры здоровья и эмоционального благополучия</w:t>
      </w:r>
      <w:r w:rsidRPr="008C50AA">
        <w:rPr>
          <w:rFonts w:eastAsia="Calibri" w:cs="Times New Roman"/>
          <w:color w:val="000000"/>
          <w:sz w:val="24"/>
          <w:szCs w:val="24"/>
          <w:lang w:eastAsia="en-US"/>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w:t>
      </w:r>
      <w:r w:rsidRPr="008C50AA">
        <w:rPr>
          <w:rFonts w:eastAsia="Calibri" w:cs="Times New Roman"/>
          <w:color w:val="000000"/>
          <w:sz w:val="24"/>
          <w:szCs w:val="24"/>
          <w:lang w:eastAsia="en-US"/>
        </w:rPr>
        <w:lastRenderedPageBreak/>
        <w:t>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37664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Трудового воспитания: </w:t>
      </w:r>
      <w:r w:rsidRPr="008C50AA">
        <w:rPr>
          <w:rFonts w:eastAsia="Calibri" w:cs="Times New Roman"/>
          <w:color w:val="000000"/>
          <w:sz w:val="24"/>
          <w:szCs w:val="24"/>
          <w:lang w:eastAsia="en-U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0003C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Экологического воспитания:</w:t>
      </w:r>
      <w:r w:rsidRPr="008C50AA">
        <w:rPr>
          <w:rFonts w:eastAsia="Calibri" w:cs="Times New Roman"/>
          <w:color w:val="000000"/>
          <w:sz w:val="24"/>
          <w:szCs w:val="24"/>
          <w:lang w:eastAsia="en-US"/>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42D22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228E14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географии в основной школе способствует достижению метапредметных результатов, в том числе:</w:t>
      </w:r>
    </w:p>
    <w:p w14:paraId="3FBCE8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познавательными действиями:</w:t>
      </w:r>
    </w:p>
    <w:p w14:paraId="4D3DB4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53354E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географических объектов, процессов и явлений;</w:t>
      </w:r>
    </w:p>
    <w:p w14:paraId="3F1FDA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существенный признак классификации географических объектов, процессов и явлений, основания для их сравнения;</w:t>
      </w:r>
    </w:p>
    <w:p w14:paraId="440441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закономерности и противоречия в рассматриваемых фактах и данных наблюдений с учётом предложенной географической задачи;</w:t>
      </w:r>
    </w:p>
    <w:p w14:paraId="725003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дефициты географической информации, данных, необходимых для решения поставленной задачи;</w:t>
      </w:r>
    </w:p>
    <w:p w14:paraId="02A49D6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0372B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F794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p>
    <w:p w14:paraId="4A1C34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географические вопросы как исследовательский инструмент познания;</w:t>
      </w:r>
    </w:p>
    <w:p w14:paraId="37297E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DDFA9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88745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87242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достоверность информации, полученной в ходе гео­графического исследования;</w:t>
      </w:r>
    </w:p>
    <w:p w14:paraId="726347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5B6BA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E1D54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с информацией</w:t>
      </w:r>
    </w:p>
    <w:p w14:paraId="364585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42147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и интерпретировать географическую информацию различных видов и форм представления;</w:t>
      </w:r>
    </w:p>
    <w:p w14:paraId="2BCEDA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сходные аргументы, подтверждающие или опровергающие одну и ту же идею, в различных источниках географической информации;</w:t>
      </w:r>
    </w:p>
    <w:p w14:paraId="39A9EB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оптимальную форму представления географической информации;</w:t>
      </w:r>
    </w:p>
    <w:p w14:paraId="46BEAC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географической информации по критериям, предложенным учителем или сформулированным самостоятельно;</w:t>
      </w:r>
    </w:p>
    <w:p w14:paraId="1BEEBB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систематизировать географическую информацию в разных формах.</w:t>
      </w:r>
    </w:p>
    <w:p w14:paraId="308C7D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коммуникативными действиями:</w:t>
      </w:r>
    </w:p>
    <w:p w14:paraId="18A66D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Общение</w:t>
      </w:r>
    </w:p>
    <w:p w14:paraId="43B687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суждения, выражать свою точку зрения по географическим аспектам различных вопросов в устных и письменных текстах;</w:t>
      </w:r>
    </w:p>
    <w:p w14:paraId="4C66D5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0253D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FC335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публично представлять результаты выполненного исследования или проекта.</w:t>
      </w:r>
    </w:p>
    <w:p w14:paraId="0ED737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Совместная деятельность (сотрудничество)</w:t>
      </w:r>
    </w:p>
    <w:p w14:paraId="718835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118937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81602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F5C64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учебными регулятивными действиями:</w:t>
      </w:r>
    </w:p>
    <w:p w14:paraId="7687C1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510D12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D9E0E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39F7D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(рефлексия)</w:t>
      </w:r>
    </w:p>
    <w:p w14:paraId="08A13D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самоконтроля и рефлексии;</w:t>
      </w:r>
    </w:p>
    <w:p w14:paraId="2CB014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w:t>
      </w:r>
    </w:p>
    <w:p w14:paraId="7A20D0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57F6FB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цели и условиям</w:t>
      </w:r>
    </w:p>
    <w:p w14:paraId="390CCC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Принятие себя и других</w:t>
      </w:r>
    </w:p>
    <w:p w14:paraId="3B0938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осознанно относиться к другому человеку, его мнению;</w:t>
      </w:r>
    </w:p>
    <w:p w14:paraId="6BD78D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признавать своё право на ошибку и такое же право другого.</w:t>
      </w:r>
    </w:p>
    <w:p w14:paraId="474D840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03CEC9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2F01D1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географических объектов, процессов и явлений, изучаемых различными ветвями географической науки;</w:t>
      </w:r>
    </w:p>
    <w:p w14:paraId="73C667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методов исследования, применяемых в географии;</w:t>
      </w:r>
    </w:p>
    <w:p w14:paraId="1D71607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18ED9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02B77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вклад великих путешественников в географическое изучение Земли;</w:t>
      </w:r>
    </w:p>
    <w:p w14:paraId="1E91D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сравнивать маршруты их путешествий;</w:t>
      </w:r>
    </w:p>
    <w:p w14:paraId="5C179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14699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вклад великих путешественников в географическое изучение Земли;</w:t>
      </w:r>
    </w:p>
    <w:p w14:paraId="5C75BF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сравнивать маршруты их путешествий;</w:t>
      </w:r>
    </w:p>
    <w:p w14:paraId="2C3CA4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D83FE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направления, расстояния по плану местности и по географическим картам, географические координаты по географическим картам;</w:t>
      </w:r>
    </w:p>
    <w:p w14:paraId="3BD455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BEE34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C55AE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«план местности» и «географическая карта», параллель» и «меридиан»;</w:t>
      </w:r>
    </w:p>
    <w:p w14:paraId="5E253D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влияния Солнца на мир живой и неживой природы;</w:t>
      </w:r>
    </w:p>
    <w:p w14:paraId="55BAEA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смены дня и ночи и времён года;</w:t>
      </w:r>
    </w:p>
    <w:p w14:paraId="7ED3C6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1D793A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«земная кора»; «ядро», «мантия»; «минерал» и «горная порода»;</w:t>
      </w:r>
    </w:p>
    <w:p w14:paraId="4EC828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«материковая» и «океаническая» земная кора;</w:t>
      </w:r>
    </w:p>
    <w:p w14:paraId="6FC601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изученные минералы и горные породы, материковую и океаническую земную кору;</w:t>
      </w:r>
    </w:p>
    <w:p w14:paraId="1A2702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и обозначать на контурной карте материки и океаны, крупные формы рельефа Земли;</w:t>
      </w:r>
    </w:p>
    <w:p w14:paraId="6594A7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горы и равнины;</w:t>
      </w:r>
    </w:p>
    <w:p w14:paraId="12DF3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формы рельефа суши по высоте и по внешнему облику;</w:t>
      </w:r>
    </w:p>
    <w:p w14:paraId="1781DE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причины землетрясений и вулканических извержений;</w:t>
      </w:r>
    </w:p>
    <w:p w14:paraId="6C4057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7B6B40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«эпицентр землетрясения» и «очаг землетрясения» для решения познавательных задач;</w:t>
      </w:r>
    </w:p>
    <w:p w14:paraId="5CA748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распознавать проявления в окружающем мире внутренних и внешних процессов </w:t>
      </w:r>
      <w:proofErr w:type="spellStart"/>
      <w:r w:rsidRPr="008C50AA">
        <w:rPr>
          <w:rFonts w:eastAsia="Calibri" w:cs="Times New Roman"/>
          <w:color w:val="000000"/>
          <w:sz w:val="24"/>
          <w:szCs w:val="24"/>
          <w:lang w:eastAsia="en-US"/>
        </w:rPr>
        <w:t>рельефообразования</w:t>
      </w:r>
      <w:proofErr w:type="spellEnd"/>
      <w:r w:rsidRPr="008C50AA">
        <w:rPr>
          <w:rFonts w:eastAsia="Calibri" w:cs="Times New Roman"/>
          <w:color w:val="000000"/>
          <w:sz w:val="24"/>
          <w:szCs w:val="24"/>
          <w:lang w:eastAsia="en-US"/>
        </w:rPr>
        <w:t>: вулканизма, землетрясений; физического, химического и биологического видов выветривания;</w:t>
      </w:r>
    </w:p>
    <w:p w14:paraId="18942B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острова по происхождению;</w:t>
      </w:r>
    </w:p>
    <w:p w14:paraId="07590D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опасных природных явлений в литосфере и средств их предупреждения;</w:t>
      </w:r>
    </w:p>
    <w:p w14:paraId="7E6148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изменений в литосфере в результате деятельности человека на примере своей местности, России и мира;</w:t>
      </w:r>
    </w:p>
    <w:p w14:paraId="752DE3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C841A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приводить примеры действия внешних процессов </w:t>
      </w:r>
      <w:proofErr w:type="spellStart"/>
      <w:r w:rsidRPr="008C50AA">
        <w:rPr>
          <w:rFonts w:eastAsia="Calibri" w:cs="Times New Roman"/>
          <w:color w:val="000000"/>
          <w:sz w:val="24"/>
          <w:szCs w:val="24"/>
          <w:lang w:eastAsia="en-US"/>
        </w:rPr>
        <w:t>рельефообразования</w:t>
      </w:r>
      <w:proofErr w:type="spellEnd"/>
      <w:r w:rsidRPr="008C50AA">
        <w:rPr>
          <w:rFonts w:eastAsia="Calibri" w:cs="Times New Roman"/>
          <w:color w:val="000000"/>
          <w:sz w:val="24"/>
          <w:szCs w:val="24"/>
          <w:lang w:eastAsia="en-US"/>
        </w:rPr>
        <w:t xml:space="preserve"> и наличия полезных ископаемых в своей местности;</w:t>
      </w:r>
    </w:p>
    <w:p w14:paraId="72FE17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8CD37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13CA9A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EA85C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BF792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опасных природных явлений в геосферах и средств их предупреждения;</w:t>
      </w:r>
    </w:p>
    <w:p w14:paraId="63B030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инструментарий (способы) получения географической информации на разных этапах географического изучения Земли;</w:t>
      </w:r>
    </w:p>
    <w:p w14:paraId="794647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свойства вод отдельных частей Мирового океана;</w:t>
      </w:r>
    </w:p>
    <w:p w14:paraId="1828A6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«гидросфера», «круговорот воды», «цунами», «приливы и отливы» для решения учебных и (или) практико-ориентированных задач;</w:t>
      </w:r>
    </w:p>
    <w:p w14:paraId="6A9078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объекты гидросферы (моря, озёра, реки, подземные воды, болота, ледники) по заданным признакам;</w:t>
      </w:r>
    </w:p>
    <w:p w14:paraId="435E10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питание и режим рек;</w:t>
      </w:r>
    </w:p>
    <w:p w14:paraId="0A9C04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реки по заданным признакам;</w:t>
      </w:r>
    </w:p>
    <w:p w14:paraId="1E6064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«грунтовые, межпластовые и артезианские воды» и применять их для решения учебных и (или) практико-ориентированных задач;</w:t>
      </w:r>
    </w:p>
    <w:p w14:paraId="730E10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причинно-следственные связи между питанием, режимом реки и климатом на территории речного бассейна;</w:t>
      </w:r>
    </w:p>
    <w:p w14:paraId="7DAB38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районов распространения многолетней мерзлоты;</w:t>
      </w:r>
    </w:p>
    <w:p w14:paraId="2C93EA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причины образования цунами, приливов и отливов;</w:t>
      </w:r>
    </w:p>
    <w:p w14:paraId="41916A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состав, строение атмосферы;</w:t>
      </w:r>
    </w:p>
    <w:p w14:paraId="02BD6B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7D828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A8D3B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свойства воздуха; климаты Земли; климатообразующие факторы;</w:t>
      </w:r>
    </w:p>
    <w:p w14:paraId="17213E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157FD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793CF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виды атмосферных осадков;</w:t>
      </w:r>
    </w:p>
    <w:p w14:paraId="5C9A19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«бризы» и «муссоны»;</w:t>
      </w:r>
    </w:p>
    <w:p w14:paraId="1EDA5A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«погода» и «климат»;</w:t>
      </w:r>
    </w:p>
    <w:p w14:paraId="39C712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«атмосфера», «тропосфера», «стратосфера», «верхние слои атмосферы»;</w:t>
      </w:r>
    </w:p>
    <w:p w14:paraId="251864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3C836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2D4BF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6BD1A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границы биосферы;</w:t>
      </w:r>
    </w:p>
    <w:p w14:paraId="2FAFE0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приспособления живых организмов к среде обитания в разных природных зонах;</w:t>
      </w:r>
    </w:p>
    <w:p w14:paraId="0952A2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растительный и животный мир разных территорий Земли;</w:t>
      </w:r>
    </w:p>
    <w:p w14:paraId="422F15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взаимосвязи компонентов природы в природно-территориальном комплексе;</w:t>
      </w:r>
    </w:p>
    <w:p w14:paraId="2345B1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растительного и животного мира в различных природных зонах;</w:t>
      </w:r>
    </w:p>
    <w:p w14:paraId="43B8BD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145AE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плодородие почв в различных природных зонах;</w:t>
      </w:r>
    </w:p>
    <w:p w14:paraId="09524DD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5803C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13A15B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049A7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строение и свойства (целостность, зональность, ритмичность) географической оболочки;</w:t>
      </w:r>
    </w:p>
    <w:p w14:paraId="14BEB3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308B6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природные зоны по их существенным признакам на основе интеграции и интерпретации информации об особенностях их природы;</w:t>
      </w:r>
    </w:p>
    <w:p w14:paraId="303D0A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изученные процессы и явления, происходящие в географической оболочке;</w:t>
      </w:r>
    </w:p>
    <w:p w14:paraId="30D090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изменений в геосферах в результате деятельности человека;</w:t>
      </w:r>
    </w:p>
    <w:p w14:paraId="4C447B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закономерности изменения в пространстве рельефа, климата, внутренних вод и органического мира;</w:t>
      </w:r>
    </w:p>
    <w:p w14:paraId="7A30B7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9F8A7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особенности географических процессов на границах литосферных плит с учётом характера взаимодействия и типа земной коры;</w:t>
      </w:r>
    </w:p>
    <w:p w14:paraId="1340FB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(используя географические карты) взаимосвязи между движением литосферных плит и размещением крупных форм рельефа;</w:t>
      </w:r>
    </w:p>
    <w:p w14:paraId="3EF0F2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воздушные массы Земли, типы климата по заданным показателям;</w:t>
      </w:r>
    </w:p>
    <w:p w14:paraId="3C96A3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образование тропических муссонов, пассатов тропических широт, западных ветров;</w:t>
      </w:r>
    </w:p>
    <w:p w14:paraId="7A00E0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EA804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описывать климат территории по </w:t>
      </w:r>
      <w:proofErr w:type="spellStart"/>
      <w:r w:rsidRPr="008C50AA">
        <w:rPr>
          <w:rFonts w:eastAsia="Calibri" w:cs="Times New Roman"/>
          <w:color w:val="000000"/>
          <w:sz w:val="24"/>
          <w:szCs w:val="24"/>
          <w:lang w:eastAsia="en-US"/>
        </w:rPr>
        <w:t>климатограмме</w:t>
      </w:r>
      <w:proofErr w:type="spellEnd"/>
      <w:r w:rsidRPr="008C50AA">
        <w:rPr>
          <w:rFonts w:eastAsia="Calibri" w:cs="Times New Roman"/>
          <w:color w:val="000000"/>
          <w:sz w:val="24"/>
          <w:szCs w:val="24"/>
          <w:lang w:eastAsia="en-US"/>
        </w:rPr>
        <w:t>;</w:t>
      </w:r>
    </w:p>
    <w:p w14:paraId="5ED257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влияние климатообразующих факторов на климатические особенности территории;</w:t>
      </w:r>
    </w:p>
    <w:p w14:paraId="4677CF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D527F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океанические течения;</w:t>
      </w:r>
    </w:p>
    <w:p w14:paraId="60E8BF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BF51D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589D1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32E9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 сравнивать численность населения крупных стран мира;</w:t>
      </w:r>
    </w:p>
    <w:p w14:paraId="5E2C84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плотность населения различных территорий;</w:t>
      </w:r>
    </w:p>
    <w:p w14:paraId="6CF3B3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«плотность населения» для решения учебных и (или) практико-ориентированных задач;</w:t>
      </w:r>
    </w:p>
    <w:p w14:paraId="5C4146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городские и сельские поселения;</w:t>
      </w:r>
    </w:p>
    <w:p w14:paraId="4F4D796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крупнейших городов мира;</w:t>
      </w:r>
    </w:p>
    <w:p w14:paraId="6A3668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мировых и национальных религий;</w:t>
      </w:r>
    </w:p>
    <w:p w14:paraId="445ECC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проводить языковую классификацию народов;</w:t>
      </w:r>
    </w:p>
    <w:p w14:paraId="03C8B6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основные виды хозяйственной деятельности людей на различных территориях;</w:t>
      </w:r>
    </w:p>
    <w:p w14:paraId="460271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страны по их существенным признакам;</w:t>
      </w:r>
    </w:p>
    <w:p w14:paraId="66BDDE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D0677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особенности природы, населения и хозяйства отдельных территорий;</w:t>
      </w:r>
    </w:p>
    <w:p w14:paraId="1C2944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населении материков и стран для решения различных учебных и практико-ориентированных задач;</w:t>
      </w:r>
    </w:p>
    <w:p w14:paraId="763B34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86935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74654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028AF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взаимодействия природы и общества в пределах отдельных территорий;</w:t>
      </w:r>
    </w:p>
    <w:p w14:paraId="73D433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D30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1AC12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715216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основные этапы истории формирования и изучения территории России;</w:t>
      </w:r>
    </w:p>
    <w:p w14:paraId="7522F4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факты, позволяющие определить вклад российских учёных и путешественников в освоение страны;</w:t>
      </w:r>
    </w:p>
    <w:p w14:paraId="590EF3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географическое положение России с использованием информации из различных источников;</w:t>
      </w:r>
    </w:p>
    <w:p w14:paraId="2D9475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федеральные округа, крупные географические районы и макрорегионы России;</w:t>
      </w:r>
    </w:p>
    <w:p w14:paraId="337202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субъектов Российской Федерации разных видов и показывать их на географической карте;</w:t>
      </w:r>
    </w:p>
    <w:p w14:paraId="37D3CE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влияние географического положения регионов России на особенности природы, жизнь и хозяйственную деятельность населения;</w:t>
      </w:r>
    </w:p>
    <w:p w14:paraId="53932E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07321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степень благоприятности природных условий в пределах отдельных регионов страны;</w:t>
      </w:r>
    </w:p>
    <w:p w14:paraId="6BE5A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природных ресурсов;</w:t>
      </w:r>
    </w:p>
    <w:p w14:paraId="634E0A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типы природопользования;</w:t>
      </w:r>
    </w:p>
    <w:p w14:paraId="43E5AA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CB7FB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w:t>
      </w:r>
      <w:r w:rsidRPr="008C50AA">
        <w:rPr>
          <w:rFonts w:eastAsia="Calibri" w:cs="Times New Roman"/>
          <w:color w:val="000000"/>
          <w:sz w:val="24"/>
          <w:szCs w:val="24"/>
          <w:lang w:eastAsia="en-US"/>
        </w:rPr>
        <w:lastRenderedPageBreak/>
        <w:t>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93913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компонентов природы отдельных территорий страны;</w:t>
      </w:r>
    </w:p>
    <w:p w14:paraId="3DB2D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особенности компонентов природы отдельных территорий страны;</w:t>
      </w:r>
    </w:p>
    <w:p w14:paraId="116451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0A05C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географические процессы и явления, определяющие особенности природы страны, отдельных регионов и своей местности;</w:t>
      </w:r>
    </w:p>
    <w:p w14:paraId="3306DE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распространение по территории страны областей современного горообразования, землетрясений и вулканизма;</w:t>
      </w:r>
    </w:p>
    <w:p w14:paraId="299575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«плита», «щит», «моренный холм», «бараньи лбы», «бархан», «дюна» для решения учебных и (или) практико-ориентированных задач;</w:t>
      </w:r>
    </w:p>
    <w:p w14:paraId="65C8E5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7267A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A350F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прогнозировать погоду территории по карте погоды;</w:t>
      </w:r>
    </w:p>
    <w:p w14:paraId="70AA4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4F93C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типов климата и почв России;</w:t>
      </w:r>
    </w:p>
    <w:p w14:paraId="724FB8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показатели, характеризующие состояние окружающей среды;</w:t>
      </w:r>
    </w:p>
    <w:p w14:paraId="777030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604CE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мер безопасности, в том числе для экономики семьи, в случае природных стихийных бедствий и техногенных катастроф;</w:t>
      </w:r>
    </w:p>
    <w:p w14:paraId="21683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рационального и нерационального природопользования;</w:t>
      </w:r>
    </w:p>
    <w:p w14:paraId="3541EE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особо охраняемых природных территорий России и своего края, животных и растений, занесённых в Красную книгу России;</w:t>
      </w:r>
    </w:p>
    <w:p w14:paraId="3D563D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09228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адаптации человека к разнообразным природным условиям на территории страны;</w:t>
      </w:r>
    </w:p>
    <w:p w14:paraId="72157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показатели воспроизводства и качества населения России с мировыми показателями и показателями других стран;</w:t>
      </w:r>
    </w:p>
    <w:p w14:paraId="3D119B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67946D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населённых пунктов и регионов России по заданным основаниям;</w:t>
      </w:r>
    </w:p>
    <w:p w14:paraId="443ADF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w:t>
      </w:r>
      <w:r w:rsidRPr="008C50AA">
        <w:rPr>
          <w:rFonts w:eastAsia="Calibri" w:cs="Times New Roman"/>
          <w:color w:val="000000"/>
          <w:sz w:val="24"/>
          <w:szCs w:val="24"/>
          <w:lang w:eastAsia="en-US"/>
        </w:rPr>
        <w:lastRenderedPageBreak/>
        <w:t>этническом и религиозном составе населения для решения практико-ориентированных задач в контексте реальной жизни;</w:t>
      </w:r>
    </w:p>
    <w:p w14:paraId="21AAD2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315AD2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44628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128355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36D39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0504A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40BA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5458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77E72D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ABB09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территории опережающего развития (ТОР), Арктическую зону и зону Севера России;</w:t>
      </w:r>
    </w:p>
    <w:p w14:paraId="746D39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D48D5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E23BA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BA692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05298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природно-ресурсный, человеческий и производственный капитал;</w:t>
      </w:r>
    </w:p>
    <w:p w14:paraId="4BAA90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виды транспорта и основные показатели их работы: грузооборот и пассажирооборот;</w:t>
      </w:r>
    </w:p>
    <w:p w14:paraId="697485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644F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0EF2AC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D7F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F6946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4B2F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географические различия населения и хозяйства территорий крупных регионов страны;</w:t>
      </w:r>
    </w:p>
    <w:p w14:paraId="70DB97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географическое положение, географические особенности природно-ресурсного потенциала, населения и хозяйства регионов России;</w:t>
      </w:r>
    </w:p>
    <w:p w14:paraId="334C14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8ADC5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Всемирного наследия ЮНЕСКО и описывать их местоположение на географической карте;</w:t>
      </w:r>
    </w:p>
    <w:p w14:paraId="0D7CD0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место и роль России в мировом хозяйстве.</w:t>
      </w:r>
    </w:p>
    <w:p w14:paraId="0E88B7DE" w14:textId="77777777" w:rsidR="008C50AA" w:rsidRPr="008C50AA" w:rsidRDefault="008C50AA" w:rsidP="006803A0">
      <w:pPr>
        <w:spacing w:after="0" w:line="240" w:lineRule="auto"/>
        <w:ind w:firstLine="709"/>
        <w:jc w:val="both"/>
        <w:rPr>
          <w:rFonts w:eastAsia="Arial Unicode MS" w:cs="Times New Roman"/>
          <w:kern w:val="1"/>
          <w:sz w:val="24"/>
          <w:szCs w:val="24"/>
          <w:lang w:eastAsia="en-US"/>
        </w:rPr>
      </w:pPr>
    </w:p>
    <w:p w14:paraId="67E7059F" w14:textId="77777777" w:rsidR="00A65C57" w:rsidRPr="008C50AA" w:rsidRDefault="00A65C57" w:rsidP="006803A0">
      <w:pPr>
        <w:spacing w:after="0" w:line="240" w:lineRule="auto"/>
        <w:ind w:firstLine="709"/>
        <w:jc w:val="both"/>
        <w:rPr>
          <w:rFonts w:eastAsia="Arial Unicode MS" w:cs="Times New Roman"/>
          <w:kern w:val="1"/>
          <w:sz w:val="24"/>
          <w:szCs w:val="24"/>
          <w:lang w:eastAsia="en-US"/>
        </w:rPr>
      </w:pPr>
    </w:p>
    <w:p w14:paraId="072CC06B" w14:textId="78AF65BA" w:rsidR="00362794" w:rsidRPr="008C50AA" w:rsidRDefault="008B7E5C" w:rsidP="008C50AA">
      <w:pPr>
        <w:pStyle w:val="4"/>
        <w:rPr>
          <w:caps/>
          <w:sz w:val="24"/>
          <w:szCs w:val="24"/>
        </w:rPr>
      </w:pPr>
      <w:bookmarkStart w:id="72" w:name="_Toc97114948"/>
      <w:r w:rsidRPr="008C50AA">
        <w:rPr>
          <w:caps/>
          <w:sz w:val="24"/>
          <w:szCs w:val="24"/>
        </w:rPr>
        <w:t>2.2.1</w:t>
      </w:r>
      <w:r w:rsidR="007A5763" w:rsidRPr="008C50AA">
        <w:rPr>
          <w:caps/>
          <w:sz w:val="24"/>
          <w:szCs w:val="24"/>
        </w:rPr>
        <w:t>.9</w:t>
      </w:r>
      <w:r w:rsidR="00B4280B" w:rsidRPr="008C50AA">
        <w:rPr>
          <w:caps/>
          <w:sz w:val="24"/>
          <w:szCs w:val="24"/>
        </w:rPr>
        <w:t>. Математика</w:t>
      </w:r>
      <w:bookmarkEnd w:id="72"/>
    </w:p>
    <w:p w14:paraId="7B6E4589" w14:textId="77777777" w:rsidR="00D22C41" w:rsidRPr="008C50AA" w:rsidRDefault="00D22C41" w:rsidP="00362794">
      <w:pPr>
        <w:spacing w:after="0" w:line="240" w:lineRule="auto"/>
        <w:jc w:val="both"/>
        <w:rPr>
          <w:rFonts w:eastAsiaTheme="majorEastAsia" w:cs="Times New Roman"/>
          <w:bCs/>
          <w:sz w:val="24"/>
          <w:szCs w:val="24"/>
          <w:lang w:eastAsia="en-US"/>
        </w:rPr>
      </w:pPr>
      <w:bookmarkStart w:id="73" w:name="_Toc83232959"/>
      <w:r w:rsidRPr="008C50AA">
        <w:rPr>
          <w:rFonts w:eastAsiaTheme="majorEastAsia" w:cs="Times New Roman"/>
          <w:bCs/>
          <w:sz w:val="24"/>
          <w:szCs w:val="24"/>
          <w:lang w:eastAsia="en-US"/>
        </w:rPr>
        <w:t>ПОЯСНИТЕЛЬНАЯ ЗАПИСКА</w:t>
      </w:r>
      <w:bookmarkEnd w:id="73"/>
    </w:p>
    <w:p w14:paraId="506E9A2C" w14:textId="77777777" w:rsidR="00D22C41" w:rsidRPr="008C50AA" w:rsidRDefault="00D22C41" w:rsidP="00362794">
      <w:pPr>
        <w:spacing w:after="0" w:line="240" w:lineRule="auto"/>
        <w:ind w:firstLine="709"/>
        <w:jc w:val="both"/>
        <w:rPr>
          <w:rFonts w:eastAsia="Arial Unicode MS" w:cs="Times New Roman"/>
          <w:kern w:val="1"/>
          <w:sz w:val="24"/>
          <w:szCs w:val="24"/>
          <w:lang w:eastAsia="en-US"/>
        </w:rPr>
      </w:pPr>
    </w:p>
    <w:p w14:paraId="3E1D5823" w14:textId="44F12C6F" w:rsidR="00D22C41" w:rsidRDefault="008C50AA" w:rsidP="00362794">
      <w:pPr>
        <w:spacing w:after="0" w:line="240" w:lineRule="auto"/>
        <w:ind w:firstLine="709"/>
        <w:jc w:val="both"/>
        <w:rPr>
          <w:rFonts w:eastAsia="Arial Unicode MS" w:cs="Times New Roman"/>
          <w:kern w:val="1"/>
          <w:sz w:val="24"/>
          <w:szCs w:val="24"/>
          <w:lang w:eastAsia="en-US"/>
        </w:rPr>
      </w:pPr>
      <w:r w:rsidRPr="008C50AA">
        <w:rPr>
          <w:rFonts w:eastAsia="Arial Unicode MS" w:cs="Times New Roman"/>
          <w:kern w:val="1"/>
          <w:sz w:val="24"/>
          <w:szCs w:val="24"/>
          <w:lang w:eastAsia="en-US"/>
        </w:rPr>
        <w:t>Р</w:t>
      </w:r>
      <w:r w:rsidR="00D22C41" w:rsidRPr="008C50AA">
        <w:rPr>
          <w:rFonts w:eastAsia="Arial Unicode MS" w:cs="Times New Roman"/>
          <w:kern w:val="1"/>
          <w:sz w:val="24"/>
          <w:szCs w:val="24"/>
          <w:lang w:eastAsia="en-US"/>
        </w:rPr>
        <w:t xml:space="preserve">абочая программа по математике для обучающихся с задержкой психического развития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D22C41" w:rsidRPr="008C50AA">
        <w:rPr>
          <w:rFonts w:eastAsia="Arial Unicode MS" w:cs="Times New Roman"/>
          <w:kern w:val="1"/>
          <w:sz w:val="24"/>
          <w:szCs w:val="24"/>
          <w:lang w:eastAsia="en-US"/>
        </w:rPr>
        <w:t>Минпросвещения</w:t>
      </w:r>
      <w:proofErr w:type="spellEnd"/>
      <w:r w:rsidR="00D22C41" w:rsidRPr="008C50AA">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ФГОС ООО), </w:t>
      </w:r>
      <w:r w:rsidRPr="008C50AA">
        <w:rPr>
          <w:rFonts w:eastAsia="Arial Unicode MS" w:cs="Times New Roman"/>
          <w:kern w:val="1"/>
          <w:sz w:val="24"/>
          <w:szCs w:val="24"/>
          <w:lang w:eastAsia="en-US"/>
        </w:rPr>
        <w:t>А</w:t>
      </w:r>
      <w:r w:rsidR="00D22C41" w:rsidRPr="008C50AA">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АООП ООО ЗПР), </w:t>
      </w:r>
      <w:r w:rsidRPr="008C50AA">
        <w:rPr>
          <w:rFonts w:eastAsia="Arial Unicode MS" w:cs="Times New Roman"/>
          <w:kern w:val="1"/>
          <w:sz w:val="24"/>
          <w:szCs w:val="24"/>
          <w:lang w:eastAsia="en-US"/>
        </w:rPr>
        <w:t>Р</w:t>
      </w:r>
      <w:r w:rsidR="00D22C41" w:rsidRPr="008C50AA">
        <w:rPr>
          <w:rFonts w:eastAsia="Arial Unicode MS" w:cs="Times New Roman"/>
          <w:kern w:val="1"/>
          <w:sz w:val="24"/>
          <w:szCs w:val="24"/>
          <w:lang w:eastAsia="en-US"/>
        </w:rPr>
        <w:t xml:space="preserve">абочей программы основного общего образования по предмету «Математика»,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w:t>
      </w:r>
      <w:r w:rsidR="00D22C41" w:rsidRPr="008C50AA">
        <w:rPr>
          <w:rFonts w:eastAsia="Arial Unicode MS" w:cs="Times New Roman"/>
          <w:kern w:val="1"/>
          <w:sz w:val="24"/>
          <w:szCs w:val="24"/>
          <w:lang w:eastAsia="en-US"/>
        </w:rPr>
        <w:lastRenderedPageBreak/>
        <w:t>психического развития. В рабочей программе учтены идеи и положения Концепции развития математического образования в Российской Федерации.</w:t>
      </w:r>
    </w:p>
    <w:p w14:paraId="5F3969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Приоритетными целями обучения математике в 5–6 классах являются:</w:t>
      </w:r>
    </w:p>
    <w:p w14:paraId="388A6C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31639C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558580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подведение обучающихся на доступном для них уровне к осознанию взаимосвязи математики и окружающего мира;</w:t>
      </w:r>
    </w:p>
    <w:p w14:paraId="7D9DEED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EE126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0E7D4F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786A99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C7E69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rsidRPr="008C50AA">
        <w:rPr>
          <w:rFonts w:eastAsia="Calibri" w:cs="Times New Roman"/>
          <w:color w:val="000000"/>
          <w:sz w:val="24"/>
          <w:szCs w:val="24"/>
          <w:lang w:eastAsia="en-US"/>
        </w:rPr>
        <w:t>подтема</w:t>
      </w:r>
      <w:proofErr w:type="spellEnd"/>
      <w:r w:rsidRPr="008C50AA">
        <w:rPr>
          <w:rFonts w:eastAsia="Calibri" w:cs="Times New Roman"/>
          <w:color w:val="000000"/>
          <w:sz w:val="24"/>
          <w:szCs w:val="24"/>
          <w:lang w:eastAsia="en-US"/>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14:paraId="0891162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w:t>
      </w:r>
      <w:r w:rsidRPr="008C50AA">
        <w:rPr>
          <w:rFonts w:eastAsia="Calibri" w:cs="Times New Roman"/>
          <w:color w:val="000000"/>
          <w:sz w:val="24"/>
          <w:szCs w:val="24"/>
          <w:lang w:eastAsia="en-US"/>
        </w:rPr>
        <w:lastRenderedPageBreak/>
        <w:t>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410AB3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2A361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60E356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C7501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«Математика» отводится 340 часов: в 5 классе – 170 часов (5 часов в неделю), в 6 классе – 170 часов (5 часов в неделю).</w:t>
      </w:r>
    </w:p>
    <w:p w14:paraId="7FC0E1A8"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259DEA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 xml:space="preserve">СОДЕРЖАНИЕ ОБУЧЕНИЯ </w:t>
      </w:r>
    </w:p>
    <w:p w14:paraId="364110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92D1D3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52C5F9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0100A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Натуральные числа и нуль</w:t>
      </w:r>
    </w:p>
    <w:p w14:paraId="526327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Натуральное число. Ряд натуральных чисел. Число 0. Изображение натуральных чисел точками на координатной (числовой) прямой.</w:t>
      </w:r>
    </w:p>
    <w:p w14:paraId="40E4D5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Позиционная система счисления. Римская нумерация как пример непозиционной системы счисления. Десятичная система счисления.</w:t>
      </w:r>
    </w:p>
    <w:p w14:paraId="25EC06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Сравнение натуральных чисел, сравнение натуральных чисел с нулём. Способы сравнения. Округление натуральных чисел.</w:t>
      </w:r>
    </w:p>
    <w:p w14:paraId="6AB79B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20CB47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Использование букв для обозначения неизвестного компонента и записи свойств арифметических действий.</w:t>
      </w:r>
    </w:p>
    <w:p w14:paraId="3183F4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Делители и кратные числа, разложение на множители. Простые и составные числа. Признаки делимости на 2, 5, 10, 3, 9. Деление с остатком.</w:t>
      </w:r>
    </w:p>
    <w:p w14:paraId="2E38CF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натуральным показателем. Запись числа в виде суммы разрядных слагаемых.</w:t>
      </w:r>
    </w:p>
    <w:p w14:paraId="548AD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6E6BC1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Дроби</w:t>
      </w:r>
    </w:p>
    <w:p w14:paraId="36F529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652C2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Сложение и вычитание дробей. Умножение и деление дробей, взаимно обратные дроби. Нахождение части целого и целого по его части.</w:t>
      </w:r>
    </w:p>
    <w:p w14:paraId="5FEB0E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7A714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Арифметические действия с десятичными дробями. Округление десятичных дробей.</w:t>
      </w:r>
    </w:p>
    <w:p w14:paraId="3FB9EF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5B1955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5FBC7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711D8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основных задач на дроби.</w:t>
      </w:r>
    </w:p>
    <w:p w14:paraId="62B839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столбчатых диаграмм.</w:t>
      </w:r>
    </w:p>
    <w:p w14:paraId="508765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75431B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A7323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Длина отрезка, метрические единицы длины. Длина ломаной, периметр многоугольника. Измерение и построение углов с помощью транспортира.</w:t>
      </w:r>
    </w:p>
    <w:p w14:paraId="1E376F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фигурах на плоскости: многоугольник, прямоугольник, квадрат, треугольник, о равенстве фигур.</w:t>
      </w:r>
    </w:p>
    <w:p w14:paraId="4FC536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5BC27B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4F010E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769D6E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Объём прямоугольного параллелепипеда, куба. Единицы измерения объёма.</w:t>
      </w:r>
    </w:p>
    <w:p w14:paraId="109F22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43EFDE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43DD4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Натуральные числа</w:t>
      </w:r>
    </w:p>
    <w:p w14:paraId="331F93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5D6A36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Делители и кратные числа, наибольший общий делитель и наименьшее общее кратное. Делимость суммы и произведения. Деление с остатком.</w:t>
      </w:r>
    </w:p>
    <w:p w14:paraId="4EB870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Дроби</w:t>
      </w:r>
    </w:p>
    <w:p w14:paraId="14BE40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61B096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Отношение. Деление в данном отношении. Масштаб, пропорция. Применение пропорций при решении задач.</w:t>
      </w:r>
    </w:p>
    <w:p w14:paraId="4E86AC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F9A8E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Положительные и отрицательные числа</w:t>
      </w:r>
    </w:p>
    <w:p w14:paraId="075BE2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6B0D77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EBDE1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Буквенные выражения</w:t>
      </w:r>
    </w:p>
    <w:p w14:paraId="55841D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w:t>
      </w:r>
      <w:r w:rsidRPr="008C50AA">
        <w:rPr>
          <w:rFonts w:eastAsia="Calibri" w:cs="Times New Roman"/>
          <w:color w:val="000000"/>
          <w:sz w:val="24"/>
          <w:szCs w:val="24"/>
          <w:lang w:eastAsia="en-US"/>
        </w:rPr>
        <w:lastRenderedPageBreak/>
        <w:t>нахождение неизвестного компонента. Формулы, формулы периметра и площади прямоугольника, квадрата, объёма параллелепипеда и куба.</w:t>
      </w:r>
    </w:p>
    <w:p w14:paraId="4865A6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7EC1F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арифметическим способом. Решение логических задач. Решение задач перебором всех возможных вариантов.</w:t>
      </w:r>
    </w:p>
    <w:p w14:paraId="725384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9129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связанных с отношением, пропорциональностью величин, процентами; решение основных задач на дроби и проценты.</w:t>
      </w:r>
    </w:p>
    <w:p w14:paraId="28ADF5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Оценка и прикидка, округление результата. Составление буквенных выражений по условию задачи.</w:t>
      </w:r>
    </w:p>
    <w:p w14:paraId="349E6E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с помощью таблиц и диаграмм. Столбчатые диаграммы: чтение и построение. Чтение круговых диаграмм.</w:t>
      </w:r>
    </w:p>
    <w:p w14:paraId="3D1262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0552D7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6100F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12886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AB1EC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6CA18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Симметрия: центральная, осевая и зеркальная симметрии.</w:t>
      </w:r>
    </w:p>
    <w:p w14:paraId="321058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Построение симметричных фигур.</w:t>
      </w:r>
    </w:p>
    <w:p w14:paraId="3819D1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518067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объёма, единицы измерения объёма. Объём прямоугольного параллелепипеда, куба.</w:t>
      </w:r>
    </w:p>
    <w:p w14:paraId="46112C24"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1BD749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«МАТЕМАТИКА» НА УРОВНЕ ОСНОВНОГО ОБЩЕГО ОБРАЗОВАНИЯ</w:t>
      </w:r>
    </w:p>
    <w:p w14:paraId="2D29C1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6028D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AEEC1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4832B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«Математика» характеризуются:</w:t>
      </w:r>
    </w:p>
    <w:p w14:paraId="471AC8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698757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82792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71363EF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91B95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4248F9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4953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6B8D09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CBBF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72EEF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4598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9F6BD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CD37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10C848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E9D9E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2FCB71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AC3C8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3F9C2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FBA88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02147F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76697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65CF1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40A9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2CBB6C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D4526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50E5CD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B0FBA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4579DA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6EB34A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2FE2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r w:rsidRPr="008C50AA">
        <w:rPr>
          <w:rFonts w:eastAsia="Calibri" w:cs="Times New Roman"/>
          <w:color w:val="000000"/>
          <w:sz w:val="24"/>
          <w:szCs w:val="24"/>
          <w:lang w:eastAsia="en-US"/>
        </w:rPr>
        <w:t>:</w:t>
      </w:r>
    </w:p>
    <w:p w14:paraId="1B02D5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6C523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40138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DCF76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3AFF26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с информацией:</w:t>
      </w:r>
    </w:p>
    <w:p w14:paraId="697648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9B65B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63D4F2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форму представления информации и иллюстрировать решаемые задачи схемами, диаграммами, иной графикой и их комбинациями;</w:t>
      </w:r>
    </w:p>
    <w:p w14:paraId="7B702B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194E13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Коммуникативные универсальные учебные действия:</w:t>
      </w:r>
    </w:p>
    <w:p w14:paraId="634435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AD730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C7719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011DA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080905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D2D70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43FC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52380A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AE5E1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70104F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CB809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эмоциональный интеллект:</w:t>
      </w:r>
    </w:p>
    <w:p w14:paraId="7B50E7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69C5C4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30D22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9E202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E789F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ПРЕДМЕТНЫЕ РЕЗУЛЬТАТЫ </w:t>
      </w:r>
    </w:p>
    <w:p w14:paraId="347E7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366F3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5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4F935D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636E37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правильно употреблять термины, связанные с натуральными числами, обыкновенными и десятичными дробями.</w:t>
      </w:r>
    </w:p>
    <w:p w14:paraId="1659A0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и упорядочивать натуральные числа, сравнивать в простейших случаях обыкновенные дроби, десятичные дроби.</w:t>
      </w:r>
    </w:p>
    <w:p w14:paraId="076AE1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A6A84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арифметические действия с натуральными числами, с обыкновенными дробями в простейших случаях.</w:t>
      </w:r>
    </w:p>
    <w:p w14:paraId="535EE5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проверку, прикидку результата вычислений.</w:t>
      </w:r>
    </w:p>
    <w:p w14:paraId="7A8A0B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натуральные числа.</w:t>
      </w:r>
    </w:p>
    <w:p w14:paraId="1CEF6F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2888DE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текстовые задачи арифметическим способом и с помощью организованного конечного перебора всех возможных вариантов.</w:t>
      </w:r>
    </w:p>
    <w:p w14:paraId="25BF389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содержащие зависимости, связывающие величины: скорость, время, расстояние, цена, количество, стоимость.</w:t>
      </w:r>
    </w:p>
    <w:p w14:paraId="33EBAC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краткие записи, схемы, таблицы, обозначения при решении задач.</w:t>
      </w:r>
    </w:p>
    <w:p w14:paraId="7348D0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основными единицами измерения: цены, массы, расстояния, времени, скорости, выражать одни единицы величины через другие.</w:t>
      </w:r>
    </w:p>
    <w:p w14:paraId="4B6A3E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5F376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282144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геометрическими понятиями: точка, прямая, отрезок, луч, угол, многоугольник, окружность, круг.</w:t>
      </w:r>
    </w:p>
    <w:p w14:paraId="1F5E29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окружающего мира, имеющих форму изученных геометрических фигур.</w:t>
      </w:r>
    </w:p>
    <w:p w14:paraId="7A6F4C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AE987C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изученные геометрические фигуры на нелинованной и клетчатой бумаге с помощью циркуля и линейки.</w:t>
      </w:r>
    </w:p>
    <w:p w14:paraId="0C0A15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9E53C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свойства сторон и углов прямоугольника, квадрата для их построения, вычисления площади и периметра.</w:t>
      </w:r>
    </w:p>
    <w:p w14:paraId="6A3FD0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D2F49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основными метрическими единицами измерения длины, площади; выражать одни единицы величины через другие.</w:t>
      </w:r>
    </w:p>
    <w:p w14:paraId="0A2DE1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параллелепипед, куб, использовать терминологию: вершина, ребро, грань, измерения, находить измерения параллелепипеда, куба.</w:t>
      </w:r>
    </w:p>
    <w:p w14:paraId="1D1EE1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объём куба, параллелепипеда по заданным измерениям, пользоваться единицами измерения объёма.</w:t>
      </w:r>
    </w:p>
    <w:p w14:paraId="44B50D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несложные задачи на измерение геометрических величин в практических ситуациях.</w:t>
      </w:r>
    </w:p>
    <w:p w14:paraId="70D1D8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6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D6BC4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6A4B06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B4ACF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и упорядочивать целые числа, обыкновенные и десятичные дроби, сравнивать числа одного и разных знаков.</w:t>
      </w:r>
    </w:p>
    <w:p w14:paraId="5FFB70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C0B65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C3B58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3BCA92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точки в прямоугольной системе координат с координатами этой точки.</w:t>
      </w:r>
    </w:p>
    <w:p w14:paraId="655103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целые числа и десятичные дроби, находить приближения чисел.</w:t>
      </w:r>
    </w:p>
    <w:p w14:paraId="700290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Числовые и буквенные выражения</w:t>
      </w:r>
    </w:p>
    <w:p w14:paraId="2D6187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11A4B1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делимости, раскладывать натуральные числа на простые множители.</w:t>
      </w:r>
    </w:p>
    <w:p w14:paraId="763A3B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Пользоваться масштабом, составлять пропорции и отношения. </w:t>
      </w:r>
    </w:p>
    <w:p w14:paraId="32F7C9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670099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неизвестный компонент равенства.</w:t>
      </w:r>
    </w:p>
    <w:p w14:paraId="1D12C7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74691B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многошаговые текстовые задачи арифметическим способом.</w:t>
      </w:r>
    </w:p>
    <w:p w14:paraId="7F416E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связанные с отношением, пропорциональностью величин, процентами, решать три основные задачи на дроби и проценты.</w:t>
      </w:r>
    </w:p>
    <w:p w14:paraId="0C3C6E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14:paraId="057731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буквенные выражения по условию задачи.</w:t>
      </w:r>
    </w:p>
    <w:p w14:paraId="48B365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53B64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информацию с помощью таблиц, линейной и столбчатой диаграмм.</w:t>
      </w:r>
    </w:p>
    <w:p w14:paraId="727C0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1C19936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C38E8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4E4BC3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4BA660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8BF16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5C2C5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используя чертёжные инструменты, расстояния: между двумя точками, от точки до прямой, длину пути на квадратной сетке.</w:t>
      </w:r>
    </w:p>
    <w:p w14:paraId="7C212F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02353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на моделях и изображениях пирамиду, конус, цилиндр, использовать терминологию: вершина, ребро, грань, основание, развёртка.</w:t>
      </w:r>
    </w:p>
    <w:p w14:paraId="0645AA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на клетчатой бумаге прямоугольный параллелепипед.</w:t>
      </w:r>
    </w:p>
    <w:p w14:paraId="39B4CC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Вычислять объём прямоугольного параллелепипеда, куба, пользоваться основными единицами измерения объёма; </w:t>
      </w:r>
    </w:p>
    <w:p w14:paraId="6827D634" w14:textId="77777777" w:rsidR="008C50AA" w:rsidRPr="008C50AA" w:rsidRDefault="008C50AA" w:rsidP="008C50AA">
      <w:pPr>
        <w:spacing w:after="0" w:line="264" w:lineRule="auto"/>
        <w:jc w:val="both"/>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r w:rsidRPr="008C50AA">
        <w:rPr>
          <w:rFonts w:eastAsia="Calibri" w:cs="Times New Roman"/>
          <w:color w:val="000000"/>
          <w:sz w:val="24"/>
          <w:szCs w:val="24"/>
          <w:lang w:eastAsia="en-US"/>
        </w:rPr>
        <w:t>Решать несложные задачи на нахождение геометрических величин в практических ситуациях.</w:t>
      </w:r>
    </w:p>
    <w:p w14:paraId="5B5164C0" w14:textId="77777777" w:rsidR="008C50AA" w:rsidRPr="008C50AA" w:rsidRDefault="008C50AA" w:rsidP="008C50AA">
      <w:pPr>
        <w:widowControl w:val="0"/>
        <w:spacing w:after="200" w:line="276" w:lineRule="auto"/>
        <w:rPr>
          <w:rFonts w:ascii="Calibri" w:eastAsia="Calibri" w:hAnsi="Calibri" w:cs="Times New Roman"/>
          <w:sz w:val="22"/>
          <w:lang w:eastAsia="x-none"/>
        </w:rPr>
      </w:pPr>
    </w:p>
    <w:p w14:paraId="5C930E1D" w14:textId="2EA81090"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w:t>
      </w:r>
      <w:r w:rsidR="00BB63C1">
        <w:rPr>
          <w:rFonts w:eastAsia="Times New Roman" w:cs="Times New Roman"/>
          <w:b/>
          <w:sz w:val="24"/>
          <w:szCs w:val="24"/>
          <w:lang w:eastAsia="x-none"/>
        </w:rPr>
        <w:t>10</w:t>
      </w:r>
      <w:r w:rsidRPr="008C50AA">
        <w:rPr>
          <w:rFonts w:eastAsia="Times New Roman" w:cs="Times New Roman"/>
          <w:b/>
          <w:sz w:val="24"/>
          <w:szCs w:val="24"/>
          <w:lang w:eastAsia="x-none"/>
        </w:rPr>
        <w:t xml:space="preserve"> Рабочая программа по учебному предмету «Алгебра». </w:t>
      </w:r>
    </w:p>
    <w:p w14:paraId="10914B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3113B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C55DD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6518BE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0154E0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303C38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1156E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w:t>
      </w:r>
      <w:r w:rsidRPr="008C50AA">
        <w:rPr>
          <w:rFonts w:eastAsia="Calibri" w:cs="Times New Roman"/>
          <w:color w:val="000000"/>
          <w:sz w:val="24"/>
          <w:szCs w:val="24"/>
          <w:lang w:eastAsia="en-US"/>
        </w:rPr>
        <w:lastRenderedPageBreak/>
        <w:t>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4CF22E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1E7E9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p>
    <w:p w14:paraId="39031B20"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8E4CA2">
          <w:pgSz w:w="11906" w:h="16383"/>
          <w:pgMar w:top="284" w:right="425" w:bottom="1134" w:left="1276" w:header="720" w:footer="720" w:gutter="0"/>
          <w:cols w:space="720"/>
        </w:sectPr>
      </w:pPr>
    </w:p>
    <w:p w14:paraId="473466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4053F9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09F35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26DCD1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04CA7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17BA3A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5E64A19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5598F8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Применение признаков делимости, разложение на множители натуральных чисел.</w:t>
      </w:r>
    </w:p>
    <w:p w14:paraId="687AA6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Реальные зависимости, в том числе прямая и обратная пропорциональности.</w:t>
      </w:r>
    </w:p>
    <w:p w14:paraId="445042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5619AE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25A6A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степени с натуральным показателем.</w:t>
      </w:r>
    </w:p>
    <w:p w14:paraId="51A2C4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C580A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089137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Уравнение, корень уравнения, правила преобразования уравнения, равносильность уравнений.</w:t>
      </w:r>
    </w:p>
    <w:p w14:paraId="4608DE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D5AA4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97697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559FF8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Координата точки на прямой. Числовые промежутки. Расстояние между двумя точками координатной прямой.</w:t>
      </w:r>
    </w:p>
    <w:p w14:paraId="74FBD4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Прямоугольная система координат, оси </w:t>
      </w:r>
      <w:r w:rsidRPr="008C50AA">
        <w:rPr>
          <w:rFonts w:eastAsia="Calibri" w:cs="Times New Roman"/>
          <w:i/>
          <w:color w:val="000000"/>
          <w:sz w:val="24"/>
          <w:szCs w:val="24"/>
          <w:lang w:val="en-US" w:eastAsia="en-US"/>
        </w:rPr>
        <w:t>Ox</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 xml:space="preserve">и </w:t>
      </w:r>
      <w:r w:rsidRPr="008C50AA">
        <w:rPr>
          <w:rFonts w:eastAsia="Calibri" w:cs="Times New Roman"/>
          <w:i/>
          <w:color w:val="000000"/>
          <w:sz w:val="24"/>
          <w:szCs w:val="24"/>
          <w:lang w:val="en-US" w:eastAsia="en-US"/>
        </w:rPr>
        <w:t>Oy</w:t>
      </w:r>
      <w:r w:rsidRPr="008C50AA">
        <w:rPr>
          <w:rFonts w:eastAsia="Calibri" w:cs="Times New Roman"/>
          <w:color w:val="000000"/>
          <w:sz w:val="24"/>
          <w:szCs w:val="24"/>
          <w:lang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Графическое решение линейных уравнений и систем линейных уравнений.</w:t>
      </w:r>
    </w:p>
    <w:p w14:paraId="7C1AD5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2C79A1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12C873E"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344D31B0"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1077F07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целым показателем и её свойства. Стандартная запись числа.</w:t>
      </w:r>
    </w:p>
    <w:p w14:paraId="6450388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 xml:space="preserve">Алгебраические </w:t>
      </w:r>
      <w:proofErr w:type="spellStart"/>
      <w:r w:rsidRPr="008C50AA">
        <w:rPr>
          <w:rFonts w:eastAsia="Calibri" w:cs="Times New Roman"/>
          <w:color w:val="0000FF"/>
          <w:sz w:val="24"/>
          <w:szCs w:val="24"/>
          <w:lang w:eastAsia="en-US"/>
        </w:rPr>
        <w:t>выражения</w:t>
      </w:r>
      <w:r w:rsidRPr="008C50AA">
        <w:rPr>
          <w:rFonts w:eastAsia="Calibri" w:cs="Times New Roman"/>
          <w:b/>
          <w:color w:val="000000"/>
          <w:sz w:val="24"/>
          <w:szCs w:val="24"/>
          <w:lang w:eastAsia="en-US"/>
        </w:rPr>
        <w:t>Алгебраические</w:t>
      </w:r>
      <w:proofErr w:type="spellEnd"/>
      <w:r w:rsidRPr="008C50AA">
        <w:rPr>
          <w:rFonts w:eastAsia="Calibri" w:cs="Times New Roman"/>
          <w:b/>
          <w:color w:val="000000"/>
          <w:sz w:val="24"/>
          <w:szCs w:val="24"/>
          <w:lang w:eastAsia="en-US"/>
        </w:rPr>
        <w:t xml:space="preserve"> выражения</w:t>
      </w:r>
    </w:p>
    <w:p w14:paraId="749486B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Квадратный трёхчлен, разложение квадратного трёхчлена на множители.</w:t>
      </w:r>
    </w:p>
    <w:p w14:paraId="0100791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A31345B"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 xml:space="preserve">Уравнения и </w:t>
      </w:r>
      <w:proofErr w:type="spellStart"/>
      <w:r w:rsidRPr="008C50AA">
        <w:rPr>
          <w:rFonts w:eastAsia="Calibri" w:cs="Times New Roman"/>
          <w:color w:val="0000FF"/>
          <w:sz w:val="24"/>
          <w:szCs w:val="24"/>
          <w:lang w:eastAsia="en-US"/>
        </w:rPr>
        <w:t>неравенства</w:t>
      </w:r>
      <w:r w:rsidRPr="008C50AA">
        <w:rPr>
          <w:rFonts w:eastAsia="Calibri" w:cs="Times New Roman"/>
          <w:b/>
          <w:color w:val="000000"/>
          <w:sz w:val="24"/>
          <w:szCs w:val="24"/>
          <w:lang w:eastAsia="en-US"/>
        </w:rPr>
        <w:t>Уравнения</w:t>
      </w:r>
      <w:proofErr w:type="spellEnd"/>
      <w:r w:rsidRPr="008C50AA">
        <w:rPr>
          <w:rFonts w:eastAsia="Calibri" w:cs="Times New Roman"/>
          <w:b/>
          <w:color w:val="000000"/>
          <w:sz w:val="24"/>
          <w:szCs w:val="24"/>
          <w:lang w:eastAsia="en-US"/>
        </w:rPr>
        <w:t xml:space="preserve"> и неравенства</w:t>
      </w:r>
    </w:p>
    <w:p w14:paraId="1CB23CDC"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7CD592EE"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2872B63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алгебраическим способом.</w:t>
      </w:r>
    </w:p>
    <w:p w14:paraId="53C49CD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38C0D30C" w14:textId="77777777" w:rsidR="008C50AA" w:rsidRPr="008C50AA" w:rsidRDefault="008C50AA" w:rsidP="008C50AA">
      <w:pPr>
        <w:spacing w:after="0" w:line="276" w:lineRule="auto"/>
        <w:jc w:val="both"/>
        <w:rPr>
          <w:rFonts w:ascii="Calibri" w:eastAsia="Calibri" w:hAnsi="Calibri" w:cs="Times New Roman"/>
          <w:sz w:val="24"/>
          <w:szCs w:val="24"/>
          <w:lang w:eastAsia="en-US"/>
        </w:rPr>
      </w:pPr>
      <w:proofErr w:type="spellStart"/>
      <w:r w:rsidRPr="008C50AA">
        <w:rPr>
          <w:rFonts w:eastAsia="Calibri" w:cs="Times New Roman"/>
          <w:color w:val="0000FF"/>
          <w:sz w:val="24"/>
          <w:szCs w:val="24"/>
          <w:lang w:eastAsia="en-US"/>
        </w:rPr>
        <w:t>Функции</w:t>
      </w:r>
      <w:r w:rsidRPr="008C50AA">
        <w:rPr>
          <w:rFonts w:eastAsia="Calibri" w:cs="Times New Roman"/>
          <w:b/>
          <w:color w:val="000000"/>
          <w:sz w:val="24"/>
          <w:szCs w:val="24"/>
          <w:lang w:eastAsia="en-US"/>
        </w:rPr>
        <w:t>Функции</w:t>
      </w:r>
      <w:proofErr w:type="spellEnd"/>
    </w:p>
    <w:p w14:paraId="586D3405"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функции. Область определения и множество значений функции. Способы задания функций.</w:t>
      </w:r>
    </w:p>
    <w:p w14:paraId="70719AA6"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График функции. Чтение свойств функции по её графику. Примеры графиков функций, отражающих реальные процессы.</w:t>
      </w:r>
    </w:p>
    <w:p w14:paraId="5146D5A7"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Функции, описывающие прямую и обратную пропорциональные зависимости, их графики. Функции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2,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3,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Графическое решение уравнений и систем уравнений.</w:t>
      </w:r>
    </w:p>
    <w:p w14:paraId="257F51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20680E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2F67A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54C81E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1C4820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Сравнение действительных чисел, арифметические действия с действительными числами.</w:t>
      </w:r>
    </w:p>
    <w:p w14:paraId="161F00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Размеры объектов окружающего мира, длительность процессов в окружающем мире.</w:t>
      </w:r>
    </w:p>
    <w:p w14:paraId="3E5CAE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Приближённое значение величины, точность приближения. Округление чисел. Прикидка и оценка результатов вычислений.</w:t>
      </w:r>
    </w:p>
    <w:p w14:paraId="04B238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4432BF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Решение уравнений, сводящихся к линейным.</w:t>
      </w:r>
    </w:p>
    <w:p w14:paraId="69F96E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211FF6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дробно-рациональных уравнений. Решение текстовых задач алгебраическим методом.</w:t>
      </w:r>
    </w:p>
    <w:p w14:paraId="623F4B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312E72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алгебраическим способом.</w:t>
      </w:r>
    </w:p>
    <w:p w14:paraId="5DE22D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Числовые неравенства и их свойства.</w:t>
      </w:r>
    </w:p>
    <w:p w14:paraId="48FBA4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8E7F68D" w14:textId="77777777" w:rsidR="008C50AA" w:rsidRPr="008C50AA" w:rsidRDefault="008C50AA" w:rsidP="008C50AA">
      <w:pPr>
        <w:spacing w:after="0" w:line="276" w:lineRule="auto"/>
        <w:jc w:val="both"/>
        <w:rPr>
          <w:rFonts w:ascii="Calibri" w:eastAsia="Calibri" w:hAnsi="Calibri" w:cs="Times New Roman"/>
          <w:sz w:val="24"/>
          <w:szCs w:val="24"/>
          <w:lang w:eastAsia="en-US"/>
        </w:rPr>
      </w:pPr>
      <w:proofErr w:type="spellStart"/>
      <w:r w:rsidRPr="008C50AA">
        <w:rPr>
          <w:rFonts w:eastAsia="Calibri" w:cs="Times New Roman"/>
          <w:color w:val="0000FF"/>
          <w:sz w:val="24"/>
          <w:szCs w:val="24"/>
          <w:lang w:eastAsia="en-US"/>
        </w:rPr>
        <w:t>Функции</w:t>
      </w:r>
      <w:r w:rsidRPr="008C50AA">
        <w:rPr>
          <w:rFonts w:eastAsia="Calibri" w:cs="Times New Roman"/>
          <w:b/>
          <w:color w:val="000000"/>
          <w:sz w:val="24"/>
          <w:szCs w:val="24"/>
          <w:lang w:eastAsia="en-US"/>
        </w:rPr>
        <w:t>Функции</w:t>
      </w:r>
      <w:proofErr w:type="spellEnd"/>
    </w:p>
    <w:p w14:paraId="75EA6A4B"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Квадратичная функция, её график и свойства. Парабола, координаты вершины параболы, ось симметрии параболы.</w:t>
      </w:r>
    </w:p>
    <w:p w14:paraId="3CFCAED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Графики функций: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proofErr w:type="spellStart"/>
      <w:r w:rsidRPr="008C50AA">
        <w:rPr>
          <w:rFonts w:eastAsia="Calibri" w:cs="Times New Roman"/>
          <w:color w:val="333333"/>
          <w:sz w:val="24"/>
          <w:szCs w:val="24"/>
          <w:lang w:val="en-US" w:eastAsia="en-US"/>
        </w:rPr>
        <w:t>kx</w:t>
      </w:r>
      <w:proofErr w:type="spellEnd"/>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proofErr w:type="spellStart"/>
      <w:r w:rsidRPr="008C50AA">
        <w:rPr>
          <w:rFonts w:eastAsia="Calibri" w:cs="Times New Roman"/>
          <w:color w:val="333333"/>
          <w:sz w:val="24"/>
          <w:szCs w:val="24"/>
          <w:lang w:val="en-US" w:eastAsia="en-US"/>
        </w:rPr>
        <w:t>kx</w:t>
      </w:r>
      <w:proofErr w:type="spellEnd"/>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b</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k</w:t>
      </w:r>
      <w:r w:rsidRPr="008C50AA">
        <w:rPr>
          <w:rFonts w:eastAsia="Calibri" w:cs="Times New Roman"/>
          <w:color w:val="333333"/>
          <w:sz w:val="24"/>
          <w:szCs w:val="24"/>
          <w:lang w:eastAsia="en-US"/>
        </w:rPr>
        <w:t>/</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3,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000000"/>
          <w:sz w:val="24"/>
          <w:szCs w:val="24"/>
          <w:lang w:eastAsia="en-US"/>
        </w:rPr>
        <w:t>, и их свойства.</w:t>
      </w:r>
    </w:p>
    <w:p w14:paraId="44CB4D3C"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 xml:space="preserve">Числовые </w:t>
      </w:r>
      <w:proofErr w:type="spellStart"/>
      <w:r w:rsidRPr="008C50AA">
        <w:rPr>
          <w:rFonts w:eastAsia="Calibri" w:cs="Times New Roman"/>
          <w:color w:val="0000FF"/>
          <w:sz w:val="24"/>
          <w:szCs w:val="24"/>
          <w:lang w:eastAsia="en-US"/>
        </w:rPr>
        <w:t>последовательности</w:t>
      </w:r>
      <w:r w:rsidRPr="008C50AA">
        <w:rPr>
          <w:rFonts w:eastAsia="Calibri" w:cs="Times New Roman"/>
          <w:b/>
          <w:color w:val="000000"/>
          <w:sz w:val="24"/>
          <w:szCs w:val="24"/>
          <w:lang w:eastAsia="en-US"/>
        </w:rPr>
        <w:t>Числовые</w:t>
      </w:r>
      <w:proofErr w:type="spellEnd"/>
      <w:r w:rsidRPr="008C50AA">
        <w:rPr>
          <w:rFonts w:eastAsia="Calibri" w:cs="Times New Roman"/>
          <w:b/>
          <w:color w:val="000000"/>
          <w:sz w:val="24"/>
          <w:szCs w:val="24"/>
          <w:lang w:eastAsia="en-US"/>
        </w:rPr>
        <w:t xml:space="preserve"> последовательности и прогрессии</w:t>
      </w:r>
    </w:p>
    <w:p w14:paraId="465ED14F"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Понятие числовой последовательности. Задание последовательности рекуррентной формулой и формулой </w:t>
      </w:r>
      <w:r w:rsidRPr="008C50AA">
        <w:rPr>
          <w:rFonts w:eastAsia="Calibri" w:cs="Times New Roman"/>
          <w:i/>
          <w:color w:val="000000"/>
          <w:sz w:val="24"/>
          <w:szCs w:val="24"/>
          <w:lang w:val="en-US" w:eastAsia="en-US"/>
        </w:rPr>
        <w:t>n</w:t>
      </w:r>
      <w:r w:rsidRPr="008C50AA">
        <w:rPr>
          <w:rFonts w:eastAsia="Calibri" w:cs="Times New Roman"/>
          <w:color w:val="000000"/>
          <w:sz w:val="24"/>
          <w:szCs w:val="24"/>
          <w:lang w:eastAsia="en-US"/>
        </w:rPr>
        <w:t>-го члена.</w:t>
      </w:r>
    </w:p>
    <w:p w14:paraId="3E90ADB9"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Арифметическая и геометрическая прогрессии. Формулы </w:t>
      </w:r>
      <w:r w:rsidRPr="008C50AA">
        <w:rPr>
          <w:rFonts w:eastAsia="Calibri" w:cs="Times New Roman"/>
          <w:i/>
          <w:color w:val="000000"/>
          <w:sz w:val="24"/>
          <w:szCs w:val="24"/>
          <w:lang w:val="en-US" w:eastAsia="en-US"/>
        </w:rPr>
        <w:t>n</w:t>
      </w:r>
      <w:r w:rsidRPr="008C50AA">
        <w:rPr>
          <w:rFonts w:eastAsia="Calibri" w:cs="Times New Roman"/>
          <w:color w:val="000000"/>
          <w:sz w:val="24"/>
          <w:szCs w:val="24"/>
          <w:lang w:eastAsia="en-US"/>
        </w:rPr>
        <w:t xml:space="preserve">-го члена арифметической и геометрической прогрессий, суммы первых </w:t>
      </w:r>
      <w:r w:rsidRPr="008C50AA">
        <w:rPr>
          <w:rFonts w:eastAsia="Calibri" w:cs="Times New Roman"/>
          <w:i/>
          <w:color w:val="000000"/>
          <w:sz w:val="24"/>
          <w:szCs w:val="24"/>
          <w:lang w:val="en-US" w:eastAsia="en-US"/>
        </w:rPr>
        <w:t>n</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членов.</w:t>
      </w:r>
    </w:p>
    <w:p w14:paraId="4F656CDF"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10E789D"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2335CB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«АЛГЕБРА» НА УРОВНЕ ОСНОВНОГО ОБЩЕГО ОБРАЗОВАНИЯ</w:t>
      </w:r>
    </w:p>
    <w:p w14:paraId="61BD2A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03A5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73DFE8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FDBA5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«Алгебра» характеризуются:</w:t>
      </w:r>
    </w:p>
    <w:p w14:paraId="58650E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7F592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30AF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3771A3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D8DCA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63A89D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6B842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75C94B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66522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30DA98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D2AFA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04E521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5519B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06C8DF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32252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36B6D7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F78CC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844DA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48C0F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0C3867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AE35A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2F0AD4F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D99081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02D7E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0B50E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2CF2BB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716B7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3D8CCF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DFC7B6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A16FCFA"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1EF3E5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DB841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0C161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5CC8A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52F6B95C"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5E31F0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3CD74A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2A5BC3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форму представления информации и иллюстрировать решаемые задачи схемами, диаграммами, иной графикой и их комбинациями;</w:t>
      </w:r>
    </w:p>
    <w:p w14:paraId="1D6BBD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4955311B"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6449BE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C1208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ACC12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E9A8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5BE460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66EA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E3242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692BEC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551EAE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1FC0F9"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7E3AC4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2F983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DB0F9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95DE9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2CBD7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111D3A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949B0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0AF422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52D822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сочетая устные и письменные приёмы, арифметические действия с рациональными числами.</w:t>
      </w:r>
    </w:p>
    <w:p w14:paraId="48A60B5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250E2D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2C067E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и упорядочивать рациональные числа.</w:t>
      </w:r>
    </w:p>
    <w:p w14:paraId="103874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числа.</w:t>
      </w:r>
    </w:p>
    <w:p w14:paraId="60CD84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47560F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признаки делимости, разложение на множители натуральных чисел.</w:t>
      </w:r>
    </w:p>
    <w:p w14:paraId="4BA5C2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11961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35ADD1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алгебраическую терминологию и символику, применять её в процессе освоения учебного материала.</w:t>
      </w:r>
    </w:p>
    <w:p w14:paraId="684132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буквенных выражений при заданных значениях переменных.</w:t>
      </w:r>
    </w:p>
    <w:p w14:paraId="2834B5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преобразования целого выражения в многочлен приведением подобных слагаемых, раскрытием скобок.</w:t>
      </w:r>
    </w:p>
    <w:p w14:paraId="0925D7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умножение одночлена на многочлен и многочлена на многочлен, применять формулы квадрата суммы и квадрата разности.</w:t>
      </w:r>
    </w:p>
    <w:p w14:paraId="0BD413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620210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преобразования многочленов для решения различных задач из математики, смежных предметов, из реальной практики.</w:t>
      </w:r>
    </w:p>
    <w:p w14:paraId="045252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свойства степеней с натуральными показателями для преобразования выражений.</w:t>
      </w:r>
    </w:p>
    <w:p w14:paraId="65448E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121383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19D1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графические методы при решении линейных уравнений и их систем.</w:t>
      </w:r>
    </w:p>
    <w:p w14:paraId="53B97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Подбирать примеры пар чисел, являющихся решением линейного уравнения с двумя переменными.</w:t>
      </w:r>
    </w:p>
    <w:p w14:paraId="0D47AB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119230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системы двух линейных уравнений с двумя переменными, в том числе графически.</w:t>
      </w:r>
    </w:p>
    <w:p w14:paraId="305741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E7F39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11BC92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0A4166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Отмечать в координатной плоскости точки по заданным координатам, строить графики линейных функций. Строить график функции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|х|.</w:t>
      </w:r>
    </w:p>
    <w:p w14:paraId="09FD6A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9F1D0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значение функции по значению её аргумента.</w:t>
      </w:r>
    </w:p>
    <w:p w14:paraId="2CD5C9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2093AC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5C4F51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69FA33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3E8907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9E269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записи больших и малых чисел с помощью десятичных дробей и степеней числа 10.</w:t>
      </w:r>
    </w:p>
    <w:p w14:paraId="6DF74E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438241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степени с целым показателем, выполнять преобразования выражений, содержащих степени с целым показателем.</w:t>
      </w:r>
    </w:p>
    <w:p w14:paraId="771B5B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тождественные преобразования рациональных выражений на основе правил действий над многочленами и алгебраическими дробями.</w:t>
      </w:r>
    </w:p>
    <w:p w14:paraId="6F9AE3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Раскладывать квадратный трёхчлен на множители.</w:t>
      </w:r>
    </w:p>
    <w:p w14:paraId="242626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преобразования выражений для решения различных задач из математики, смежных предметов, из реальной практики.</w:t>
      </w:r>
    </w:p>
    <w:p w14:paraId="669FFA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2246DB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квадратные уравнения и рациональные уравнения, сводящиеся к ним, системы двух уравнений с двумя переменными.</w:t>
      </w:r>
    </w:p>
    <w:p w14:paraId="1367F6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165A83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297FC0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503AF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195DF0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D722F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графики элементарных функций вида:</w:t>
      </w:r>
    </w:p>
    <w:p w14:paraId="2F6440E8"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k</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2,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3,</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описывать свойства числовой функции по её графику.</w:t>
      </w:r>
    </w:p>
    <w:p w14:paraId="341AD7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04C848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129005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и упорядочивать рациональные и иррациональные числа.</w:t>
      </w:r>
    </w:p>
    <w:p w14:paraId="3A40E8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67173F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степеней с целыми показателями и корней, вычислять значения числовых выражений.</w:t>
      </w:r>
    </w:p>
    <w:p w14:paraId="01DF19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действительные числа, выполнять прикидку результата вычислений, оценку числовых выражений.</w:t>
      </w:r>
    </w:p>
    <w:p w14:paraId="66D01B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58BCD8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и квадратные уравнения, уравнения, сводящиеся к ним, простейшие дробно-рациональные уравнения.</w:t>
      </w:r>
    </w:p>
    <w:p w14:paraId="5FD5D0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14:paraId="28BC93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Решать текстовые задачи алгебраическим способом с помощью составления уравнения или системы двух уравнений с двумя переменными.</w:t>
      </w:r>
    </w:p>
    <w:p w14:paraId="657EDD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F01F3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8F47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67A0E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неравенства при решении различных задач.</w:t>
      </w:r>
    </w:p>
    <w:p w14:paraId="439413B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22C64AF3" w14:textId="77777777" w:rsidR="008C50AA" w:rsidRPr="008C50AA" w:rsidRDefault="008C50AA" w:rsidP="008C50AA">
      <w:pPr>
        <w:spacing w:after="0" w:line="360"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Распознавать функции изученных видов. Показывать схематически расположение на координатной плоскости графиков функций вида: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proofErr w:type="spellStart"/>
      <w:r w:rsidRPr="008C50AA">
        <w:rPr>
          <w:rFonts w:eastAsia="Calibri" w:cs="Times New Roman"/>
          <w:i/>
          <w:color w:val="000000"/>
          <w:sz w:val="24"/>
          <w:szCs w:val="24"/>
          <w:lang w:val="en-US" w:eastAsia="en-US"/>
        </w:rPr>
        <w:t>kx</w:t>
      </w:r>
      <w:proofErr w:type="spellEnd"/>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proofErr w:type="spellStart"/>
      <w:r w:rsidRPr="008C50AA">
        <w:rPr>
          <w:rFonts w:eastAsia="Calibri" w:cs="Times New Roman"/>
          <w:i/>
          <w:color w:val="000000"/>
          <w:sz w:val="24"/>
          <w:szCs w:val="24"/>
          <w:lang w:val="en-US" w:eastAsia="en-US"/>
        </w:rPr>
        <w:t>kx</w:t>
      </w:r>
      <w:proofErr w:type="spellEnd"/>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b</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k</w:t>
      </w:r>
      <w:r w:rsidRPr="008C50AA">
        <w:rPr>
          <w:rFonts w:eastAsia="Calibri" w:cs="Times New Roman"/>
          <w:i/>
          <w:color w:val="000000"/>
          <w:sz w:val="24"/>
          <w:szCs w:val="24"/>
          <w:lang w:eastAsia="en-US"/>
        </w:rPr>
        <w:t>/</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ax</w:t>
      </w:r>
      <w:r w:rsidRPr="008C50AA">
        <w:rPr>
          <w:rFonts w:eastAsia="Calibri" w:cs="Times New Roman"/>
          <w:i/>
          <w:color w:val="000000"/>
          <w:sz w:val="24"/>
          <w:szCs w:val="24"/>
          <w:lang w:eastAsia="en-US"/>
        </w:rPr>
        <w:t xml:space="preserve">2 + </w:t>
      </w:r>
      <w:r w:rsidRPr="008C50AA">
        <w:rPr>
          <w:rFonts w:eastAsia="Calibri" w:cs="Times New Roman"/>
          <w:i/>
          <w:color w:val="000000"/>
          <w:sz w:val="24"/>
          <w:szCs w:val="24"/>
          <w:lang w:val="en-US" w:eastAsia="en-US"/>
        </w:rPr>
        <w:t>bx</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c</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3,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w:t>
      </w:r>
      <w:r w:rsidRPr="008C50AA">
        <w:rPr>
          <w:rFonts w:eastAsia="Calibri" w:cs="Times New Roman"/>
          <w:color w:val="000000"/>
          <w:sz w:val="24"/>
          <w:szCs w:val="24"/>
          <w:lang w:eastAsia="en-US"/>
        </w:rPr>
        <w:t>, в зависимости от значений коэффициентов, описывать свойства функций.</w:t>
      </w:r>
    </w:p>
    <w:p w14:paraId="2C3607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и изображать схематически графики квадратичных функций, описывать свойства квадратичных функций по их графикам.</w:t>
      </w:r>
    </w:p>
    <w:p w14:paraId="2FC973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квадратичную функцию по формуле, приводить примеры квадратичных функций из реальной жизни, физики, геометрии.</w:t>
      </w:r>
    </w:p>
    <w:p w14:paraId="5E5F73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Числовые последовательности и прогрессии</w:t>
      </w:r>
    </w:p>
    <w:p w14:paraId="0ED147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арифметическую и геометрическую прогрессии при разных способах задания.</w:t>
      </w:r>
    </w:p>
    <w:p w14:paraId="0DA769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Выполнять вычисления с использованием формул </w:t>
      </w:r>
      <w:r w:rsidRPr="008C50AA">
        <w:rPr>
          <w:rFonts w:eastAsia="Calibri" w:cs="Times New Roman"/>
          <w:color w:val="000000"/>
          <w:sz w:val="24"/>
          <w:szCs w:val="24"/>
          <w:lang w:val="en-US" w:eastAsia="en-US"/>
        </w:rPr>
        <w:t>n</w:t>
      </w:r>
      <w:r w:rsidRPr="008C50AA">
        <w:rPr>
          <w:rFonts w:eastAsia="Calibri" w:cs="Times New Roman"/>
          <w:color w:val="000000"/>
          <w:sz w:val="24"/>
          <w:szCs w:val="24"/>
          <w:lang w:eastAsia="en-US"/>
        </w:rPr>
        <w:t xml:space="preserve">-го члена арифметической и геометрической прогрессий, суммы первых </w:t>
      </w:r>
      <w:r w:rsidRPr="008C50AA">
        <w:rPr>
          <w:rFonts w:eastAsia="Calibri" w:cs="Times New Roman"/>
          <w:color w:val="000000"/>
          <w:sz w:val="24"/>
          <w:szCs w:val="24"/>
          <w:lang w:val="en-US" w:eastAsia="en-US"/>
        </w:rPr>
        <w:t>n</w:t>
      </w:r>
      <w:r w:rsidRPr="008C50AA">
        <w:rPr>
          <w:rFonts w:eastAsia="Calibri" w:cs="Times New Roman"/>
          <w:color w:val="000000"/>
          <w:sz w:val="24"/>
          <w:szCs w:val="24"/>
          <w:lang w:eastAsia="en-US"/>
        </w:rPr>
        <w:t xml:space="preserve"> членов.</w:t>
      </w:r>
    </w:p>
    <w:p w14:paraId="6A7E62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члены последовательности точками на координатной плоскости.</w:t>
      </w:r>
    </w:p>
    <w:p w14:paraId="0D8422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21194A52" w14:textId="77777777" w:rsidR="008C50AA" w:rsidRPr="008C50AA" w:rsidRDefault="008C50AA" w:rsidP="008C50AA">
      <w:pPr>
        <w:widowControl w:val="0"/>
        <w:spacing w:after="200" w:line="276" w:lineRule="auto"/>
        <w:rPr>
          <w:rFonts w:ascii="Calibri" w:eastAsia="Calibri" w:hAnsi="Calibri" w:cs="Times New Roman"/>
          <w:sz w:val="22"/>
          <w:lang w:eastAsia="x-none"/>
        </w:rPr>
      </w:pPr>
    </w:p>
    <w:p w14:paraId="6244E9FA" w14:textId="09EB9D74"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w:t>
      </w:r>
      <w:r w:rsidR="00BB63C1">
        <w:rPr>
          <w:rFonts w:eastAsia="Times New Roman" w:cs="Times New Roman"/>
          <w:b/>
          <w:sz w:val="24"/>
          <w:szCs w:val="24"/>
          <w:lang w:eastAsia="x-none"/>
        </w:rPr>
        <w:t>11</w:t>
      </w:r>
      <w:r w:rsidRPr="008C50AA">
        <w:rPr>
          <w:rFonts w:eastAsia="Times New Roman" w:cs="Times New Roman"/>
          <w:b/>
          <w:sz w:val="24"/>
          <w:szCs w:val="24"/>
          <w:lang w:eastAsia="x-none"/>
        </w:rPr>
        <w:t xml:space="preserve"> Рабочая программа по учебному предмету «Геометрия». </w:t>
      </w:r>
    </w:p>
    <w:p w14:paraId="08D112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57CE33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C9F84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2EBB3E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r w:rsidRPr="008C50AA">
        <w:rPr>
          <w:rFonts w:eastAsia="Calibri" w:cs="Times New Roman"/>
          <w:color w:val="000000"/>
          <w:sz w:val="24"/>
          <w:szCs w:val="24"/>
          <w:lang w:eastAsia="en-US"/>
        </w:rPr>
        <w:lastRenderedPageBreak/>
        <w:t xml:space="preserve">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06BF6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8DF6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1E3E11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14:paraId="4E44EB47"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4502F0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1CDF21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71910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579CB1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52C2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FFBF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Симметричные фигуры. Основные свойства осевой симметрии. Примеры симметрии в окружающем мире.</w:t>
      </w:r>
    </w:p>
    <w:p w14:paraId="446ADD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построения с помощью циркуля и линейки. Треугольник. Высота, медиана, биссектриса, их свойства.</w:t>
      </w:r>
    </w:p>
    <w:p w14:paraId="52CAA5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Равнобедренный и равносторонний треугольники. Неравенство треугольника.</w:t>
      </w:r>
    </w:p>
    <w:p w14:paraId="434C93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и признаки равнобедренного треугольника. Признаки равенства треугольников.</w:t>
      </w:r>
    </w:p>
    <w:p w14:paraId="6BCBE8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и признаки параллельных прямых. Сумма углов треугольника. Внешние углы треугольника.</w:t>
      </w:r>
    </w:p>
    <w:p w14:paraId="08956EF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7CDE0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02A7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Геометрическое место точек. Биссектриса угла и серединный перпендикуляр к отрезку как геометрические места точек.</w:t>
      </w:r>
    </w:p>
    <w:p w14:paraId="59139F3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0CF1B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0465A5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A9936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72D35C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Метод удвоения медианы. Центральная симметрия. Теорема Фалеса и теорема о пропорциональных отрезках.</w:t>
      </w:r>
    </w:p>
    <w:p w14:paraId="318E53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Средние линии треугольника и трапеции. Центр масс треугольника.</w:t>
      </w:r>
    </w:p>
    <w:p w14:paraId="3C330B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Подобие треугольников, коэффициент подобия. Признаки подобия треугольников. Применение подобия при решении практических задач.</w:t>
      </w:r>
    </w:p>
    <w:p w14:paraId="0D3D3C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14FC7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Вычисление площадей треугольников и многоугольников на клетчатой бумаге.</w:t>
      </w:r>
    </w:p>
    <w:p w14:paraId="6CB0A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Теорема Пифагора. Применение теоремы Пифагора при решении практических задач.</w:t>
      </w:r>
    </w:p>
    <w:p w14:paraId="50CC4C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89D7D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CF465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26DF3F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D8EF7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Синус, косинус, тангенс углов от 0 до 180°. Основное тригонометрическое тождество. Формулы приведения.</w:t>
      </w:r>
    </w:p>
    <w:p w14:paraId="50C466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98D16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Преобразование подобия. Подобие соответственных элементов.</w:t>
      </w:r>
    </w:p>
    <w:p w14:paraId="54B1D6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Теорема о произведении отрезков хорд, теоремы о произведении отрезков секущих, теорема о квадрате касательной.</w:t>
      </w:r>
    </w:p>
    <w:p w14:paraId="456F6C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Вектор, длина (модуль) вектора, </w:t>
      </w:r>
      <w:proofErr w:type="spellStart"/>
      <w:r w:rsidRPr="008C50AA">
        <w:rPr>
          <w:rFonts w:eastAsia="Calibri" w:cs="Times New Roman"/>
          <w:color w:val="000000"/>
          <w:sz w:val="24"/>
          <w:szCs w:val="24"/>
          <w:lang w:eastAsia="en-US"/>
        </w:rPr>
        <w:t>сонаправленные</w:t>
      </w:r>
      <w:proofErr w:type="spellEnd"/>
      <w:r w:rsidRPr="008C50AA">
        <w:rPr>
          <w:rFonts w:eastAsia="Calibri" w:cs="Times New Roman"/>
          <w:color w:val="000000"/>
          <w:sz w:val="24"/>
          <w:szCs w:val="24"/>
          <w:lang w:eastAsia="en-US"/>
        </w:rPr>
        <w:t xml:space="preserve"> векторы, противоположно направленные векторы, </w:t>
      </w:r>
      <w:proofErr w:type="spellStart"/>
      <w:r w:rsidRPr="008C50AA">
        <w:rPr>
          <w:rFonts w:eastAsia="Calibri" w:cs="Times New Roman"/>
          <w:color w:val="000000"/>
          <w:sz w:val="24"/>
          <w:szCs w:val="24"/>
          <w:lang w:eastAsia="en-US"/>
        </w:rPr>
        <w:t>коллинеарность</w:t>
      </w:r>
      <w:proofErr w:type="spellEnd"/>
      <w:r w:rsidRPr="008C50AA">
        <w:rPr>
          <w:rFonts w:eastAsia="Calibri" w:cs="Times New Roman"/>
          <w:color w:val="000000"/>
          <w:sz w:val="24"/>
          <w:szCs w:val="24"/>
          <w:lang w:eastAsia="en-US"/>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E9F68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470BE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45438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Движения плоскости и внутренние симметрии фигур (элементарные представления). Параллельный перенос. Поворот.</w:t>
      </w:r>
    </w:p>
    <w:p w14:paraId="7E04AC45"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1451BF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«ГЕОМЕТРИЯ» НА УРОВНЕ ОСНОВНОГО ОБЩЕГО ОБРАЗОВАНИЯ</w:t>
      </w:r>
    </w:p>
    <w:p w14:paraId="1F31B1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07ADF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4DF98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0F272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«Геометрия» характеризуются:</w:t>
      </w:r>
    </w:p>
    <w:p w14:paraId="502195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37B54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D6293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69BC58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9A416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270426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532CB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68AA77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EC04C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62335A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723EC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83096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B1965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084A1E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E8A6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3F3FF1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30F51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DC688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462FE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4BA8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32CF8D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F78F6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3EA617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4DD79F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3F9C58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C07EE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076383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FAC4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605DDF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C4B6B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5C7D83"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2B47D9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E69B4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848E5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F9643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22B46BC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7E96F2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FE4F0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0CE4BB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форму представления информации и иллюстрировать решаемые задачи схемами, диаграммами, иной графикой и их комбинациями;</w:t>
      </w:r>
    </w:p>
    <w:p w14:paraId="3DF366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3DA66BD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3483A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9DB03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102A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4C1B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3FCD56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37639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9941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B867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0A74C4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CABE5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299794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71ADE9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1CD9A1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641FB96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018EF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7B637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47F7A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199C36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8DB53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13186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3F8E6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EBCEE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чертежи к геометрическим задачам.</w:t>
      </w:r>
    </w:p>
    <w:p w14:paraId="010CB1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14:paraId="5F000B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логические рассуждения с использованием геометрических теорем.</w:t>
      </w:r>
    </w:p>
    <w:p w14:paraId="1FCACF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27C71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B14A9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на клетчатой бумаге.</w:t>
      </w:r>
    </w:p>
    <w:p w14:paraId="22B6F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F5DC9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C184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B6DC7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D84C6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9B251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простейшими геометрическими неравенствами, понимать их практический смысл.</w:t>
      </w:r>
    </w:p>
    <w:p w14:paraId="78DE6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основные геометрические построения с помощью циркуля и линейки.</w:t>
      </w:r>
    </w:p>
    <w:p w14:paraId="0717D9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8F8D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основные виды четырёхугольников, их элементы, пользоваться их свойствами при решении геометрических задач.</w:t>
      </w:r>
    </w:p>
    <w:p w14:paraId="3DD23E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свойства точки пересечения медиан треугольника (центра масс) в решении задач.</w:t>
      </w:r>
    </w:p>
    <w:p w14:paraId="45C4DC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C5B0C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признаки подобия треугольников в решении геометрических задач.</w:t>
      </w:r>
    </w:p>
    <w:p w14:paraId="3BE8D2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DE3BC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4B8E0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539AA9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F549C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описанного четырёхугольника, применять свойства описанного четырёхугольника при решении задач.</w:t>
      </w:r>
    </w:p>
    <w:p w14:paraId="1BF2D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ED08D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1D6C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8C50AA">
        <w:rPr>
          <w:rFonts w:eastAsia="Calibri" w:cs="Times New Roman"/>
          <w:color w:val="000000"/>
          <w:sz w:val="24"/>
          <w:szCs w:val="24"/>
          <w:lang w:eastAsia="en-US"/>
        </w:rPr>
        <w:t>нетабличных</w:t>
      </w:r>
      <w:proofErr w:type="spellEnd"/>
      <w:r w:rsidRPr="008C50AA">
        <w:rPr>
          <w:rFonts w:eastAsia="Calibri" w:cs="Times New Roman"/>
          <w:color w:val="000000"/>
          <w:sz w:val="24"/>
          <w:szCs w:val="24"/>
          <w:lang w:eastAsia="en-US"/>
        </w:rPr>
        <w:t xml:space="preserve"> значений.</w:t>
      </w:r>
    </w:p>
    <w:p w14:paraId="171396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58149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BF052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D8CCC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теоремами о произведении отрезков хорд, о произведении отрезков секущих, о квадрате касательной.</w:t>
      </w:r>
    </w:p>
    <w:p w14:paraId="5D9BBE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AF5B4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методом координат на плоскости, применять его в решении геометрических и практических задач.</w:t>
      </w:r>
    </w:p>
    <w:p w14:paraId="7F1942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71619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оси (или центры) симметрии фигур, применять движения плоскости в простейших случаях.</w:t>
      </w:r>
    </w:p>
    <w:p w14:paraId="75DC3B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CD26AD8" w14:textId="0D89EB95"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1.1</w:t>
      </w:r>
      <w:r w:rsidR="00BB63C1">
        <w:rPr>
          <w:rFonts w:eastAsia="Times New Roman" w:cs="Times New Roman"/>
          <w:b/>
          <w:sz w:val="24"/>
          <w:szCs w:val="24"/>
          <w:lang w:eastAsia="x-none"/>
        </w:rPr>
        <w:t>2</w:t>
      </w:r>
      <w:r w:rsidRPr="008C50AA">
        <w:rPr>
          <w:rFonts w:eastAsia="Times New Roman" w:cs="Times New Roman"/>
          <w:b/>
          <w:sz w:val="24"/>
          <w:szCs w:val="24"/>
          <w:lang w:eastAsia="x-none"/>
        </w:rPr>
        <w:t xml:space="preserve"> Рабочая программа по учебному предмету «Информатика». </w:t>
      </w:r>
    </w:p>
    <w:p w14:paraId="4F59A3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3CE36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A2769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4F959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7CEB72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F8200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14:paraId="695D3B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Целями изучения информатики на уровне основного общего образования являются: </w:t>
      </w:r>
    </w:p>
    <w:p w14:paraId="38B33E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F6169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670E6F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2FC5FF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9E07A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Информатика в основном общем образовании отражает:</w:t>
      </w:r>
    </w:p>
    <w:p w14:paraId="13C863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09A01D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области применения информатики, прежде всего информационные технологии, управление и социальную сферу;</w:t>
      </w:r>
    </w:p>
    <w:p w14:paraId="5E9396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междисциплинарный характер информатики и информационной деятельности.</w:t>
      </w:r>
    </w:p>
    <w:p w14:paraId="5F0A803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0E68B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Основные задачи учебного предмета «Информатика» – сформировать у обучающихся: </w:t>
      </w:r>
    </w:p>
    <w:p w14:paraId="1773A1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49F5DD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8488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базовые знания об информационном моделировании, в том числе о математическом моделировании;</w:t>
      </w:r>
    </w:p>
    <w:p w14:paraId="112666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92E57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14:paraId="51EA71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9FE8C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569B9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63FC50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цифровая грамотность;</w:t>
      </w:r>
    </w:p>
    <w:p w14:paraId="61AD56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теоретические основы информатики;</w:t>
      </w:r>
    </w:p>
    <w:p w14:paraId="51E4E0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алгоритмы и программирование;</w:t>
      </w:r>
    </w:p>
    <w:p w14:paraId="547930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информационные технологии.</w:t>
      </w:r>
    </w:p>
    <w:p w14:paraId="485619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p>
    <w:p w14:paraId="2A11F9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w:t>
      </w:r>
    </w:p>
    <w:p w14:paraId="0EA8BE09"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7A8F18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5EA0D1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A9679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59D090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3149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Цифровая грамотность</w:t>
      </w:r>
    </w:p>
    <w:p w14:paraId="4ADBF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 – универсальное устройство обработки данных</w:t>
      </w:r>
    </w:p>
    <w:p w14:paraId="73CDAF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34D43A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CCFFE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62539F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Параллельные вычисления.</w:t>
      </w:r>
    </w:p>
    <w:p w14:paraId="3D1363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2BD1A3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Техника безопасности и правила работы на компьютере.</w:t>
      </w:r>
    </w:p>
    <w:p w14:paraId="2466FA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Программы и данные</w:t>
      </w:r>
    </w:p>
    <w:p w14:paraId="1D9401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1FAC1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1BEE4A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Компьютерные вирусы и другие вредоносные программы. Программы для защиты от вирусов.</w:t>
      </w:r>
    </w:p>
    <w:p w14:paraId="1F9FCF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Компьютерные сети</w:t>
      </w:r>
    </w:p>
    <w:p w14:paraId="50D6FC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62A12E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Современные сервисы интернет-коммуникаций.</w:t>
      </w:r>
    </w:p>
    <w:p w14:paraId="5C798F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Сетевой этикет, базовые нормы информационной этики и права при работе в Интернете. Стратегии безопасного поведения в Интернете.</w:t>
      </w:r>
    </w:p>
    <w:p w14:paraId="3E7FE1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4AEB65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Информация и информационные процессы</w:t>
      </w:r>
    </w:p>
    <w:p w14:paraId="439396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Информация – одно из основных понятий современной науки.</w:t>
      </w:r>
    </w:p>
    <w:p w14:paraId="0FF436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26EDE2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Дискретность данных. Возможность описания непрерывных объектов и процессов с помощью дискретных данных.</w:t>
      </w:r>
    </w:p>
    <w:p w14:paraId="0F1230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Информационные процессы – процессы, связанные с хранением, преобразованием и передачей данных.</w:t>
      </w:r>
    </w:p>
    <w:p w14:paraId="47D2DE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Представление информации</w:t>
      </w:r>
    </w:p>
    <w:p w14:paraId="7FAE8B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6302D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Кодирование символов одного алфавита с помощью кодовых слов в другом алфавите, кодовая таблица, декодирование.</w:t>
      </w:r>
    </w:p>
    <w:p w14:paraId="614126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Двоичный код. Представление данных в компьютере как текстов в двоичном алфавите.</w:t>
      </w:r>
    </w:p>
    <w:p w14:paraId="1B7D6D4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35D68AC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Скорость передачи данных. Единицы скорости передачи данных.</w:t>
      </w:r>
    </w:p>
    <w:p w14:paraId="02968E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Кодирование текстов. Равномерный код. Неравномерный код. Кодировка </w:t>
      </w:r>
      <w:r w:rsidRPr="008C50AA">
        <w:rPr>
          <w:rFonts w:eastAsia="Calibri" w:cs="Times New Roman"/>
          <w:color w:val="000000"/>
          <w:sz w:val="24"/>
          <w:szCs w:val="24"/>
          <w:lang w:val="en-US" w:eastAsia="en-US"/>
        </w:rPr>
        <w:t>ASCII</w:t>
      </w:r>
      <w:r w:rsidRPr="008C50AA">
        <w:rPr>
          <w:rFonts w:eastAsia="Calibri" w:cs="Times New Roman"/>
          <w:color w:val="000000"/>
          <w:sz w:val="24"/>
          <w:szCs w:val="24"/>
          <w:lang w:eastAsia="en-US"/>
        </w:rPr>
        <w:t xml:space="preserve">. Восьмибитные кодировки. Понятие о кодировках </w:t>
      </w:r>
      <w:r w:rsidRPr="008C50AA">
        <w:rPr>
          <w:rFonts w:eastAsia="Calibri" w:cs="Times New Roman"/>
          <w:color w:val="000000"/>
          <w:sz w:val="24"/>
          <w:szCs w:val="24"/>
          <w:lang w:val="en-US" w:eastAsia="en-US"/>
        </w:rPr>
        <w:t>UNICODE</w:t>
      </w:r>
      <w:r w:rsidRPr="008C50AA">
        <w:rPr>
          <w:rFonts w:eastAsia="Calibri" w:cs="Times New Roman"/>
          <w:color w:val="000000"/>
          <w:sz w:val="24"/>
          <w:szCs w:val="24"/>
          <w:lang w:eastAsia="en-US"/>
        </w:rPr>
        <w:t>. Декодирование сообщений с использованием равномерного и неравномерного кода. Информационный объём текста.</w:t>
      </w:r>
    </w:p>
    <w:p w14:paraId="64D50E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Искажение информации при передаче.</w:t>
      </w:r>
    </w:p>
    <w:p w14:paraId="5C9DD7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Общее представление о цифровом представлении аудиовизуальных и других непрерывных данных.</w:t>
      </w:r>
    </w:p>
    <w:p w14:paraId="2E500BE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Кодирование цвета. Цветовые модели. Модель </w:t>
      </w:r>
      <w:r w:rsidRPr="008C50AA">
        <w:rPr>
          <w:rFonts w:eastAsia="Calibri" w:cs="Times New Roman"/>
          <w:color w:val="000000"/>
          <w:sz w:val="24"/>
          <w:szCs w:val="24"/>
          <w:lang w:val="en-US" w:eastAsia="en-US"/>
        </w:rPr>
        <w:t>RGB</w:t>
      </w:r>
      <w:r w:rsidRPr="008C50AA">
        <w:rPr>
          <w:rFonts w:eastAsia="Calibri" w:cs="Times New Roman"/>
          <w:color w:val="000000"/>
          <w:sz w:val="24"/>
          <w:szCs w:val="24"/>
          <w:lang w:eastAsia="en-US"/>
        </w:rPr>
        <w:t>. Глубина кодирования. Палитра.</w:t>
      </w:r>
    </w:p>
    <w:p w14:paraId="4FE572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05D49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Кодирование звука. Разрядность и частота записи. Количество каналов записи.</w:t>
      </w:r>
    </w:p>
    <w:p w14:paraId="05E933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Оценка количественных параметров, связанных с представлением и хранением звуковых файлов.</w:t>
      </w:r>
    </w:p>
    <w:p w14:paraId="5E7351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w:t>
      </w:r>
    </w:p>
    <w:p w14:paraId="08FFD6F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Текстовые документы</w:t>
      </w:r>
    </w:p>
    <w:p w14:paraId="59E5B0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Текстовые документы и их структурные элементы (страница, абзац, строка, слово, символ).</w:t>
      </w:r>
    </w:p>
    <w:p w14:paraId="5BA637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12BC41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14:paraId="5B3A48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65FE94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14:paraId="72A24A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Компьютерная графика</w:t>
      </w:r>
    </w:p>
    <w:p w14:paraId="56FF34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Знакомство с графическими редакторами. Растровые рисунки. Использование графических примитивов.</w:t>
      </w:r>
    </w:p>
    <w:p w14:paraId="17884E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634848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670929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Мультимедийные презентации</w:t>
      </w:r>
    </w:p>
    <w:p w14:paraId="65919F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14:paraId="1E9E0B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Добавление на слайд аудиовизуальных данных. Анимация. Гиперссылки.</w:t>
      </w:r>
    </w:p>
    <w:p w14:paraId="303BD8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2E939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4854FC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F7055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139099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Системы счисления</w:t>
      </w:r>
    </w:p>
    <w:p w14:paraId="2D6C62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31FB26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Римская система счисления.</w:t>
      </w:r>
    </w:p>
    <w:p w14:paraId="0B0A8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E1A5D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Арифметические операции в двоичной системе счисления.</w:t>
      </w:r>
    </w:p>
    <w:p w14:paraId="448154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Элементы математической логики</w:t>
      </w:r>
    </w:p>
    <w:p w14:paraId="3093DF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33FB07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Логические элементы. Знакомство с логическими основами компьютера.</w:t>
      </w:r>
    </w:p>
    <w:p w14:paraId="405558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Алгоритмы и программирование</w:t>
      </w:r>
    </w:p>
    <w:p w14:paraId="2530A2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Исполнители и алгоритмы. Алгоритмические конструкции</w:t>
      </w:r>
    </w:p>
    <w:p w14:paraId="55E93C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алгоритма. Исполнители алгоритмов. Алгоритм как план управления исполнителем.</w:t>
      </w:r>
    </w:p>
    <w:p w14:paraId="6FBFA8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алгоритма. Способы записи алгоритма (словесный, в виде блок-схемы, программа).</w:t>
      </w:r>
    </w:p>
    <w:p w14:paraId="26ACD8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00059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6743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Конструкция «повторения»: циклы с заданным числом повторений, с условием выполнения, с переменной цикла.</w:t>
      </w:r>
    </w:p>
    <w:p w14:paraId="6CA354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w:t>
      </w:r>
      <w:r w:rsidRPr="008C50AA">
        <w:rPr>
          <w:rFonts w:eastAsia="Calibri" w:cs="Times New Roman"/>
          <w:color w:val="000000"/>
          <w:sz w:val="24"/>
          <w:szCs w:val="24"/>
          <w:lang w:eastAsia="en-US"/>
        </w:rPr>
        <w:lastRenderedPageBreak/>
        <w:t>Чертёжник. Выполнение алгоритмов вручную и на компьютере. Синтаксические и логические ошибки. Отказы.</w:t>
      </w:r>
    </w:p>
    <w:p w14:paraId="50DD07C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Язык программирования</w:t>
      </w:r>
    </w:p>
    <w:p w14:paraId="4A7F99C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Язык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w:t>
      </w:r>
    </w:p>
    <w:p w14:paraId="1C3B74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Система программирования: редактор текста программ, транслятор, отладчик.</w:t>
      </w:r>
    </w:p>
    <w:p w14:paraId="2FF54E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Переменная: тип, имя, значение. Целые, вещественные и символьные переменные.</w:t>
      </w:r>
    </w:p>
    <w:p w14:paraId="70C4F5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F094C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32CB20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3598A6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3C2818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14:paraId="694361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902F1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Анализ алгоритмов</w:t>
      </w:r>
    </w:p>
    <w:p w14:paraId="60EF4F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7D4E3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D1B49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3AD22B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BEBAC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Цифровая грамотность</w:t>
      </w:r>
    </w:p>
    <w:p w14:paraId="0B46FF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Глобальная сеть Интернет и стратегии безопасного поведения в ней</w:t>
      </w:r>
    </w:p>
    <w:p w14:paraId="3DC980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Глобальная сеть Интернет. </w:t>
      </w:r>
      <w:r w:rsidRPr="008C50AA">
        <w:rPr>
          <w:rFonts w:eastAsia="Calibri" w:cs="Times New Roman"/>
          <w:color w:val="000000"/>
          <w:sz w:val="24"/>
          <w:szCs w:val="24"/>
          <w:lang w:val="en-US" w:eastAsia="en-US"/>
        </w:rPr>
        <w:t>IP</w:t>
      </w:r>
      <w:r w:rsidRPr="008C50AA">
        <w:rPr>
          <w:rFonts w:eastAsia="Calibri" w:cs="Times New Roman"/>
          <w:color w:val="000000"/>
          <w:sz w:val="24"/>
          <w:szCs w:val="24"/>
          <w:lang w:eastAsia="en-US"/>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765882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w:t>
      </w:r>
      <w:proofErr w:type="spellStart"/>
      <w:r w:rsidRPr="008C50AA">
        <w:rPr>
          <w:rFonts w:eastAsia="Calibri" w:cs="Times New Roman"/>
          <w:color w:val="000000"/>
          <w:sz w:val="24"/>
          <w:szCs w:val="24"/>
          <w:lang w:eastAsia="en-US"/>
        </w:rPr>
        <w:t>кибербуллинг</w:t>
      </w:r>
      <w:proofErr w:type="spellEnd"/>
      <w:r w:rsidRPr="008C50AA">
        <w:rPr>
          <w:rFonts w:eastAsia="Calibri" w:cs="Times New Roman"/>
          <w:color w:val="000000"/>
          <w:sz w:val="24"/>
          <w:szCs w:val="24"/>
          <w:lang w:eastAsia="en-US"/>
        </w:rPr>
        <w:t>, фишинг и другие формы).</w:t>
      </w:r>
    </w:p>
    <w:p w14:paraId="3C9BAB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в информационном пространстве</w:t>
      </w:r>
    </w:p>
    <w:p w14:paraId="3B16F0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A1E15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6F3306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Моделирование как метод познания</w:t>
      </w:r>
    </w:p>
    <w:p w14:paraId="1388CAC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14:paraId="01D7DA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Табличные модели. Таблица как представление отношения.</w:t>
      </w:r>
    </w:p>
    <w:p w14:paraId="50E399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Базы данных. Отбор в таблице строк, удовлетворяющих заданному условию.</w:t>
      </w:r>
    </w:p>
    <w:p w14:paraId="467B57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04C5F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9582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4AEA9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A84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Алгоритмы и программирование</w:t>
      </w:r>
    </w:p>
    <w:p w14:paraId="52A805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Разработка алгоритмов и программ</w:t>
      </w:r>
    </w:p>
    <w:p w14:paraId="12E933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176CBAA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4141D5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5B92B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Управление</w:t>
      </w:r>
    </w:p>
    <w:p w14:paraId="7BBE53D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4FA3C5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14:paraId="58D17B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w:t>
      </w:r>
    </w:p>
    <w:p w14:paraId="777E20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Электронные таблицы</w:t>
      </w:r>
    </w:p>
    <w:p w14:paraId="3CA14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w:t>
      </w:r>
      <w:r w:rsidRPr="008C50AA">
        <w:rPr>
          <w:rFonts w:eastAsia="Calibri" w:cs="Times New Roman"/>
          <w:color w:val="000000"/>
          <w:sz w:val="24"/>
          <w:szCs w:val="24"/>
          <w:lang w:eastAsia="en-US"/>
        </w:rPr>
        <w:lastRenderedPageBreak/>
        <w:t>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13325D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Преобразование формул при копировании. Относительная, абсолютная и смешанная адресация.</w:t>
      </w:r>
    </w:p>
    <w:p w14:paraId="0E325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D2C05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 в современном обществе</w:t>
      </w:r>
    </w:p>
    <w:p w14:paraId="5CE817A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Роль информационных технологий в развитии экономики мира, страны, региона. Открытые образовательные ресурсы.</w:t>
      </w:r>
    </w:p>
    <w:p w14:paraId="4EE0AE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1C913584"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317276">
          <w:pgSz w:w="11906" w:h="16383"/>
          <w:pgMar w:top="1134" w:right="425" w:bottom="1134" w:left="1276" w:header="720" w:footer="720" w:gutter="0"/>
          <w:cols w:space="720"/>
        </w:sectPr>
      </w:pPr>
    </w:p>
    <w:p w14:paraId="09BEC4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ПО ИНФОРМАТИКЕ НА УРОВНЕ ОСНОВНОГО ОБЩЕГО ОБРАЗОВАНИЯ</w:t>
      </w:r>
    </w:p>
    <w:p w14:paraId="767A8C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660B9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7C76E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8F6C4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4DE6C7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296D2F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патриотического воспитания:</w:t>
      </w:r>
    </w:p>
    <w:p w14:paraId="5CBAAB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05DB3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духовно-нравственного воспитания:</w:t>
      </w:r>
    </w:p>
    <w:p w14:paraId="25BB7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23F6D3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гражданского воспитания:</w:t>
      </w:r>
    </w:p>
    <w:p w14:paraId="4F1D56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33898D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ценностей научного познания:</w:t>
      </w:r>
    </w:p>
    <w:p w14:paraId="3F14DB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1E3044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CBF86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A9AFD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70BB0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5) формирования культуры здоровья:</w:t>
      </w:r>
    </w:p>
    <w:p w14:paraId="2672BB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1A7F33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трудового воспитания:</w:t>
      </w:r>
    </w:p>
    <w:p w14:paraId="1CDFC6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FC81E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B3C09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экологического воспитания:</w:t>
      </w:r>
    </w:p>
    <w:p w14:paraId="5942BE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70A2F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адаптации обучающегося к изменяющимся условиям социальной и природной среды:</w:t>
      </w:r>
    </w:p>
    <w:p w14:paraId="37EFD0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06106B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3EF58A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CDA33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09F9D0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FD08F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0F1F04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340860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405AA1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6FFE1A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2532E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p>
    <w:p w14:paraId="4C1B82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65F6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 применимость и достоверность информацию, полученную в ходе исследования;</w:t>
      </w:r>
    </w:p>
    <w:p w14:paraId="24F4C9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DF1B4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Работа с информацией:</w:t>
      </w:r>
    </w:p>
    <w:p w14:paraId="1CA849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дефицит информации, данных, необходимых для решения поставленной задачи;</w:t>
      </w:r>
    </w:p>
    <w:p w14:paraId="7F207F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CC21D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5DF64D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CF996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1E133A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эффективно запоминать и систематизировать информацию.</w:t>
      </w:r>
    </w:p>
    <w:p w14:paraId="62B764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0A266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Коммуникативные универсальные учебные действия</w:t>
      </w:r>
    </w:p>
    <w:p w14:paraId="614839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Общение:</w:t>
      </w:r>
    </w:p>
    <w:p w14:paraId="2AC39B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2D4461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публично представлять результаты выполненного опыта (эксперимента, исследования, проекта);</w:t>
      </w:r>
    </w:p>
    <w:p w14:paraId="3362F9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0094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Совместная деятельность (сотрудничество):</w:t>
      </w:r>
    </w:p>
    <w:p w14:paraId="6C4D7E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08BD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E4A65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71889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635ED9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8BD59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328F7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75AC31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69F334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в жизненных и учебных ситуациях проблемы, требующие решения;</w:t>
      </w:r>
    </w:p>
    <w:p w14:paraId="322532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580D8E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B1B7A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829E1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выбор в условиях противоречивой информации и брать ответственность за решение.</w:t>
      </w:r>
    </w:p>
    <w:p w14:paraId="49AA2E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(рефлексия):</w:t>
      </w:r>
    </w:p>
    <w:p w14:paraId="20D201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владеть способами самоконтроля, </w:t>
      </w:r>
      <w:proofErr w:type="spellStart"/>
      <w:r w:rsidRPr="008C50AA">
        <w:rPr>
          <w:rFonts w:eastAsia="Calibri" w:cs="Times New Roman"/>
          <w:color w:val="000000"/>
          <w:sz w:val="24"/>
          <w:szCs w:val="24"/>
          <w:lang w:eastAsia="en-US"/>
        </w:rPr>
        <w:t>самомотивации</w:t>
      </w:r>
      <w:proofErr w:type="spellEnd"/>
      <w:r w:rsidRPr="008C50AA">
        <w:rPr>
          <w:rFonts w:eastAsia="Calibri" w:cs="Times New Roman"/>
          <w:color w:val="000000"/>
          <w:sz w:val="24"/>
          <w:szCs w:val="24"/>
          <w:lang w:eastAsia="en-US"/>
        </w:rPr>
        <w:t xml:space="preserve"> и рефлексии;</w:t>
      </w:r>
    </w:p>
    <w:p w14:paraId="339090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давать оценку ситуации и предлагать план её изменения;</w:t>
      </w:r>
    </w:p>
    <w:p w14:paraId="4C1581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00315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415E84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6206AC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цели и условиям.</w:t>
      </w:r>
    </w:p>
    <w:p w14:paraId="351985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Эмоциональный интеллект:</w:t>
      </w:r>
    </w:p>
    <w:p w14:paraId="2F304B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ставить себя на место другого человека, понимать мотивы и намерения другого.</w:t>
      </w:r>
    </w:p>
    <w:p w14:paraId="6ACA18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Принятие себя и других:</w:t>
      </w:r>
    </w:p>
    <w:p w14:paraId="660F05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осознавать невозможность контролировать всё вокруг даже в условиях открытого доступа к любым объёмам информации.</w:t>
      </w:r>
    </w:p>
    <w:p w14:paraId="6947DA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49F2A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6925A0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383F1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57D7B6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14:paraId="098B95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AE047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192C17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и сравнивать размеры текстовых, графических, звуковых файлов и видеофайлов;</w:t>
      </w:r>
    </w:p>
    <w:p w14:paraId="4B7E9E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14:paraId="539389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выделять основные этапы в истории и понимать тенденции развития компьютеров и программного обеспечения;</w:t>
      </w:r>
    </w:p>
    <w:p w14:paraId="5E1BC1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69E738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характеристики компьютера с задачами, решаемыми с его помощью;</w:t>
      </w:r>
    </w:p>
    <w:p w14:paraId="665E55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C0B25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629CEA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своей деятельности в виде структурированных иллюстрированных документов, мультимедийных презентаций;</w:t>
      </w:r>
    </w:p>
    <w:p w14:paraId="38D1F7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6A0DFA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структуру адресов веб-ресурсов;</w:t>
      </w:r>
    </w:p>
    <w:p w14:paraId="354900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современные сервисы интернет-коммуникаций;</w:t>
      </w:r>
    </w:p>
    <w:p w14:paraId="4CB5FF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7D1CBA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14:paraId="52361E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137A6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4F0BE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пояснять на примерах различия между позиционными и непозиционными системами счисления;</w:t>
      </w:r>
    </w:p>
    <w:p w14:paraId="17AE96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FC45D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«высказывание», «логическая операция», «логическое выражение»;</w:t>
      </w:r>
    </w:p>
    <w:p w14:paraId="4B4A45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6204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A4A0B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алгоритм решения задачи различными способами, в том числе в виде блок-схемы;</w:t>
      </w:r>
    </w:p>
    <w:p w14:paraId="05BA52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7EAD4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6D3F9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при разработке программ логические значения, операции и выражения с ними;</w:t>
      </w:r>
    </w:p>
    <w:p w14:paraId="6D2842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w:t>
      </w:r>
    </w:p>
    <w:p w14:paraId="3C8392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создавать и отлаживать программы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Школьный Алгоритмический Язык), реализующие несложные алгоритмы обработки числовых данных с использованием циклов и ветвлений, в том числе </w:t>
      </w:r>
      <w:r w:rsidRPr="008C50AA">
        <w:rPr>
          <w:rFonts w:eastAsia="Calibri" w:cs="Times New Roman"/>
          <w:color w:val="000000"/>
          <w:sz w:val="24"/>
          <w:szCs w:val="24"/>
          <w:lang w:eastAsia="en-US"/>
        </w:rPr>
        <w:lastRenderedPageBreak/>
        <w:t>реализующие проверку делимости одного целого числа на другое, проверку натурального числа на простоту, выделения цифр из натурального числа.</w:t>
      </w:r>
    </w:p>
    <w:p w14:paraId="1E9F04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8967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13583A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ADADC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w:t>
      </w:r>
    </w:p>
    <w:p w14:paraId="793D07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354A4ED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графы и деревья для моделирования систем сетевой и иерархической структуры, находить кратчайший путь в графе;</w:t>
      </w:r>
    </w:p>
    <w:p w14:paraId="7EBED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A017E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264E1A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D5505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электронные таблицы для численного моделирования в простых задачах из разных предметных областей;</w:t>
      </w:r>
    </w:p>
    <w:p w14:paraId="61C95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034FB1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23619F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320CE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8C50AA">
        <w:rPr>
          <w:rFonts w:eastAsia="Calibri" w:cs="Times New Roman"/>
          <w:color w:val="000000"/>
          <w:sz w:val="24"/>
          <w:szCs w:val="24"/>
          <w:lang w:eastAsia="en-US"/>
        </w:rPr>
        <w:t>кибербуллинг</w:t>
      </w:r>
      <w:proofErr w:type="spellEnd"/>
      <w:r w:rsidRPr="008C50AA">
        <w:rPr>
          <w:rFonts w:eastAsia="Calibri" w:cs="Times New Roman"/>
          <w:color w:val="000000"/>
          <w:sz w:val="24"/>
          <w:szCs w:val="24"/>
          <w:lang w:eastAsia="en-US"/>
        </w:rPr>
        <w:t>, фишинг).</w:t>
      </w:r>
    </w:p>
    <w:p w14:paraId="4C91CA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002D469" w14:textId="0FCE69D5"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1.1</w:t>
      </w:r>
      <w:r w:rsidR="00BB63C1">
        <w:rPr>
          <w:rFonts w:eastAsia="Times New Roman" w:cs="Times New Roman"/>
          <w:b/>
          <w:sz w:val="24"/>
          <w:szCs w:val="24"/>
          <w:lang w:eastAsia="x-none"/>
        </w:rPr>
        <w:t>3</w:t>
      </w:r>
      <w:r w:rsidRPr="008C50AA">
        <w:rPr>
          <w:rFonts w:eastAsia="Times New Roman" w:cs="Times New Roman"/>
          <w:b/>
          <w:sz w:val="24"/>
          <w:szCs w:val="24"/>
          <w:lang w:eastAsia="x-none"/>
        </w:rPr>
        <w:t xml:space="preserve"> Рабочая программа по учебному предмету «Вероятность и статистика». </w:t>
      </w:r>
    </w:p>
    <w:p w14:paraId="579B83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041F30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B8F79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47B1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B793B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14:paraId="74EF7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22464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692B2E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8ABB7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2EA43E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w:t>
      </w:r>
      <w:r w:rsidRPr="008C50AA">
        <w:rPr>
          <w:rFonts w:eastAsia="Calibri" w:cs="Times New Roman"/>
          <w:color w:val="000000"/>
          <w:sz w:val="24"/>
          <w:szCs w:val="24"/>
          <w:lang w:eastAsia="en-US"/>
        </w:rPr>
        <w:lastRenderedPageBreak/>
        <w:t>учебный курс входят начальные представления о случайных величинах и их числовых характеристиках.</w:t>
      </w:r>
    </w:p>
    <w:p w14:paraId="6E013D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0B2AE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1DB78E0" w14:textId="77777777" w:rsidR="008C50AA" w:rsidRPr="008C50AA" w:rsidRDefault="008C50AA" w:rsidP="008C50AA">
      <w:pPr>
        <w:spacing w:after="0" w:line="264" w:lineRule="auto"/>
        <w:jc w:val="both"/>
        <w:rPr>
          <w:rFonts w:eastAsia="Calibri" w:cs="Times New Roman"/>
          <w:color w:val="000000"/>
          <w:sz w:val="24"/>
          <w:szCs w:val="24"/>
          <w:lang w:eastAsia="en-US"/>
        </w:rPr>
      </w:pPr>
      <w:r w:rsidRPr="008C50AA">
        <w:rPr>
          <w:rFonts w:eastAsia="Calibri" w:cs="Times New Roman"/>
          <w:color w:val="000000"/>
          <w:sz w:val="24"/>
          <w:szCs w:val="24"/>
          <w:lang w:eastAsia="en-US"/>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p>
    <w:p w14:paraId="7BB8EF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СОДЕРЖАНИЕ ОБУЧЕНИЯ</w:t>
      </w:r>
    </w:p>
    <w:p w14:paraId="00DA67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D060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36089F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3D94F2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42BD44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71F54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68E102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1B2DF7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4D82D1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EB89E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w:t>
      </w:r>
    </w:p>
    <w:p w14:paraId="7B9782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E7CF8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Измерение рассеивания данных. Дисперсия и стандартное отклонение числовых наборов. Диаграмма рассеивания.</w:t>
      </w:r>
    </w:p>
    <w:p w14:paraId="1B4880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773BF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E8551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w:t>
      </w:r>
      <w:r w:rsidRPr="008C50AA">
        <w:rPr>
          <w:rFonts w:eastAsia="Calibri" w:cs="Times New Roman"/>
          <w:color w:val="000000"/>
          <w:sz w:val="24"/>
          <w:szCs w:val="24"/>
          <w:lang w:eastAsia="en-US"/>
        </w:rPr>
        <w:lastRenderedPageBreak/>
        <w:t>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1B9B80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379A34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D0A2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BE78D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Перестановки и факториал. Сочетания и число сочетаний. Треугольник Паскаля. Решение задач с использованием комбинаторики.</w:t>
      </w:r>
    </w:p>
    <w:p w14:paraId="6D32CB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Геометрическая вероятность. Случайный выбор точки из фигуры на плоскости, из отрезка и из дуги окружности.</w:t>
      </w:r>
    </w:p>
    <w:p w14:paraId="50ABAF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14:paraId="656AB2B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9582B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 законе больших чисел. Измерение вероятностей с помощью частот. Роль и значение закона больших чисел в природе и обществе.</w:t>
      </w:r>
    </w:p>
    <w:p w14:paraId="5696CA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ПЛАНИРУЕМЫЕ РЕЗУЛЬТАТЫ ОСВОЕНИЯ ПРОГРАММЫ УЧЕБНОГО КУРСА «ВЕРОЯТНОСТЬ И СТАТИСТИКА» НА УРОВНЕ ОСНОВНОГО ОБЩЕГО ОБРАЗОВАНИЯ</w:t>
      </w:r>
    </w:p>
    <w:p w14:paraId="71F198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C8143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65F626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F3217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«Вероятность и статистика» характеризуются:</w:t>
      </w:r>
    </w:p>
    <w:p w14:paraId="2FC854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360F5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9B7EE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103315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2CF87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3E8D8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76C8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79F325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FDF79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3B375B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CE8B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FB990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CF78D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7FF6CD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A44E0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7F7289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81679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14863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11D45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2AF25F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F4C60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202DA8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2A32DC6"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191FC6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2FD67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7E8866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1D61A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делать выводы с использованием законов логики, дедуктивных и индуктивных умозаключений, умозаключений по аналогии;</w:t>
      </w:r>
    </w:p>
    <w:p w14:paraId="1DC7B0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0D2E8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1BE09C"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76847D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3CFF7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C4F81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11939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7FC1FEE2"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505C1F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92EBE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115180F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форму представления информации и иллюстрировать решаемые задачи схемами, диаграммами, иной графикой и их комбинациями;</w:t>
      </w:r>
    </w:p>
    <w:p w14:paraId="7ECD5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26B1058B"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702E5E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DFE0F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6B054C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5B150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3E6742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A66B8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1BEC3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E64E0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3F0521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2DB9D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7E4493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7E83D1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137BF4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156FAE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87C56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5083A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7B6D2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7BC1BC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26811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7D7BCC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1156C2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интерпретировать реальные числовые данные, представленные в таблицах, на диаграммах, графиках.</w:t>
      </w:r>
    </w:p>
    <w:p w14:paraId="487E3A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D86E8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2B8061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77341E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258512D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данные с помощью статистических показателей: средних значений и мер рассеивания (размах, дисперсия и стандартное отклонение).</w:t>
      </w:r>
    </w:p>
    <w:p w14:paraId="7D2F9E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частоты числовых значений и частоты событий, в том числе по результатам измерений и наблюдений.</w:t>
      </w:r>
    </w:p>
    <w:p w14:paraId="26E799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1E0091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графические модели: дерево случайного эксперимента, диаграммы Эйлера, числовая прямая.</w:t>
      </w:r>
    </w:p>
    <w:p w14:paraId="16DE29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63F345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06CB4C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404987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FE20B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организованным перебором вариантов, а также с использованием комбинаторных правил и методов.</w:t>
      </w:r>
    </w:p>
    <w:p w14:paraId="7DF27B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описательные характеристики для массивов числовых данных, в том числе средние значения и меры рассеивания.</w:t>
      </w:r>
    </w:p>
    <w:p w14:paraId="5A6FCC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частоты значений и частоты события, в том числе пользуясь результатами проведённых измерений и наблюдений.</w:t>
      </w:r>
    </w:p>
    <w:p w14:paraId="0E1099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2DEE27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случайной величине и о распределении вероятностей.</w:t>
      </w:r>
    </w:p>
    <w:p w14:paraId="247DF7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34285CC" w14:textId="77777777" w:rsidR="008C50AA" w:rsidRPr="008C50AA" w:rsidRDefault="008C50AA" w:rsidP="00362794">
      <w:pPr>
        <w:spacing w:after="0" w:line="240" w:lineRule="auto"/>
        <w:ind w:firstLine="709"/>
        <w:jc w:val="both"/>
        <w:rPr>
          <w:rFonts w:eastAsia="Arial Unicode MS" w:cs="Times New Roman"/>
          <w:kern w:val="1"/>
          <w:sz w:val="24"/>
          <w:szCs w:val="24"/>
          <w:lang w:eastAsia="en-US"/>
        </w:rPr>
      </w:pPr>
    </w:p>
    <w:p w14:paraId="3B4A9732" w14:textId="77777777" w:rsidR="008C50AA" w:rsidRPr="008C50AA" w:rsidRDefault="008C50AA" w:rsidP="00362794">
      <w:pPr>
        <w:spacing w:after="0" w:line="240" w:lineRule="auto"/>
        <w:ind w:firstLine="709"/>
        <w:jc w:val="both"/>
        <w:rPr>
          <w:rFonts w:eastAsia="Arial Unicode MS" w:cs="Times New Roman"/>
          <w:kern w:val="1"/>
          <w:sz w:val="24"/>
          <w:szCs w:val="24"/>
          <w:lang w:eastAsia="en-US"/>
        </w:rPr>
      </w:pPr>
    </w:p>
    <w:p w14:paraId="06CAFB81" w14:textId="77777777" w:rsidR="00D22C41" w:rsidRPr="008C50AA" w:rsidRDefault="00D22C41" w:rsidP="00D22C41">
      <w:pPr>
        <w:spacing w:after="0" w:line="240" w:lineRule="auto"/>
        <w:ind w:firstLine="567"/>
        <w:jc w:val="both"/>
        <w:rPr>
          <w:rFonts w:cs="Times New Roman"/>
          <w:b/>
          <w:sz w:val="24"/>
          <w:szCs w:val="24"/>
        </w:rPr>
      </w:pPr>
    </w:p>
    <w:p w14:paraId="40F472F6" w14:textId="3C10A9E1" w:rsidR="00B4280B" w:rsidRPr="0042519C" w:rsidRDefault="008B7E5C" w:rsidP="00573CF5">
      <w:pPr>
        <w:pStyle w:val="4"/>
        <w:rPr>
          <w:caps/>
          <w:sz w:val="24"/>
          <w:szCs w:val="24"/>
        </w:rPr>
      </w:pPr>
      <w:bookmarkStart w:id="74" w:name="_Toc97114950"/>
      <w:r w:rsidRPr="0042519C">
        <w:rPr>
          <w:caps/>
          <w:sz w:val="24"/>
          <w:szCs w:val="24"/>
        </w:rPr>
        <w:t>2.2.1</w:t>
      </w:r>
      <w:r w:rsidR="00B4280B" w:rsidRPr="0042519C">
        <w:rPr>
          <w:caps/>
          <w:sz w:val="24"/>
          <w:szCs w:val="24"/>
        </w:rPr>
        <w:t>.</w:t>
      </w:r>
      <w:r w:rsidR="00727346" w:rsidRPr="0042519C">
        <w:rPr>
          <w:caps/>
          <w:sz w:val="24"/>
          <w:szCs w:val="24"/>
        </w:rPr>
        <w:t>1</w:t>
      </w:r>
      <w:r w:rsidR="00BB63C1">
        <w:rPr>
          <w:caps/>
          <w:sz w:val="24"/>
          <w:szCs w:val="24"/>
        </w:rPr>
        <w:t>4</w:t>
      </w:r>
      <w:r w:rsidR="00B4280B" w:rsidRPr="0042519C">
        <w:rPr>
          <w:caps/>
          <w:sz w:val="24"/>
          <w:szCs w:val="24"/>
        </w:rPr>
        <w:t>. Физика</w:t>
      </w:r>
      <w:bookmarkEnd w:id="74"/>
    </w:p>
    <w:p w14:paraId="7AF1D1AE" w14:textId="77777777" w:rsidR="00B4280B" w:rsidRPr="0042519C" w:rsidRDefault="00B4280B" w:rsidP="005E3B41">
      <w:pPr>
        <w:spacing w:after="0" w:line="240" w:lineRule="auto"/>
        <w:ind w:firstLine="709"/>
        <w:jc w:val="both"/>
        <w:rPr>
          <w:rFonts w:cs="Times New Roman"/>
          <w:sz w:val="24"/>
          <w:szCs w:val="24"/>
        </w:rPr>
      </w:pPr>
    </w:p>
    <w:p w14:paraId="5F2A1B64" w14:textId="77777777" w:rsidR="005E3B41" w:rsidRPr="0042519C" w:rsidRDefault="005E3B41" w:rsidP="005E3B41">
      <w:pPr>
        <w:spacing w:after="0" w:line="240" w:lineRule="auto"/>
        <w:ind w:firstLine="709"/>
        <w:jc w:val="both"/>
        <w:rPr>
          <w:rFonts w:cs="Times New Roman"/>
          <w:sz w:val="24"/>
          <w:szCs w:val="24"/>
        </w:rPr>
      </w:pPr>
    </w:p>
    <w:p w14:paraId="24EC7D51" w14:textId="77777777" w:rsidR="0052075B" w:rsidRPr="0042519C" w:rsidRDefault="0052075B" w:rsidP="005E3B41">
      <w:pPr>
        <w:spacing w:after="0" w:line="240" w:lineRule="auto"/>
        <w:jc w:val="both"/>
        <w:rPr>
          <w:rFonts w:cs="Times New Roman"/>
          <w:sz w:val="24"/>
          <w:szCs w:val="24"/>
        </w:rPr>
      </w:pPr>
      <w:bookmarkStart w:id="75" w:name="_Toc95467936"/>
      <w:r w:rsidRPr="0042519C">
        <w:rPr>
          <w:rFonts w:cs="Times New Roman"/>
          <w:sz w:val="24"/>
          <w:szCs w:val="24"/>
        </w:rPr>
        <w:t>ПОЯСНИТЕЛЬНАЯ ЗАПИСКА</w:t>
      </w:r>
      <w:bookmarkEnd w:id="75"/>
    </w:p>
    <w:p w14:paraId="0022EC5A" w14:textId="77777777" w:rsidR="00652F08" w:rsidRPr="0042519C" w:rsidRDefault="00652F08" w:rsidP="005E3B41">
      <w:pPr>
        <w:spacing w:after="0" w:line="240" w:lineRule="auto"/>
        <w:ind w:firstLine="709"/>
        <w:jc w:val="both"/>
        <w:rPr>
          <w:rFonts w:cs="Times New Roman"/>
          <w:b/>
          <w:sz w:val="24"/>
          <w:szCs w:val="24"/>
        </w:rPr>
      </w:pPr>
    </w:p>
    <w:p w14:paraId="1F904E11" w14:textId="39C5904E" w:rsidR="0052075B" w:rsidRDefault="0052075B" w:rsidP="005E3B41">
      <w:pPr>
        <w:spacing w:after="0" w:line="240" w:lineRule="auto"/>
        <w:ind w:firstLine="709"/>
        <w:jc w:val="both"/>
        <w:rPr>
          <w:rFonts w:cs="Times New Roman"/>
          <w:sz w:val="24"/>
          <w:szCs w:val="24"/>
        </w:rPr>
      </w:pPr>
      <w:r w:rsidRPr="0042519C">
        <w:rPr>
          <w:rFonts w:cs="Times New Roman"/>
          <w:sz w:val="24"/>
          <w:szCs w:val="24"/>
        </w:rPr>
        <w:t xml:space="preserve">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42519C">
        <w:rPr>
          <w:rFonts w:cs="Times New Roman"/>
          <w:sz w:val="24"/>
          <w:szCs w:val="24"/>
        </w:rPr>
        <w:t>Минпросвещения</w:t>
      </w:r>
      <w:proofErr w:type="spellEnd"/>
      <w:r w:rsidRPr="0042519C">
        <w:rPr>
          <w:rFonts w:cs="Times New Roman"/>
          <w:sz w:val="24"/>
          <w:szCs w:val="24"/>
        </w:rPr>
        <w:t xml:space="preserve"> России от 31.05.2021 г. № 287, зарегистрирован Министерством юстиции Российской Федерации 05.07.2021 г., рег. номер 64101) (далее – ФГОС ООО), </w:t>
      </w:r>
      <w:r w:rsidR="0042519C" w:rsidRPr="0042519C">
        <w:rPr>
          <w:rFonts w:cs="Times New Roman"/>
          <w:sz w:val="24"/>
          <w:szCs w:val="24"/>
        </w:rPr>
        <w:t>А</w:t>
      </w:r>
      <w:r w:rsidRPr="0042519C">
        <w:rPr>
          <w:rFonts w:cs="Times New Roman"/>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42519C" w:rsidRPr="0042519C">
        <w:rPr>
          <w:rFonts w:cs="Times New Roman"/>
          <w:sz w:val="24"/>
          <w:szCs w:val="24"/>
        </w:rPr>
        <w:t>Р</w:t>
      </w:r>
      <w:r w:rsidRPr="0042519C">
        <w:rPr>
          <w:rFonts w:cs="Times New Roman"/>
          <w:sz w:val="24"/>
          <w:szCs w:val="24"/>
        </w:rPr>
        <w:t xml:space="preserve">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r w:rsidR="0042519C" w:rsidRPr="0042519C">
        <w:rPr>
          <w:rFonts w:cs="Times New Roman"/>
          <w:sz w:val="24"/>
          <w:szCs w:val="24"/>
        </w:rPr>
        <w:t>П</w:t>
      </w:r>
      <w:r w:rsidRPr="0042519C">
        <w:rPr>
          <w:rFonts w:cs="Times New Roman"/>
          <w:sz w:val="24"/>
          <w:szCs w:val="24"/>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A4B19B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E27464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3C094E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E1CF36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Программа по физике разработана с целью оказания методической помощи учителю в создании рабочей программы по учебному предмету.</w:t>
      </w:r>
    </w:p>
    <w:p w14:paraId="17B1901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1F11FD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A5E528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F9077A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научно объяснять явления;</w:t>
      </w:r>
    </w:p>
    <w:p w14:paraId="244A47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и понимать особенности научного исследования;</w:t>
      </w:r>
    </w:p>
    <w:p w14:paraId="50B868F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интерпретировать данные и использовать научные доказательства для получения выводов.</w:t>
      </w:r>
    </w:p>
    <w:p w14:paraId="4DA06E9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EBFE8B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Цели изучения физики:</w:t>
      </w:r>
    </w:p>
    <w:p w14:paraId="43501F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интереса и стремления обучающихся к научному изучению природы, развитие их интеллектуальных и творческих способностей;</w:t>
      </w:r>
    </w:p>
    <w:p w14:paraId="73C817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развитие представлений о научном методе познания и формирование исследовательского отношения к окружающим явлениям;</w:t>
      </w:r>
    </w:p>
    <w:p w14:paraId="5E3963E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формирование научного мировоззрения как результата изучения основ строения материи и фундаментальных законов физики;</w:t>
      </w:r>
    </w:p>
    <w:p w14:paraId="5ABAAB4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формирование представлений о роли физики для развития других естественных наук, техники и технологий;</w:t>
      </w:r>
    </w:p>
    <w:p w14:paraId="464A71A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0F6F4D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Достижение этих целей программы по физике на уровне основного общего образования обеспечивается решением следующих </w:t>
      </w:r>
      <w:r w:rsidRPr="0042519C">
        <w:rPr>
          <w:rFonts w:eastAsia="Calibri" w:cs="Times New Roman"/>
          <w:b/>
          <w:color w:val="000000"/>
          <w:sz w:val="24"/>
          <w:szCs w:val="24"/>
          <w:lang w:eastAsia="en-US"/>
        </w:rPr>
        <w:t>задач</w:t>
      </w:r>
      <w:r w:rsidRPr="0042519C">
        <w:rPr>
          <w:rFonts w:eastAsia="Calibri" w:cs="Times New Roman"/>
          <w:color w:val="000000"/>
          <w:sz w:val="24"/>
          <w:szCs w:val="24"/>
          <w:lang w:eastAsia="en-US"/>
        </w:rPr>
        <w:t>:</w:t>
      </w:r>
    </w:p>
    <w:p w14:paraId="0D1C19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знаний о дискретном строении вещества, о механических, тепловых, электрических, магнитных и квантовых явлениях;</w:t>
      </w:r>
    </w:p>
    <w:p w14:paraId="0A008B3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умений описывать и объяснять физические явления с использованием полученных знаний;</w:t>
      </w:r>
    </w:p>
    <w:p w14:paraId="51EA230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освоение методов решения простейших расчётных задач с использованием физических моделей, творческих и </w:t>
      </w:r>
      <w:proofErr w:type="spellStart"/>
      <w:r w:rsidRPr="0042519C">
        <w:rPr>
          <w:rFonts w:eastAsia="Calibri" w:cs="Times New Roman"/>
          <w:color w:val="000000"/>
          <w:sz w:val="24"/>
          <w:szCs w:val="24"/>
          <w:lang w:eastAsia="en-US"/>
        </w:rPr>
        <w:t>практикоориентированных</w:t>
      </w:r>
      <w:proofErr w:type="spellEnd"/>
      <w:r w:rsidRPr="0042519C">
        <w:rPr>
          <w:rFonts w:eastAsia="Calibri" w:cs="Times New Roman"/>
          <w:color w:val="000000"/>
          <w:sz w:val="24"/>
          <w:szCs w:val="24"/>
          <w:lang w:eastAsia="en-US"/>
        </w:rPr>
        <w:t xml:space="preserve"> задач;</w:t>
      </w:r>
    </w:p>
    <w:p w14:paraId="1E4DF5F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FE2EB3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F65691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07CF98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2519C">
        <w:rPr>
          <w:rFonts w:ascii="Calibri" w:eastAsia="Calibri" w:hAnsi="Calibri" w:cs="Times New Roman"/>
          <w:sz w:val="24"/>
          <w:szCs w:val="24"/>
          <w:lang w:eastAsia="en-US"/>
        </w:rPr>
        <w:br/>
      </w:r>
      <w:bookmarkStart w:id="76" w:name="8ddfe65f-f659-49ad-9159-952bb7a2712d"/>
      <w:bookmarkEnd w:id="76"/>
    </w:p>
    <w:p w14:paraId="357DCB5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sectPr w:rsidR="0042519C" w:rsidRPr="0042519C">
          <w:pgSz w:w="11906" w:h="16383"/>
          <w:pgMar w:top="1134" w:right="850" w:bottom="1134" w:left="1701" w:header="720" w:footer="720" w:gutter="0"/>
          <w:cols w:space="720"/>
        </w:sectPr>
      </w:pPr>
      <w:r w:rsidRPr="0042519C">
        <w:rPr>
          <w:rFonts w:eastAsia="Calibri" w:cs="Times New Roman"/>
          <w:color w:val="000000"/>
          <w:sz w:val="24"/>
          <w:szCs w:val="24"/>
          <w:lang w:eastAsia="en-US"/>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5EFC3B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77" w:name="_Toc124426195"/>
      <w:bookmarkStart w:id="78" w:name="block-28034771"/>
      <w:bookmarkEnd w:id="77"/>
      <w:r w:rsidRPr="0042519C">
        <w:rPr>
          <w:rFonts w:eastAsia="Calibri" w:cs="Times New Roman"/>
          <w:b/>
          <w:color w:val="000000"/>
          <w:sz w:val="24"/>
          <w:szCs w:val="24"/>
          <w:lang w:eastAsia="en-US"/>
        </w:rPr>
        <w:lastRenderedPageBreak/>
        <w:t xml:space="preserve">СОДЕРЖАНИЕ ОБУЧЕНИЯ </w:t>
      </w:r>
    </w:p>
    <w:p w14:paraId="4A352DC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75294E3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7 КЛАСС</w:t>
      </w:r>
    </w:p>
    <w:p w14:paraId="4CAB16B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5A92FF8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79" w:name="_Toc124426200"/>
      <w:bookmarkEnd w:id="79"/>
      <w:r w:rsidRPr="0042519C">
        <w:rPr>
          <w:rFonts w:eastAsia="Calibri" w:cs="Times New Roman"/>
          <w:b/>
          <w:color w:val="000000"/>
          <w:sz w:val="24"/>
          <w:szCs w:val="24"/>
          <w:lang w:eastAsia="en-US"/>
        </w:rPr>
        <w:t>Раздел 1. Физика и её роль в познании окружающего мира.</w:t>
      </w:r>
    </w:p>
    <w:p w14:paraId="5462062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14:paraId="4F9403A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Физические величины. Измерение физических величин. Физические приборы. Погрешность измерений. Международная система единиц. </w:t>
      </w:r>
    </w:p>
    <w:p w14:paraId="7C5C070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7187C6E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00E680E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Механические, тепловые, электрические, магнитные, световые явления. </w:t>
      </w:r>
    </w:p>
    <w:p w14:paraId="25EB266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Физические приборы и процедура прямых измерений аналоговым и цифровым прибором. </w:t>
      </w:r>
    </w:p>
    <w:p w14:paraId="492D487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6942A7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цены деления шкалы измерительного прибора. </w:t>
      </w:r>
    </w:p>
    <w:p w14:paraId="3D14880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расстояний. </w:t>
      </w:r>
    </w:p>
    <w:p w14:paraId="57B4034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объёма жидкости и твёрдого тела. </w:t>
      </w:r>
    </w:p>
    <w:p w14:paraId="2FEDDF1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размеров малых тел. </w:t>
      </w:r>
    </w:p>
    <w:p w14:paraId="5393F5E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температуры при помощи жидкостного термометра и датчика температуры. </w:t>
      </w:r>
    </w:p>
    <w:p w14:paraId="6E4C9C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C2F977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2. Первоначальные сведения о строении вещества.</w:t>
      </w:r>
    </w:p>
    <w:p w14:paraId="18D265F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Строение вещества: атомы и молекулы, их размеры. Опыты, доказывающие дискретное строение вещества.</w:t>
      </w:r>
    </w:p>
    <w:p w14:paraId="5A9E248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FECDFB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42519C">
        <w:rPr>
          <w:rFonts w:eastAsia="Calibri" w:cs="Times New Roman"/>
          <w:color w:val="000000"/>
          <w:sz w:val="24"/>
          <w:szCs w:val="24"/>
          <w:lang w:eastAsia="en-US"/>
        </w:rPr>
        <w:t>атомномолекулярным</w:t>
      </w:r>
      <w:proofErr w:type="spellEnd"/>
      <w:r w:rsidRPr="0042519C">
        <w:rPr>
          <w:rFonts w:eastAsia="Calibri" w:cs="Times New Roman"/>
          <w:color w:val="000000"/>
          <w:sz w:val="24"/>
          <w:szCs w:val="24"/>
          <w:lang w:eastAsia="en-US"/>
        </w:rPr>
        <w:t xml:space="preserve"> строением. Особенности агрегатных состояний воды. </w:t>
      </w:r>
    </w:p>
    <w:p w14:paraId="3D4EFC3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r w:rsidRPr="0042519C">
        <w:rPr>
          <w:rFonts w:eastAsia="Calibri" w:cs="Times New Roman"/>
          <w:b/>
          <w:color w:val="000000"/>
          <w:sz w:val="24"/>
          <w:szCs w:val="24"/>
          <w:lang w:eastAsia="en-US"/>
        </w:rPr>
        <w:t>.</w:t>
      </w:r>
    </w:p>
    <w:p w14:paraId="1A2EC5B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броуновского движения.</w:t>
      </w:r>
    </w:p>
    <w:p w14:paraId="0F62C6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диффузии. </w:t>
      </w:r>
    </w:p>
    <w:p w14:paraId="5B662D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явлений, объясняющихся притяжением или отталкиванием частиц вещества. </w:t>
      </w:r>
    </w:p>
    <w:p w14:paraId="79E61A5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0B8DCD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Оценка диаметра атома методом рядов (с использованием фотографий). </w:t>
      </w:r>
    </w:p>
    <w:p w14:paraId="5A21F83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теплового расширения газов. </w:t>
      </w:r>
    </w:p>
    <w:p w14:paraId="643BCD7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обнаружению действия сил молекулярного притяжения. </w:t>
      </w:r>
    </w:p>
    <w:p w14:paraId="654526C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3. Движение и взаимодействие тел.</w:t>
      </w:r>
    </w:p>
    <w:p w14:paraId="28ED085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864E07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w:t>
      </w:r>
      <w:r w:rsidRPr="0042519C">
        <w:rPr>
          <w:rFonts w:eastAsia="Calibri" w:cs="Times New Roman"/>
          <w:color w:val="000000"/>
          <w:sz w:val="24"/>
          <w:szCs w:val="24"/>
          <w:lang w:eastAsia="en-US"/>
        </w:rPr>
        <w:lastRenderedPageBreak/>
        <w:t xml:space="preserve">количеством молекул в единице объёма вещества. </w:t>
      </w:r>
    </w:p>
    <w:p w14:paraId="41043BA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A714A4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473AC8F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механического движения тела. </w:t>
      </w:r>
    </w:p>
    <w:p w14:paraId="353BFF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Измерение скорости прямолинейного движения.</w:t>
      </w:r>
    </w:p>
    <w:p w14:paraId="59C96AF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явления инерции. </w:t>
      </w:r>
    </w:p>
    <w:p w14:paraId="1F18A20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изменения скорости при взаимодействии тел. </w:t>
      </w:r>
    </w:p>
    <w:p w14:paraId="0F0BBC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Сравнение масс по взаимодействию тел. </w:t>
      </w:r>
    </w:p>
    <w:p w14:paraId="505AE12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Сложение сил, направленных по одной прямой. </w:t>
      </w:r>
    </w:p>
    <w:p w14:paraId="497B887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232E9F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скорости равномерного движения (шарика в жидкости, модели электрического автомобиля и так далее). </w:t>
      </w:r>
    </w:p>
    <w:p w14:paraId="4EA36DE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средней скорости скольжения бруска или шарика по наклонной плоскости. </w:t>
      </w:r>
    </w:p>
    <w:p w14:paraId="6EBAF6B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плотности твёрдого тела. </w:t>
      </w:r>
    </w:p>
    <w:p w14:paraId="15981A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растяжения (деформации) пружины от приложенной силы. </w:t>
      </w:r>
    </w:p>
    <w:p w14:paraId="074E02E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демонстрирующие зависимость силы трения скольжения от веса тела и характера соприкасающихся поверхностей.</w:t>
      </w:r>
    </w:p>
    <w:p w14:paraId="56D1A3E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4. Давление твёрдых тел, жидкостей и газов.</w:t>
      </w:r>
    </w:p>
    <w:p w14:paraId="438A45F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2AAAD52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6C0B4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9DB6E9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522DBF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Зависимость давления газа от температуры.</w:t>
      </w:r>
    </w:p>
    <w:p w14:paraId="40265F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Передача давления жидкостью и газом. </w:t>
      </w:r>
    </w:p>
    <w:p w14:paraId="1B2C44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Сообщающиеся сосуды. </w:t>
      </w:r>
    </w:p>
    <w:p w14:paraId="0C5320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Гидравлический пресс. </w:t>
      </w:r>
    </w:p>
    <w:p w14:paraId="6C147F3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Проявление действия атмосферного давления. </w:t>
      </w:r>
    </w:p>
    <w:p w14:paraId="696036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выталкивающей силы от объёма погружённой части тела и плотности жидкости. </w:t>
      </w:r>
    </w:p>
    <w:p w14:paraId="2B1B3D4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Равенство выталкивающей силы весу вытесненной жидкости. </w:t>
      </w:r>
    </w:p>
    <w:p w14:paraId="4F09F73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Условие плавания тел: плавание или погружение тел в зависимости от соотношения плотностей тела и жидкости. </w:t>
      </w:r>
    </w:p>
    <w:p w14:paraId="4C5E354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52EAA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Исследование зависимости веса тела в воде от объёма погружённой в жидкость части тела.</w:t>
      </w:r>
    </w:p>
    <w:p w14:paraId="7A3DA21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выталкивающей силы, действующей на тело, погружённое в жидкость. </w:t>
      </w:r>
    </w:p>
    <w:p w14:paraId="2980142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Проверка независимости выталкивающей силы, действующей на тело в жидкости, от массы тела.</w:t>
      </w:r>
    </w:p>
    <w:p w14:paraId="31915D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0AF843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ареометра или конструирование лодки и определение её грузоподъёмности. </w:t>
      </w:r>
    </w:p>
    <w:p w14:paraId="58705D7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5. Работа и мощность. Энергия.</w:t>
      </w:r>
    </w:p>
    <w:p w14:paraId="69BF7BF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работа. Мощность. </w:t>
      </w:r>
    </w:p>
    <w:p w14:paraId="7204BB9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3A9D03B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34A4738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23EFBE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Примеры простых механизмов. </w:t>
      </w:r>
    </w:p>
    <w:p w14:paraId="3F5FCBE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91DDA3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трения при равномерном движении тела по горизонтальной поверхности. </w:t>
      </w:r>
    </w:p>
    <w:p w14:paraId="694981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условий равновесия рычага.</w:t>
      </w:r>
    </w:p>
    <w:p w14:paraId="4407EE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КПД наклонной плоскости. </w:t>
      </w:r>
    </w:p>
    <w:p w14:paraId="7F4AF2F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закона сохранения механической энергии.</w:t>
      </w:r>
    </w:p>
    <w:p w14:paraId="7958145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8 КЛАСС</w:t>
      </w:r>
    </w:p>
    <w:p w14:paraId="4312592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1F3028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6. Тепловые явления</w:t>
      </w:r>
      <w:r w:rsidRPr="0042519C">
        <w:rPr>
          <w:rFonts w:eastAsia="Calibri" w:cs="Times New Roman"/>
          <w:color w:val="000000"/>
          <w:sz w:val="24"/>
          <w:szCs w:val="24"/>
          <w:lang w:eastAsia="en-US"/>
        </w:rPr>
        <w:t>.</w:t>
      </w:r>
    </w:p>
    <w:p w14:paraId="52B4312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42519C">
        <w:rPr>
          <w:rFonts w:eastAsia="Calibri" w:cs="Times New Roman"/>
          <w:color w:val="000000"/>
          <w:sz w:val="24"/>
          <w:szCs w:val="24"/>
          <w:lang w:eastAsia="en-US"/>
        </w:rPr>
        <w:t>молекулярнокинетической</w:t>
      </w:r>
      <w:proofErr w:type="spellEnd"/>
      <w:r w:rsidRPr="0042519C">
        <w:rPr>
          <w:rFonts w:eastAsia="Calibri" w:cs="Times New Roman"/>
          <w:color w:val="000000"/>
          <w:sz w:val="24"/>
          <w:szCs w:val="24"/>
          <w:lang w:eastAsia="en-US"/>
        </w:rPr>
        <w:t xml:space="preserve"> теории. </w:t>
      </w:r>
    </w:p>
    <w:p w14:paraId="65CEB60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4629227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31C5B3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1E33B7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Влажность воздуха. </w:t>
      </w:r>
    </w:p>
    <w:p w14:paraId="656D4E2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Энергия топлива. Удельная теплота сгорания. </w:t>
      </w:r>
    </w:p>
    <w:p w14:paraId="2D5CD72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Принципы работы тепловых двигателей КПД теплового двигателя. Тепловые двигатели и защита окружающей среды. </w:t>
      </w:r>
    </w:p>
    <w:p w14:paraId="5DB800D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Закон сохранения и превращения энергии в тепловых процессах. </w:t>
      </w:r>
    </w:p>
    <w:p w14:paraId="7704042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r w:rsidRPr="0042519C">
        <w:rPr>
          <w:rFonts w:eastAsia="Calibri" w:cs="Times New Roman"/>
          <w:b/>
          <w:color w:val="000000"/>
          <w:sz w:val="24"/>
          <w:szCs w:val="24"/>
          <w:lang w:eastAsia="en-US"/>
        </w:rPr>
        <w:t>.</w:t>
      </w:r>
    </w:p>
    <w:p w14:paraId="701F34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броуновского движения. </w:t>
      </w:r>
    </w:p>
    <w:p w14:paraId="7825CDA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диффузии. </w:t>
      </w:r>
    </w:p>
    <w:p w14:paraId="5D505B1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явлений смачивания и капиллярных явлений. </w:t>
      </w:r>
    </w:p>
    <w:p w14:paraId="6EC425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теплового расширения тел. </w:t>
      </w:r>
    </w:p>
    <w:p w14:paraId="75D9C1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Изменение давления газа при изменении объёма и нагревании или охлаждении. </w:t>
      </w:r>
    </w:p>
    <w:p w14:paraId="3DF10E2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Правила измерения температуры. </w:t>
      </w:r>
    </w:p>
    <w:p w14:paraId="63B856B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Виды теплопередачи. </w:t>
      </w:r>
    </w:p>
    <w:p w14:paraId="31E389F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Охлаждение при совершении работы. </w:t>
      </w:r>
    </w:p>
    <w:p w14:paraId="012FA5C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Нагревание при совершении работы внешними силами. </w:t>
      </w:r>
    </w:p>
    <w:p w14:paraId="1BF7010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Сравнение теплоёмкостей различных веществ. </w:t>
      </w:r>
    </w:p>
    <w:p w14:paraId="6DF0606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кипения. </w:t>
      </w:r>
    </w:p>
    <w:p w14:paraId="39AF77D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постоянства температуры при плавлении.</w:t>
      </w:r>
    </w:p>
    <w:p w14:paraId="1B9483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 тепловых двигателей. </w:t>
      </w:r>
    </w:p>
    <w:p w14:paraId="2B75CDF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616C4B6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обнаружению действия сил молекулярного притяжения. </w:t>
      </w:r>
    </w:p>
    <w:p w14:paraId="1296CA1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выращиванию кристаллов поваренной соли или сахара. </w:t>
      </w:r>
    </w:p>
    <w:p w14:paraId="3DD3123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теплового расширения газов, жидкостей и твёрдых тел. </w:t>
      </w:r>
    </w:p>
    <w:p w14:paraId="656DD3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давления воздуха в баллоне шприца. </w:t>
      </w:r>
    </w:p>
    <w:p w14:paraId="41480B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давления воздуха от его объёма и нагревания или охлаждения. </w:t>
      </w:r>
    </w:p>
    <w:p w14:paraId="03F86C6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гипотезы линейной зависимости длины столбика жидкости в термометрической трубке от температуры. </w:t>
      </w:r>
    </w:p>
    <w:p w14:paraId="6C64154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изменения внутренней энергии тела в результате теплопередачи и работы внешних сил. </w:t>
      </w:r>
    </w:p>
    <w:p w14:paraId="5690CE1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явления теплообмена при смешивании холодной и горячей воды. </w:t>
      </w:r>
    </w:p>
    <w:p w14:paraId="0C3EE9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количества теплоты, полученного водой при теплообмене с нагретым металлическим цилиндром. </w:t>
      </w:r>
    </w:p>
    <w:p w14:paraId="64928B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удельной теплоёмкости вещества. </w:t>
      </w:r>
    </w:p>
    <w:p w14:paraId="65029AC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процесса испарения. </w:t>
      </w:r>
    </w:p>
    <w:p w14:paraId="2FF91D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относительной влажности воздуха. </w:t>
      </w:r>
    </w:p>
    <w:p w14:paraId="02E5549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удельной теплоты плавления льда. </w:t>
      </w:r>
    </w:p>
    <w:p w14:paraId="32E9C00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7. Электрические и магнитные явления.</w:t>
      </w:r>
    </w:p>
    <w:p w14:paraId="4C788A5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760D6A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69174F0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E3EDC1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C8F1CF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Электрическая цепь. Сила тока. Электрическое напряжение. Сопротивление проводника. </w:t>
      </w:r>
      <w:r w:rsidRPr="0042519C">
        <w:rPr>
          <w:rFonts w:eastAsia="Calibri" w:cs="Times New Roman"/>
          <w:color w:val="000000"/>
          <w:sz w:val="24"/>
          <w:szCs w:val="24"/>
          <w:lang w:eastAsia="en-US"/>
        </w:rPr>
        <w:lastRenderedPageBreak/>
        <w:t xml:space="preserve">Удельное сопротивление вещества. Закон Ома для участка цепи. Последовательное и параллельное соединение проводников. </w:t>
      </w:r>
    </w:p>
    <w:p w14:paraId="69567D0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6066A5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F29DFA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474BF0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3DD29CA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Электризация тел. </w:t>
      </w:r>
    </w:p>
    <w:p w14:paraId="53D0BCC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Два рода электрических зарядов и взаимодействие заряженных тел. </w:t>
      </w:r>
    </w:p>
    <w:p w14:paraId="09E6559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Устройство и действие электроскопа. </w:t>
      </w:r>
    </w:p>
    <w:p w14:paraId="646F3A8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Электростатическая индукция. </w:t>
      </w:r>
    </w:p>
    <w:p w14:paraId="1A254CB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Закон сохранения электрических зарядов.</w:t>
      </w:r>
    </w:p>
    <w:p w14:paraId="23FD1C7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Проводники и диэлектрики. </w:t>
      </w:r>
    </w:p>
    <w:p w14:paraId="4039D11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Моделирование силовых линий электрического поля. </w:t>
      </w:r>
    </w:p>
    <w:p w14:paraId="0517C46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Источники постоянного тока. </w:t>
      </w:r>
    </w:p>
    <w:p w14:paraId="7BD6D4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Действия электрического тока.</w:t>
      </w:r>
    </w:p>
    <w:p w14:paraId="7BA4E7F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Электрический ток в жидкости.</w:t>
      </w:r>
    </w:p>
    <w:p w14:paraId="0064826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Газовый разряд. </w:t>
      </w:r>
    </w:p>
    <w:p w14:paraId="2AEB1A0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силы тока амперметром. </w:t>
      </w:r>
    </w:p>
    <w:p w14:paraId="185382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электрического напряжения вольтметром. </w:t>
      </w:r>
    </w:p>
    <w:p w14:paraId="56B7A5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Реостат и магазин сопротивлений. </w:t>
      </w:r>
    </w:p>
    <w:p w14:paraId="5E58666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Взаимодействие постоянных магнитов. </w:t>
      </w:r>
    </w:p>
    <w:p w14:paraId="005C468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Моделирование невозможности разделения полюсов магнита.</w:t>
      </w:r>
    </w:p>
    <w:p w14:paraId="6F0A27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Моделирование магнитных полей постоянных магнитов. </w:t>
      </w:r>
    </w:p>
    <w:p w14:paraId="739627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 Эрстеда. </w:t>
      </w:r>
    </w:p>
    <w:p w14:paraId="627D2C4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Магнитное поле тока. Электромагнит. </w:t>
      </w:r>
    </w:p>
    <w:p w14:paraId="771899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Действие магнитного поля на проводник с током. </w:t>
      </w:r>
    </w:p>
    <w:p w14:paraId="05C7966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Электродвигатель постоянного тока. </w:t>
      </w:r>
    </w:p>
    <w:p w14:paraId="54E2DC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явления электромагнитной индукции.</w:t>
      </w:r>
    </w:p>
    <w:p w14:paraId="1E31A22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Фарадея. </w:t>
      </w:r>
    </w:p>
    <w:p w14:paraId="71262D2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направления индукционного тока от условий его возникновения. </w:t>
      </w:r>
    </w:p>
    <w:p w14:paraId="609EDE2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Электрогенератор постоянного тока. </w:t>
      </w:r>
    </w:p>
    <w:p w14:paraId="49BC4AD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790E6F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электризации тел индукцией и при соприкосновении. </w:t>
      </w:r>
    </w:p>
    <w:p w14:paraId="6CF859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действия электрического поля на проводники и диэлектрики. </w:t>
      </w:r>
    </w:p>
    <w:p w14:paraId="0E822B4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Сборка и проверка работы электрической цепи постоянного тока. </w:t>
      </w:r>
    </w:p>
    <w:p w14:paraId="32C410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и регулирование силы тока. </w:t>
      </w:r>
    </w:p>
    <w:p w14:paraId="26C91EE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и регулирование напряжения. </w:t>
      </w:r>
    </w:p>
    <w:p w14:paraId="0CB415A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Исследование зависимости силы тока, идущего через резистор, от сопротивления резистора и напряжения на резисторе. </w:t>
      </w:r>
    </w:p>
    <w:p w14:paraId="73AEAFC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F9A73E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правила сложения напряжений при последовательном соединении двух резисторов. </w:t>
      </w:r>
    </w:p>
    <w:p w14:paraId="335C720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правила для силы тока при параллельном соединении резисторов. </w:t>
      </w:r>
    </w:p>
    <w:p w14:paraId="7C904B7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электрического тока, идущего через резистор. </w:t>
      </w:r>
    </w:p>
    <w:p w14:paraId="46ABFFE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мощности электрического тока, выделяемой на резисторе. </w:t>
      </w:r>
    </w:p>
    <w:p w14:paraId="4F851B8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силы тока, идущего через лампочку, от напряжения на ней. </w:t>
      </w:r>
    </w:p>
    <w:p w14:paraId="407D14D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КПД нагревателя. </w:t>
      </w:r>
    </w:p>
    <w:p w14:paraId="1995EC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магнитного взаимодействия постоянных магнитов. </w:t>
      </w:r>
    </w:p>
    <w:p w14:paraId="278F736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магнитного поля постоянных магнитов при их объединении и разделении. </w:t>
      </w:r>
    </w:p>
    <w:p w14:paraId="454B9E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действия электрического тока на магнитную стрелку. </w:t>
      </w:r>
    </w:p>
    <w:p w14:paraId="0116CFA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силы взаимодействия катушки с током и магнита от силы тока и направления тока в катушке. </w:t>
      </w:r>
    </w:p>
    <w:p w14:paraId="6329C6B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действия магнитного поля на проводник с током. </w:t>
      </w:r>
    </w:p>
    <w:p w14:paraId="54B9FE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и изучение работы электродвигателя. </w:t>
      </w:r>
    </w:p>
    <w:p w14:paraId="7E674DD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КПД электродвигательной установки. </w:t>
      </w:r>
    </w:p>
    <w:p w14:paraId="5C235E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исследованию явления электромагнитной индукции: исследование изменений значения и направления индукционного тока.</w:t>
      </w:r>
    </w:p>
    <w:p w14:paraId="53E82DD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9 КЛАСС</w:t>
      </w:r>
    </w:p>
    <w:p w14:paraId="0D32737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638422B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8. Механические явления.</w:t>
      </w:r>
    </w:p>
    <w:p w14:paraId="5F35F20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392949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Ускорение. Равноускоренное прямолинейное движение. Свободное падение. Опыты Галилея. </w:t>
      </w:r>
    </w:p>
    <w:p w14:paraId="195B387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Равномерное движение по окружности. Период и частота обращения. Линейная и угловая скорости. Центростремительное ускорение. </w:t>
      </w:r>
    </w:p>
    <w:p w14:paraId="5B926F1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Первый закон Ньютона. Второй закон Ньютона. Третий закон Ньютона. Принцип суперпозиции сил. </w:t>
      </w:r>
    </w:p>
    <w:p w14:paraId="1BBBDBB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упругости. Закон Гука. Сила трения: сила трения скольжения, сила трения покоя, другие виды трения. </w:t>
      </w:r>
    </w:p>
    <w:p w14:paraId="10E8844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4326486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EB4068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Импульс тела. Изменение импульса. Импульс силы. Закон сохранения импульса. Реактивное движение. </w:t>
      </w:r>
    </w:p>
    <w:p w14:paraId="4B6C7AC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w:t>
      </w:r>
      <w:r w:rsidRPr="0042519C">
        <w:rPr>
          <w:rFonts w:eastAsia="Calibri" w:cs="Times New Roman"/>
          <w:color w:val="000000"/>
          <w:sz w:val="24"/>
          <w:szCs w:val="24"/>
          <w:lang w:eastAsia="en-US"/>
        </w:rPr>
        <w:lastRenderedPageBreak/>
        <w:t xml:space="preserve">сохранения механической энергии. </w:t>
      </w:r>
    </w:p>
    <w:p w14:paraId="1BB02F6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5116E1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механического движения тела относительно разных тел отсчёта.</w:t>
      </w:r>
    </w:p>
    <w:p w14:paraId="75C8562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Сравнение путей и траекторий движения одного и того же тела относительно разных тел отсчёта.</w:t>
      </w:r>
    </w:p>
    <w:p w14:paraId="219D1C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скорости и ускорения прямолинейного движения. </w:t>
      </w:r>
    </w:p>
    <w:p w14:paraId="2354DBE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признаков равноускоренного движения.</w:t>
      </w:r>
    </w:p>
    <w:p w14:paraId="0984B3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движения тела по окружности. </w:t>
      </w:r>
    </w:p>
    <w:p w14:paraId="42D642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30C60D5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ускорения тела от массы тела и действующей на него силы. </w:t>
      </w:r>
    </w:p>
    <w:p w14:paraId="38F9FA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равенства сил при взаимодействии тел.</w:t>
      </w:r>
    </w:p>
    <w:p w14:paraId="691B29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Изменение веса тела при ускоренном движении. </w:t>
      </w:r>
    </w:p>
    <w:p w14:paraId="5223C01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Передача импульса при взаимодействии тел. </w:t>
      </w:r>
    </w:p>
    <w:p w14:paraId="408DE4A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Преобразования энергии при взаимодействии тел. </w:t>
      </w:r>
    </w:p>
    <w:p w14:paraId="1E8A163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импульса при неупругом взаимодействии. </w:t>
      </w:r>
    </w:p>
    <w:p w14:paraId="3283084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импульса при абсолютно упругом взаимодействии. </w:t>
      </w:r>
    </w:p>
    <w:p w14:paraId="67E0A2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реактивного движения. </w:t>
      </w:r>
    </w:p>
    <w:p w14:paraId="2FC1DA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механической энергии при свободном падении. </w:t>
      </w:r>
    </w:p>
    <w:p w14:paraId="3AEA040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механической энергии при движении тела под действием пружины. </w:t>
      </w:r>
    </w:p>
    <w:p w14:paraId="3EA8575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B2C125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тракта для разгона и дальнейшего равномерного движения шарика или тележки. </w:t>
      </w:r>
    </w:p>
    <w:p w14:paraId="44C8EDC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средней скорости скольжения бруска или движения шарика по наклонной плоскости. </w:t>
      </w:r>
    </w:p>
    <w:p w14:paraId="6B5782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ускорения тела при равноускоренном движении по наклонной плоскости. </w:t>
      </w:r>
    </w:p>
    <w:p w14:paraId="173834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пути от времени при равноускоренном движении без начальной скорости. </w:t>
      </w:r>
    </w:p>
    <w:p w14:paraId="62331A5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D8565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силы трения скольжения от силы нормального давления. </w:t>
      </w:r>
    </w:p>
    <w:p w14:paraId="6197860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коэффициента трения скольжения. </w:t>
      </w:r>
    </w:p>
    <w:p w14:paraId="0CFEC15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жёсткости пружины. </w:t>
      </w:r>
    </w:p>
    <w:p w14:paraId="244D1DC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трения при равномерном движении тела по горизонтальной поверхности. </w:t>
      </w:r>
    </w:p>
    <w:p w14:paraId="3D7BFA9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упругости при подъёме груза с использованием неподвижного и подвижного блоков. </w:t>
      </w:r>
    </w:p>
    <w:p w14:paraId="584A30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закона сохранения энергии.</w:t>
      </w:r>
    </w:p>
    <w:p w14:paraId="312151F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9. Механические колебания и волны.</w:t>
      </w:r>
    </w:p>
    <w:p w14:paraId="665226E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8AB524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F7FFF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Звук. Громкость звука и высота тона. Отражение звука. Инфразвук и ультразвук. </w:t>
      </w:r>
    </w:p>
    <w:p w14:paraId="4C7BA00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3DB65A1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колебаний тел под действием силы тяжести и силы упругости. </w:t>
      </w:r>
    </w:p>
    <w:p w14:paraId="17AC38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колебаний груза на нити и на пружине.</w:t>
      </w:r>
    </w:p>
    <w:p w14:paraId="4503F7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вынужденных колебаний и резонанса. </w:t>
      </w:r>
    </w:p>
    <w:p w14:paraId="442EA95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Распространение продольных и поперечных волн (на модели). </w:t>
      </w:r>
    </w:p>
    <w:p w14:paraId="4D23D56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зависимости высоты звука от частоты. </w:t>
      </w:r>
    </w:p>
    <w:p w14:paraId="72BDFBD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Акустический резонанс. </w:t>
      </w:r>
    </w:p>
    <w:p w14:paraId="7D72A4B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3226036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частоты и периода колебаний математического маятника. </w:t>
      </w:r>
    </w:p>
    <w:p w14:paraId="775C86A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Определение частоты и периода колебаний пружинного маятника.</w:t>
      </w:r>
      <w:r w:rsidRPr="0042519C">
        <w:rPr>
          <w:rFonts w:eastAsia="Calibri" w:cs="Times New Roman"/>
          <w:color w:val="FF0000"/>
          <w:sz w:val="24"/>
          <w:szCs w:val="24"/>
          <w:lang w:eastAsia="en-US"/>
        </w:rPr>
        <w:t xml:space="preserve"> </w:t>
      </w:r>
    </w:p>
    <w:p w14:paraId="33A70D3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периода колебаний подвешенного к нити груза от длины нити. </w:t>
      </w:r>
    </w:p>
    <w:p w14:paraId="2AB2A85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периода колебаний пружинного маятника от массы груза. </w:t>
      </w:r>
    </w:p>
    <w:p w14:paraId="22F19FC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независимости периода колебаний груза, подвешенного к нити, от массы груза. </w:t>
      </w:r>
    </w:p>
    <w:p w14:paraId="2A8C2EC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периода колебаний пружинного маятника от массы груза и жёсткости пружины. </w:t>
      </w:r>
    </w:p>
    <w:p w14:paraId="5EEC323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ускорения свободного падения. </w:t>
      </w:r>
    </w:p>
    <w:p w14:paraId="264EFCE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10. Электромагнитное поле и электромагнитные волны.</w:t>
      </w:r>
    </w:p>
    <w:p w14:paraId="3F485DF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5648B95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Электромагнитная природа света. Скорость света. Волновые свойства света. </w:t>
      </w:r>
    </w:p>
    <w:p w14:paraId="3EFB5A2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4BBE8D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Свойства электромагнитных волн. </w:t>
      </w:r>
    </w:p>
    <w:p w14:paraId="684DAA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Волновые свойства света. </w:t>
      </w:r>
    </w:p>
    <w:p w14:paraId="069287A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3E6AF06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свойств электромагнитных волн с помощью мобильного телефона. </w:t>
      </w:r>
    </w:p>
    <w:p w14:paraId="2794837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11. Световые явления.</w:t>
      </w:r>
    </w:p>
    <w:p w14:paraId="078552D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0C7C25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2A7690D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19E714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Разложение белого света в спектр. Опыты Ньютона. Сложение спектральных цветов. Дисперсия света.</w:t>
      </w:r>
    </w:p>
    <w:p w14:paraId="566C71F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195D851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Прямолинейное распространение света.</w:t>
      </w:r>
    </w:p>
    <w:p w14:paraId="33C6EA0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Отражение света.</w:t>
      </w:r>
    </w:p>
    <w:p w14:paraId="710D6E0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изображений в плоском, вогнутом и выпуклом зеркалах.</w:t>
      </w:r>
    </w:p>
    <w:p w14:paraId="2B43E28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Преломление света.</w:t>
      </w:r>
    </w:p>
    <w:p w14:paraId="665748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Оптический световод.</w:t>
      </w:r>
    </w:p>
    <w:p w14:paraId="3D94FEF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Ход лучей в собирающей линзе.</w:t>
      </w:r>
    </w:p>
    <w:p w14:paraId="180722C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Ход лучей в рассеивающей линзе.</w:t>
      </w:r>
    </w:p>
    <w:p w14:paraId="64CDF1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изображений с помощью линз.</w:t>
      </w:r>
    </w:p>
    <w:p w14:paraId="4BAC1C1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Принцип действия фотоаппарата, микроскопа и телескопа.</w:t>
      </w:r>
    </w:p>
    <w:p w14:paraId="24BF101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Модель глаза.</w:t>
      </w:r>
    </w:p>
    <w:p w14:paraId="50D881B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Разложение белого света в спектр.</w:t>
      </w:r>
    </w:p>
    <w:p w14:paraId="1CF446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белого света при сложении света разных цветов.</w:t>
      </w:r>
    </w:p>
    <w:p w14:paraId="6241AF9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0CF9D67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зависимости угла отражения светового луча от угла падения.</w:t>
      </w:r>
    </w:p>
    <w:p w14:paraId="67A5B6A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характеристик изображения предмета в плоском зеркале.</w:t>
      </w:r>
    </w:p>
    <w:p w14:paraId="5B5CDE3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зависимости угла преломления светового луча от угла падения на границе «воздух–стекло».</w:t>
      </w:r>
    </w:p>
    <w:p w14:paraId="14C5AAA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изображений с помощью собирающей линзы.</w:t>
      </w:r>
    </w:p>
    <w:p w14:paraId="7E3014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Определение фокусного расстояния и оптической силы собирающей линзы.</w:t>
      </w:r>
    </w:p>
    <w:p w14:paraId="157EBCC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разложению белого света в спектр.</w:t>
      </w:r>
    </w:p>
    <w:p w14:paraId="3A1BCC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восприятию цвета предметов при их наблюдении через цветовые фильтры.</w:t>
      </w:r>
    </w:p>
    <w:p w14:paraId="578F46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12. Квантовые явления.</w:t>
      </w:r>
    </w:p>
    <w:p w14:paraId="2E926A4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Резерфорда и планетарная модель атома. Модель атома Бора. Испускание и поглощение света атомом. Кванты. Линейчатые спектры.</w:t>
      </w:r>
    </w:p>
    <w:p w14:paraId="42035A6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5B078B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2E12CC2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Ядерная энергетика. Действия радиоактивных излучений на живые организмы.</w:t>
      </w:r>
    </w:p>
    <w:p w14:paraId="222EFAA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7F53275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Спектры излучения и поглощения.</w:t>
      </w:r>
    </w:p>
    <w:p w14:paraId="34184D4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Спектры различных газов.</w:t>
      </w:r>
    </w:p>
    <w:p w14:paraId="23598A9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 водорода.</w:t>
      </w:r>
    </w:p>
    <w:p w14:paraId="3D25942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треков в камере Вильсона.</w:t>
      </w:r>
    </w:p>
    <w:p w14:paraId="65B052F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Работа счётчика ионизирующих излучений.</w:t>
      </w:r>
    </w:p>
    <w:p w14:paraId="386C72B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Регистрация излучения природных минералов и продуктов.</w:t>
      </w:r>
    </w:p>
    <w:p w14:paraId="33791F1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48AB461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сплошных и линейчатых спектров излучения.</w:t>
      </w:r>
    </w:p>
    <w:p w14:paraId="6DACE7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треков: измерение энергии частицы по тормозному пути (по фотографиям).</w:t>
      </w:r>
    </w:p>
    <w:p w14:paraId="1D2C943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Измерение радиоактивного фона.</w:t>
      </w:r>
    </w:p>
    <w:p w14:paraId="523FD6A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Повторительно-обобщающий модуль.</w:t>
      </w:r>
    </w:p>
    <w:p w14:paraId="761BA7F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E0808B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5427DA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Принципиально деятельностный характер данного раздела реализуется за счёт того, что </w:t>
      </w:r>
      <w:r w:rsidRPr="0042519C">
        <w:rPr>
          <w:rFonts w:eastAsia="Calibri" w:cs="Times New Roman"/>
          <w:color w:val="000000"/>
          <w:sz w:val="24"/>
          <w:szCs w:val="24"/>
          <w:lang w:eastAsia="en-US"/>
        </w:rPr>
        <w:lastRenderedPageBreak/>
        <w:t>обучающиеся выполняют задания, в которых им предлагается:</w:t>
      </w:r>
    </w:p>
    <w:p w14:paraId="52DAC26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 основе полученных знаний распознавать и научно объяснять физические явления в окружающей природе и повседневной жизни;</w:t>
      </w:r>
    </w:p>
    <w:p w14:paraId="2D611B1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научные методы исследования физических явлений, в том числе для проверки гипотез и получения теоретических выводов;</w:t>
      </w:r>
    </w:p>
    <w:p w14:paraId="0158751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9905D8D" w14:textId="77777777" w:rsidR="0042519C" w:rsidRPr="0042519C" w:rsidRDefault="0042519C" w:rsidP="0042519C">
      <w:pPr>
        <w:widowControl w:val="0"/>
        <w:spacing w:after="200" w:line="276" w:lineRule="auto"/>
        <w:rPr>
          <w:rFonts w:ascii="Calibri" w:eastAsia="Calibri" w:hAnsi="Calibri" w:cs="Times New Roman"/>
          <w:sz w:val="24"/>
          <w:szCs w:val="24"/>
          <w:lang w:eastAsia="en-US"/>
        </w:rPr>
        <w:sectPr w:rsidR="0042519C" w:rsidRPr="0042519C">
          <w:pgSz w:w="11906" w:h="16383"/>
          <w:pgMar w:top="1134" w:right="850" w:bottom="1134" w:left="1701" w:header="720" w:footer="720" w:gutter="0"/>
          <w:cols w:space="720"/>
        </w:sectPr>
      </w:pPr>
    </w:p>
    <w:p w14:paraId="7261C98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80" w:name="_Toc124426206"/>
      <w:bookmarkEnd w:id="78"/>
      <w:bookmarkEnd w:id="80"/>
      <w:r w:rsidRPr="0042519C">
        <w:rPr>
          <w:rFonts w:eastAsia="Calibri" w:cs="Times New Roman"/>
          <w:b/>
          <w:color w:val="000000"/>
          <w:sz w:val="24"/>
          <w:szCs w:val="24"/>
          <w:lang w:eastAsia="en-US"/>
        </w:rPr>
        <w:lastRenderedPageBreak/>
        <w:t>ПЛАНИРУЕМЫЕ РЕЗУЛЬТАТЫ ОСВОЕНИЯ ПРОГРАММЫ ПО ФИЗИКЕ НА УРОВНЕ ОСНОВНОГО ОБЩЕГО ОБРАЗОВАНИЯ</w:t>
      </w:r>
    </w:p>
    <w:p w14:paraId="2C7D4D8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5E134BA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54AB7F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81" w:name="_Toc124412006"/>
      <w:bookmarkEnd w:id="81"/>
      <w:r w:rsidRPr="0042519C">
        <w:rPr>
          <w:rFonts w:eastAsia="Calibri" w:cs="Times New Roman"/>
          <w:color w:val="000000"/>
          <w:sz w:val="24"/>
          <w:szCs w:val="24"/>
          <w:lang w:eastAsia="en-US"/>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3E8128B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1) патриотического воспитания:</w:t>
      </w:r>
    </w:p>
    <w:p w14:paraId="7C04037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проявление интереса к истории и современному состоянию российской физической науки;</w:t>
      </w:r>
    </w:p>
    <w:p w14:paraId="4104F5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ценностное отношение к достижениям российских учёных-физиков;</w:t>
      </w:r>
    </w:p>
    <w:p w14:paraId="765559C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2) гражданского и духовно-нравственного воспитания:</w:t>
      </w:r>
    </w:p>
    <w:p w14:paraId="436352D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готовность к активному участию в обсуждении общественно</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значимых</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и этических проблем, связанных с практическим применением достижений физики;</w:t>
      </w:r>
    </w:p>
    <w:p w14:paraId="546DA0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важности морально-этических принципов в деятельности учёного;</w:t>
      </w:r>
    </w:p>
    <w:p w14:paraId="0CAB8B8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3) эстетического воспитания:</w:t>
      </w:r>
    </w:p>
    <w:p w14:paraId="2C14A6E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восприятие эстетических качеств физической науки: её гармоничного построения, строгости, точности, лаконичности;</w:t>
      </w:r>
    </w:p>
    <w:p w14:paraId="2F5435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4) ценности научного познания:</w:t>
      </w:r>
    </w:p>
    <w:p w14:paraId="4CA593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071A428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развитие научной любознательности, интереса к исследовательской деятельности;</w:t>
      </w:r>
    </w:p>
    <w:p w14:paraId="1576A7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5) формирования культуры здоровья и эмоционального благополучия:</w:t>
      </w:r>
    </w:p>
    <w:p w14:paraId="041537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3CFDC0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сформированность навыка рефлексии, признание своего права на ошибку и такого же права у другого человека;</w:t>
      </w:r>
    </w:p>
    <w:p w14:paraId="6DD09F6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6) трудового воспитания:</w:t>
      </w:r>
    </w:p>
    <w:p w14:paraId="7780763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16439AD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интерес к практическому изучению профессий, связанных с физикой;</w:t>
      </w:r>
    </w:p>
    <w:p w14:paraId="3A98A80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7) экологического воспитания:</w:t>
      </w:r>
    </w:p>
    <w:p w14:paraId="0D7351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C052C7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глобального характера экологических проблем и путей их решения;</w:t>
      </w:r>
    </w:p>
    <w:p w14:paraId="0D867B6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8) адаптации к изменяющимся условиям социальной и природной среды:</w:t>
      </w:r>
    </w:p>
    <w:p w14:paraId="7B384F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3A49B1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повышение уровня своей компетентности через практическую деятельность;</w:t>
      </w:r>
    </w:p>
    <w:p w14:paraId="381DDD2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потребность в формировании новых знаний, в том числе формулировать идеи, понятия, гипотезы о физических объектах и явлениях;</w:t>
      </w:r>
    </w:p>
    <w:p w14:paraId="6CB97BD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дефицитов собственных знаний и компетентностей в области физики;</w:t>
      </w:r>
    </w:p>
    <w:p w14:paraId="22D148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планирование своего развития в приобретении новых физических знаний;</w:t>
      </w:r>
    </w:p>
    <w:p w14:paraId="51E52B1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lastRenderedPageBreak/>
        <w:t></w:t>
      </w:r>
      <w:r w:rsidRPr="0042519C">
        <w:rPr>
          <w:rFonts w:eastAsia="Calibri" w:cs="Times New Roman"/>
          <w:color w:val="000000"/>
          <w:sz w:val="24"/>
          <w:szCs w:val="24"/>
          <w:lang w:eastAsia="en-US"/>
        </w:rPr>
        <w:t xml:space="preserve"> стремление анализировать и выявлять взаимосвязи природы, общества и экономики, в том числе с использованием физических знаний;</w:t>
      </w:r>
    </w:p>
    <w:p w14:paraId="5FB1EA6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оценка своих действий с учётом влияния на окружающую среду, возможных глобальных последствий.</w:t>
      </w:r>
    </w:p>
    <w:p w14:paraId="477ACA0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CA599D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МЕТАПРЕДМЕТНЫЕ РЕЗУЛЬТАТЫ</w:t>
      </w:r>
    </w:p>
    <w:p w14:paraId="080B3CB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2245AF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 результате освоения программы по физике на уровне основного общего образования у обучающегося будут сформированы </w:t>
      </w:r>
      <w:r w:rsidRPr="0042519C">
        <w:rPr>
          <w:rFonts w:eastAsia="Calibri" w:cs="Times New Roman"/>
          <w:b/>
          <w:color w:val="000000"/>
          <w:sz w:val="24"/>
          <w:szCs w:val="24"/>
          <w:lang w:eastAsia="en-US"/>
        </w:rPr>
        <w:t>метапредметные результаты</w:t>
      </w:r>
      <w:r w:rsidRPr="0042519C">
        <w:rPr>
          <w:rFonts w:eastAsia="Calibri" w:cs="Times New Roman"/>
          <w:color w:val="000000"/>
          <w:sz w:val="24"/>
          <w:szCs w:val="24"/>
          <w:lang w:eastAsia="en-US"/>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7C2C1E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5964EC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Познавательные универсальные учебные действия</w:t>
      </w:r>
    </w:p>
    <w:p w14:paraId="325A070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2CCA1B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Базовые логические действия:</w:t>
      </w:r>
    </w:p>
    <w:p w14:paraId="3F649AD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и характеризовать существенные признаки объектов (явлений);</w:t>
      </w:r>
    </w:p>
    <w:p w14:paraId="1195B8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устанавливать существенный признак классификации, основания для обобщения и сравнения;</w:t>
      </w:r>
    </w:p>
    <w:p w14:paraId="37CC15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закономерности и противоречия в рассматриваемых фактах, данных и наблюдениях, относящихся к физическим явлениям;</w:t>
      </w:r>
    </w:p>
    <w:p w14:paraId="2B59EEB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427776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91BDE7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Базовые исследовательские действия</w:t>
      </w:r>
      <w:r w:rsidRPr="0042519C">
        <w:rPr>
          <w:rFonts w:eastAsia="Calibri" w:cs="Times New Roman"/>
          <w:color w:val="000000"/>
          <w:sz w:val="24"/>
          <w:szCs w:val="24"/>
          <w:lang w:eastAsia="en-US"/>
        </w:rPr>
        <w:t>:</w:t>
      </w:r>
    </w:p>
    <w:p w14:paraId="6D3167D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вопросы как исследовательский инструмент познания;</w:t>
      </w:r>
    </w:p>
    <w:p w14:paraId="1B69BEA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по самостоятельно составленному плану опыт, несложный физический эксперимент, небольшое исследование физического явления;</w:t>
      </w:r>
    </w:p>
    <w:p w14:paraId="42C4102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на применимость и достоверность информацию, полученную в ходе исследования или эксперимента;</w:t>
      </w:r>
    </w:p>
    <w:p w14:paraId="76AD12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опыта, исследования;</w:t>
      </w:r>
    </w:p>
    <w:p w14:paraId="68BE7E2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EFA7CF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Работа с информацией:</w:t>
      </w:r>
    </w:p>
    <w:p w14:paraId="1A986D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4BB8D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анализировать, систематизировать и интерпретировать информацию различных видов и форм представления;</w:t>
      </w:r>
    </w:p>
    <w:p w14:paraId="0A25D1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D09CA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Коммуникативные универсальные учебные действия:</w:t>
      </w:r>
    </w:p>
    <w:p w14:paraId="4917C6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02DEAA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6C8F38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выражать свою точку зрения в устных и письменных текстах;</w:t>
      </w:r>
    </w:p>
    <w:p w14:paraId="4D772C5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публично представлять результаты выполненного физического опыта (эксперимента, исследования, проекта);</w:t>
      </w:r>
    </w:p>
    <w:p w14:paraId="6FECD5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физической проблемы;</w:t>
      </w:r>
    </w:p>
    <w:p w14:paraId="6BB83BE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5E012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0316CE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132C5FB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2860E25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Регулятивные универсальные учебные действия</w:t>
      </w:r>
    </w:p>
    <w:p w14:paraId="27D8354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2C804FB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Самоорганизация:</w:t>
      </w:r>
    </w:p>
    <w:p w14:paraId="517FDD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проблемы в жизненных и учебных ситуациях, требующих для решения физических знаний;</w:t>
      </w:r>
    </w:p>
    <w:p w14:paraId="3171A5E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6FF5D8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58604D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делать выбор и брать ответственность за решение.</w:t>
      </w:r>
    </w:p>
    <w:p w14:paraId="41749B8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Самоконтроль, эмоциональный интеллект:</w:t>
      </w:r>
    </w:p>
    <w:p w14:paraId="317F415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давать адекватную оценку ситуации и предлагать план её изменения;</w:t>
      </w:r>
    </w:p>
    <w:p w14:paraId="79FA82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w:t>
      </w:r>
    </w:p>
    <w:p w14:paraId="1A6923B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E8C518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соответствие результата цели и условиям;</w:t>
      </w:r>
    </w:p>
    <w:p w14:paraId="7820F31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ставить себя на место другого человека в ходе спора или дискуссии на научную тему, понимать мотивы, намерения и логику другого;</w:t>
      </w:r>
    </w:p>
    <w:p w14:paraId="231AE95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признавать своё право на ошибку при решении физических задач или в утверждениях на научные темы и такое же право другого.</w:t>
      </w:r>
    </w:p>
    <w:p w14:paraId="5A77622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0FE974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 xml:space="preserve">ПРЕДМЕТНЫЕ РЕЗУЛЬТАТЫ </w:t>
      </w:r>
    </w:p>
    <w:p w14:paraId="31FDDEA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7353631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7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w:t>
      </w:r>
      <w:r w:rsidRPr="0042519C">
        <w:rPr>
          <w:rFonts w:eastAsia="Calibri" w:cs="Times New Roman"/>
          <w:color w:val="000000"/>
          <w:sz w:val="24"/>
          <w:szCs w:val="24"/>
          <w:lang w:eastAsia="en-US"/>
        </w:rPr>
        <w:lastRenderedPageBreak/>
        <w:t>сформированность у обучающихся умений:</w:t>
      </w:r>
    </w:p>
    <w:p w14:paraId="610C58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19B7CB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50D1C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2FBE9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52DA4D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318994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объяснять физические явления, процессы и свойства тел, в том числе и в контексте ситуаций </w:t>
      </w:r>
      <w:proofErr w:type="spellStart"/>
      <w:r w:rsidRPr="0042519C">
        <w:rPr>
          <w:rFonts w:eastAsia="Calibri" w:cs="Times New Roman"/>
          <w:color w:val="000000"/>
          <w:sz w:val="24"/>
          <w:szCs w:val="24"/>
          <w:lang w:eastAsia="en-US"/>
        </w:rPr>
        <w:t>практикоориентированного</w:t>
      </w:r>
      <w:proofErr w:type="spellEnd"/>
      <w:r w:rsidRPr="0042519C">
        <w:rPr>
          <w:rFonts w:eastAsia="Calibri" w:cs="Times New Roman"/>
          <w:color w:val="000000"/>
          <w:sz w:val="24"/>
          <w:szCs w:val="24"/>
          <w:lang w:eastAsia="en-US"/>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1BC16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7B235F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ACD123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8404E0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5FF17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63732F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EAC320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1F075A9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82BCB0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318491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5B811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18B07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DA7769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C7D9B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79BBE35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8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380E53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w:t>
      </w:r>
      <w:r w:rsidRPr="0042519C">
        <w:rPr>
          <w:rFonts w:eastAsia="Calibri" w:cs="Times New Roman"/>
          <w:color w:val="000000"/>
          <w:sz w:val="24"/>
          <w:szCs w:val="24"/>
          <w:lang w:eastAsia="en-US"/>
        </w:rPr>
        <w:lastRenderedPageBreak/>
        <w:t>электрический заряд, электрическое поле, проводники и диэлектрики, постоянный электрический ток, магнитное поле;</w:t>
      </w:r>
    </w:p>
    <w:p w14:paraId="18A66B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36E86D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236DBB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D97C28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20DFC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объяснять физические процессы и свойства тел, в том числе и в контексте ситуаций </w:t>
      </w:r>
      <w:proofErr w:type="spellStart"/>
      <w:r w:rsidRPr="0042519C">
        <w:rPr>
          <w:rFonts w:eastAsia="Calibri" w:cs="Times New Roman"/>
          <w:color w:val="000000"/>
          <w:sz w:val="24"/>
          <w:szCs w:val="24"/>
          <w:lang w:eastAsia="en-US"/>
        </w:rPr>
        <w:t>практикоориентированного</w:t>
      </w:r>
      <w:proofErr w:type="spellEnd"/>
      <w:r w:rsidRPr="0042519C">
        <w:rPr>
          <w:rFonts w:eastAsia="Calibri" w:cs="Times New Roman"/>
          <w:color w:val="000000"/>
          <w:sz w:val="24"/>
          <w:szCs w:val="24"/>
          <w:lang w:eastAsia="en-US"/>
        </w:rPr>
        <w:t xml:space="preserve"> характера: выявлять </w:t>
      </w:r>
      <w:proofErr w:type="spellStart"/>
      <w:r w:rsidRPr="0042519C">
        <w:rPr>
          <w:rFonts w:eastAsia="Calibri" w:cs="Times New Roman"/>
          <w:color w:val="000000"/>
          <w:sz w:val="24"/>
          <w:szCs w:val="24"/>
          <w:lang w:eastAsia="en-US"/>
        </w:rPr>
        <w:t>причинноследственные</w:t>
      </w:r>
      <w:proofErr w:type="spellEnd"/>
      <w:r w:rsidRPr="0042519C">
        <w:rPr>
          <w:rFonts w:eastAsia="Calibri" w:cs="Times New Roman"/>
          <w:color w:val="000000"/>
          <w:sz w:val="24"/>
          <w:szCs w:val="24"/>
          <w:lang w:eastAsia="en-US"/>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3DACD8B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B024B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21B477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w:t>
      </w:r>
      <w:r w:rsidRPr="0042519C">
        <w:rPr>
          <w:rFonts w:eastAsia="Calibri" w:cs="Times New Roman"/>
          <w:color w:val="000000"/>
          <w:sz w:val="24"/>
          <w:szCs w:val="24"/>
          <w:lang w:eastAsia="en-US"/>
        </w:rPr>
        <w:lastRenderedPageBreak/>
        <w:t>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B913EA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1D5CC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577CABB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4D43D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3D3B11C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1E25EE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049598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8FC16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A05E4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F0B3A7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CCEBC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21C895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9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0BCE5E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71B54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E792C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99F739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521394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669F03B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объяснять физические процессы и свойства тел, в том числе и в контексте ситуаций </w:t>
      </w:r>
      <w:proofErr w:type="spellStart"/>
      <w:r w:rsidRPr="0042519C">
        <w:rPr>
          <w:rFonts w:eastAsia="Calibri" w:cs="Times New Roman"/>
          <w:color w:val="000000"/>
          <w:sz w:val="24"/>
          <w:szCs w:val="24"/>
          <w:lang w:eastAsia="en-US"/>
        </w:rPr>
        <w:t>практикоориентированного</w:t>
      </w:r>
      <w:proofErr w:type="spellEnd"/>
      <w:r w:rsidRPr="0042519C">
        <w:rPr>
          <w:rFonts w:eastAsia="Calibri" w:cs="Times New Roman"/>
          <w:color w:val="000000"/>
          <w:sz w:val="24"/>
          <w:szCs w:val="24"/>
          <w:lang w:eastAsia="en-US"/>
        </w:rPr>
        <w:t xml:space="preserve"> характера: выявлять причинно-следственные связи, строить объяснение </w:t>
      </w:r>
      <w:r w:rsidRPr="0042519C">
        <w:rPr>
          <w:rFonts w:eastAsia="Calibri" w:cs="Times New Roman"/>
          <w:color w:val="000000"/>
          <w:sz w:val="24"/>
          <w:szCs w:val="24"/>
          <w:lang w:eastAsia="en-US"/>
        </w:rPr>
        <w:lastRenderedPageBreak/>
        <w:t>из 2–3 логических шагов с опорой на 2–3 изученных свойства физических явлений, физических законов или закономерностей;</w:t>
      </w:r>
    </w:p>
    <w:p w14:paraId="7D5ED37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9E3F88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9C1A9E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15A00DD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83F9B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B40C95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F7823F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3F09424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13F8B0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DC4AB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D04D25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D06C16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273760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284537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E0F9A25" w14:textId="77777777" w:rsidR="0052075B" w:rsidRPr="00CF03C3" w:rsidRDefault="0052075B" w:rsidP="0042519C">
      <w:pPr>
        <w:spacing w:after="0" w:line="240" w:lineRule="auto"/>
        <w:jc w:val="both"/>
        <w:rPr>
          <w:rFonts w:cs="Times New Roman"/>
          <w:b/>
          <w:bCs/>
          <w:iCs/>
          <w:szCs w:val="28"/>
        </w:rPr>
      </w:pPr>
      <w:bookmarkStart w:id="82" w:name="_Toc95467937"/>
    </w:p>
    <w:p w14:paraId="177ADDDC" w14:textId="30CDA46B" w:rsidR="00C865CA" w:rsidRPr="0042519C" w:rsidRDefault="00C865CA" w:rsidP="0042519C">
      <w:pPr>
        <w:pStyle w:val="4"/>
        <w:rPr>
          <w:sz w:val="24"/>
          <w:szCs w:val="24"/>
        </w:rPr>
      </w:pPr>
      <w:bookmarkStart w:id="83" w:name="_Toc97114951"/>
      <w:bookmarkEnd w:id="82"/>
      <w:r w:rsidRPr="00CF03C3">
        <w:t>2.2.</w:t>
      </w:r>
      <w:r w:rsidR="008B7E5C">
        <w:t>1</w:t>
      </w:r>
      <w:r w:rsidRPr="00CF03C3">
        <w:t>.1</w:t>
      </w:r>
      <w:r w:rsidR="00FF769B">
        <w:t>5</w:t>
      </w:r>
      <w:r w:rsidRPr="0042519C">
        <w:rPr>
          <w:sz w:val="24"/>
          <w:szCs w:val="24"/>
        </w:rPr>
        <w:t>. БИОЛОГИЯ</w:t>
      </w:r>
      <w:bookmarkEnd w:id="83"/>
    </w:p>
    <w:p w14:paraId="5F9DFAEA" w14:textId="77777777" w:rsidR="00C865CA" w:rsidRPr="0042519C" w:rsidRDefault="00C865CA" w:rsidP="00434B14">
      <w:pPr>
        <w:spacing w:after="0" w:line="240" w:lineRule="auto"/>
        <w:jc w:val="both"/>
        <w:rPr>
          <w:rFonts w:eastAsiaTheme="majorEastAsia" w:cs="Times New Roman"/>
          <w:bCs/>
          <w:sz w:val="24"/>
          <w:szCs w:val="24"/>
          <w:lang w:eastAsia="en-US"/>
        </w:rPr>
      </w:pPr>
      <w:bookmarkStart w:id="84" w:name="_Toc96435944"/>
      <w:r w:rsidRPr="0042519C">
        <w:rPr>
          <w:rFonts w:eastAsiaTheme="majorEastAsia" w:cs="Times New Roman"/>
          <w:bCs/>
          <w:sz w:val="24"/>
          <w:szCs w:val="24"/>
          <w:lang w:eastAsia="en-US"/>
        </w:rPr>
        <w:t>ПОЯСНИТЕЛЬНАЯ ЗАПИСКА</w:t>
      </w:r>
      <w:bookmarkEnd w:id="84"/>
    </w:p>
    <w:p w14:paraId="4AAFD37A" w14:textId="77777777" w:rsidR="00C865CA" w:rsidRPr="0042519C" w:rsidRDefault="00C865CA" w:rsidP="00C865CA">
      <w:pPr>
        <w:spacing w:after="0" w:line="240" w:lineRule="auto"/>
        <w:ind w:firstLine="709"/>
        <w:jc w:val="both"/>
        <w:rPr>
          <w:rFonts w:eastAsia="Arial Unicode MS" w:cs="Times New Roman"/>
          <w:kern w:val="1"/>
          <w:sz w:val="24"/>
          <w:szCs w:val="24"/>
          <w:lang w:eastAsia="en-US"/>
        </w:rPr>
      </w:pPr>
    </w:p>
    <w:p w14:paraId="5650BB72" w14:textId="05372A34" w:rsidR="00C865CA" w:rsidRDefault="00C865CA" w:rsidP="00C865CA">
      <w:pPr>
        <w:spacing w:after="0" w:line="240" w:lineRule="auto"/>
        <w:ind w:firstLine="709"/>
        <w:jc w:val="both"/>
        <w:rPr>
          <w:rFonts w:eastAsia="Arial Unicode MS" w:cs="Times New Roman"/>
          <w:kern w:val="1"/>
          <w:sz w:val="24"/>
          <w:szCs w:val="24"/>
          <w:lang w:eastAsia="en-US"/>
        </w:rPr>
      </w:pPr>
      <w:r w:rsidRPr="0042519C">
        <w:rPr>
          <w:rFonts w:eastAsia="Arial Unicode MS" w:cs="Times New Roman"/>
          <w:kern w:val="1"/>
          <w:sz w:val="24"/>
          <w:szCs w:val="24"/>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42519C">
        <w:rPr>
          <w:rFonts w:eastAsia="Arial Unicode MS" w:cs="Times New Roman"/>
          <w:kern w:val="1"/>
          <w:sz w:val="24"/>
          <w:szCs w:val="24"/>
          <w:lang w:eastAsia="en-US"/>
        </w:rPr>
        <w:t>Минпросвещения</w:t>
      </w:r>
      <w:proofErr w:type="spellEnd"/>
      <w:r w:rsidRPr="0042519C">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0F702D"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ФГОС ООО), </w:t>
      </w:r>
      <w:r w:rsidR="0042519C">
        <w:rPr>
          <w:rFonts w:eastAsia="Arial Unicode MS" w:cs="Times New Roman"/>
          <w:kern w:val="1"/>
          <w:sz w:val="24"/>
          <w:szCs w:val="24"/>
          <w:lang w:eastAsia="en-US"/>
        </w:rPr>
        <w:t>А</w:t>
      </w:r>
      <w:r w:rsidRPr="0042519C">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АООП ООО ЗПР), </w:t>
      </w:r>
      <w:r w:rsidR="0042519C">
        <w:rPr>
          <w:rFonts w:eastAsia="Arial Unicode MS" w:cs="Times New Roman"/>
          <w:kern w:val="1"/>
          <w:sz w:val="24"/>
          <w:szCs w:val="24"/>
          <w:lang w:eastAsia="en-US"/>
        </w:rPr>
        <w:t>Р</w:t>
      </w:r>
      <w:r w:rsidRPr="0042519C">
        <w:rPr>
          <w:rFonts w:eastAsia="Arial Unicode MS" w:cs="Times New Roman"/>
          <w:kern w:val="1"/>
          <w:sz w:val="24"/>
          <w:szCs w:val="24"/>
          <w:lang w:eastAsia="en-US"/>
        </w:rPr>
        <w:t>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90B3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54FED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465F38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DFC21F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CB003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7C9E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Целями изучения биологии на уровне основного общего образования являются:</w:t>
      </w:r>
    </w:p>
    <w:p w14:paraId="32D3F8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системы знаний о признаках и процессах жизнедеятельности биологических систем разного уровня организации;</w:t>
      </w:r>
    </w:p>
    <w:p w14:paraId="08DEFE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системы знаний об особенностях строения, жизнедеятельности организма человека, условиях сохранения его здоровья;</w:t>
      </w:r>
    </w:p>
    <w:p w14:paraId="6DE026A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применять методы биологической науки для изучения биологических систем, в том числе организма человека;</w:t>
      </w:r>
    </w:p>
    <w:p w14:paraId="4B36B3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C8854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5255F4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экологической культуры в целях сохранения собственного здоровья и охраны окружающей среды.</w:t>
      </w:r>
    </w:p>
    <w:p w14:paraId="65C590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Достижение целей программы по биологии обеспечивается решением следующих задач:</w:t>
      </w:r>
    </w:p>
    <w:p w14:paraId="6733E0F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приобретение обучающимися знаний о живой природе, закономерностях строения, жизнедеятельности и </w:t>
      </w:r>
      <w:proofErr w:type="spellStart"/>
      <w:r w:rsidRPr="0042519C">
        <w:rPr>
          <w:rFonts w:eastAsia="Calibri" w:cs="Times New Roman"/>
          <w:color w:val="000000"/>
          <w:sz w:val="24"/>
          <w:szCs w:val="24"/>
          <w:lang w:eastAsia="en-US"/>
        </w:rPr>
        <w:t>средообразующей</w:t>
      </w:r>
      <w:proofErr w:type="spellEnd"/>
      <w:r w:rsidRPr="0042519C">
        <w:rPr>
          <w:rFonts w:eastAsia="Calibri" w:cs="Times New Roman"/>
          <w:color w:val="000000"/>
          <w:sz w:val="24"/>
          <w:szCs w:val="24"/>
          <w:lang w:eastAsia="en-US"/>
        </w:rPr>
        <w:t xml:space="preserve"> роли организмов, человеке как биосоциальном существе, о роли биологической науки в практической деятельности людей;</w:t>
      </w:r>
    </w:p>
    <w:p w14:paraId="4C4B58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19A72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D3539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воспитание биологически и экологически грамотной личности, готовой к сохранению собственного здоровья и охраны окружающей среды.</w:t>
      </w:r>
    </w:p>
    <w:p w14:paraId="1DE0BDE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51E26B33" w14:textId="77777777" w:rsidR="0042519C" w:rsidRPr="0042519C" w:rsidRDefault="0042519C" w:rsidP="0042519C">
      <w:pPr>
        <w:spacing w:after="0" w:line="264" w:lineRule="auto"/>
        <w:rPr>
          <w:rFonts w:eastAsia="Calibri" w:cs="Times New Roman"/>
          <w:color w:val="000000"/>
          <w:sz w:val="24"/>
          <w:szCs w:val="24"/>
          <w:lang w:eastAsia="en-US"/>
        </w:rPr>
      </w:pPr>
      <w:r w:rsidRPr="0042519C">
        <w:rPr>
          <w:rFonts w:eastAsia="Calibri" w:cs="Times New Roman"/>
          <w:color w:val="000000"/>
          <w:sz w:val="24"/>
          <w:szCs w:val="24"/>
          <w:lang w:eastAsia="en-US"/>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63753A9" w14:textId="77777777" w:rsidR="0042519C" w:rsidRPr="0042519C" w:rsidRDefault="0042519C" w:rsidP="0042519C">
      <w:pPr>
        <w:spacing w:after="0" w:line="264" w:lineRule="auto"/>
        <w:rPr>
          <w:rFonts w:eastAsia="Calibri" w:cs="Times New Roman"/>
          <w:sz w:val="24"/>
          <w:szCs w:val="24"/>
          <w:lang w:eastAsia="en-US"/>
        </w:rPr>
      </w:pPr>
      <w:r w:rsidRPr="0042519C">
        <w:rPr>
          <w:rFonts w:eastAsia="Calibri" w:cs="Times New Roman"/>
          <w:b/>
          <w:color w:val="000000"/>
          <w:sz w:val="24"/>
          <w:szCs w:val="24"/>
          <w:lang w:eastAsia="en-US"/>
        </w:rPr>
        <w:t>СОДЕРЖАНИЕ ОБУЧЕНИЯ</w:t>
      </w:r>
    </w:p>
    <w:p w14:paraId="439171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5 КЛАСС</w:t>
      </w:r>
    </w:p>
    <w:p w14:paraId="3DBD41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Биология – наука о живой природе</w:t>
      </w:r>
    </w:p>
    <w:p w14:paraId="207576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556213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E9FC9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Кабинет биологии. Правила поведения и работы в кабинете с биологическими приборами и инструментами.</w:t>
      </w:r>
    </w:p>
    <w:p w14:paraId="42FCDF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1F04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Методы изучения живой природы</w:t>
      </w:r>
    </w:p>
    <w:p w14:paraId="12F537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461B3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31E0F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33EBFB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14:paraId="194CA9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устройством лупы, светового микроскопа, правила работы с ними.</w:t>
      </w:r>
    </w:p>
    <w:p w14:paraId="2D075A5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E22BAD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w:t>
      </w:r>
    </w:p>
    <w:p w14:paraId="65678D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Овладение методами изучения живой природы – наблюдением и экспериментом.</w:t>
      </w:r>
    </w:p>
    <w:p w14:paraId="50B1D93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Организмы – тела живой природы</w:t>
      </w:r>
    </w:p>
    <w:p w14:paraId="51E710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Строение клетки под световым микроскопом: клеточная оболочка, цитоплазма, ядро.</w:t>
      </w:r>
    </w:p>
    <w:p w14:paraId="287EA7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Одноклеточные и многоклеточные организмы. Клетки, ткани, органы, системы органов.</w:t>
      </w:r>
    </w:p>
    <w:p w14:paraId="1DF67D2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Жизнедеятельность организмов. Особенности строения и процессов жизнедеятельности у растений, животных, бактерий и грибов.</w:t>
      </w:r>
    </w:p>
    <w:p w14:paraId="142C9D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14:paraId="0E98CC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6EF216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EE1D3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клеток кожицы чешуи лука под лупой и микроскопом (на примере самостоятельно приготовленного микропрепарата).</w:t>
      </w:r>
    </w:p>
    <w:p w14:paraId="686A50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принципами систематики организмов. </w:t>
      </w:r>
    </w:p>
    <w:p w14:paraId="51A4A9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за потреблением воды растением.</w:t>
      </w:r>
    </w:p>
    <w:p w14:paraId="3500B7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Организмы и среда обитания</w:t>
      </w:r>
    </w:p>
    <w:p w14:paraId="779668D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Понятие о среде обитания. Водная, наземно-воздушная, почвенная, </w:t>
      </w:r>
      <w:proofErr w:type="spellStart"/>
      <w:r w:rsidRPr="0042519C">
        <w:rPr>
          <w:rFonts w:eastAsia="Calibri" w:cs="Times New Roman"/>
          <w:color w:val="000000"/>
          <w:sz w:val="24"/>
          <w:szCs w:val="24"/>
          <w:lang w:eastAsia="en-US"/>
        </w:rPr>
        <w:t>внутриорганизменная</w:t>
      </w:r>
      <w:proofErr w:type="spellEnd"/>
      <w:r w:rsidRPr="0042519C">
        <w:rPr>
          <w:rFonts w:eastAsia="Calibri" w:cs="Times New Roman"/>
          <w:color w:val="000000"/>
          <w:sz w:val="24"/>
          <w:szCs w:val="24"/>
          <w:lang w:eastAsia="en-US"/>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03FDD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D21BE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приспособлений организмов к среде обитания (на конкретных примерах).</w:t>
      </w:r>
    </w:p>
    <w:p w14:paraId="62938B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или </w:t>
      </w:r>
      <w:proofErr w:type="spellStart"/>
      <w:r w:rsidRPr="0042519C">
        <w:rPr>
          <w:rFonts w:eastAsia="Calibri" w:cs="Times New Roman"/>
          <w:b/>
          <w:i/>
          <w:color w:val="000000"/>
          <w:sz w:val="24"/>
          <w:szCs w:val="24"/>
          <w:lang w:eastAsia="en-US"/>
        </w:rPr>
        <w:t>видеоэкскурсии</w:t>
      </w:r>
      <w:proofErr w:type="spellEnd"/>
      <w:r w:rsidRPr="0042519C">
        <w:rPr>
          <w:rFonts w:eastAsia="Calibri" w:cs="Times New Roman"/>
          <w:b/>
          <w:i/>
          <w:color w:val="000000"/>
          <w:sz w:val="24"/>
          <w:szCs w:val="24"/>
          <w:lang w:eastAsia="en-US"/>
        </w:rPr>
        <w:t>.</w:t>
      </w:r>
    </w:p>
    <w:p w14:paraId="516DE5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Растительный и животный мир родного края (краеведение).</w:t>
      </w:r>
    </w:p>
    <w:p w14:paraId="001CF1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Природные сообщества</w:t>
      </w:r>
    </w:p>
    <w:p w14:paraId="716AA0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2AEAE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26299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Природные зоны Земли, их обитатели. Флора и фауна природных зон. Ландшафты: природные и культурные.</w:t>
      </w:r>
    </w:p>
    <w:p w14:paraId="3B9519C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209B8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искусственных сообществ и их обитателей (на примере аквариума и других искусственных сообществ).</w:t>
      </w:r>
    </w:p>
    <w:p w14:paraId="2A02CF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или </w:t>
      </w:r>
      <w:proofErr w:type="spellStart"/>
      <w:r w:rsidRPr="0042519C">
        <w:rPr>
          <w:rFonts w:eastAsia="Calibri" w:cs="Times New Roman"/>
          <w:b/>
          <w:i/>
          <w:color w:val="000000"/>
          <w:sz w:val="24"/>
          <w:szCs w:val="24"/>
          <w:lang w:eastAsia="en-US"/>
        </w:rPr>
        <w:t>видеоэкскурсии</w:t>
      </w:r>
      <w:proofErr w:type="spellEnd"/>
      <w:r w:rsidRPr="0042519C">
        <w:rPr>
          <w:rFonts w:eastAsia="Calibri" w:cs="Times New Roman"/>
          <w:b/>
          <w:i/>
          <w:color w:val="000000"/>
          <w:sz w:val="24"/>
          <w:szCs w:val="24"/>
          <w:lang w:eastAsia="en-US"/>
        </w:rPr>
        <w:t>.</w:t>
      </w:r>
    </w:p>
    <w:p w14:paraId="48D6FC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природных сообществ (на примере леса, озера, пруда, луга и других природных сообществ.).</w:t>
      </w:r>
    </w:p>
    <w:p w14:paraId="7A9A45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сезонных явлений в жизни природных сообществ.</w:t>
      </w:r>
    </w:p>
    <w:p w14:paraId="0B789BA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Живая природа и человек</w:t>
      </w:r>
    </w:p>
    <w:p w14:paraId="2CF7AB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3480438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Практические работы.</w:t>
      </w:r>
    </w:p>
    <w:p w14:paraId="37AAD46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Проведение акции по уборке мусора в ближайшем лесу, парке, сквере или на пришкольной территории.</w:t>
      </w:r>
    </w:p>
    <w:p w14:paraId="2FA254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6 КЛАСС</w:t>
      </w:r>
    </w:p>
    <w:p w14:paraId="0187BC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Растительный организм</w:t>
      </w:r>
    </w:p>
    <w:p w14:paraId="4F536D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Ботаника – наука о растениях. Разделы ботаники. Связь ботаники с другими науками и техникой. Общие признаки растений.</w:t>
      </w:r>
    </w:p>
    <w:p w14:paraId="4E8A3C1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Разнообразие растений. Уровни организации растительного организма. Высшие и низшие растения. Споровые и семенные растения.</w:t>
      </w:r>
    </w:p>
    <w:p w14:paraId="283063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7445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и системы органов растений. Строение органов растительного организма, их роль и связь между собой.</w:t>
      </w:r>
    </w:p>
    <w:p w14:paraId="7E903B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7E4F31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листа водного растения элодеи.</w:t>
      </w:r>
    </w:p>
    <w:p w14:paraId="3F25E0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растительных тканей (использование микропрепаратов).</w:t>
      </w:r>
    </w:p>
    <w:p w14:paraId="2B1CCA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A95D4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Обнаружение неорганических и органических веществ в растении.</w:t>
      </w:r>
    </w:p>
    <w:p w14:paraId="3110DE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или </w:t>
      </w:r>
      <w:proofErr w:type="spellStart"/>
      <w:r w:rsidRPr="0042519C">
        <w:rPr>
          <w:rFonts w:eastAsia="Calibri" w:cs="Times New Roman"/>
          <w:b/>
          <w:i/>
          <w:color w:val="000000"/>
          <w:sz w:val="24"/>
          <w:szCs w:val="24"/>
          <w:lang w:eastAsia="en-US"/>
        </w:rPr>
        <w:t>видеоэкскурсии</w:t>
      </w:r>
      <w:proofErr w:type="spellEnd"/>
      <w:r w:rsidRPr="0042519C">
        <w:rPr>
          <w:rFonts w:eastAsia="Calibri" w:cs="Times New Roman"/>
          <w:b/>
          <w:i/>
          <w:color w:val="000000"/>
          <w:sz w:val="24"/>
          <w:szCs w:val="24"/>
          <w:lang w:eastAsia="en-US"/>
        </w:rPr>
        <w:t>.</w:t>
      </w:r>
    </w:p>
    <w:p w14:paraId="6F26CA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в природе с цветковыми растениями.</w:t>
      </w:r>
    </w:p>
    <w:p w14:paraId="3E37EA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Строение и многообразие покрытосеменных растений</w:t>
      </w:r>
    </w:p>
    <w:p w14:paraId="022998D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 xml:space="preserve">Строение семян. Состав и строение семян. </w:t>
      </w:r>
    </w:p>
    <w:p w14:paraId="10D934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77CEDEE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564B21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разнообразие цветков. Соцветия. Плоды. Типы плодов. Распространение плодов и семян в природе.</w:t>
      </w:r>
    </w:p>
    <w:p w14:paraId="1B552C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DA180E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корневых систем (стержневой и мочковатой) на примере гербарных экземпляров или живых растений.</w:t>
      </w:r>
    </w:p>
    <w:p w14:paraId="27DA49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микропрепарата клеток корня.</w:t>
      </w:r>
    </w:p>
    <w:p w14:paraId="7C418B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внешним строением листьев и листорасположением (на комнатных растениях).</w:t>
      </w:r>
    </w:p>
    <w:p w14:paraId="79A330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вегетативных и генеративных почек (на примере сирени, тополя и других растений).</w:t>
      </w:r>
    </w:p>
    <w:p w14:paraId="0488EAD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листа (на готовых микропрепаратах).</w:t>
      </w:r>
    </w:p>
    <w:p w14:paraId="13A5ADB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Рассматривание микроскопического строения ветки дерева (на готовом микропрепарате).</w:t>
      </w:r>
    </w:p>
    <w:p w14:paraId="56072CF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строения корневища, клубня, луковицы.</w:t>
      </w:r>
    </w:p>
    <w:p w14:paraId="6C55AD0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цветков.</w:t>
      </w:r>
    </w:p>
    <w:p w14:paraId="2DDB5A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различными типами соцветий. </w:t>
      </w:r>
    </w:p>
    <w:p w14:paraId="533571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семян двудольных растений.</w:t>
      </w:r>
    </w:p>
    <w:p w14:paraId="4461A7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семян однодольных растений.</w:t>
      </w:r>
    </w:p>
    <w:p w14:paraId="7169C83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Жизнедеятельность растительного организма</w:t>
      </w:r>
    </w:p>
    <w:p w14:paraId="0232232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Обмен веществ у растений</w:t>
      </w:r>
    </w:p>
    <w:p w14:paraId="587B1B6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5D649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Питание растения. </w:t>
      </w:r>
    </w:p>
    <w:p w14:paraId="08CA09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9E3BE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Фотосинтез. Лист – орган воздушного питания. Значение фотосинтеза в природе и в жизни человека.</w:t>
      </w:r>
    </w:p>
    <w:p w14:paraId="411E41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Дыхание растения.</w:t>
      </w:r>
    </w:p>
    <w:p w14:paraId="40C30F0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корня. Рыхление почвы для улучшения дыхания корней. Условия, препятствующие дыханию корней. Лист как орган дыхания (</w:t>
      </w:r>
      <w:proofErr w:type="spellStart"/>
      <w:r w:rsidRPr="0042519C">
        <w:rPr>
          <w:rFonts w:eastAsia="Calibri" w:cs="Times New Roman"/>
          <w:color w:val="000000"/>
          <w:sz w:val="24"/>
          <w:szCs w:val="24"/>
          <w:lang w:eastAsia="en-US"/>
        </w:rPr>
        <w:t>устьичный</w:t>
      </w:r>
      <w:proofErr w:type="spellEnd"/>
      <w:r w:rsidRPr="0042519C">
        <w:rPr>
          <w:rFonts w:eastAsia="Calibri" w:cs="Times New Roman"/>
          <w:color w:val="000000"/>
          <w:sz w:val="24"/>
          <w:szCs w:val="24"/>
          <w:lang w:eastAsia="en-US"/>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6248F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Транспорт веществ в растении.</w:t>
      </w:r>
    </w:p>
    <w:p w14:paraId="13A9D8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75E3F7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Рост и развитие растения.</w:t>
      </w:r>
    </w:p>
    <w:p w14:paraId="459CAD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Прорастание семян. Условия прорастания семян. Подготовка семян к посеву. Развитие проростков.</w:t>
      </w:r>
    </w:p>
    <w:p w14:paraId="26B9A44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AE107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65F3FC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C31C9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7D1B4D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Наблюдение за ростом корня. </w:t>
      </w:r>
    </w:p>
    <w:p w14:paraId="1B86811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за ростом побега.</w:t>
      </w:r>
    </w:p>
    <w:p w14:paraId="1213CBA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возраста дерева по спилу.</w:t>
      </w:r>
    </w:p>
    <w:p w14:paraId="1C781C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передвижения воды и минеральных веществ по древесине.</w:t>
      </w:r>
    </w:p>
    <w:p w14:paraId="46E8921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процесса выделения кислорода на свету аквариумными растениями.</w:t>
      </w:r>
    </w:p>
    <w:p w14:paraId="6339512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роли рыхления для дыхания корней.</w:t>
      </w:r>
    </w:p>
    <w:p w14:paraId="28EBF68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42519C">
        <w:rPr>
          <w:rFonts w:eastAsia="Calibri" w:cs="Times New Roman"/>
          <w:color w:val="000000"/>
          <w:sz w:val="24"/>
          <w:szCs w:val="24"/>
          <w:lang w:eastAsia="en-US"/>
        </w:rPr>
        <w:t>сенполия</w:t>
      </w:r>
      <w:proofErr w:type="spellEnd"/>
      <w:r w:rsidRPr="0042519C">
        <w:rPr>
          <w:rFonts w:eastAsia="Calibri" w:cs="Times New Roman"/>
          <w:color w:val="000000"/>
          <w:sz w:val="24"/>
          <w:szCs w:val="24"/>
          <w:lang w:eastAsia="en-US"/>
        </w:rPr>
        <w:t xml:space="preserve">, бегония, </w:t>
      </w:r>
      <w:proofErr w:type="spellStart"/>
      <w:r w:rsidRPr="0042519C">
        <w:rPr>
          <w:rFonts w:eastAsia="Calibri" w:cs="Times New Roman"/>
          <w:color w:val="000000"/>
          <w:sz w:val="24"/>
          <w:szCs w:val="24"/>
          <w:lang w:eastAsia="en-US"/>
        </w:rPr>
        <w:t>сансевьера</w:t>
      </w:r>
      <w:proofErr w:type="spellEnd"/>
      <w:r w:rsidRPr="0042519C">
        <w:rPr>
          <w:rFonts w:eastAsia="Calibri" w:cs="Times New Roman"/>
          <w:color w:val="000000"/>
          <w:sz w:val="24"/>
          <w:szCs w:val="24"/>
          <w:lang w:eastAsia="en-US"/>
        </w:rPr>
        <w:t xml:space="preserve"> и другие растения).</w:t>
      </w:r>
    </w:p>
    <w:p w14:paraId="7F5C6D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всхожести семян культурных растений и посев их в грунт.</w:t>
      </w:r>
    </w:p>
    <w:p w14:paraId="17DFFCF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за ростом и развитием цветкового растения в комнатных условиях (на примере фасоли или посевного гороха).</w:t>
      </w:r>
    </w:p>
    <w:p w14:paraId="06F96D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условий прорастания семян.</w:t>
      </w:r>
    </w:p>
    <w:p w14:paraId="29F8D66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7 КЛАСС</w:t>
      </w:r>
    </w:p>
    <w:p w14:paraId="4A4732A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Систематические группы растений</w:t>
      </w:r>
    </w:p>
    <w:p w14:paraId="286FBB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86DC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DD0DA2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w:t>
      </w:r>
      <w:r w:rsidRPr="0042519C">
        <w:rPr>
          <w:rFonts w:eastAsia="Calibri" w:cs="Times New Roman"/>
          <w:color w:val="000000"/>
          <w:sz w:val="24"/>
          <w:szCs w:val="24"/>
          <w:lang w:eastAsia="en-US"/>
        </w:rPr>
        <w:lastRenderedPageBreak/>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04D901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A9D833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67C0C6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99B5C8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83A05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4E0CB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одноклеточных водорослей (на примере хламидомонады и хлореллы).</w:t>
      </w:r>
    </w:p>
    <w:p w14:paraId="2EF13F7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строения многоклеточных нитчатых водорослей (на примере спирогиры и </w:t>
      </w:r>
      <w:proofErr w:type="spellStart"/>
      <w:r w:rsidRPr="0042519C">
        <w:rPr>
          <w:rFonts w:eastAsia="Calibri" w:cs="Times New Roman"/>
          <w:color w:val="000000"/>
          <w:sz w:val="24"/>
          <w:szCs w:val="24"/>
          <w:lang w:eastAsia="en-US"/>
        </w:rPr>
        <w:t>улотрикса</w:t>
      </w:r>
      <w:proofErr w:type="spellEnd"/>
      <w:r w:rsidRPr="0042519C">
        <w:rPr>
          <w:rFonts w:eastAsia="Calibri" w:cs="Times New Roman"/>
          <w:color w:val="000000"/>
          <w:sz w:val="24"/>
          <w:szCs w:val="24"/>
          <w:lang w:eastAsia="en-US"/>
        </w:rPr>
        <w:t>).</w:t>
      </w:r>
    </w:p>
    <w:p w14:paraId="781BF5B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мхов (на местных видах).</w:t>
      </w:r>
    </w:p>
    <w:p w14:paraId="63AD7C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папоротника или хвоща.</w:t>
      </w:r>
    </w:p>
    <w:p w14:paraId="117F45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веток, хвои, шишек и семян голосеменных растений (на примере ели, сосны или лиственницы).</w:t>
      </w:r>
    </w:p>
    <w:p w14:paraId="5A912EA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внешнего строения покрытосеменных растений. </w:t>
      </w:r>
    </w:p>
    <w:p w14:paraId="0EB7743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EF1462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видов растений (на примере трёх семейств) с использованием определителей растений или определительных карточек.</w:t>
      </w:r>
    </w:p>
    <w:p w14:paraId="791C410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Развитие растительного мира на Земле</w:t>
      </w:r>
    </w:p>
    <w:p w14:paraId="4BF73F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7432D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w:t>
      </w:r>
    </w:p>
    <w:p w14:paraId="1747CF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Развитие растительного мира на Земле (экскурсия в палеонтологический или краеведческий музей).</w:t>
      </w:r>
    </w:p>
    <w:p w14:paraId="390167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Растения в природных сообществах</w:t>
      </w:r>
    </w:p>
    <w:p w14:paraId="05FEE5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w:t>
      </w:r>
      <w:r w:rsidRPr="0042519C">
        <w:rPr>
          <w:rFonts w:eastAsia="Calibri" w:cs="Times New Roman"/>
          <w:color w:val="000000"/>
          <w:sz w:val="24"/>
          <w:szCs w:val="24"/>
          <w:lang w:eastAsia="en-US"/>
        </w:rPr>
        <w:lastRenderedPageBreak/>
        <w:t>воздействие организмов на растения. Приспособленность растений к среде обитания. Взаимосвязи растений между собой и с другими организмами.</w:t>
      </w:r>
    </w:p>
    <w:p w14:paraId="1EBEAB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3C6B6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Растения и человек</w:t>
      </w:r>
    </w:p>
    <w:p w14:paraId="4949AFA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2AE478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или </w:t>
      </w:r>
      <w:proofErr w:type="spellStart"/>
      <w:r w:rsidRPr="0042519C">
        <w:rPr>
          <w:rFonts w:eastAsia="Calibri" w:cs="Times New Roman"/>
          <w:b/>
          <w:i/>
          <w:color w:val="000000"/>
          <w:sz w:val="24"/>
          <w:szCs w:val="24"/>
          <w:lang w:eastAsia="en-US"/>
        </w:rPr>
        <w:t>видеоэкскурсии</w:t>
      </w:r>
      <w:proofErr w:type="spellEnd"/>
      <w:r w:rsidRPr="0042519C">
        <w:rPr>
          <w:rFonts w:eastAsia="Calibri" w:cs="Times New Roman"/>
          <w:b/>
          <w:i/>
          <w:color w:val="000000"/>
          <w:sz w:val="24"/>
          <w:szCs w:val="24"/>
          <w:lang w:eastAsia="en-US"/>
        </w:rPr>
        <w:t>.</w:t>
      </w:r>
    </w:p>
    <w:p w14:paraId="19F66A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сельскохозяйственных растений региона. </w:t>
      </w:r>
    </w:p>
    <w:p w14:paraId="1D72C2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сорных растений региона.</w:t>
      </w:r>
    </w:p>
    <w:p w14:paraId="5698AB2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Грибы. Лишайники. Бактерии</w:t>
      </w:r>
    </w:p>
    <w:p w14:paraId="39E9F6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F9A64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411DBA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C8C60C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06909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89407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2020E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одноклеточных (</w:t>
      </w:r>
      <w:proofErr w:type="spellStart"/>
      <w:r w:rsidRPr="0042519C">
        <w:rPr>
          <w:rFonts w:eastAsia="Calibri" w:cs="Times New Roman"/>
          <w:color w:val="000000"/>
          <w:sz w:val="24"/>
          <w:szCs w:val="24"/>
          <w:lang w:eastAsia="en-US"/>
        </w:rPr>
        <w:t>мукор</w:t>
      </w:r>
      <w:proofErr w:type="spellEnd"/>
      <w:r w:rsidRPr="0042519C">
        <w:rPr>
          <w:rFonts w:eastAsia="Calibri" w:cs="Times New Roman"/>
          <w:color w:val="000000"/>
          <w:sz w:val="24"/>
          <w:szCs w:val="24"/>
          <w:lang w:eastAsia="en-US"/>
        </w:rPr>
        <w:t>) и многоклеточных (</w:t>
      </w:r>
      <w:proofErr w:type="spellStart"/>
      <w:r w:rsidRPr="0042519C">
        <w:rPr>
          <w:rFonts w:eastAsia="Calibri" w:cs="Times New Roman"/>
          <w:color w:val="000000"/>
          <w:sz w:val="24"/>
          <w:szCs w:val="24"/>
          <w:lang w:eastAsia="en-US"/>
        </w:rPr>
        <w:t>пеницилл</w:t>
      </w:r>
      <w:proofErr w:type="spellEnd"/>
      <w:r w:rsidRPr="0042519C">
        <w:rPr>
          <w:rFonts w:eastAsia="Calibri" w:cs="Times New Roman"/>
          <w:color w:val="000000"/>
          <w:sz w:val="24"/>
          <w:szCs w:val="24"/>
          <w:lang w:eastAsia="en-US"/>
        </w:rPr>
        <w:t>) плесневых грибов.</w:t>
      </w:r>
    </w:p>
    <w:p w14:paraId="03F636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плодовых тел шляпочных грибов (или изучение шляпочных грибов на муляжах).</w:t>
      </w:r>
    </w:p>
    <w:p w14:paraId="17896A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лишайников.</w:t>
      </w:r>
    </w:p>
    <w:p w14:paraId="0DC9E6B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бактерий (на готовых микропрепаратах).</w:t>
      </w:r>
    </w:p>
    <w:p w14:paraId="15A4AA2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8 КЛАСС</w:t>
      </w:r>
    </w:p>
    <w:p w14:paraId="691FC8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Животный организм</w:t>
      </w:r>
    </w:p>
    <w:p w14:paraId="0352EAD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Зоология – наука о животных. Разделы зоологии. Связь зоологии с другими науками и техникой.</w:t>
      </w:r>
    </w:p>
    <w:p w14:paraId="1F070F0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CD8FE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w:t>
      </w:r>
      <w:r w:rsidRPr="0042519C">
        <w:rPr>
          <w:rFonts w:eastAsia="Calibri" w:cs="Times New Roman"/>
          <w:color w:val="000000"/>
          <w:sz w:val="24"/>
          <w:szCs w:val="24"/>
          <w:lang w:eastAsia="en-US"/>
        </w:rPr>
        <w:lastRenderedPageBreak/>
        <w:t>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BB7AF9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0D845B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под микроскопом готовых микропрепаратов клеток и тканей животных.</w:t>
      </w:r>
    </w:p>
    <w:p w14:paraId="73F856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Строение и жизнедеятельность организма животного</w:t>
      </w:r>
    </w:p>
    <w:p w14:paraId="191F1DD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9C8E7D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0B7242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97D42B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574C2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2519C">
        <w:rPr>
          <w:rFonts w:eastAsia="Calibri" w:cs="Times New Roman"/>
          <w:color w:val="000000"/>
          <w:sz w:val="24"/>
          <w:szCs w:val="24"/>
          <w:lang w:eastAsia="en-US"/>
        </w:rPr>
        <w:t>Мальпигиевы</w:t>
      </w:r>
      <w:proofErr w:type="spellEnd"/>
      <w:r w:rsidRPr="0042519C">
        <w:rPr>
          <w:rFonts w:eastAsia="Calibri" w:cs="Times New Roman"/>
          <w:color w:val="000000"/>
          <w:sz w:val="24"/>
          <w:szCs w:val="24"/>
          <w:lang w:eastAsia="en-US"/>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B5154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A3145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42519C">
        <w:rPr>
          <w:rFonts w:eastAsia="Calibri" w:cs="Times New Roman"/>
          <w:color w:val="000000"/>
          <w:sz w:val="24"/>
          <w:szCs w:val="24"/>
          <w:lang w:eastAsia="en-US"/>
        </w:rPr>
        <w:t>трофотаксис</w:t>
      </w:r>
      <w:proofErr w:type="spellEnd"/>
      <w:r w:rsidRPr="0042519C">
        <w:rPr>
          <w:rFonts w:eastAsia="Calibri" w:cs="Times New Roman"/>
          <w:color w:val="000000"/>
          <w:sz w:val="24"/>
          <w:szCs w:val="24"/>
          <w:lang w:eastAsia="en-US"/>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F32E8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F089C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w:t>
      </w:r>
      <w:r w:rsidRPr="0042519C">
        <w:rPr>
          <w:rFonts w:eastAsia="Calibri" w:cs="Times New Roman"/>
          <w:color w:val="000000"/>
          <w:sz w:val="24"/>
          <w:szCs w:val="24"/>
          <w:lang w:eastAsia="en-US"/>
        </w:rPr>
        <w:lastRenderedPageBreak/>
        <w:t>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863633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17E12C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органами опоры и движения у животных. </w:t>
      </w:r>
    </w:p>
    <w:p w14:paraId="3479466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способов поглощения пищи у животных.</w:t>
      </w:r>
    </w:p>
    <w:p w14:paraId="2B8E75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способов дыхания у животных.</w:t>
      </w:r>
    </w:p>
    <w:p w14:paraId="134BC1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системами органов транспорта веществ у животных.</w:t>
      </w:r>
    </w:p>
    <w:p w14:paraId="5C4D0F2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покровов тела у животных.</w:t>
      </w:r>
    </w:p>
    <w:p w14:paraId="134ADE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органов чувств у животных.</w:t>
      </w:r>
    </w:p>
    <w:p w14:paraId="3A55087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Формирование условных рефлексов у аквариумных рыб. </w:t>
      </w:r>
    </w:p>
    <w:p w14:paraId="6B31EB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яйца и развитие зародыша птицы (курицы).</w:t>
      </w:r>
    </w:p>
    <w:p w14:paraId="752F46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Систематические группы животных</w:t>
      </w:r>
    </w:p>
    <w:p w14:paraId="31BDE1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920F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A6994B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F7BFE6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строения инфузории-туфельки и наблюдение за её передвижением. Изучение хемотаксиса.</w:t>
      </w:r>
    </w:p>
    <w:p w14:paraId="02DCD81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Многообразие простейших (на готовых препаратах).</w:t>
      </w:r>
    </w:p>
    <w:p w14:paraId="6D5BD10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Изготовление модели клетки простейшего (амёбы, инфузории-туфельки и другое.).</w:t>
      </w:r>
    </w:p>
    <w:p w14:paraId="766F33D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Многоклеточные животные. Кишечнополостные</w:t>
      </w:r>
      <w:r w:rsidRPr="0042519C">
        <w:rPr>
          <w:rFonts w:eastAsia="Calibri" w:cs="Times New Roman"/>
          <w:color w:val="000000"/>
          <w:sz w:val="24"/>
          <w:szCs w:val="24"/>
          <w:lang w:eastAsia="en-US"/>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42519C">
        <w:rPr>
          <w:rFonts w:eastAsia="Calibri" w:cs="Times New Roman"/>
          <w:color w:val="000000"/>
          <w:sz w:val="24"/>
          <w:szCs w:val="24"/>
          <w:lang w:eastAsia="en-US"/>
        </w:rPr>
        <w:t>рифообразовании</w:t>
      </w:r>
      <w:proofErr w:type="spellEnd"/>
      <w:r w:rsidRPr="0042519C">
        <w:rPr>
          <w:rFonts w:eastAsia="Calibri" w:cs="Times New Roman"/>
          <w:color w:val="000000"/>
          <w:sz w:val="24"/>
          <w:szCs w:val="24"/>
          <w:lang w:eastAsia="en-US"/>
        </w:rPr>
        <w:t>.</w:t>
      </w:r>
    </w:p>
    <w:p w14:paraId="2323B8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C79905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строения пресноводной гидры и её передвижения (школьный аквариум).</w:t>
      </w:r>
    </w:p>
    <w:p w14:paraId="4EA367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питания гидры дафниями и циклопами (школьный аквариум).</w:t>
      </w:r>
    </w:p>
    <w:p w14:paraId="6DCCF3F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Изготовление модели пресноводной гидры.</w:t>
      </w:r>
    </w:p>
    <w:p w14:paraId="6AB7692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Плоские, круглые, кольчатые черви.</w:t>
      </w:r>
      <w:r w:rsidRPr="0042519C">
        <w:rPr>
          <w:rFonts w:eastAsia="Calibri" w:cs="Times New Roman"/>
          <w:color w:val="000000"/>
          <w:sz w:val="24"/>
          <w:szCs w:val="24"/>
          <w:lang w:eastAsia="en-US"/>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2519C">
        <w:rPr>
          <w:rFonts w:eastAsia="Calibri" w:cs="Times New Roman"/>
          <w:color w:val="000000"/>
          <w:sz w:val="24"/>
          <w:szCs w:val="24"/>
          <w:lang w:eastAsia="en-US"/>
        </w:rPr>
        <w:t>почвообразователей</w:t>
      </w:r>
      <w:proofErr w:type="spellEnd"/>
      <w:r w:rsidRPr="0042519C">
        <w:rPr>
          <w:rFonts w:eastAsia="Calibri" w:cs="Times New Roman"/>
          <w:color w:val="000000"/>
          <w:sz w:val="24"/>
          <w:szCs w:val="24"/>
          <w:lang w:eastAsia="en-US"/>
        </w:rPr>
        <w:t>.</w:t>
      </w:r>
    </w:p>
    <w:p w14:paraId="194AAA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lastRenderedPageBreak/>
        <w:t>Лабораторные и практические работы.</w:t>
      </w:r>
    </w:p>
    <w:p w14:paraId="60744C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дождевого червя. Наблюдение за реакцией дождевого червя на раздражители.</w:t>
      </w:r>
    </w:p>
    <w:p w14:paraId="68AF4B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внутреннего строения дождевого червя (на готовом влажном препарате и микропрепарате).</w:t>
      </w:r>
    </w:p>
    <w:p w14:paraId="27E17A7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приспособлений паразитических червей к паразитизму (на готовых влажных и микропрепаратах).</w:t>
      </w:r>
    </w:p>
    <w:p w14:paraId="102311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Членистоногие.</w:t>
      </w:r>
      <w:r w:rsidRPr="0042519C">
        <w:rPr>
          <w:rFonts w:eastAsia="Calibri" w:cs="Times New Roman"/>
          <w:color w:val="000000"/>
          <w:sz w:val="24"/>
          <w:szCs w:val="24"/>
          <w:lang w:eastAsia="en-US"/>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C727E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Ракообразные. Особенности строения и жизнедеятельности.</w:t>
      </w:r>
    </w:p>
    <w:p w14:paraId="3F595B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ракообразных в природе и жизни человека.</w:t>
      </w:r>
    </w:p>
    <w:p w14:paraId="620549B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7FEA0A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0A3ED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BD3D62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насекомого (на примере майского жука или других крупных насекомых-вредителей).</w:t>
      </w:r>
    </w:p>
    <w:p w14:paraId="48CA6F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различными типами развития насекомых (на примере коллекций).</w:t>
      </w:r>
    </w:p>
    <w:p w14:paraId="191429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Моллюски</w:t>
      </w:r>
      <w:r w:rsidRPr="0042519C">
        <w:rPr>
          <w:rFonts w:eastAsia="Calibri" w:cs="Times New Roman"/>
          <w:color w:val="000000"/>
          <w:sz w:val="24"/>
          <w:szCs w:val="24"/>
          <w:lang w:eastAsia="en-US"/>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35969D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E1FB45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раковин пресноводных и морских моллюсков (раковины беззубки, перловицы, прудовика, катушки и другие).</w:t>
      </w:r>
    </w:p>
    <w:p w14:paraId="5156CA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Хордовые.</w:t>
      </w:r>
      <w:r w:rsidRPr="0042519C">
        <w:rPr>
          <w:rFonts w:eastAsia="Calibri" w:cs="Times New Roman"/>
          <w:color w:val="000000"/>
          <w:sz w:val="24"/>
          <w:szCs w:val="24"/>
          <w:lang w:eastAsia="en-US"/>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991F0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Рыбы</w:t>
      </w:r>
      <w:r w:rsidRPr="0042519C">
        <w:rPr>
          <w:rFonts w:eastAsia="Calibri" w:cs="Times New Roman"/>
          <w:color w:val="000000"/>
          <w:sz w:val="24"/>
          <w:szCs w:val="24"/>
          <w:lang w:eastAsia="en-US"/>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ED086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0C696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и особенностей передвижения рыбы (на примере живой рыбы в банке с водой).</w:t>
      </w:r>
    </w:p>
    <w:p w14:paraId="3D767D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внутреннего строения рыбы (на примере готового влажного препарата).</w:t>
      </w:r>
    </w:p>
    <w:p w14:paraId="05B30A3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Земноводные</w:t>
      </w:r>
      <w:r w:rsidRPr="0042519C">
        <w:rPr>
          <w:rFonts w:eastAsia="Calibri" w:cs="Times New Roman"/>
          <w:color w:val="000000"/>
          <w:sz w:val="24"/>
          <w:szCs w:val="24"/>
          <w:lang w:eastAsia="en-US"/>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42519C">
        <w:rPr>
          <w:rFonts w:eastAsia="Calibri" w:cs="Times New Roman"/>
          <w:color w:val="000000"/>
          <w:sz w:val="24"/>
          <w:szCs w:val="24"/>
          <w:lang w:eastAsia="en-US"/>
        </w:rPr>
        <w:lastRenderedPageBreak/>
        <w:t>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409B756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Пресмыкающиеся</w:t>
      </w:r>
      <w:r w:rsidRPr="0042519C">
        <w:rPr>
          <w:rFonts w:eastAsia="Calibri" w:cs="Times New Roman"/>
          <w:color w:val="000000"/>
          <w:sz w:val="24"/>
          <w:szCs w:val="24"/>
          <w:lang w:eastAsia="en-US"/>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6F4150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Птицы</w:t>
      </w:r>
      <w:r w:rsidRPr="0042519C">
        <w:rPr>
          <w:rFonts w:eastAsia="Calibri" w:cs="Times New Roman"/>
          <w:color w:val="000000"/>
          <w:sz w:val="24"/>
          <w:szCs w:val="24"/>
          <w:lang w:eastAsia="en-US"/>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CD7D6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7F4FE3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и перьевого покрова птиц (на примере чучела птиц и набора перьев: контурных, пуховых и пуха).</w:t>
      </w:r>
    </w:p>
    <w:p w14:paraId="36DA69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скелета птицы.</w:t>
      </w:r>
    </w:p>
    <w:p w14:paraId="740776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Млекопитающие.</w:t>
      </w:r>
      <w:r w:rsidRPr="0042519C">
        <w:rPr>
          <w:rFonts w:eastAsia="Calibri" w:cs="Times New Roman"/>
          <w:color w:val="000000"/>
          <w:sz w:val="24"/>
          <w:szCs w:val="24"/>
          <w:lang w:eastAsia="en-US"/>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D64CA7E" w14:textId="77777777" w:rsidR="0042519C" w:rsidRPr="0042519C" w:rsidRDefault="0042519C" w:rsidP="0042519C">
      <w:pPr>
        <w:spacing w:after="0" w:line="264" w:lineRule="auto"/>
        <w:jc w:val="both"/>
        <w:rPr>
          <w:rFonts w:eastAsia="Calibri" w:cs="Times New Roman"/>
          <w:sz w:val="24"/>
          <w:szCs w:val="24"/>
          <w:lang w:eastAsia="en-US"/>
        </w:rPr>
      </w:pPr>
      <w:proofErr w:type="spellStart"/>
      <w:r w:rsidRPr="0042519C">
        <w:rPr>
          <w:rFonts w:eastAsia="Calibri" w:cs="Times New Roman"/>
          <w:color w:val="000000"/>
          <w:sz w:val="24"/>
          <w:szCs w:val="24"/>
          <w:lang w:eastAsia="en-US"/>
        </w:rPr>
        <w:t>Первозвери</w:t>
      </w:r>
      <w:proofErr w:type="spellEnd"/>
      <w:r w:rsidRPr="0042519C">
        <w:rPr>
          <w:rFonts w:eastAsia="Calibri" w:cs="Times New Roman"/>
          <w:color w:val="000000"/>
          <w:sz w:val="24"/>
          <w:szCs w:val="24"/>
          <w:lang w:eastAsia="en-US"/>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EB93D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3692B6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14B2706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скелета млекопитающих.</w:t>
      </w:r>
    </w:p>
    <w:p w14:paraId="1C8DCC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зубной системы млекопитающих.</w:t>
      </w:r>
    </w:p>
    <w:p w14:paraId="06EDD1A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Развитие животного мира на Земле</w:t>
      </w:r>
    </w:p>
    <w:p w14:paraId="6C9010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DD46C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94747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E9D3F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ископаемых остатков вымерших животных.</w:t>
      </w:r>
    </w:p>
    <w:p w14:paraId="419A1D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Животные в природных сообществах</w:t>
      </w:r>
    </w:p>
    <w:p w14:paraId="506F03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Животные и среда обитания. Влияние света, температуры и влажности на животных. Приспособленность животных к условиям среды обитания.</w:t>
      </w:r>
    </w:p>
    <w:p w14:paraId="4DE61BD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FC604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Животный мир природных зон Земли. Основные закономерности распределения животных на планете. Фауна.</w:t>
      </w:r>
    </w:p>
    <w:p w14:paraId="3AA1F25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Животные и человек</w:t>
      </w:r>
    </w:p>
    <w:p w14:paraId="71DA16C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56A85B6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3C693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442680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9 КЛАСС</w:t>
      </w:r>
    </w:p>
    <w:p w14:paraId="141BD92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Человек – биосоциальный вид</w:t>
      </w:r>
    </w:p>
    <w:p w14:paraId="0B66B1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DB9BFC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A0063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Структура организма человека</w:t>
      </w:r>
    </w:p>
    <w:p w14:paraId="5BEBB22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C1EC6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439FF3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тканей (на готовых микропрепаратах).</w:t>
      </w:r>
    </w:p>
    <w:p w14:paraId="6A498F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Распознавание органов и систем органов человека (по таблицам).</w:t>
      </w:r>
    </w:p>
    <w:p w14:paraId="231EC66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Нейрогуморальная регуляция</w:t>
      </w:r>
    </w:p>
    <w:p w14:paraId="6EAF0F5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Нервная система человека, её организация и значение. Нейроны, нервы, нервные узлы. Рефлекс. Рефлекторная дуга.</w:t>
      </w:r>
    </w:p>
    <w:p w14:paraId="4CECBBA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Рецепторы. </w:t>
      </w:r>
      <w:proofErr w:type="spellStart"/>
      <w:r w:rsidRPr="0042519C">
        <w:rPr>
          <w:rFonts w:eastAsia="Calibri" w:cs="Times New Roman"/>
          <w:color w:val="000000"/>
          <w:sz w:val="24"/>
          <w:szCs w:val="24"/>
          <w:lang w:eastAsia="en-US"/>
        </w:rPr>
        <w:t>Двухнейронные</w:t>
      </w:r>
      <w:proofErr w:type="spellEnd"/>
      <w:r w:rsidRPr="0042519C">
        <w:rPr>
          <w:rFonts w:eastAsia="Calibri" w:cs="Times New Roman"/>
          <w:color w:val="000000"/>
          <w:sz w:val="24"/>
          <w:szCs w:val="24"/>
          <w:lang w:eastAsia="en-US"/>
        </w:rPr>
        <w:t xml:space="preserve"> и </w:t>
      </w:r>
      <w:proofErr w:type="spellStart"/>
      <w:r w:rsidRPr="0042519C">
        <w:rPr>
          <w:rFonts w:eastAsia="Calibri" w:cs="Times New Roman"/>
          <w:color w:val="000000"/>
          <w:sz w:val="24"/>
          <w:szCs w:val="24"/>
          <w:lang w:eastAsia="en-US"/>
        </w:rPr>
        <w:t>трёхнейронные</w:t>
      </w:r>
      <w:proofErr w:type="spellEnd"/>
      <w:r w:rsidRPr="0042519C">
        <w:rPr>
          <w:rFonts w:eastAsia="Calibri" w:cs="Times New Roman"/>
          <w:color w:val="000000"/>
          <w:sz w:val="24"/>
          <w:szCs w:val="24"/>
          <w:lang w:eastAsia="en-US"/>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30E896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5E328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5692118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головного мозга человека (по муляжам).</w:t>
      </w:r>
    </w:p>
    <w:p w14:paraId="3CB7F3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изменения размера зрачка в зависимости от освещённости.</w:t>
      </w:r>
    </w:p>
    <w:p w14:paraId="780C79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Опора и движение</w:t>
      </w:r>
    </w:p>
    <w:p w14:paraId="11ACAFD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8E386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BA524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978EFF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F9BE6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свойств кости.</w:t>
      </w:r>
    </w:p>
    <w:p w14:paraId="5ADCEC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костей (на муляжах).</w:t>
      </w:r>
    </w:p>
    <w:p w14:paraId="685E87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строения позвонков (на муляжах). </w:t>
      </w:r>
    </w:p>
    <w:p w14:paraId="0D85947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гибкости позвоночника.</w:t>
      </w:r>
    </w:p>
    <w:p w14:paraId="589E3B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Измерение массы и роста своего организма.</w:t>
      </w:r>
    </w:p>
    <w:p w14:paraId="496ED07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влияния статической и динамической нагрузки на утомление мышц.</w:t>
      </w:r>
    </w:p>
    <w:p w14:paraId="3B4124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нарушения осанки.</w:t>
      </w:r>
    </w:p>
    <w:p w14:paraId="4D307A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признаков плоскостопия.</w:t>
      </w:r>
    </w:p>
    <w:p w14:paraId="57DAFA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Оказание первой помощи при повреждении скелета и мышц.</w:t>
      </w:r>
    </w:p>
    <w:p w14:paraId="06CF64D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Внутренняя среда организма</w:t>
      </w:r>
    </w:p>
    <w:p w14:paraId="5D5C431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78722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64BEA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9789B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крови человека и лягушки (сравнение) на готовых микропрепаратах.</w:t>
      </w:r>
    </w:p>
    <w:p w14:paraId="62E0B4A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Кровообращение</w:t>
      </w:r>
    </w:p>
    <w:p w14:paraId="618086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42519C">
        <w:rPr>
          <w:rFonts w:eastAsia="Calibri" w:cs="Times New Roman"/>
          <w:color w:val="000000"/>
          <w:sz w:val="24"/>
          <w:szCs w:val="24"/>
          <w:lang w:eastAsia="en-US"/>
        </w:rPr>
        <w:t>лимфоотток</w:t>
      </w:r>
      <w:proofErr w:type="spellEnd"/>
      <w:r w:rsidRPr="0042519C">
        <w:rPr>
          <w:rFonts w:eastAsia="Calibri" w:cs="Times New Roman"/>
          <w:color w:val="000000"/>
          <w:sz w:val="24"/>
          <w:szCs w:val="24"/>
          <w:lang w:eastAsia="en-US"/>
        </w:rPr>
        <w:t>. Регуляция деятельности сердца и сосудов. Гигиена сердечно-</w:t>
      </w:r>
      <w:r w:rsidRPr="0042519C">
        <w:rPr>
          <w:rFonts w:eastAsia="Calibri" w:cs="Times New Roman"/>
          <w:color w:val="000000"/>
          <w:sz w:val="24"/>
          <w:szCs w:val="24"/>
          <w:lang w:eastAsia="en-US"/>
        </w:rPr>
        <w:lastRenderedPageBreak/>
        <w:t>сосудистой системы. Профилактика сердечно-сосудистых заболеваний. Первая помощь при кровотечениях.</w:t>
      </w:r>
    </w:p>
    <w:p w14:paraId="1AB695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9811F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Измерение кровяного давления.</w:t>
      </w:r>
    </w:p>
    <w:p w14:paraId="198FA9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пульса и числа сердечных сокращений в покое и после дозированных физических нагрузок у человека.</w:t>
      </w:r>
    </w:p>
    <w:p w14:paraId="376B62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Первая помощь при кровотечениях.</w:t>
      </w:r>
    </w:p>
    <w:p w14:paraId="2DB925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Дыхание</w:t>
      </w:r>
    </w:p>
    <w:p w14:paraId="32D670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7B221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7BEA1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73CEB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Измерение обхвата грудной клетки в состоянии вдоха и выдоха. </w:t>
      </w:r>
    </w:p>
    <w:p w14:paraId="67221E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частоты дыхания. Влияние различных факторов на частоту дыхания.</w:t>
      </w:r>
    </w:p>
    <w:p w14:paraId="22FAFD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Питание и пищеварение</w:t>
      </w:r>
    </w:p>
    <w:p w14:paraId="11E5E2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B407E90" w14:textId="77777777" w:rsidR="0042519C" w:rsidRPr="0042519C" w:rsidRDefault="0042519C" w:rsidP="0042519C">
      <w:pPr>
        <w:spacing w:after="0" w:line="264" w:lineRule="auto"/>
        <w:jc w:val="both"/>
        <w:rPr>
          <w:rFonts w:eastAsia="Calibri" w:cs="Times New Roman"/>
          <w:sz w:val="24"/>
          <w:szCs w:val="24"/>
          <w:lang w:eastAsia="en-US"/>
        </w:rPr>
      </w:pPr>
      <w:proofErr w:type="spellStart"/>
      <w:r w:rsidRPr="0042519C">
        <w:rPr>
          <w:rFonts w:eastAsia="Calibri" w:cs="Times New Roman"/>
          <w:color w:val="000000"/>
          <w:sz w:val="24"/>
          <w:szCs w:val="24"/>
          <w:lang w:eastAsia="en-US"/>
        </w:rPr>
        <w:t>Микробиом</w:t>
      </w:r>
      <w:proofErr w:type="spellEnd"/>
      <w:r w:rsidRPr="0042519C">
        <w:rPr>
          <w:rFonts w:eastAsia="Calibri" w:cs="Times New Roman"/>
          <w:color w:val="000000"/>
          <w:sz w:val="24"/>
          <w:szCs w:val="24"/>
          <w:lang w:eastAsia="en-US"/>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34441E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455B3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56C429F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действия ферментов слюны на крахмал.</w:t>
      </w:r>
    </w:p>
    <w:p w14:paraId="3E8B7DF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действия желудочного сока на белки.</w:t>
      </w:r>
    </w:p>
    <w:p w14:paraId="086C49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Обмен веществ и превращение энергии</w:t>
      </w:r>
    </w:p>
    <w:p w14:paraId="3D439C0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5C6A39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07DF3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Нормы и режим питания. Рациональное питание – фактор укрепления здоровья. Нарушение обмена веществ.</w:t>
      </w:r>
    </w:p>
    <w:p w14:paraId="4AFCF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509EA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состава продуктов питания.</w:t>
      </w:r>
    </w:p>
    <w:p w14:paraId="4881921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Составление меню в зависимости от калорийности пищи.</w:t>
      </w:r>
    </w:p>
    <w:p w14:paraId="2DCD56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Способы сохранения витаминов в пищевых продуктах.</w:t>
      </w:r>
    </w:p>
    <w:p w14:paraId="3980A6F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Кожа</w:t>
      </w:r>
    </w:p>
    <w:p w14:paraId="17923B1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функции кожи. Кожа и её производные. Кожа и терморегуляция. Влияние на кожу факторов окружающей среды.</w:t>
      </w:r>
    </w:p>
    <w:p w14:paraId="5FF156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48A12B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A1CFF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 помощью лупы тыльной и ладонной стороны кисти.</w:t>
      </w:r>
    </w:p>
    <w:p w14:paraId="757FC4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жирности различных участков кожи лица.</w:t>
      </w:r>
    </w:p>
    <w:p w14:paraId="41999CC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мер по уходу за кожей лица и волосами в зависимости от типа кожи.</w:t>
      </w:r>
    </w:p>
    <w:p w14:paraId="3D2149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основных гигиенических требований к одежде и обуви.</w:t>
      </w:r>
    </w:p>
    <w:p w14:paraId="410F815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Выделение</w:t>
      </w:r>
    </w:p>
    <w:p w14:paraId="0AE1954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B28F19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CC88F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Определение местоположения почек (на муляже). </w:t>
      </w:r>
    </w:p>
    <w:p w14:paraId="7530990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мер профилактики болезней почек.</w:t>
      </w:r>
    </w:p>
    <w:p w14:paraId="646BB53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Размножение и развитие</w:t>
      </w:r>
    </w:p>
    <w:p w14:paraId="13144C8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0CC7FA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ED97A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основных мер по профилактике инфекционных вирусных заболеваний: СПИД и гепатит.</w:t>
      </w:r>
    </w:p>
    <w:p w14:paraId="284E40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Органы чувств и сенсорные системы</w:t>
      </w:r>
    </w:p>
    <w:p w14:paraId="5D17C1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3756EF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B2EC3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равновесия, мышечного чувства, осязания, обоняния и вкуса. Взаимодействие сенсорных систем организма.</w:t>
      </w:r>
    </w:p>
    <w:p w14:paraId="4C04B5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BC628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остроты зрения у человека.</w:t>
      </w:r>
    </w:p>
    <w:p w14:paraId="2C046B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органа зрения (на муляже и влажном препарате).</w:t>
      </w:r>
    </w:p>
    <w:p w14:paraId="408A1A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органа слуха (на муляже).</w:t>
      </w:r>
    </w:p>
    <w:p w14:paraId="0D2939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Поведение и психика</w:t>
      </w:r>
    </w:p>
    <w:p w14:paraId="0181CA1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B33583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w:t>
      </w:r>
      <w:r w:rsidRPr="0042519C">
        <w:rPr>
          <w:rFonts w:eastAsia="Calibri" w:cs="Times New Roman"/>
          <w:color w:val="000000"/>
          <w:sz w:val="24"/>
          <w:szCs w:val="24"/>
          <w:lang w:eastAsia="en-US"/>
        </w:rPr>
        <w:lastRenderedPageBreak/>
        <w:t>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BCBC06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42A0D1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кратковременной памяти.</w:t>
      </w:r>
    </w:p>
    <w:p w14:paraId="2E981A9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объёма механической и логической памяти.</w:t>
      </w:r>
    </w:p>
    <w:p w14:paraId="1C41A0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Оценка сформированности навыков логического мышления.</w:t>
      </w:r>
    </w:p>
    <w:p w14:paraId="1CC383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Человек и окружающая среда</w:t>
      </w:r>
    </w:p>
    <w:p w14:paraId="13962FC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3B412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2E379D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69218E1" w14:textId="77777777" w:rsidR="0042519C" w:rsidRPr="0042519C" w:rsidRDefault="0042519C" w:rsidP="0042519C">
      <w:pPr>
        <w:spacing w:after="0" w:line="264" w:lineRule="auto"/>
        <w:rPr>
          <w:rFonts w:eastAsia="Calibri" w:cs="Times New Roman"/>
          <w:b/>
          <w:sz w:val="24"/>
          <w:szCs w:val="24"/>
          <w:lang w:eastAsia="en-US"/>
        </w:rPr>
      </w:pPr>
      <w:r w:rsidRPr="0042519C">
        <w:rPr>
          <w:rFonts w:eastAsia="Calibri" w:cs="Times New Roman"/>
          <w:b/>
          <w:color w:val="000000"/>
          <w:sz w:val="24"/>
          <w:szCs w:val="24"/>
          <w:lang w:eastAsia="en-US"/>
        </w:rPr>
        <w:t>​ПЛАНИРУЕМЫЕ РЕЗУЛЬТАТЫ ОСВОЕНИЯ ПРОГРАММЫ ПО БИОЛОГИИ НА УРОВНЕ ОСНОВНОГО ОБЩЕГО ОБРАЗОВАНИЯ (БАЗОВЫЙ УРОВЕНЬ)</w:t>
      </w:r>
    </w:p>
    <w:p w14:paraId="4DD138F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E82612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ЛИЧНОСТНЫЕ РЕЗУЛЬТАТЫ</w:t>
      </w:r>
    </w:p>
    <w:p w14:paraId="1AD5C25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Личностные результаты</w:t>
      </w:r>
      <w:r w:rsidRPr="0042519C">
        <w:rPr>
          <w:rFonts w:eastAsia="Calibri" w:cs="Times New Roman"/>
          <w:color w:val="000000"/>
          <w:sz w:val="24"/>
          <w:szCs w:val="24"/>
          <w:lang w:eastAsia="en-US"/>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58DBE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1) гражданского воспитания: </w:t>
      </w:r>
    </w:p>
    <w:p w14:paraId="79D408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65627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патриотического воспитания:</w:t>
      </w:r>
    </w:p>
    <w:p w14:paraId="423D25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EDBA4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3) духовно-нравственного воспитания:</w:t>
      </w:r>
    </w:p>
    <w:p w14:paraId="0B5050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оценивать поведение и поступки с позиции нравственных норм и норм экологической культуры;</w:t>
      </w:r>
    </w:p>
    <w:p w14:paraId="2320E0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значимости нравственного аспекта деятельности человека в медицине и биологии;</w:t>
      </w:r>
    </w:p>
    <w:p w14:paraId="3F5B49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4) эстетического воспитания:</w:t>
      </w:r>
    </w:p>
    <w:p w14:paraId="2C1E56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роли биологии в формировании эстетической культуры личности;</w:t>
      </w:r>
    </w:p>
    <w:p w14:paraId="22D68DA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5) физического воспитания, формирования культуры здоровья и эмоционального благополучия:</w:t>
      </w:r>
    </w:p>
    <w:p w14:paraId="1C0419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4523B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1CD29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соблюдение правил безопасности, в том числе навыки безопасного поведения в природной среде;</w:t>
      </w:r>
    </w:p>
    <w:p w14:paraId="76BFC6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сформированность навыка рефлексии, управление собственным эмоциональным состоянием;</w:t>
      </w:r>
    </w:p>
    <w:p w14:paraId="3626C3F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6) трудового воспитания:</w:t>
      </w:r>
    </w:p>
    <w:p w14:paraId="0838FF3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DA315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7) экологического воспитания:</w:t>
      </w:r>
    </w:p>
    <w:p w14:paraId="448C18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ориентация на применение биологических знаний при решении задач в области окружающей среды;</w:t>
      </w:r>
    </w:p>
    <w:p w14:paraId="4D98DC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осознание экологических проблем и путей их решения;</w:t>
      </w:r>
    </w:p>
    <w:p w14:paraId="7C4C636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к участию в практической деятельности экологической направленности;</w:t>
      </w:r>
    </w:p>
    <w:p w14:paraId="198EA6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8) ценности научного познания:</w:t>
      </w:r>
    </w:p>
    <w:p w14:paraId="10A8E4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A52928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роли биологической науки в формировании научного мировоззрения;</w:t>
      </w:r>
    </w:p>
    <w:p w14:paraId="0CCC66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развитие научной любознательности, интереса к биологической науке, навыков исследовательской деятельности;</w:t>
      </w:r>
    </w:p>
    <w:p w14:paraId="188B59E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9) адаптации обучающегося к изменяющимся условиям социальной и природной среды:</w:t>
      </w:r>
    </w:p>
    <w:p w14:paraId="3503E9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адекватная оценка изменяющихся условий;</w:t>
      </w:r>
    </w:p>
    <w:p w14:paraId="7224884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принятие решения (индивидуальное, в группе) в изменяющихся условиях на основании анализа биологической информации;</w:t>
      </w:r>
    </w:p>
    <w:p w14:paraId="7E8C66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планирование действий в новой ситуации на основании знаний биологических закономерностей.</w:t>
      </w:r>
    </w:p>
    <w:p w14:paraId="6B4CE4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МЕТАПРЕДМЕТНЫЕ РЕЗУЛЬТАТЫ</w:t>
      </w:r>
    </w:p>
    <w:p w14:paraId="7FEDA03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5A28DA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Познавательные универсальные учебные действия</w:t>
      </w:r>
    </w:p>
    <w:p w14:paraId="6C446CE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1) базовые логические действия:</w:t>
      </w:r>
    </w:p>
    <w:p w14:paraId="181339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и характеризовать существенные признаки биологических объектов (явлений);</w:t>
      </w:r>
    </w:p>
    <w:p w14:paraId="349D63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509E89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82CC9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дефициты информации, данных, необходимых для решения поставленной задачи;</w:t>
      </w:r>
    </w:p>
    <w:p w14:paraId="292D2D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52C67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3810A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базовые исследовательские действия:</w:t>
      </w:r>
    </w:p>
    <w:p w14:paraId="187D39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использовать вопросы как исследовательский инструмент познания;</w:t>
      </w:r>
    </w:p>
    <w:p w14:paraId="171D65C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DD538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формировать гипотезу об истинности собственных суждений, аргументировать свою позицию, мнение;</w:t>
      </w:r>
    </w:p>
    <w:p w14:paraId="57F52B6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38E98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на применимость и достоверность информацию, полученную в ходе наблюдения и эксперимента;</w:t>
      </w:r>
    </w:p>
    <w:p w14:paraId="408FC6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6BE025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26DDE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3) работа с информацией:</w:t>
      </w:r>
    </w:p>
    <w:p w14:paraId="6BF8662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374EF1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выбирать, анализировать, систематизировать и интерпретировать биологическую информацию различных видов и форм представления;</w:t>
      </w:r>
    </w:p>
    <w:p w14:paraId="2805334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6A8CF0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E6CFD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надёжность биологической информации по критериям, предложенным учителем или сформулированным самостоятельно;</w:t>
      </w:r>
    </w:p>
    <w:p w14:paraId="20BFDDE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запоминать и систематизировать биологическую информацию.</w:t>
      </w:r>
    </w:p>
    <w:p w14:paraId="7BB15B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Коммуникативные универсальные учебные действия</w:t>
      </w:r>
    </w:p>
    <w:p w14:paraId="5E0C993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1</w:t>
      </w:r>
      <w:r w:rsidRPr="0042519C">
        <w:rPr>
          <w:rFonts w:eastAsia="Calibri" w:cs="Times New Roman"/>
          <w:b/>
          <w:color w:val="000000"/>
          <w:sz w:val="24"/>
          <w:szCs w:val="24"/>
          <w:lang w:eastAsia="en-US"/>
        </w:rPr>
        <w:t>) общение:</w:t>
      </w:r>
    </w:p>
    <w:p w14:paraId="245EDD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воспринимать и формулировать суждения, выражать эмоции в процессе выполнения практических и лабораторных работ;</w:t>
      </w:r>
    </w:p>
    <w:p w14:paraId="666AF1A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выражать себя (свою точку зрения) в устных и письменных текстах;</w:t>
      </w:r>
    </w:p>
    <w:p w14:paraId="2FC4F8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27CEF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7E0C68B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D1A926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3F6FED9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публично представлять результаты выполненного биологического опыта (эксперимента, исследования, проекта);</w:t>
      </w:r>
    </w:p>
    <w:p w14:paraId="43FB52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8EBC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совместная деятельность:</w:t>
      </w:r>
    </w:p>
    <w:p w14:paraId="4DE0CD9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43BE1B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84EE46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59C07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E6DD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CC8F8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4F08F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Регулятивные универсальные учебные действия</w:t>
      </w:r>
    </w:p>
    <w:p w14:paraId="1BB44F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Самоорганизация:</w:t>
      </w:r>
    </w:p>
    <w:p w14:paraId="6F5CFB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проблемы для решения в жизненных и учебных ситуациях, используя биологические знания;</w:t>
      </w:r>
    </w:p>
    <w:p w14:paraId="5D27C7E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5A2C50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11BA3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C524F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делать выбор и брать ответственность за решение.</w:t>
      </w:r>
    </w:p>
    <w:p w14:paraId="0CCD24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Самоконтроль, эмоциональный интеллект:</w:t>
      </w:r>
    </w:p>
    <w:p w14:paraId="34FC1E9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владеть способами самоконтроля, </w:t>
      </w:r>
      <w:proofErr w:type="spellStart"/>
      <w:r w:rsidRPr="0042519C">
        <w:rPr>
          <w:rFonts w:eastAsia="Calibri" w:cs="Times New Roman"/>
          <w:color w:val="000000"/>
          <w:sz w:val="24"/>
          <w:szCs w:val="24"/>
          <w:lang w:eastAsia="en-US"/>
        </w:rPr>
        <w:t>самомотивации</w:t>
      </w:r>
      <w:proofErr w:type="spellEnd"/>
      <w:r w:rsidRPr="0042519C">
        <w:rPr>
          <w:rFonts w:eastAsia="Calibri" w:cs="Times New Roman"/>
          <w:color w:val="000000"/>
          <w:sz w:val="24"/>
          <w:szCs w:val="24"/>
          <w:lang w:eastAsia="en-US"/>
        </w:rPr>
        <w:t xml:space="preserve"> и рефлексии;</w:t>
      </w:r>
    </w:p>
    <w:p w14:paraId="472ED71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давать оценку ситуации и предлагать план её изменения;</w:t>
      </w:r>
    </w:p>
    <w:p w14:paraId="6AFE120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0056D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B552F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6E0CF8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соответствие результата цели и условиям;</w:t>
      </w:r>
    </w:p>
    <w:p w14:paraId="02B58B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различать, называть и управлять собственными эмоциями и эмоциями других;</w:t>
      </w:r>
    </w:p>
    <w:p w14:paraId="09C35D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и анализировать причины эмоций;</w:t>
      </w:r>
    </w:p>
    <w:p w14:paraId="26F803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ставить себя на место другого человека, понимать мотивы и намерения другого;</w:t>
      </w:r>
    </w:p>
    <w:p w14:paraId="13B4D0B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регулировать способ выражения эмоций.</w:t>
      </w:r>
    </w:p>
    <w:p w14:paraId="1AB867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Принятие себя и других</w:t>
      </w:r>
    </w:p>
    <w:p w14:paraId="2F644F0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осознанно относиться к другому человеку, его мнению;</w:t>
      </w:r>
    </w:p>
    <w:p w14:paraId="36385E8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признавать своё право на ошибку и такое же право другого;</w:t>
      </w:r>
    </w:p>
    <w:p w14:paraId="2B8F2B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открытость себе и другим;</w:t>
      </w:r>
    </w:p>
    <w:p w14:paraId="2E926BB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осознавать невозможность контролировать всё вокруг;</w:t>
      </w:r>
    </w:p>
    <w:p w14:paraId="423C2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81E56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ПРЕДМЕТНЫЕ РЕЗУЛЬТАТЫ</w:t>
      </w:r>
    </w:p>
    <w:p w14:paraId="5EE1C9D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5 классе:</w:t>
      </w:r>
    </w:p>
    <w:p w14:paraId="170875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биологию как науку о живой природе, называть признаки живого, сравнивать объекты живой и неживой природы;</w:t>
      </w:r>
    </w:p>
    <w:p w14:paraId="3A840AC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69F30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42558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7C312A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1B087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C5AC2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0DCB0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раскрывать понятие о среде обитания (водной, наземно-воздушной, почвенной, </w:t>
      </w:r>
      <w:proofErr w:type="spellStart"/>
      <w:r w:rsidRPr="0042519C">
        <w:rPr>
          <w:rFonts w:eastAsia="Calibri" w:cs="Times New Roman"/>
          <w:color w:val="000000"/>
          <w:sz w:val="24"/>
          <w:szCs w:val="24"/>
          <w:lang w:eastAsia="en-US"/>
        </w:rPr>
        <w:t>внутриорганизменной</w:t>
      </w:r>
      <w:proofErr w:type="spellEnd"/>
      <w:r w:rsidRPr="0042519C">
        <w:rPr>
          <w:rFonts w:eastAsia="Calibri" w:cs="Times New Roman"/>
          <w:color w:val="000000"/>
          <w:sz w:val="24"/>
          <w:szCs w:val="24"/>
          <w:lang w:eastAsia="en-US"/>
        </w:rPr>
        <w:t>), условиях среды обитания;</w:t>
      </w:r>
    </w:p>
    <w:p w14:paraId="6D6B34A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характеризующие приспособленность организмов к среде обитания, взаимосвязи организмов в сообществах;</w:t>
      </w:r>
    </w:p>
    <w:p w14:paraId="44CEC5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выделять отличительные признаки природных и искусственных сообществ;</w:t>
      </w:r>
    </w:p>
    <w:p w14:paraId="4B6B59E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0657B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биологии в практической деятельности человека;</w:t>
      </w:r>
    </w:p>
    <w:p w14:paraId="003C72B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A08BA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BE3F3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31108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лупой, световым и цифровым микроскопами при рассматривании биологических объектов;</w:t>
      </w:r>
    </w:p>
    <w:p w14:paraId="1F7F6A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63491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по биологии, справочные материалы, ресурсы Интернета;</w:t>
      </w:r>
    </w:p>
    <w:p w14:paraId="59C2CC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w:t>
      </w:r>
    </w:p>
    <w:p w14:paraId="213BEC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6 классе:</w:t>
      </w:r>
    </w:p>
    <w:p w14:paraId="12E032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ботанику как биологическую науку, её разделы и связи с другими науками и техникой;</w:t>
      </w:r>
    </w:p>
    <w:p w14:paraId="3DFFE1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приводить примеры вклада российских (в том числе В. В. Докучаев, К. А. Тимирязев, С. Г. </w:t>
      </w:r>
      <w:proofErr w:type="spellStart"/>
      <w:r w:rsidRPr="0042519C">
        <w:rPr>
          <w:rFonts w:eastAsia="Calibri" w:cs="Times New Roman"/>
          <w:color w:val="000000"/>
          <w:sz w:val="24"/>
          <w:szCs w:val="24"/>
          <w:lang w:eastAsia="en-US"/>
        </w:rPr>
        <w:t>Навашин</w:t>
      </w:r>
      <w:proofErr w:type="spellEnd"/>
      <w:r w:rsidRPr="0042519C">
        <w:rPr>
          <w:rFonts w:eastAsia="Calibri" w:cs="Times New Roman"/>
          <w:color w:val="000000"/>
          <w:sz w:val="24"/>
          <w:szCs w:val="24"/>
          <w:lang w:eastAsia="en-US"/>
        </w:rPr>
        <w:t xml:space="preserve">) и зарубежных учёных (в том числе Р. Гук, М. </w:t>
      </w:r>
      <w:proofErr w:type="spellStart"/>
      <w:r w:rsidRPr="0042519C">
        <w:rPr>
          <w:rFonts w:eastAsia="Calibri" w:cs="Times New Roman"/>
          <w:color w:val="000000"/>
          <w:sz w:val="24"/>
          <w:szCs w:val="24"/>
          <w:lang w:eastAsia="en-US"/>
        </w:rPr>
        <w:t>Мальпиги</w:t>
      </w:r>
      <w:proofErr w:type="spellEnd"/>
      <w:r w:rsidRPr="0042519C">
        <w:rPr>
          <w:rFonts w:eastAsia="Calibri" w:cs="Times New Roman"/>
          <w:color w:val="000000"/>
          <w:sz w:val="24"/>
          <w:szCs w:val="24"/>
          <w:lang w:eastAsia="en-US"/>
        </w:rPr>
        <w:t>) в развитие наук о растениях;</w:t>
      </w:r>
    </w:p>
    <w:p w14:paraId="1C6E5DA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10BB5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93E9D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221CC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5AD3B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растительные ткани и органы растений между собой;</w:t>
      </w:r>
    </w:p>
    <w:p w14:paraId="41D39A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E942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8A4C6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между строением и функциями тканей и органов растений, строением и жизнедеятельностью растений;</w:t>
      </w:r>
    </w:p>
    <w:p w14:paraId="5471433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классифицировать растения и их части по разным основаниям;</w:t>
      </w:r>
    </w:p>
    <w:p w14:paraId="182BDD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5CD5B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полученные знания для выращивания и размножения культурных растений;</w:t>
      </w:r>
    </w:p>
    <w:p w14:paraId="123C14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5E81B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6CF97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3AA70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CA68E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w:t>
      </w:r>
    </w:p>
    <w:p w14:paraId="4CAF433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7</w:t>
      </w:r>
      <w:r w:rsidRPr="0042519C">
        <w:rPr>
          <w:rFonts w:eastAsia="Calibri" w:cs="Times New Roman"/>
          <w:b/>
          <w:color w:val="000000"/>
          <w:sz w:val="24"/>
          <w:szCs w:val="24"/>
          <w:lang w:eastAsia="en-US"/>
        </w:rPr>
        <w:t xml:space="preserve"> </w:t>
      </w:r>
      <w:r w:rsidRPr="0042519C">
        <w:rPr>
          <w:rFonts w:eastAsia="Calibri" w:cs="Times New Roman"/>
          <w:b/>
          <w:i/>
          <w:color w:val="000000"/>
          <w:sz w:val="24"/>
          <w:szCs w:val="24"/>
          <w:lang w:eastAsia="en-US"/>
        </w:rPr>
        <w:t>классе</w:t>
      </w:r>
      <w:r w:rsidRPr="0042519C">
        <w:rPr>
          <w:rFonts w:eastAsia="Calibri" w:cs="Times New Roman"/>
          <w:color w:val="000000"/>
          <w:sz w:val="24"/>
          <w:szCs w:val="24"/>
          <w:lang w:eastAsia="en-US"/>
        </w:rPr>
        <w:t>:</w:t>
      </w:r>
    </w:p>
    <w:p w14:paraId="7AB1B9C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F3178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7E5421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1244B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8738E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признаки классов покрытосеменных или цветковых, семейств двудольных и однодольных растений;</w:t>
      </w:r>
    </w:p>
    <w:p w14:paraId="6431B79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25D881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B42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выделять существенные признаки строения и жизнедеятельности растений, бактерий, грибов, лишайников;</w:t>
      </w:r>
    </w:p>
    <w:p w14:paraId="31781D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и сравнивать между собой растения, грибы, лишайники, бактерии по заданному плану, делать выводы на основе сравнения;</w:t>
      </w:r>
    </w:p>
    <w:p w14:paraId="6823444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усложнение организации растений в ходе эволюции растительного мира на Земле;</w:t>
      </w:r>
    </w:p>
    <w:p w14:paraId="2BFF620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черты приспособленности растений к среде обитания, значение экологических факторов для растений;</w:t>
      </w:r>
    </w:p>
    <w:p w14:paraId="7F60D1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06454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культурных растений и их значение в жизни человека, понимать причины и знать меры охраны растительного мира Земли;</w:t>
      </w:r>
    </w:p>
    <w:p w14:paraId="640826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7C65A3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7F1F6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4AE5B50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95F71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42519C">
        <w:rPr>
          <w:rFonts w:eastAsia="Calibri" w:cs="Times New Roman"/>
          <w:color w:val="000000"/>
          <w:sz w:val="24"/>
          <w:szCs w:val="24"/>
          <w:lang w:eastAsia="en-US"/>
        </w:rPr>
        <w:t>системыв</w:t>
      </w:r>
      <w:proofErr w:type="spellEnd"/>
      <w:r w:rsidRPr="0042519C">
        <w:rPr>
          <w:rFonts w:eastAsia="Calibri" w:cs="Times New Roman"/>
          <w:color w:val="000000"/>
          <w:sz w:val="24"/>
          <w:szCs w:val="24"/>
          <w:lang w:eastAsia="en-US"/>
        </w:rPr>
        <w:t xml:space="preserve"> другую;</w:t>
      </w:r>
    </w:p>
    <w:p w14:paraId="0D8DCF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4627C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8 классе:</w:t>
      </w:r>
    </w:p>
    <w:p w14:paraId="213DB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зоологию как биологическую науку, её разделы и связь с другими науками и техникой;</w:t>
      </w:r>
    </w:p>
    <w:p w14:paraId="570F7E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08757E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E82A1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4703F2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общие признаки животных, уровни организации животного организма: клетки, ткани, органы, системы органов, организм;</w:t>
      </w:r>
    </w:p>
    <w:p w14:paraId="3132C80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животные ткани и органы животных между собой;</w:t>
      </w:r>
    </w:p>
    <w:p w14:paraId="042FA1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249509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1A589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между строением, жизнедеятельностью и средой обитания животных изучаемых систематических групп;</w:t>
      </w:r>
    </w:p>
    <w:p w14:paraId="06A701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FFB4FD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признаки классов членистоногих и хордовых, отрядов насекомых и млекопитающих;</w:t>
      </w:r>
    </w:p>
    <w:p w14:paraId="77328ED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99EE6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представителей отдельных систематических групп животных и делать выводы на основе сравнения;</w:t>
      </w:r>
    </w:p>
    <w:p w14:paraId="100F33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классифицировать животных на основании особенностей строения;</w:t>
      </w:r>
    </w:p>
    <w:p w14:paraId="3243F1E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усложнение организации животных в ходе эволюции животного мира на Земле;</w:t>
      </w:r>
    </w:p>
    <w:p w14:paraId="73A50DD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черты приспособленности животных к среде обитания, значение экологических факторов для животных;</w:t>
      </w:r>
    </w:p>
    <w:p w14:paraId="1E114E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взаимосвязи животных в природных сообществах, цепи питания;</w:t>
      </w:r>
    </w:p>
    <w:p w14:paraId="1900F4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устанавливать взаимосвязи животных с растениями, грибами, лишайниками и бактериями в природных сообществах;</w:t>
      </w:r>
    </w:p>
    <w:p w14:paraId="54AB50C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животных природных зон Земли, основные закономерности распространения животных по планете;</w:t>
      </w:r>
    </w:p>
    <w:p w14:paraId="4B46B69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животных в природных сообществах;</w:t>
      </w:r>
    </w:p>
    <w:p w14:paraId="72D77F9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046C1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иметь представление о мероприятиях по охране животного мира Земли;</w:t>
      </w:r>
    </w:p>
    <w:p w14:paraId="4580495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58A33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1D42B4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38DCC5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1E4F54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7A1B2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9 классе:</w:t>
      </w:r>
    </w:p>
    <w:p w14:paraId="51507E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813A9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45617C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w:t>
      </w:r>
      <w:r w:rsidRPr="0042519C">
        <w:rPr>
          <w:rFonts w:eastAsia="Calibri" w:cs="Times New Roman"/>
          <w:color w:val="000000"/>
          <w:sz w:val="24"/>
          <w:szCs w:val="24"/>
          <w:lang w:eastAsia="en-US"/>
        </w:rPr>
        <w:lastRenderedPageBreak/>
        <w:t>Дарвин) учёных в развитие представлений о происхождении, строении, жизнедеятельности, поведении, экологии человека;</w:t>
      </w:r>
    </w:p>
    <w:p w14:paraId="47FEE4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892C1A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11BE1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5ABE60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биологически активные вещества (витамины, ферменты, гормоны), выявлять их роль в процессе обмена веществ и превращения энергии;</w:t>
      </w:r>
    </w:p>
    <w:p w14:paraId="1EA3B29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90833B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AB49E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модели для выявления особенностей строения и функционирования органов и систем органов человека;</w:t>
      </w:r>
    </w:p>
    <w:p w14:paraId="1E33E52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нейрогуморальную регуляцию процессов жизнедеятельности организма человека;</w:t>
      </w:r>
    </w:p>
    <w:p w14:paraId="47EB30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24AFCF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7BEF66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FF2C4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F5354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AEBD31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40EF32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C92DD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693763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CF640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E0ACD0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F679AB2" w14:textId="77777777" w:rsidR="0042519C" w:rsidRPr="0042519C" w:rsidRDefault="0042519C" w:rsidP="0042519C">
      <w:pPr>
        <w:widowControl w:val="0"/>
        <w:spacing w:after="0" w:line="360" w:lineRule="auto"/>
        <w:jc w:val="both"/>
        <w:rPr>
          <w:rFonts w:eastAsia="Calibri" w:cs="Times New Roman"/>
          <w:b/>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05AB8E0" w14:textId="77777777" w:rsidR="0042519C" w:rsidRPr="0042519C" w:rsidRDefault="0042519C" w:rsidP="00C865CA">
      <w:pPr>
        <w:spacing w:after="0" w:line="240" w:lineRule="auto"/>
        <w:ind w:firstLine="709"/>
        <w:jc w:val="both"/>
        <w:rPr>
          <w:rFonts w:eastAsia="Arial Unicode MS" w:cs="Times New Roman"/>
          <w:kern w:val="1"/>
          <w:sz w:val="24"/>
          <w:szCs w:val="24"/>
          <w:lang w:eastAsia="en-US"/>
        </w:rPr>
      </w:pPr>
    </w:p>
    <w:p w14:paraId="7233F33B" w14:textId="77777777" w:rsidR="00C865CA" w:rsidRPr="0042519C" w:rsidRDefault="00C865CA" w:rsidP="00C865CA">
      <w:pPr>
        <w:spacing w:after="0" w:line="240" w:lineRule="auto"/>
        <w:ind w:firstLine="709"/>
        <w:jc w:val="both"/>
        <w:rPr>
          <w:rFonts w:cs="Times New Roman"/>
          <w:b/>
          <w:sz w:val="24"/>
          <w:szCs w:val="24"/>
        </w:rPr>
      </w:pPr>
    </w:p>
    <w:p w14:paraId="2A05EC42" w14:textId="2557C7C7" w:rsidR="00B4280B" w:rsidRPr="0042519C" w:rsidRDefault="00B4280B" w:rsidP="00573CF5">
      <w:pPr>
        <w:pStyle w:val="4"/>
        <w:rPr>
          <w:caps/>
          <w:sz w:val="24"/>
          <w:szCs w:val="24"/>
        </w:rPr>
      </w:pPr>
      <w:bookmarkStart w:id="85" w:name="_Toc97114952"/>
      <w:r w:rsidRPr="0042519C">
        <w:rPr>
          <w:caps/>
          <w:sz w:val="24"/>
          <w:szCs w:val="24"/>
        </w:rPr>
        <w:t>2.2.</w:t>
      </w:r>
      <w:r w:rsidR="008B7E5C" w:rsidRPr="0042519C">
        <w:rPr>
          <w:caps/>
          <w:sz w:val="24"/>
          <w:szCs w:val="24"/>
        </w:rPr>
        <w:t>1</w:t>
      </w:r>
      <w:r w:rsidRPr="0042519C">
        <w:rPr>
          <w:caps/>
          <w:sz w:val="24"/>
          <w:szCs w:val="24"/>
        </w:rPr>
        <w:t>.1</w:t>
      </w:r>
      <w:r w:rsidR="00BE2810">
        <w:rPr>
          <w:caps/>
          <w:sz w:val="24"/>
          <w:szCs w:val="24"/>
        </w:rPr>
        <w:t>6</w:t>
      </w:r>
      <w:r w:rsidRPr="0042519C">
        <w:rPr>
          <w:caps/>
          <w:sz w:val="24"/>
          <w:szCs w:val="24"/>
        </w:rPr>
        <w:t>. Химия</w:t>
      </w:r>
      <w:bookmarkEnd w:id="85"/>
    </w:p>
    <w:p w14:paraId="176A4C16" w14:textId="77777777" w:rsidR="006C7CC3" w:rsidRPr="0042519C" w:rsidRDefault="006C7CC3" w:rsidP="0042519C">
      <w:pPr>
        <w:spacing w:after="0" w:line="240" w:lineRule="auto"/>
        <w:jc w:val="both"/>
        <w:rPr>
          <w:rFonts w:cs="Times New Roman"/>
          <w:sz w:val="24"/>
          <w:szCs w:val="24"/>
        </w:rPr>
      </w:pPr>
    </w:p>
    <w:p w14:paraId="2C1C9DED" w14:textId="77777777" w:rsidR="007675FA" w:rsidRPr="0042519C" w:rsidRDefault="007675FA" w:rsidP="006C7CC3">
      <w:pPr>
        <w:spacing w:after="0" w:line="240" w:lineRule="auto"/>
        <w:jc w:val="both"/>
        <w:rPr>
          <w:rFonts w:eastAsiaTheme="majorEastAsia" w:cs="Times New Roman"/>
          <w:bCs/>
          <w:sz w:val="24"/>
          <w:szCs w:val="24"/>
          <w:lang w:eastAsia="en-US"/>
        </w:rPr>
      </w:pPr>
      <w:r w:rsidRPr="0042519C">
        <w:rPr>
          <w:rFonts w:eastAsiaTheme="majorEastAsia" w:cs="Times New Roman"/>
          <w:bCs/>
          <w:sz w:val="24"/>
          <w:szCs w:val="24"/>
          <w:lang w:eastAsia="en-US"/>
        </w:rPr>
        <w:t>ПОЯСНИТЕЛЬНАЯ ЗАПИСКА</w:t>
      </w:r>
    </w:p>
    <w:p w14:paraId="60E36403" w14:textId="77777777" w:rsidR="007675FA" w:rsidRPr="0042519C" w:rsidRDefault="007675FA" w:rsidP="007675FA">
      <w:pPr>
        <w:spacing w:after="0" w:line="240" w:lineRule="auto"/>
        <w:ind w:firstLine="709"/>
        <w:jc w:val="both"/>
        <w:rPr>
          <w:rFonts w:eastAsia="Arial Unicode MS" w:cs="Times New Roman"/>
          <w:kern w:val="1"/>
          <w:sz w:val="24"/>
          <w:szCs w:val="24"/>
          <w:lang w:eastAsia="en-US"/>
        </w:rPr>
      </w:pPr>
    </w:p>
    <w:p w14:paraId="0E80BBE8" w14:textId="7F764738" w:rsidR="007675FA" w:rsidRDefault="007675FA" w:rsidP="007675FA">
      <w:pPr>
        <w:spacing w:after="0" w:line="240" w:lineRule="auto"/>
        <w:ind w:firstLine="709"/>
        <w:jc w:val="both"/>
        <w:rPr>
          <w:rFonts w:eastAsia="Arial Unicode MS" w:cs="Times New Roman"/>
          <w:kern w:val="1"/>
          <w:sz w:val="24"/>
          <w:szCs w:val="24"/>
          <w:lang w:eastAsia="en-US"/>
        </w:rPr>
      </w:pPr>
      <w:r w:rsidRPr="0042519C">
        <w:rPr>
          <w:rFonts w:eastAsia="Arial Unicode MS" w:cs="Times New Roman"/>
          <w:kern w:val="1"/>
          <w:sz w:val="24"/>
          <w:szCs w:val="24"/>
          <w:lang w:eastAsia="en-US"/>
        </w:rPr>
        <w:t xml:space="preserve">Примерная рабочая программа по химии для обучающихся с задержкой психического развития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w:t>
      </w:r>
      <w:proofErr w:type="spellStart"/>
      <w:r w:rsidRPr="0042519C">
        <w:rPr>
          <w:rFonts w:eastAsia="Arial Unicode MS" w:cs="Times New Roman"/>
          <w:kern w:val="1"/>
          <w:sz w:val="24"/>
          <w:szCs w:val="24"/>
          <w:lang w:eastAsia="en-US"/>
        </w:rPr>
        <w:t>Минпросвещения</w:t>
      </w:r>
      <w:proofErr w:type="spellEnd"/>
      <w:r w:rsidRPr="0042519C">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ФГОС ООО), </w:t>
      </w:r>
      <w:r w:rsidR="0042519C">
        <w:rPr>
          <w:rFonts w:eastAsia="Arial Unicode MS" w:cs="Times New Roman"/>
          <w:kern w:val="1"/>
          <w:sz w:val="24"/>
          <w:szCs w:val="24"/>
          <w:lang w:eastAsia="en-US"/>
        </w:rPr>
        <w:t>А</w:t>
      </w:r>
      <w:r w:rsidRPr="0042519C">
        <w:rPr>
          <w:rFonts w:eastAsia="Arial Unicode MS" w:cs="Times New Roman"/>
          <w:kern w:val="1"/>
          <w:sz w:val="24"/>
          <w:szCs w:val="24"/>
          <w:lang w:eastAsia="en-US"/>
        </w:rPr>
        <w:t xml:space="preserve">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АООП ООО ЗПР), </w:t>
      </w:r>
      <w:r w:rsidR="0042519C">
        <w:rPr>
          <w:rFonts w:eastAsia="Arial Unicode MS" w:cs="Times New Roman"/>
          <w:kern w:val="1"/>
          <w:sz w:val="24"/>
          <w:szCs w:val="24"/>
          <w:lang w:eastAsia="en-US"/>
        </w:rPr>
        <w:t>Р</w:t>
      </w:r>
      <w:r w:rsidRPr="0042519C">
        <w:rPr>
          <w:rFonts w:eastAsia="Arial Unicode MS" w:cs="Times New Roman"/>
          <w:kern w:val="1"/>
          <w:sz w:val="24"/>
          <w:szCs w:val="24"/>
          <w:lang w:eastAsia="en-US"/>
        </w:rPr>
        <w:t xml:space="preserve">абочей программы учебного предмета «Химия» (базовый уровень), </w:t>
      </w:r>
      <w:r w:rsidR="0042519C">
        <w:rPr>
          <w:rFonts w:eastAsia="Arial Unicode MS" w:cs="Times New Roman"/>
          <w:kern w:val="1"/>
          <w:sz w:val="24"/>
          <w:szCs w:val="24"/>
          <w:lang w:eastAsia="en-US"/>
        </w:rPr>
        <w:t>П</w:t>
      </w:r>
      <w:r w:rsidRPr="0042519C">
        <w:rPr>
          <w:rFonts w:eastAsia="Arial Unicode MS" w:cs="Times New Roman"/>
          <w:kern w:val="1"/>
          <w:sz w:val="24"/>
          <w:szCs w:val="24"/>
          <w:lang w:eastAsia="en-US"/>
        </w:rPr>
        <w:t xml:space="preserve">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42519C">
        <w:rPr>
          <w:rFonts w:eastAsia="Arial Unicode MS" w:cs="Times New Roman"/>
          <w:kern w:val="1"/>
          <w:sz w:val="24"/>
          <w:szCs w:val="24"/>
          <w:lang w:eastAsia="en-US"/>
        </w:rPr>
        <w:t>«Химия»</w:t>
      </w:r>
      <w:r w:rsidRPr="0042519C">
        <w:rPr>
          <w:rFonts w:eastAsia="Arial Unicode MS" w:cs="Times New Roman"/>
          <w:kern w:val="1"/>
          <w:sz w:val="24"/>
          <w:szCs w:val="24"/>
          <w:lang w:eastAsia="en-US"/>
        </w:rPr>
        <w:t>, в образовательных организациях РФ, реализующих основные общеобразовательные программы.</w:t>
      </w:r>
    </w:p>
    <w:p w14:paraId="7797384F" w14:textId="77777777" w:rsidR="00BE2810" w:rsidRDefault="00BE2810" w:rsidP="007675FA">
      <w:pPr>
        <w:spacing w:after="0" w:line="240" w:lineRule="auto"/>
        <w:ind w:firstLine="709"/>
        <w:jc w:val="both"/>
        <w:rPr>
          <w:rFonts w:eastAsia="Arial Unicode MS" w:cs="Times New Roman"/>
          <w:kern w:val="1"/>
          <w:sz w:val="24"/>
          <w:szCs w:val="24"/>
          <w:lang w:eastAsia="en-US"/>
        </w:rPr>
      </w:pPr>
    </w:p>
    <w:p w14:paraId="0B8E110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642F2C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w:t>
      </w:r>
      <w:proofErr w:type="spellStart"/>
      <w:r w:rsidRPr="00BE2810">
        <w:rPr>
          <w:rFonts w:eastAsia="Calibri" w:cs="Times New Roman"/>
          <w:color w:val="000000"/>
          <w:sz w:val="24"/>
          <w:szCs w:val="24"/>
          <w:lang w:eastAsia="en-US"/>
        </w:rPr>
        <w:t>внутрипредметных</w:t>
      </w:r>
      <w:proofErr w:type="spellEnd"/>
      <w:r w:rsidRPr="00BE2810">
        <w:rPr>
          <w:rFonts w:eastAsia="Calibri" w:cs="Times New Roman"/>
          <w:color w:val="000000"/>
          <w:sz w:val="24"/>
          <w:szCs w:val="24"/>
          <w:lang w:eastAsia="en-US"/>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w:t>
      </w:r>
      <w:r w:rsidRPr="00BE2810">
        <w:rPr>
          <w:rFonts w:eastAsia="Calibri" w:cs="Times New Roman"/>
          <w:color w:val="000000"/>
          <w:sz w:val="24"/>
          <w:szCs w:val="24"/>
          <w:lang w:eastAsia="en-US"/>
        </w:rPr>
        <w:lastRenderedPageBreak/>
        <w:t>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00B7F7A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CA3D07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Изучение химии: </w:t>
      </w:r>
    </w:p>
    <w:p w14:paraId="2380BA6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C7AB7C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AE80BC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23192E1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1809370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3490D88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3CE9D9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1880D8C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атомно­-молекулярного учения как основы всего естествознания;</w:t>
      </w:r>
    </w:p>
    <w:p w14:paraId="2209127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Периодического закона Д. И. Менделеева как основного закона химии;</w:t>
      </w:r>
    </w:p>
    <w:p w14:paraId="51170C7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учения о строении атома и химической связи;</w:t>
      </w:r>
    </w:p>
    <w:p w14:paraId="7C469C5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представлений об электролитической диссоциации веществ в растворах.</w:t>
      </w:r>
    </w:p>
    <w:p w14:paraId="3BE7B87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39CED4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76475EC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w:t>
      </w:r>
      <w:r w:rsidRPr="00BE2810">
        <w:rPr>
          <w:rFonts w:eastAsia="Calibri" w:cs="Times New Roman"/>
          <w:color w:val="000000"/>
          <w:sz w:val="24"/>
          <w:szCs w:val="24"/>
          <w:lang w:eastAsia="en-US"/>
        </w:rPr>
        <w:lastRenderedPageBreak/>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B0D16D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 изучении химии на уровне основного общего образования важное значение приобрели такие цели, как:</w:t>
      </w:r>
    </w:p>
    <w:p w14:paraId="3033439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9B5359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7D51EF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610FBE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49C028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0194DA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333333"/>
          <w:sz w:val="24"/>
          <w:szCs w:val="24"/>
          <w:lang w:eastAsia="en-US"/>
        </w:rPr>
        <w:t>–</w:t>
      </w:r>
      <w:r w:rsidRPr="00BE2810">
        <w:rPr>
          <w:rFonts w:eastAsia="Calibri" w:cs="Times New Roman"/>
          <w:color w:val="333333"/>
          <w:sz w:val="24"/>
          <w:szCs w:val="24"/>
          <w:lang w:eastAsia="en-US"/>
        </w:rPr>
        <w:t xml:space="preserve"> </w:t>
      </w:r>
      <w:r w:rsidRPr="00BE2810">
        <w:rPr>
          <w:rFonts w:eastAsia="Calibri" w:cs="Times New Roman"/>
          <w:color w:val="000000"/>
          <w:sz w:val="24"/>
          <w:szCs w:val="24"/>
          <w:lang w:eastAsia="en-US"/>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5C404D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14:paraId="6BFB50E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235C683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2B17EBC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r w:rsidRPr="00BE2810">
        <w:rPr>
          <w:rFonts w:eastAsia="Calibri" w:cs="Times New Roman"/>
          <w:b/>
          <w:color w:val="000000"/>
          <w:sz w:val="24"/>
          <w:szCs w:val="24"/>
          <w:lang w:eastAsia="en-US"/>
        </w:rPr>
        <w:t>СОДЕРЖАНИЕ ОБУЧЕНИЯ</w:t>
      </w:r>
    </w:p>
    <w:p w14:paraId="4FBC7E7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0D4D7BC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8 КЛАСС</w:t>
      </w:r>
    </w:p>
    <w:p w14:paraId="7091FFC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Первоначальные химические понятия</w:t>
      </w:r>
    </w:p>
    <w:p w14:paraId="2C0EF6A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519FBE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Атомы и молекулы. Химические элементы. Символы химических элементов. Простые и сложные вещества. Атомно-молекулярное учение.</w:t>
      </w:r>
    </w:p>
    <w:p w14:paraId="60E28B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E20468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673F04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77A569A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FD2FED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при нагревании, взаимодействие железа с раствором соли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BE2810">
        <w:rPr>
          <w:rFonts w:eastAsia="Calibri" w:cs="Times New Roman"/>
          <w:color w:val="000000"/>
          <w:sz w:val="24"/>
          <w:szCs w:val="24"/>
          <w:lang w:eastAsia="en-US"/>
        </w:rPr>
        <w:t>шаростержневых</w:t>
      </w:r>
      <w:proofErr w:type="spellEnd"/>
      <w:r w:rsidRPr="00BE2810">
        <w:rPr>
          <w:rFonts w:eastAsia="Calibri" w:cs="Times New Roman"/>
          <w:color w:val="000000"/>
          <w:sz w:val="24"/>
          <w:szCs w:val="24"/>
          <w:lang w:eastAsia="en-US"/>
        </w:rPr>
        <w:t>).</w:t>
      </w:r>
    </w:p>
    <w:p w14:paraId="7C87498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Важнейшие представители неорганических веществ</w:t>
      </w:r>
    </w:p>
    <w:p w14:paraId="6D1DC96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AC4D90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CC69C3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A63A61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Молярный объём газов. Расчёты по химическим уравнениям.</w:t>
      </w:r>
    </w:p>
    <w:p w14:paraId="6BE6F44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637202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BD9BE3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B62ADA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23ACB49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Соли. Номенклатура солей. Физические и химические свойства солей. Получение солей.</w:t>
      </w:r>
    </w:p>
    <w:p w14:paraId="3397CA6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Генетическая связь между классами неорганических соединений.</w:t>
      </w:r>
    </w:p>
    <w:p w14:paraId="613DE12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DF3BDC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xml:space="preserve">) (возможно использование видеоматериалов), </w:t>
      </w:r>
      <w:r w:rsidRPr="00BE2810">
        <w:rPr>
          <w:rFonts w:eastAsia="Calibri" w:cs="Times New Roman"/>
          <w:color w:val="000000"/>
          <w:sz w:val="24"/>
          <w:szCs w:val="24"/>
          <w:lang w:eastAsia="en-US"/>
        </w:rPr>
        <w:lastRenderedPageBreak/>
        <w:t>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AC3897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2A7DEA8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BE2810">
        <w:rPr>
          <w:rFonts w:eastAsia="Calibri" w:cs="Times New Roman"/>
          <w:color w:val="000000"/>
          <w:sz w:val="24"/>
          <w:szCs w:val="24"/>
          <w:lang w:eastAsia="en-US"/>
        </w:rPr>
        <w:t>газы</w:t>
      </w:r>
      <w:proofErr w:type="spellEnd"/>
      <w:r w:rsidRPr="00BE2810">
        <w:rPr>
          <w:rFonts w:eastAsia="Calibri" w:cs="Times New Roman"/>
          <w:color w:val="000000"/>
          <w:sz w:val="24"/>
          <w:szCs w:val="24"/>
          <w:lang w:eastAsia="en-US"/>
        </w:rPr>
        <w:t>). Элементы, которые образуют амфотерные оксиды и гидроксиды.</w:t>
      </w:r>
    </w:p>
    <w:p w14:paraId="3B9B3BB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Периодический закон. Периодическая система химических элементов Д. И. Менделеева. Короткопериодная и </w:t>
      </w:r>
      <w:proofErr w:type="spellStart"/>
      <w:r w:rsidRPr="00BE2810">
        <w:rPr>
          <w:rFonts w:eastAsia="Calibri" w:cs="Times New Roman"/>
          <w:color w:val="000000"/>
          <w:sz w:val="24"/>
          <w:szCs w:val="24"/>
          <w:lang w:eastAsia="en-US"/>
        </w:rPr>
        <w:t>длиннопериодная</w:t>
      </w:r>
      <w:proofErr w:type="spellEnd"/>
      <w:r w:rsidRPr="00BE2810">
        <w:rPr>
          <w:rFonts w:eastAsia="Calibri" w:cs="Times New Roman"/>
          <w:color w:val="000000"/>
          <w:sz w:val="24"/>
          <w:szCs w:val="24"/>
          <w:lang w:eastAsia="en-US"/>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D4FEE2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0E6FE08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Закономерности изменения радиуса атомов химических элементов, металлических и неметаллических свойств по группам и периодам. </w:t>
      </w:r>
    </w:p>
    <w:p w14:paraId="750561C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6A84D4C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Химическая связь. Ковалентная (полярная и неполярная) связь. Электроотрицательность химических элементов. Ионная связь.</w:t>
      </w:r>
    </w:p>
    <w:p w14:paraId="04E2B24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Степень окисления. Окислительно­-восстановительные реакции. Процессы окисления и восстановления. Окислители и восстановители.</w:t>
      </w:r>
    </w:p>
    <w:p w14:paraId="07DE102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6D1F8C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E4ACD4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Межпредметные связи</w:t>
      </w:r>
    </w:p>
    <w:p w14:paraId="46B2824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3D858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838B0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11CA009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Биология: фотосинтез, дыхание, биосфера.</w:t>
      </w:r>
    </w:p>
    <w:p w14:paraId="0D864EF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География: атмосфера, гидросфера, минералы, горные породы, полезные ископаемые, топливо, водные ресурсы.</w:t>
      </w:r>
    </w:p>
    <w:p w14:paraId="749041F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9 КЛАСС</w:t>
      </w:r>
    </w:p>
    <w:p w14:paraId="5D3F20E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Вещество и химическая реакция</w:t>
      </w:r>
    </w:p>
    <w:p w14:paraId="59DD3FA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7E0342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F3C818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1F41B99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377A7D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13CAD6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3FD63CB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Теория электролитической диссоциации. Электролиты и </w:t>
      </w:r>
      <w:proofErr w:type="spellStart"/>
      <w:r w:rsidRPr="00BE2810">
        <w:rPr>
          <w:rFonts w:eastAsia="Calibri" w:cs="Times New Roman"/>
          <w:color w:val="000000"/>
          <w:sz w:val="24"/>
          <w:szCs w:val="24"/>
          <w:lang w:eastAsia="en-US"/>
        </w:rPr>
        <w:t>неэлектролиты</w:t>
      </w:r>
      <w:proofErr w:type="spellEnd"/>
      <w:r w:rsidRPr="00BE2810">
        <w:rPr>
          <w:rFonts w:eastAsia="Calibri" w:cs="Times New Roman"/>
          <w:color w:val="000000"/>
          <w:sz w:val="24"/>
          <w:szCs w:val="24"/>
          <w:lang w:eastAsia="en-US"/>
        </w:rPr>
        <w:t>. Катионы, анионы. Механизм диссоциации веществ с различными видами химической связи. Степень диссоциации. Сильные и слабые электролиты.</w:t>
      </w:r>
    </w:p>
    <w:p w14:paraId="18E4E82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0AB745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6C9BFD3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74DC9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Неметаллы и их соединения</w:t>
      </w:r>
    </w:p>
    <w:p w14:paraId="3E4748E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w:t>
      </w:r>
      <w:r w:rsidRPr="00BE2810">
        <w:rPr>
          <w:rFonts w:eastAsia="Calibri" w:cs="Times New Roman"/>
          <w:color w:val="000000"/>
          <w:sz w:val="24"/>
          <w:szCs w:val="24"/>
          <w:lang w:eastAsia="en-US"/>
        </w:rPr>
        <w:lastRenderedPageBreak/>
        <w:t>химические свойства, получение, применение. Действие хлора и хлороводорода на организм человека. Важнейшие хлориды и их нахождение в природе.</w:t>
      </w:r>
    </w:p>
    <w:p w14:paraId="4FC4C9A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VI</w:t>
      </w:r>
      <w:r w:rsidRPr="00BE2810">
        <w:rPr>
          <w:rFonts w:eastAsia="Calibri" w:cs="Times New Roman"/>
          <w:color w:val="000000"/>
          <w:sz w:val="24"/>
          <w:szCs w:val="24"/>
          <w:lang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B787ED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V</w:t>
      </w:r>
      <w:r w:rsidRPr="00BE2810">
        <w:rPr>
          <w:rFonts w:eastAsia="Calibri" w:cs="Times New Roman"/>
          <w:color w:val="000000"/>
          <w:sz w:val="24"/>
          <w:szCs w:val="24"/>
          <w:lang w:eastAsia="en-US"/>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BE2810">
        <w:rPr>
          <w:rFonts w:eastAsia="Calibri" w:cs="Times New Roman"/>
          <w:color w:val="000000"/>
          <w:sz w:val="24"/>
          <w:szCs w:val="24"/>
          <w:lang w:val="en-US" w:eastAsia="en-US"/>
        </w:rPr>
        <w:t>V</w:t>
      </w:r>
      <w:r w:rsidRPr="00BE2810">
        <w:rPr>
          <w:rFonts w:eastAsia="Calibri" w:cs="Times New Roman"/>
          <w:color w:val="000000"/>
          <w:sz w:val="24"/>
          <w:szCs w:val="24"/>
          <w:lang w:eastAsia="en-US"/>
        </w:rPr>
        <w:t>) и фосфорная кислота, физические и химические свойства, получение. Использование фосфатов в качестве минеральных удобрений.</w:t>
      </w:r>
    </w:p>
    <w:p w14:paraId="68A76F1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A5D0B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E98115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Кремний, его физические и химические свойства, получение и применение. Соединения кремния в природе. Общие представления об оксиде кремния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ADE6C7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1F3984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w:t>
      </w:r>
      <w:r w:rsidRPr="00BE2810">
        <w:rPr>
          <w:rFonts w:eastAsia="Calibri" w:cs="Times New Roman"/>
          <w:color w:val="000000"/>
          <w:sz w:val="24"/>
          <w:szCs w:val="24"/>
          <w:lang w:eastAsia="en-US"/>
        </w:rPr>
        <w:lastRenderedPageBreak/>
        <w:t>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925921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Металлы и их соединения</w:t>
      </w:r>
    </w:p>
    <w:p w14:paraId="416356D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B06B2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B09D7A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73A3010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F6C326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и железа (</w:t>
      </w:r>
      <w:r w:rsidRPr="00BE2810">
        <w:rPr>
          <w:rFonts w:eastAsia="Calibri" w:cs="Times New Roman"/>
          <w:color w:val="000000"/>
          <w:sz w:val="24"/>
          <w:szCs w:val="24"/>
          <w:lang w:val="en-US" w:eastAsia="en-US"/>
        </w:rPr>
        <w:t>III</w:t>
      </w:r>
      <w:r w:rsidRPr="00BE2810">
        <w:rPr>
          <w:rFonts w:eastAsia="Calibri" w:cs="Times New Roman"/>
          <w:color w:val="000000"/>
          <w:sz w:val="24"/>
          <w:szCs w:val="24"/>
          <w:lang w:eastAsia="en-US"/>
        </w:rPr>
        <w:t>), их состав, свойства и получение.</w:t>
      </w:r>
    </w:p>
    <w:p w14:paraId="04D67BC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33582DE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и железа (</w:t>
      </w:r>
      <w:r w:rsidRPr="00BE2810">
        <w:rPr>
          <w:rFonts w:eastAsia="Calibri" w:cs="Times New Roman"/>
          <w:color w:val="000000"/>
          <w:sz w:val="24"/>
          <w:szCs w:val="24"/>
          <w:lang w:val="en-US" w:eastAsia="en-US"/>
        </w:rPr>
        <w:t>III</w:t>
      </w:r>
      <w:r w:rsidRPr="00BE2810">
        <w:rPr>
          <w:rFonts w:eastAsia="Calibri" w:cs="Times New Roman"/>
          <w:color w:val="000000"/>
          <w:sz w:val="24"/>
          <w:szCs w:val="24"/>
          <w:lang w:eastAsia="en-US"/>
        </w:rPr>
        <w:t>),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8E5ED3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lastRenderedPageBreak/>
        <w:t>Химия и окружающая среда</w:t>
      </w:r>
    </w:p>
    <w:p w14:paraId="07CAC30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8A7DDA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AEEEC7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color w:val="000000"/>
          <w:sz w:val="24"/>
          <w:szCs w:val="24"/>
          <w:lang w:eastAsia="en-US"/>
        </w:rPr>
        <w:t xml:space="preserve"> </w:t>
      </w:r>
    </w:p>
    <w:p w14:paraId="2AF17B4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изучение образцов материалов (стекло, сплавы металлов, полимерные материалы).</w:t>
      </w:r>
    </w:p>
    <w:p w14:paraId="0D14010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Межпредметные связи</w:t>
      </w:r>
    </w:p>
    <w:p w14:paraId="537945E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E7ADA1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A0DD99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061F8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Биология: фотосинтез, дыхание, биосфера, экосистема, минеральные удобрения, микроэлементы, макроэлементы, питательные вещества.</w:t>
      </w:r>
    </w:p>
    <w:p w14:paraId="49790EB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География: атмосфера, гидросфера, минералы, горные породы, полезные ископаемые, топливо, водные ресурсы.</w:t>
      </w:r>
    </w:p>
    <w:p w14:paraId="443543B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ПЛАНИРУЕМЫЕ РЕЗУЛЬТАТЫ ОСВОЕНИЯ ПРОГРАММЫ ПО ХИМИИ НА УРОВНЕ ОСНОВНОГО ОБЩЕГО ОБРАЗОВАНИЯ</w:t>
      </w:r>
    </w:p>
    <w:p w14:paraId="4A739A2C" w14:textId="77777777" w:rsidR="00BE2810" w:rsidRPr="00BE2810" w:rsidRDefault="00BE2810" w:rsidP="00BE2810">
      <w:pPr>
        <w:spacing w:after="0" w:line="264" w:lineRule="auto"/>
        <w:jc w:val="both"/>
        <w:rPr>
          <w:rFonts w:ascii="Calibri" w:eastAsia="Calibri" w:hAnsi="Calibri" w:cs="Times New Roman"/>
          <w:sz w:val="24"/>
          <w:szCs w:val="24"/>
          <w:lang w:eastAsia="en-US"/>
        </w:rPr>
      </w:pPr>
    </w:p>
    <w:p w14:paraId="4FEE69E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ЛИЧНОСТНЫЕ РЕЗУЛЬТАТЫ</w:t>
      </w:r>
    </w:p>
    <w:p w14:paraId="08613CD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156835B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59E0672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1)</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патриотического воспитания</w:t>
      </w:r>
      <w:r w:rsidRPr="00BE2810">
        <w:rPr>
          <w:rFonts w:eastAsia="Calibri" w:cs="Times New Roman"/>
          <w:color w:val="000000"/>
          <w:sz w:val="24"/>
          <w:szCs w:val="24"/>
          <w:lang w:eastAsia="en-US"/>
        </w:rPr>
        <w:t>:</w:t>
      </w:r>
    </w:p>
    <w:p w14:paraId="10E1D7D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3227EC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2)</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гражданского воспитания:</w:t>
      </w:r>
    </w:p>
    <w:p w14:paraId="1D66045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w:t>
      </w:r>
      <w:proofErr w:type="spellStart"/>
      <w:r w:rsidRPr="00BE2810">
        <w:rPr>
          <w:rFonts w:eastAsia="Calibri" w:cs="Times New Roman"/>
          <w:color w:val="000000"/>
          <w:sz w:val="24"/>
          <w:szCs w:val="24"/>
          <w:lang w:eastAsia="en-US"/>
        </w:rPr>
        <w:t>учебно­исследовательской</w:t>
      </w:r>
      <w:proofErr w:type="spellEnd"/>
      <w:r w:rsidRPr="00BE2810">
        <w:rPr>
          <w:rFonts w:eastAsia="Calibri" w:cs="Times New Roman"/>
          <w:color w:val="000000"/>
          <w:sz w:val="24"/>
          <w:szCs w:val="24"/>
          <w:lang w:eastAsia="en-US"/>
        </w:rPr>
        <w:t xml:space="preserve">,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w:t>
      </w:r>
      <w:r w:rsidRPr="00BE2810">
        <w:rPr>
          <w:rFonts w:eastAsia="Calibri" w:cs="Times New Roman"/>
          <w:color w:val="000000"/>
          <w:sz w:val="24"/>
          <w:szCs w:val="24"/>
          <w:lang w:eastAsia="en-US"/>
        </w:rPr>
        <w:lastRenderedPageBreak/>
        <w:t>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6DC2317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3)</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ценности научного познания</w:t>
      </w:r>
      <w:r w:rsidRPr="00BE2810">
        <w:rPr>
          <w:rFonts w:eastAsia="Calibri" w:cs="Times New Roman"/>
          <w:color w:val="000000"/>
          <w:sz w:val="24"/>
          <w:szCs w:val="24"/>
          <w:lang w:eastAsia="en-US"/>
        </w:rPr>
        <w:t>:</w:t>
      </w:r>
    </w:p>
    <w:p w14:paraId="4DF149B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3CA70D3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FB2AEE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4EBB48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4)</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формирования культуры здоровья</w:t>
      </w:r>
      <w:r w:rsidRPr="00BE2810">
        <w:rPr>
          <w:rFonts w:eastAsia="Calibri" w:cs="Times New Roman"/>
          <w:color w:val="000000"/>
          <w:sz w:val="24"/>
          <w:szCs w:val="24"/>
          <w:lang w:eastAsia="en-US"/>
        </w:rPr>
        <w:t>:</w:t>
      </w:r>
    </w:p>
    <w:p w14:paraId="517A2B5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6DE53B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5)</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трудового воспитания:</w:t>
      </w:r>
    </w:p>
    <w:p w14:paraId="2A3E97E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E556B0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6)</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экологического воспитания:</w:t>
      </w:r>
    </w:p>
    <w:p w14:paraId="6DF6DE2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32B5616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7365663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МЕТАПРЕДМЕТНЫЕ РЕЗУЛЬТАТЫ</w:t>
      </w:r>
    </w:p>
    <w:p w14:paraId="140FD4C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w:t>
      </w:r>
      <w:r w:rsidRPr="00BE2810">
        <w:rPr>
          <w:rFonts w:eastAsia="Calibri" w:cs="Times New Roman"/>
          <w:color w:val="000000"/>
          <w:sz w:val="24"/>
          <w:szCs w:val="24"/>
          <w:lang w:eastAsia="en-US"/>
        </w:rPr>
        <w:lastRenderedPageBreak/>
        <w:t xml:space="preserve">обеспечивают формирование готовности к самостоятельному планированию и осуществлению учебной деятельности. </w:t>
      </w:r>
    </w:p>
    <w:p w14:paraId="3E62AD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Познавательные универсальные учебные действия</w:t>
      </w:r>
    </w:p>
    <w:p w14:paraId="6A98DF3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Базовые логические действия:</w:t>
      </w:r>
    </w:p>
    <w:p w14:paraId="05B765F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7CEB42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FE221B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Базовые исследовательские действия</w:t>
      </w:r>
      <w:r w:rsidRPr="00BE2810">
        <w:rPr>
          <w:rFonts w:eastAsia="Calibri" w:cs="Times New Roman"/>
          <w:color w:val="000000"/>
          <w:sz w:val="24"/>
          <w:szCs w:val="24"/>
          <w:lang w:eastAsia="en-US"/>
        </w:rPr>
        <w:t>:</w:t>
      </w:r>
    </w:p>
    <w:p w14:paraId="2133883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0FDD58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4F5D90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Работа с информацией:</w:t>
      </w:r>
    </w:p>
    <w:p w14:paraId="569325A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61932A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6FB9954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DA07F6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Коммуникативные универсальные учебные действия:</w:t>
      </w:r>
    </w:p>
    <w:p w14:paraId="5143D49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23FF76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B0313F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022CE7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Регулятивные универсальные учебные действия:</w:t>
      </w:r>
    </w:p>
    <w:p w14:paraId="72587B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478FAB7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ПРЕДМЕТНЫЕ РЕЗУЛЬТАТЫ</w:t>
      </w:r>
    </w:p>
    <w:p w14:paraId="6DB2023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610C003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 концу обучения в</w:t>
      </w:r>
      <w:r w:rsidRPr="00BE2810">
        <w:rPr>
          <w:rFonts w:eastAsia="Calibri" w:cs="Times New Roman"/>
          <w:b/>
          <w:color w:val="000000"/>
          <w:sz w:val="24"/>
          <w:szCs w:val="24"/>
          <w:lang w:eastAsia="en-US"/>
        </w:rPr>
        <w:t xml:space="preserve"> 8 классе</w:t>
      </w:r>
      <w:r w:rsidRPr="00BE2810">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2470870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BE2810">
        <w:rPr>
          <w:rFonts w:eastAsia="Calibri" w:cs="Times New Roman"/>
          <w:color w:val="000000"/>
          <w:sz w:val="24"/>
          <w:szCs w:val="24"/>
          <w:lang w:eastAsia="en-US"/>
        </w:rPr>
        <w:t>орбиталь</w:t>
      </w:r>
      <w:proofErr w:type="spellEnd"/>
      <w:r w:rsidRPr="00BE2810">
        <w:rPr>
          <w:rFonts w:eastAsia="Calibri" w:cs="Times New Roman"/>
          <w:color w:val="000000"/>
          <w:sz w:val="24"/>
          <w:szCs w:val="24"/>
          <w:lang w:eastAsia="en-US"/>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BFA1ED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14:paraId="157D26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использовать химическую символику для составления формул веществ и уравнений химических реакций;</w:t>
      </w:r>
    </w:p>
    <w:p w14:paraId="7D277AF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6EA4E23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46884B4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E2810">
        <w:rPr>
          <w:rFonts w:eastAsia="Calibri" w:cs="Times New Roman"/>
          <w:color w:val="000000"/>
          <w:sz w:val="24"/>
          <w:szCs w:val="24"/>
          <w:lang w:eastAsia="en-US"/>
        </w:rPr>
        <w:lastRenderedPageBreak/>
        <w:t>химических элементов (состав и заряд ядра, общее число электронов и распределение их по электронным слоям);</w:t>
      </w:r>
    </w:p>
    <w:p w14:paraId="75BBB14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C8D31F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FC2685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029670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F629C2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50DAD3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38BA9BB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 концу обучения в</w:t>
      </w:r>
      <w:r w:rsidRPr="00BE2810">
        <w:rPr>
          <w:rFonts w:eastAsia="Calibri" w:cs="Times New Roman"/>
          <w:b/>
          <w:color w:val="000000"/>
          <w:sz w:val="24"/>
          <w:szCs w:val="24"/>
          <w:lang w:eastAsia="en-US"/>
        </w:rPr>
        <w:t xml:space="preserve"> 9 классе</w:t>
      </w:r>
      <w:r w:rsidRPr="00BE2810">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69F40CD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BE2810">
        <w:rPr>
          <w:rFonts w:eastAsia="Calibri" w:cs="Times New Roman"/>
          <w:color w:val="000000"/>
          <w:sz w:val="24"/>
          <w:szCs w:val="24"/>
          <w:lang w:eastAsia="en-US"/>
        </w:rPr>
        <w:t>неэлектролиты</w:t>
      </w:r>
      <w:proofErr w:type="spellEnd"/>
      <w:r w:rsidRPr="00BE2810">
        <w:rPr>
          <w:rFonts w:eastAsia="Calibri" w:cs="Times New Roman"/>
          <w:color w:val="000000"/>
          <w:sz w:val="24"/>
          <w:szCs w:val="24"/>
          <w:lang w:eastAsia="en-US"/>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529EC7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14:paraId="306A195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использовать химическую символику для составления формул веществ и уравнений химических реакций;</w:t>
      </w:r>
    </w:p>
    <w:p w14:paraId="715BB4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63A39B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w:t>
      </w:r>
      <w:r w:rsidRPr="00BE2810">
        <w:rPr>
          <w:rFonts w:eastAsia="Calibri" w:cs="Times New Roman"/>
          <w:color w:val="000000"/>
          <w:sz w:val="24"/>
          <w:szCs w:val="24"/>
          <w:lang w:eastAsia="en-US"/>
        </w:rPr>
        <w:lastRenderedPageBreak/>
        <w:t>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2C47D7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270D23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3E2081F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0025DF8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сущность окислительно-восстановительных реакций посредством составления электронного баланса этих реакций;</w:t>
      </w:r>
    </w:p>
    <w:p w14:paraId="47FE1E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прогнозировать свойства веществ в зависимости от их строения, возможности протекания химических превращений в различных условиях;</w:t>
      </w:r>
    </w:p>
    <w:p w14:paraId="7AEDC51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EAF3E2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3F0318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39709C59" w14:textId="65327CBF" w:rsidR="0042519C" w:rsidRPr="00BE2810" w:rsidRDefault="00BE2810" w:rsidP="00BE2810">
      <w:pPr>
        <w:widowControl w:val="0"/>
        <w:spacing w:after="0" w:line="360" w:lineRule="auto"/>
        <w:jc w:val="both"/>
        <w:rPr>
          <w:rFonts w:eastAsia="SchoolBookSanPin" w:cs="Times New Roman"/>
          <w:b/>
          <w:sz w:val="24"/>
          <w:szCs w:val="24"/>
          <w:lang w:eastAsia="en-US"/>
        </w:rPr>
      </w:pPr>
      <w:r w:rsidRPr="00BE2810">
        <w:rPr>
          <w:rFonts w:eastAsia="Calibri" w:cs="Times New Roman"/>
          <w:color w:val="000000"/>
          <w:sz w:val="24"/>
          <w:szCs w:val="24"/>
          <w:lang w:eastAsia="en-US"/>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BB56D92" w14:textId="77777777" w:rsidR="007675FA" w:rsidRPr="0042519C" w:rsidRDefault="007675FA" w:rsidP="007675FA">
      <w:pPr>
        <w:spacing w:after="0" w:line="240" w:lineRule="auto"/>
        <w:ind w:firstLine="709"/>
        <w:jc w:val="both"/>
        <w:rPr>
          <w:rFonts w:cs="Times New Roman"/>
          <w:b/>
          <w:sz w:val="24"/>
          <w:szCs w:val="24"/>
        </w:rPr>
      </w:pPr>
    </w:p>
    <w:p w14:paraId="65B793F1" w14:textId="6652B7A5" w:rsidR="00B4280B" w:rsidRPr="001772D8" w:rsidRDefault="00B4280B" w:rsidP="00573CF5">
      <w:pPr>
        <w:pStyle w:val="4"/>
        <w:rPr>
          <w:caps/>
          <w:sz w:val="24"/>
          <w:szCs w:val="24"/>
        </w:rPr>
      </w:pPr>
      <w:bookmarkStart w:id="86" w:name="_Toc97114953"/>
      <w:r w:rsidRPr="001772D8">
        <w:rPr>
          <w:caps/>
          <w:sz w:val="24"/>
          <w:szCs w:val="24"/>
        </w:rPr>
        <w:t>2.2.</w:t>
      </w:r>
      <w:r w:rsidR="008B7E5C" w:rsidRPr="001772D8">
        <w:rPr>
          <w:caps/>
          <w:sz w:val="24"/>
          <w:szCs w:val="24"/>
        </w:rPr>
        <w:t>1</w:t>
      </w:r>
      <w:r w:rsidRPr="001772D8">
        <w:rPr>
          <w:caps/>
          <w:sz w:val="24"/>
          <w:szCs w:val="24"/>
        </w:rPr>
        <w:t>.1</w:t>
      </w:r>
      <w:r w:rsidR="00BE2810">
        <w:rPr>
          <w:caps/>
          <w:sz w:val="24"/>
          <w:szCs w:val="24"/>
        </w:rPr>
        <w:t>7</w:t>
      </w:r>
      <w:r w:rsidRPr="001772D8">
        <w:rPr>
          <w:caps/>
          <w:sz w:val="24"/>
          <w:szCs w:val="24"/>
        </w:rPr>
        <w:t>. Изобразительное искусство</w:t>
      </w:r>
      <w:bookmarkEnd w:id="86"/>
    </w:p>
    <w:p w14:paraId="4EB3606A" w14:textId="77777777" w:rsidR="00B4280B" w:rsidRPr="001772D8" w:rsidRDefault="00B4280B" w:rsidP="002B409D">
      <w:pPr>
        <w:spacing w:after="0" w:line="240" w:lineRule="auto"/>
        <w:ind w:firstLine="709"/>
        <w:rPr>
          <w:rFonts w:cs="Times New Roman"/>
          <w:sz w:val="24"/>
          <w:szCs w:val="24"/>
        </w:rPr>
      </w:pPr>
    </w:p>
    <w:p w14:paraId="0E778745" w14:textId="77777777" w:rsidR="00923E1A" w:rsidRPr="001772D8" w:rsidRDefault="00923E1A" w:rsidP="002B409D">
      <w:pPr>
        <w:spacing w:after="0" w:line="240" w:lineRule="auto"/>
        <w:ind w:firstLine="709"/>
        <w:rPr>
          <w:rFonts w:cs="Times New Roman"/>
          <w:sz w:val="24"/>
          <w:szCs w:val="24"/>
        </w:rPr>
      </w:pPr>
    </w:p>
    <w:p w14:paraId="7081EE49" w14:textId="77777777" w:rsidR="002B409D" w:rsidRPr="001772D8" w:rsidRDefault="002B409D" w:rsidP="00923E1A">
      <w:pPr>
        <w:spacing w:after="0" w:line="240" w:lineRule="auto"/>
        <w:jc w:val="both"/>
        <w:rPr>
          <w:rFonts w:eastAsiaTheme="majorEastAsia" w:cs="Times New Roman"/>
          <w:sz w:val="24"/>
          <w:szCs w:val="24"/>
        </w:rPr>
      </w:pPr>
      <w:bookmarkStart w:id="87" w:name="_Toc85367029"/>
      <w:r w:rsidRPr="001772D8">
        <w:rPr>
          <w:rFonts w:eastAsiaTheme="majorEastAsia" w:cs="Times New Roman"/>
          <w:sz w:val="24"/>
          <w:szCs w:val="24"/>
        </w:rPr>
        <w:t>ПОЯСНИТЕЛЬНАЯ ЗАПИСКА</w:t>
      </w:r>
      <w:bookmarkEnd w:id="87"/>
    </w:p>
    <w:p w14:paraId="439F4C59" w14:textId="77777777" w:rsidR="002B409D" w:rsidRPr="001772D8" w:rsidRDefault="002B409D" w:rsidP="002B409D">
      <w:pPr>
        <w:spacing w:after="0" w:line="240" w:lineRule="auto"/>
        <w:ind w:firstLine="709"/>
        <w:jc w:val="both"/>
        <w:rPr>
          <w:rFonts w:eastAsia="Arial Unicode MS" w:cs="Times New Roman"/>
          <w:kern w:val="1"/>
          <w:sz w:val="24"/>
          <w:szCs w:val="24"/>
          <w:lang w:eastAsia="en-US"/>
        </w:rPr>
      </w:pPr>
    </w:p>
    <w:p w14:paraId="5140C67A" w14:textId="3108F20C" w:rsidR="002B409D" w:rsidRDefault="001772D8" w:rsidP="002B409D">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2B409D" w:rsidRPr="001772D8">
        <w:rPr>
          <w:rFonts w:eastAsia="Arial Unicode MS" w:cs="Times New Roman"/>
          <w:kern w:val="1"/>
          <w:sz w:val="24"/>
          <w:szCs w:val="24"/>
          <w:lang w:eastAsia="en-US"/>
        </w:rPr>
        <w:t xml:space="preserve">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2B409D" w:rsidRPr="001772D8">
        <w:rPr>
          <w:rFonts w:eastAsia="Arial Unicode MS" w:cs="Times New Roman"/>
          <w:kern w:val="1"/>
          <w:sz w:val="24"/>
          <w:szCs w:val="24"/>
          <w:lang w:eastAsia="en-US"/>
        </w:rPr>
        <w:t>Минпросвещения</w:t>
      </w:r>
      <w:proofErr w:type="spellEnd"/>
      <w:r w:rsidR="002B409D" w:rsidRPr="001772D8">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 ФГОС ООО), </w:t>
      </w:r>
      <w:r>
        <w:rPr>
          <w:rFonts w:eastAsia="Arial Unicode MS" w:cs="Times New Roman"/>
          <w:kern w:val="1"/>
          <w:sz w:val="24"/>
          <w:szCs w:val="24"/>
          <w:lang w:eastAsia="en-US"/>
        </w:rPr>
        <w:t>А</w:t>
      </w:r>
      <w:r w:rsidR="002B409D"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Pr>
          <w:rFonts w:eastAsia="Arial Unicode MS" w:cs="Times New Roman"/>
          <w:kern w:val="1"/>
          <w:sz w:val="24"/>
          <w:szCs w:val="24"/>
          <w:lang w:eastAsia="en-US"/>
        </w:rPr>
        <w:t>Р</w:t>
      </w:r>
      <w:r w:rsidR="002B409D" w:rsidRPr="001772D8">
        <w:rPr>
          <w:rFonts w:eastAsia="Arial Unicode MS" w:cs="Times New Roman"/>
          <w:kern w:val="1"/>
          <w:sz w:val="24"/>
          <w:szCs w:val="24"/>
          <w:lang w:eastAsia="en-US"/>
        </w:rPr>
        <w:t xml:space="preserve">абочей программы основного общего </w:t>
      </w:r>
      <w:r w:rsidR="002B409D" w:rsidRPr="001772D8">
        <w:rPr>
          <w:rFonts w:eastAsia="Arial Unicode MS" w:cs="Times New Roman"/>
          <w:kern w:val="1"/>
          <w:sz w:val="24"/>
          <w:szCs w:val="24"/>
          <w:lang w:eastAsia="en-US"/>
        </w:rPr>
        <w:lastRenderedPageBreak/>
        <w:t>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14:paraId="3861B76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7C4AB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14:paraId="6EEE6E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C11A69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5C3118B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Программа по изобразительному искусству ориентирована на </w:t>
      </w:r>
      <w:proofErr w:type="spellStart"/>
      <w:r w:rsidRPr="001772D8">
        <w:rPr>
          <w:rFonts w:eastAsia="Calibri" w:cs="Times New Roman"/>
          <w:color w:val="000000"/>
          <w:sz w:val="24"/>
          <w:szCs w:val="24"/>
          <w:lang w:eastAsia="en-US"/>
        </w:rPr>
        <w:t>психовозрастные</w:t>
      </w:r>
      <w:proofErr w:type="spellEnd"/>
      <w:r w:rsidRPr="001772D8">
        <w:rPr>
          <w:rFonts w:eastAsia="Calibri" w:cs="Times New Roman"/>
          <w:color w:val="000000"/>
          <w:sz w:val="24"/>
          <w:szCs w:val="24"/>
          <w:lang w:eastAsia="en-US"/>
        </w:rPr>
        <w:t xml:space="preserve"> особенности развития обучающихся 11–15 лет.</w:t>
      </w:r>
    </w:p>
    <w:p w14:paraId="628E1C3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Целью изучения изобразительного искусства</w:t>
      </w:r>
      <w:r w:rsidRPr="001772D8">
        <w:rPr>
          <w:rFonts w:eastAsia="Calibri" w:cs="Times New Roman"/>
          <w:color w:val="000000"/>
          <w:sz w:val="24"/>
          <w:szCs w:val="24"/>
          <w:lang w:eastAsia="en-US"/>
        </w:rPr>
        <w:t xml:space="preserve">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00DD4DD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Задачами изобразительного искусства являются:</w:t>
      </w:r>
    </w:p>
    <w:p w14:paraId="4500CFA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B2A44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представлений об отечественной и мировой художественной культуре во всём многообразии её видов;</w:t>
      </w:r>
    </w:p>
    <w:p w14:paraId="2F83A5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навыков эстетического видения и преобразования мира;</w:t>
      </w:r>
    </w:p>
    <w:p w14:paraId="686AB2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605A452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пространственного мышления и аналитических визуальных способностей;</w:t>
      </w:r>
    </w:p>
    <w:p w14:paraId="021BCB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F59C6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развитие наблюдательности, ассоциативного мышления и творческого воображения;</w:t>
      </w:r>
    </w:p>
    <w:p w14:paraId="322BE11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воспитание уважения и любви к культурному наследию России через освоение отечественной художественной культуры; </w:t>
      </w:r>
    </w:p>
    <w:p w14:paraId="586718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628BA3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‌Общее число часов, рекомендованных для изучения изобразительного искусства, – 51час: в 5 классе – 17 часов (0,5 час в неделю), в 6 классе – 17 часов (0,5 час в неделю, в 7 классе – 17 часов (0,5 час в неделю.‌‌</w:t>
      </w:r>
    </w:p>
    <w:p w14:paraId="637BE4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w:t>
      </w:r>
    </w:p>
    <w:p w14:paraId="22FE03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№1 «Декоративно-прикладное и народное искусство» (5 класс)</w:t>
      </w:r>
    </w:p>
    <w:p w14:paraId="05D33C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№2 «Живопись, графика, скульптура» (6 класс)</w:t>
      </w:r>
    </w:p>
    <w:p w14:paraId="13C607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№3 «Архитектура и дизайн» (7 класс)</w:t>
      </w:r>
    </w:p>
    <w:p w14:paraId="2F082D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№4 «Изображение в синтетических, экранных видах искусства и художественная фотография» (вариативный)</w:t>
      </w:r>
    </w:p>
    <w:p w14:paraId="67D782A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51BCA7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4D680C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2BA2259C" w14:textId="77777777" w:rsidR="001772D8" w:rsidRPr="001772D8" w:rsidRDefault="001772D8" w:rsidP="001772D8">
      <w:pPr>
        <w:spacing w:after="200" w:line="276" w:lineRule="auto"/>
        <w:rPr>
          <w:rFonts w:eastAsia="Calibri" w:cs="Times New Roman"/>
          <w:sz w:val="24"/>
          <w:szCs w:val="24"/>
          <w:lang w:eastAsia="en-US"/>
        </w:rPr>
        <w:sectPr w:rsidR="001772D8" w:rsidRPr="001772D8" w:rsidSect="00317276">
          <w:pgSz w:w="11906" w:h="16383"/>
          <w:pgMar w:top="1134" w:right="425" w:bottom="1134" w:left="1276" w:header="720" w:footer="720" w:gutter="0"/>
          <w:cols w:space="720"/>
        </w:sectPr>
      </w:pPr>
    </w:p>
    <w:p w14:paraId="0689ACF0" w14:textId="77777777" w:rsidR="001772D8" w:rsidRPr="001772D8" w:rsidRDefault="001772D8" w:rsidP="001772D8">
      <w:pPr>
        <w:spacing w:after="0" w:line="264" w:lineRule="auto"/>
        <w:jc w:val="both"/>
        <w:rPr>
          <w:rFonts w:eastAsia="Calibri" w:cs="Times New Roman"/>
          <w:sz w:val="24"/>
          <w:szCs w:val="24"/>
          <w:lang w:eastAsia="en-US"/>
        </w:rPr>
      </w:pPr>
    </w:p>
    <w:p w14:paraId="6ABC2F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СОДЕРЖАНИЕ ОБУЧЕНИЯ</w:t>
      </w:r>
    </w:p>
    <w:p w14:paraId="5082C9A7" w14:textId="77777777" w:rsidR="001772D8" w:rsidRPr="001772D8" w:rsidRDefault="001772D8" w:rsidP="001772D8">
      <w:pPr>
        <w:spacing w:after="0" w:line="264" w:lineRule="auto"/>
        <w:jc w:val="both"/>
        <w:rPr>
          <w:rFonts w:eastAsia="Calibri" w:cs="Times New Roman"/>
          <w:sz w:val="24"/>
          <w:szCs w:val="24"/>
          <w:lang w:eastAsia="en-US"/>
        </w:rPr>
      </w:pPr>
    </w:p>
    <w:p w14:paraId="447EE10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528B05A8" w14:textId="77777777" w:rsidR="001772D8" w:rsidRPr="001772D8" w:rsidRDefault="001772D8" w:rsidP="001772D8">
      <w:pPr>
        <w:spacing w:after="0" w:line="276" w:lineRule="auto"/>
        <w:rPr>
          <w:rFonts w:eastAsia="Calibri" w:cs="Times New Roman"/>
          <w:sz w:val="24"/>
          <w:szCs w:val="24"/>
          <w:lang w:eastAsia="en-US"/>
        </w:rPr>
      </w:pPr>
    </w:p>
    <w:p w14:paraId="3A64E881" w14:textId="77777777" w:rsidR="001772D8" w:rsidRPr="001772D8" w:rsidRDefault="001772D8" w:rsidP="001772D8">
      <w:pPr>
        <w:spacing w:after="0" w:line="276" w:lineRule="auto"/>
        <w:rPr>
          <w:rFonts w:eastAsia="Calibri" w:cs="Times New Roman"/>
          <w:sz w:val="24"/>
          <w:szCs w:val="24"/>
          <w:lang w:eastAsia="en-US"/>
        </w:rPr>
      </w:pPr>
    </w:p>
    <w:p w14:paraId="4C387AF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r w:rsidRPr="001772D8">
        <w:rPr>
          <w:rFonts w:eastAsia="Calibri" w:cs="Times New Roman"/>
          <w:b/>
          <w:color w:val="000000"/>
          <w:sz w:val="24"/>
          <w:szCs w:val="24"/>
          <w:lang w:eastAsia="en-US"/>
        </w:rPr>
        <w:t>Модуль № 1 «Декоративно-прикладное и народное искусство».</w:t>
      </w:r>
    </w:p>
    <w:p w14:paraId="2DD281B1" w14:textId="77777777" w:rsidR="001772D8" w:rsidRPr="001772D8" w:rsidRDefault="001772D8" w:rsidP="001772D8">
      <w:pPr>
        <w:spacing w:after="0" w:line="264" w:lineRule="auto"/>
        <w:jc w:val="both"/>
        <w:rPr>
          <w:rFonts w:eastAsia="Calibri" w:cs="Times New Roman"/>
          <w:sz w:val="24"/>
          <w:szCs w:val="24"/>
          <w:lang w:eastAsia="en-US"/>
        </w:rPr>
      </w:pPr>
    </w:p>
    <w:p w14:paraId="7FC637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декоративно-прикладном искусстве.</w:t>
      </w:r>
    </w:p>
    <w:p w14:paraId="725E08AC" w14:textId="77777777" w:rsidR="001772D8" w:rsidRPr="001772D8" w:rsidRDefault="001772D8" w:rsidP="001772D8">
      <w:pPr>
        <w:spacing w:after="0" w:line="264" w:lineRule="auto"/>
        <w:jc w:val="both"/>
        <w:rPr>
          <w:rFonts w:eastAsia="Calibri" w:cs="Times New Roman"/>
          <w:sz w:val="24"/>
          <w:szCs w:val="24"/>
          <w:lang w:eastAsia="en-US"/>
        </w:rPr>
      </w:pPr>
    </w:p>
    <w:p w14:paraId="1C7F97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и его виды. Декоративно-прикладное искусство и предметная среда жизни людей.</w:t>
      </w:r>
    </w:p>
    <w:p w14:paraId="65EDCF42" w14:textId="77777777" w:rsidR="001772D8" w:rsidRPr="001772D8" w:rsidRDefault="001772D8" w:rsidP="001772D8">
      <w:pPr>
        <w:spacing w:after="0" w:line="264" w:lineRule="auto"/>
        <w:jc w:val="both"/>
        <w:rPr>
          <w:rFonts w:eastAsia="Calibri" w:cs="Times New Roman"/>
          <w:sz w:val="24"/>
          <w:szCs w:val="24"/>
          <w:lang w:eastAsia="en-US"/>
        </w:rPr>
      </w:pPr>
    </w:p>
    <w:p w14:paraId="6F34F2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Древние корни народного искусства.</w:t>
      </w:r>
    </w:p>
    <w:p w14:paraId="5D43B0E1" w14:textId="77777777" w:rsidR="001772D8" w:rsidRPr="001772D8" w:rsidRDefault="001772D8" w:rsidP="001772D8">
      <w:pPr>
        <w:spacing w:after="0" w:line="264" w:lineRule="auto"/>
        <w:jc w:val="both"/>
        <w:rPr>
          <w:rFonts w:eastAsia="Calibri" w:cs="Times New Roman"/>
          <w:sz w:val="24"/>
          <w:szCs w:val="24"/>
          <w:lang w:eastAsia="en-US"/>
        </w:rPr>
      </w:pPr>
    </w:p>
    <w:p w14:paraId="08E59D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Истоки образного языка декоративно-прикладного искусства. Традиционные образы народного (крестьянского) прикладного искусства.</w:t>
      </w:r>
    </w:p>
    <w:p w14:paraId="6BE1ABCF" w14:textId="77777777" w:rsidR="001772D8" w:rsidRPr="001772D8" w:rsidRDefault="001772D8" w:rsidP="001772D8">
      <w:pPr>
        <w:spacing w:after="0" w:line="264" w:lineRule="auto"/>
        <w:jc w:val="both"/>
        <w:rPr>
          <w:rFonts w:eastAsia="Calibri" w:cs="Times New Roman"/>
          <w:sz w:val="24"/>
          <w:szCs w:val="24"/>
          <w:lang w:eastAsia="en-US"/>
        </w:rPr>
      </w:pPr>
    </w:p>
    <w:p w14:paraId="4B8914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Связь народного искусства с природой, бытом, трудом, верованиями и эпосом.</w:t>
      </w:r>
    </w:p>
    <w:p w14:paraId="64F62FCE" w14:textId="77777777" w:rsidR="001772D8" w:rsidRPr="001772D8" w:rsidRDefault="001772D8" w:rsidP="001772D8">
      <w:pPr>
        <w:spacing w:after="0" w:line="264" w:lineRule="auto"/>
        <w:jc w:val="both"/>
        <w:rPr>
          <w:rFonts w:eastAsia="Calibri" w:cs="Times New Roman"/>
          <w:sz w:val="24"/>
          <w:szCs w:val="24"/>
          <w:lang w:eastAsia="en-US"/>
        </w:rPr>
      </w:pPr>
    </w:p>
    <w:p w14:paraId="5394D7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природных материалов в строительстве и изготовлении предметов быта, их значение в характере труда и жизненного уклада.</w:t>
      </w:r>
    </w:p>
    <w:p w14:paraId="100E49BC" w14:textId="77777777" w:rsidR="001772D8" w:rsidRPr="001772D8" w:rsidRDefault="001772D8" w:rsidP="001772D8">
      <w:pPr>
        <w:spacing w:after="0" w:line="264" w:lineRule="auto"/>
        <w:jc w:val="both"/>
        <w:rPr>
          <w:rFonts w:eastAsia="Calibri" w:cs="Times New Roman"/>
          <w:sz w:val="24"/>
          <w:szCs w:val="24"/>
          <w:lang w:eastAsia="en-US"/>
        </w:rPr>
      </w:pPr>
    </w:p>
    <w:p w14:paraId="0F2F79F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Образно-символический язык народного прикладного искусства.</w:t>
      </w:r>
    </w:p>
    <w:p w14:paraId="2B674D01" w14:textId="77777777" w:rsidR="001772D8" w:rsidRPr="001772D8" w:rsidRDefault="001772D8" w:rsidP="001772D8">
      <w:pPr>
        <w:spacing w:after="0" w:line="264" w:lineRule="auto"/>
        <w:jc w:val="both"/>
        <w:rPr>
          <w:rFonts w:eastAsia="Calibri" w:cs="Times New Roman"/>
          <w:sz w:val="24"/>
          <w:szCs w:val="24"/>
          <w:lang w:eastAsia="en-US"/>
        </w:rPr>
      </w:pPr>
    </w:p>
    <w:p w14:paraId="3501E96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Знаки-символы традиционного крестьянского прикладного искусства.</w:t>
      </w:r>
    </w:p>
    <w:p w14:paraId="25638CDA" w14:textId="77777777" w:rsidR="001772D8" w:rsidRPr="001772D8" w:rsidRDefault="001772D8" w:rsidP="001772D8">
      <w:pPr>
        <w:spacing w:after="0" w:line="264" w:lineRule="auto"/>
        <w:jc w:val="both"/>
        <w:rPr>
          <w:rFonts w:eastAsia="Calibri" w:cs="Times New Roman"/>
          <w:sz w:val="24"/>
          <w:szCs w:val="24"/>
          <w:lang w:eastAsia="en-US"/>
        </w:rPr>
      </w:pPr>
    </w:p>
    <w:p w14:paraId="771F53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07DD9ED6" w14:textId="77777777" w:rsidR="001772D8" w:rsidRPr="001772D8" w:rsidRDefault="001772D8" w:rsidP="001772D8">
      <w:pPr>
        <w:spacing w:after="0" w:line="264" w:lineRule="auto"/>
        <w:jc w:val="both"/>
        <w:rPr>
          <w:rFonts w:eastAsia="Calibri" w:cs="Times New Roman"/>
          <w:sz w:val="24"/>
          <w:szCs w:val="24"/>
          <w:lang w:eastAsia="en-US"/>
        </w:rPr>
      </w:pPr>
    </w:p>
    <w:p w14:paraId="5C232B5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Убранство русской избы.</w:t>
      </w:r>
    </w:p>
    <w:p w14:paraId="4C4394C2" w14:textId="77777777" w:rsidR="001772D8" w:rsidRPr="001772D8" w:rsidRDefault="001772D8" w:rsidP="001772D8">
      <w:pPr>
        <w:spacing w:after="0" w:line="264" w:lineRule="auto"/>
        <w:jc w:val="both"/>
        <w:rPr>
          <w:rFonts w:eastAsia="Calibri" w:cs="Times New Roman"/>
          <w:sz w:val="24"/>
          <w:szCs w:val="24"/>
          <w:lang w:eastAsia="en-US"/>
        </w:rPr>
      </w:pPr>
    </w:p>
    <w:p w14:paraId="57AEA7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Конструкция избы, единство красоты и пользы – функционального и символического – в её постройке и украшении.</w:t>
      </w:r>
    </w:p>
    <w:p w14:paraId="62617419" w14:textId="77777777" w:rsidR="001772D8" w:rsidRPr="001772D8" w:rsidRDefault="001772D8" w:rsidP="001772D8">
      <w:pPr>
        <w:spacing w:after="0" w:line="264" w:lineRule="auto"/>
        <w:jc w:val="both"/>
        <w:rPr>
          <w:rFonts w:eastAsia="Calibri" w:cs="Times New Roman"/>
          <w:sz w:val="24"/>
          <w:szCs w:val="24"/>
          <w:lang w:eastAsia="en-US"/>
        </w:rPr>
      </w:pPr>
    </w:p>
    <w:p w14:paraId="4FAFCE2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26849DAA" w14:textId="77777777" w:rsidR="001772D8" w:rsidRPr="001772D8" w:rsidRDefault="001772D8" w:rsidP="001772D8">
      <w:pPr>
        <w:spacing w:after="0" w:line="264" w:lineRule="auto"/>
        <w:jc w:val="both"/>
        <w:rPr>
          <w:rFonts w:eastAsia="Calibri" w:cs="Times New Roman"/>
          <w:sz w:val="24"/>
          <w:szCs w:val="24"/>
          <w:lang w:eastAsia="en-US"/>
        </w:rPr>
      </w:pPr>
    </w:p>
    <w:p w14:paraId="48A141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 эскизов орнаментального декора крестьянского дома.</w:t>
      </w:r>
    </w:p>
    <w:p w14:paraId="6D485AD8" w14:textId="77777777" w:rsidR="001772D8" w:rsidRPr="001772D8" w:rsidRDefault="001772D8" w:rsidP="001772D8">
      <w:pPr>
        <w:spacing w:after="0" w:line="264" w:lineRule="auto"/>
        <w:jc w:val="both"/>
        <w:rPr>
          <w:rFonts w:eastAsia="Calibri" w:cs="Times New Roman"/>
          <w:sz w:val="24"/>
          <w:szCs w:val="24"/>
          <w:lang w:eastAsia="en-US"/>
        </w:rPr>
      </w:pPr>
    </w:p>
    <w:p w14:paraId="0BD1FE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Устройство внутреннего пространства крестьянского дома.</w:t>
      </w:r>
    </w:p>
    <w:p w14:paraId="1213480C" w14:textId="77777777" w:rsidR="001772D8" w:rsidRPr="001772D8" w:rsidRDefault="001772D8" w:rsidP="001772D8">
      <w:pPr>
        <w:spacing w:after="0" w:line="264" w:lineRule="auto"/>
        <w:jc w:val="both"/>
        <w:rPr>
          <w:rFonts w:eastAsia="Calibri" w:cs="Times New Roman"/>
          <w:sz w:val="24"/>
          <w:szCs w:val="24"/>
          <w:lang w:eastAsia="en-US"/>
        </w:rPr>
      </w:pPr>
    </w:p>
    <w:p w14:paraId="08BFBE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Декоративные элементы жилой среды.</w:t>
      </w:r>
    </w:p>
    <w:p w14:paraId="3F0346F8" w14:textId="77777777" w:rsidR="001772D8" w:rsidRPr="001772D8" w:rsidRDefault="001772D8" w:rsidP="001772D8">
      <w:pPr>
        <w:spacing w:after="0" w:line="264" w:lineRule="auto"/>
        <w:jc w:val="both"/>
        <w:rPr>
          <w:rFonts w:eastAsia="Calibri" w:cs="Times New Roman"/>
          <w:sz w:val="24"/>
          <w:szCs w:val="24"/>
          <w:lang w:eastAsia="en-US"/>
        </w:rPr>
      </w:pPr>
    </w:p>
    <w:p w14:paraId="7BC67A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085840A1" w14:textId="77777777" w:rsidR="001772D8" w:rsidRPr="001772D8" w:rsidRDefault="001772D8" w:rsidP="001772D8">
      <w:pPr>
        <w:spacing w:after="0" w:line="264" w:lineRule="auto"/>
        <w:jc w:val="both"/>
        <w:rPr>
          <w:rFonts w:eastAsia="Calibri" w:cs="Times New Roman"/>
          <w:sz w:val="24"/>
          <w:szCs w:val="24"/>
          <w:lang w:eastAsia="en-US"/>
        </w:rPr>
      </w:pPr>
    </w:p>
    <w:p w14:paraId="3CB406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предметов народного быта, выявление мудрости их выразительной формы и орнаментально-символического оформления.</w:t>
      </w:r>
    </w:p>
    <w:p w14:paraId="61581475" w14:textId="77777777" w:rsidR="001772D8" w:rsidRPr="001772D8" w:rsidRDefault="001772D8" w:rsidP="001772D8">
      <w:pPr>
        <w:spacing w:after="0" w:line="264" w:lineRule="auto"/>
        <w:jc w:val="both"/>
        <w:rPr>
          <w:rFonts w:eastAsia="Calibri" w:cs="Times New Roman"/>
          <w:sz w:val="24"/>
          <w:szCs w:val="24"/>
          <w:lang w:eastAsia="en-US"/>
        </w:rPr>
      </w:pPr>
    </w:p>
    <w:p w14:paraId="0B15A5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Народный праздничный костюм.</w:t>
      </w:r>
    </w:p>
    <w:p w14:paraId="586D51B5" w14:textId="77777777" w:rsidR="001772D8" w:rsidRPr="001772D8" w:rsidRDefault="001772D8" w:rsidP="001772D8">
      <w:pPr>
        <w:spacing w:after="0" w:line="264" w:lineRule="auto"/>
        <w:jc w:val="both"/>
        <w:rPr>
          <w:rFonts w:eastAsia="Calibri" w:cs="Times New Roman"/>
          <w:sz w:val="24"/>
          <w:szCs w:val="24"/>
          <w:lang w:eastAsia="en-US"/>
        </w:rPr>
      </w:pPr>
    </w:p>
    <w:p w14:paraId="74E481B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Образный строй народного праздничного костюма – женского и мужского.</w:t>
      </w:r>
    </w:p>
    <w:p w14:paraId="7D513812" w14:textId="77777777" w:rsidR="001772D8" w:rsidRPr="001772D8" w:rsidRDefault="001772D8" w:rsidP="001772D8">
      <w:pPr>
        <w:spacing w:after="0" w:line="264" w:lineRule="auto"/>
        <w:jc w:val="both"/>
        <w:rPr>
          <w:rFonts w:eastAsia="Calibri" w:cs="Times New Roman"/>
          <w:sz w:val="24"/>
          <w:szCs w:val="24"/>
          <w:lang w:eastAsia="en-US"/>
        </w:rPr>
      </w:pPr>
    </w:p>
    <w:p w14:paraId="2FE10EA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Традиционная конструкция русского женского костюма – северорусский (сарафан) и южнорусский (понёва) варианты.</w:t>
      </w:r>
    </w:p>
    <w:p w14:paraId="67FB660B" w14:textId="77777777" w:rsidR="001772D8" w:rsidRPr="001772D8" w:rsidRDefault="001772D8" w:rsidP="001772D8">
      <w:pPr>
        <w:spacing w:after="0" w:line="264" w:lineRule="auto"/>
        <w:jc w:val="both"/>
        <w:rPr>
          <w:rFonts w:eastAsia="Calibri" w:cs="Times New Roman"/>
          <w:sz w:val="24"/>
          <w:szCs w:val="24"/>
          <w:lang w:eastAsia="en-US"/>
        </w:rPr>
      </w:pPr>
    </w:p>
    <w:p w14:paraId="3286A4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Разнообразие форм и украшений народного праздничного костюма для различных регионов страны.</w:t>
      </w:r>
    </w:p>
    <w:p w14:paraId="725795BE" w14:textId="77777777" w:rsidR="001772D8" w:rsidRPr="001772D8" w:rsidRDefault="001772D8" w:rsidP="001772D8">
      <w:pPr>
        <w:spacing w:after="0" w:line="264" w:lineRule="auto"/>
        <w:jc w:val="both"/>
        <w:rPr>
          <w:rFonts w:eastAsia="Calibri" w:cs="Times New Roman"/>
          <w:sz w:val="24"/>
          <w:szCs w:val="24"/>
          <w:lang w:eastAsia="en-US"/>
        </w:rPr>
      </w:pPr>
    </w:p>
    <w:p w14:paraId="2518953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3B20DD68" w14:textId="77777777" w:rsidR="001772D8" w:rsidRPr="001772D8" w:rsidRDefault="001772D8" w:rsidP="001772D8">
      <w:pPr>
        <w:spacing w:after="0" w:line="264" w:lineRule="auto"/>
        <w:jc w:val="both"/>
        <w:rPr>
          <w:rFonts w:eastAsia="Calibri" w:cs="Times New Roman"/>
          <w:sz w:val="24"/>
          <w:szCs w:val="24"/>
          <w:lang w:eastAsia="en-US"/>
        </w:rPr>
      </w:pPr>
    </w:p>
    <w:p w14:paraId="76DABFB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40FA9126" w14:textId="77777777" w:rsidR="001772D8" w:rsidRPr="001772D8" w:rsidRDefault="001772D8" w:rsidP="001772D8">
      <w:pPr>
        <w:spacing w:after="0" w:line="264" w:lineRule="auto"/>
        <w:jc w:val="both"/>
        <w:rPr>
          <w:rFonts w:eastAsia="Calibri" w:cs="Times New Roman"/>
          <w:sz w:val="24"/>
          <w:szCs w:val="24"/>
          <w:lang w:eastAsia="en-US"/>
        </w:rPr>
      </w:pPr>
    </w:p>
    <w:p w14:paraId="679F306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праздники и праздничные обряды как синтез всех видов народного творчества.</w:t>
      </w:r>
    </w:p>
    <w:p w14:paraId="6110B1D6" w14:textId="77777777" w:rsidR="001772D8" w:rsidRPr="001772D8" w:rsidRDefault="001772D8" w:rsidP="001772D8">
      <w:pPr>
        <w:spacing w:after="0" w:line="264" w:lineRule="auto"/>
        <w:jc w:val="both"/>
        <w:rPr>
          <w:rFonts w:eastAsia="Calibri" w:cs="Times New Roman"/>
          <w:sz w:val="24"/>
          <w:szCs w:val="24"/>
          <w:lang w:eastAsia="en-US"/>
        </w:rPr>
      </w:pPr>
    </w:p>
    <w:p w14:paraId="5883577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сюжетной композиции или участие в работе по созданию коллективного панно на тему традиций народных праздников.</w:t>
      </w:r>
    </w:p>
    <w:p w14:paraId="41BEC885" w14:textId="77777777" w:rsidR="001772D8" w:rsidRPr="001772D8" w:rsidRDefault="001772D8" w:rsidP="001772D8">
      <w:pPr>
        <w:spacing w:after="0" w:line="264" w:lineRule="auto"/>
        <w:jc w:val="both"/>
        <w:rPr>
          <w:rFonts w:eastAsia="Calibri" w:cs="Times New Roman"/>
          <w:sz w:val="24"/>
          <w:szCs w:val="24"/>
          <w:lang w:eastAsia="en-US"/>
        </w:rPr>
      </w:pPr>
    </w:p>
    <w:p w14:paraId="4F1F65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художественные промыслы.</w:t>
      </w:r>
    </w:p>
    <w:p w14:paraId="0291D20E" w14:textId="77777777" w:rsidR="001772D8" w:rsidRPr="001772D8" w:rsidRDefault="001772D8" w:rsidP="001772D8">
      <w:pPr>
        <w:spacing w:after="0" w:line="264" w:lineRule="auto"/>
        <w:jc w:val="both"/>
        <w:rPr>
          <w:rFonts w:eastAsia="Calibri" w:cs="Times New Roman"/>
          <w:sz w:val="24"/>
          <w:szCs w:val="24"/>
          <w:lang w:eastAsia="en-US"/>
        </w:rPr>
      </w:pPr>
    </w:p>
    <w:p w14:paraId="2F340F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 значение народных промыслов в современной жизни. Искусство и ремесло. Традиции культуры, особенные для каждого региона.</w:t>
      </w:r>
    </w:p>
    <w:p w14:paraId="7B3E7066" w14:textId="77777777" w:rsidR="001772D8" w:rsidRPr="001772D8" w:rsidRDefault="001772D8" w:rsidP="001772D8">
      <w:pPr>
        <w:spacing w:after="0" w:line="264" w:lineRule="auto"/>
        <w:jc w:val="both"/>
        <w:rPr>
          <w:rFonts w:eastAsia="Calibri" w:cs="Times New Roman"/>
          <w:sz w:val="24"/>
          <w:szCs w:val="24"/>
          <w:lang w:eastAsia="en-US"/>
        </w:rPr>
      </w:pPr>
    </w:p>
    <w:p w14:paraId="256AF57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видов традиционных ремёсел и происхождение художественных промыслов народов России.</w:t>
      </w:r>
    </w:p>
    <w:p w14:paraId="1356913F" w14:textId="77777777" w:rsidR="001772D8" w:rsidRPr="001772D8" w:rsidRDefault="001772D8" w:rsidP="001772D8">
      <w:pPr>
        <w:spacing w:after="0" w:line="264" w:lineRule="auto"/>
        <w:jc w:val="both"/>
        <w:rPr>
          <w:rFonts w:eastAsia="Calibri" w:cs="Times New Roman"/>
          <w:sz w:val="24"/>
          <w:szCs w:val="24"/>
          <w:lang w:eastAsia="en-US"/>
        </w:rPr>
      </w:pPr>
    </w:p>
    <w:p w14:paraId="7B0EE34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0531AF8D" w14:textId="77777777" w:rsidR="001772D8" w:rsidRPr="001772D8" w:rsidRDefault="001772D8" w:rsidP="001772D8">
      <w:pPr>
        <w:spacing w:after="0" w:line="264" w:lineRule="auto"/>
        <w:jc w:val="both"/>
        <w:rPr>
          <w:rFonts w:eastAsia="Calibri" w:cs="Times New Roman"/>
          <w:sz w:val="24"/>
          <w:szCs w:val="24"/>
          <w:lang w:eastAsia="en-US"/>
        </w:rPr>
      </w:pPr>
    </w:p>
    <w:p w14:paraId="5E2873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1772D8">
        <w:rPr>
          <w:rFonts w:eastAsia="Calibri" w:cs="Times New Roman"/>
          <w:color w:val="000000"/>
          <w:sz w:val="24"/>
          <w:szCs w:val="24"/>
          <w:lang w:eastAsia="en-US"/>
        </w:rPr>
        <w:t>филимоновской</w:t>
      </w:r>
      <w:proofErr w:type="spellEnd"/>
      <w:r w:rsidRPr="001772D8">
        <w:rPr>
          <w:rFonts w:eastAsia="Calibri" w:cs="Times New Roman"/>
          <w:color w:val="000000"/>
          <w:sz w:val="24"/>
          <w:szCs w:val="24"/>
          <w:lang w:eastAsia="en-US"/>
        </w:rPr>
        <w:t>, дымковской, каргопольской игрушки. Местные промыслы игрушек разных регионов страны.</w:t>
      </w:r>
    </w:p>
    <w:p w14:paraId="50F0BABF" w14:textId="77777777" w:rsidR="001772D8" w:rsidRPr="001772D8" w:rsidRDefault="001772D8" w:rsidP="001772D8">
      <w:pPr>
        <w:spacing w:after="0" w:line="264" w:lineRule="auto"/>
        <w:jc w:val="both"/>
        <w:rPr>
          <w:rFonts w:eastAsia="Calibri" w:cs="Times New Roman"/>
          <w:sz w:val="24"/>
          <w:szCs w:val="24"/>
          <w:lang w:eastAsia="en-US"/>
        </w:rPr>
      </w:pPr>
    </w:p>
    <w:p w14:paraId="3E3921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Создание эскиза игрушки по мотивам избранного промысла.</w:t>
      </w:r>
    </w:p>
    <w:p w14:paraId="30CEDAF2" w14:textId="77777777" w:rsidR="001772D8" w:rsidRPr="001772D8" w:rsidRDefault="001772D8" w:rsidP="001772D8">
      <w:pPr>
        <w:spacing w:after="0" w:line="264" w:lineRule="auto"/>
        <w:jc w:val="both"/>
        <w:rPr>
          <w:rFonts w:eastAsia="Calibri" w:cs="Times New Roman"/>
          <w:sz w:val="24"/>
          <w:szCs w:val="24"/>
          <w:lang w:eastAsia="en-US"/>
        </w:rPr>
      </w:pPr>
    </w:p>
    <w:p w14:paraId="0AB2469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44BC08F" w14:textId="77777777" w:rsidR="001772D8" w:rsidRPr="001772D8" w:rsidRDefault="001772D8" w:rsidP="001772D8">
      <w:pPr>
        <w:spacing w:after="0" w:line="264" w:lineRule="auto"/>
        <w:jc w:val="both"/>
        <w:rPr>
          <w:rFonts w:eastAsia="Calibri" w:cs="Times New Roman"/>
          <w:sz w:val="24"/>
          <w:szCs w:val="24"/>
          <w:lang w:eastAsia="en-US"/>
        </w:rPr>
      </w:pPr>
    </w:p>
    <w:p w14:paraId="192731C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0FAC59B6" w14:textId="77777777" w:rsidR="001772D8" w:rsidRPr="001772D8" w:rsidRDefault="001772D8" w:rsidP="001772D8">
      <w:pPr>
        <w:spacing w:after="0" w:line="264" w:lineRule="auto"/>
        <w:jc w:val="both"/>
        <w:rPr>
          <w:rFonts w:eastAsia="Calibri" w:cs="Times New Roman"/>
          <w:sz w:val="24"/>
          <w:szCs w:val="24"/>
          <w:lang w:eastAsia="en-US"/>
        </w:rPr>
      </w:pPr>
    </w:p>
    <w:p w14:paraId="61FA4F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5ABA0DFC" w14:textId="77777777" w:rsidR="001772D8" w:rsidRPr="001772D8" w:rsidRDefault="001772D8" w:rsidP="001772D8">
      <w:pPr>
        <w:spacing w:after="0" w:line="264" w:lineRule="auto"/>
        <w:jc w:val="both"/>
        <w:rPr>
          <w:rFonts w:eastAsia="Calibri" w:cs="Times New Roman"/>
          <w:sz w:val="24"/>
          <w:szCs w:val="24"/>
          <w:lang w:eastAsia="en-US"/>
        </w:rPr>
      </w:pPr>
    </w:p>
    <w:p w14:paraId="2EB75F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Роспись по металлу. </w:t>
      </w:r>
      <w:proofErr w:type="spellStart"/>
      <w:r w:rsidRPr="001772D8">
        <w:rPr>
          <w:rFonts w:eastAsia="Calibri" w:cs="Times New Roman"/>
          <w:color w:val="000000"/>
          <w:sz w:val="24"/>
          <w:szCs w:val="24"/>
          <w:lang w:eastAsia="en-US"/>
        </w:rPr>
        <w:t>Жостово</w:t>
      </w:r>
      <w:proofErr w:type="spellEnd"/>
      <w:r w:rsidRPr="001772D8">
        <w:rPr>
          <w:rFonts w:eastAsia="Calibri" w:cs="Times New Roman"/>
          <w:color w:val="000000"/>
          <w:sz w:val="24"/>
          <w:szCs w:val="24"/>
          <w:lang w:eastAsia="en-US"/>
        </w:rP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4BD5B5FD" w14:textId="77777777" w:rsidR="001772D8" w:rsidRPr="001772D8" w:rsidRDefault="001772D8" w:rsidP="001772D8">
      <w:pPr>
        <w:spacing w:after="0" w:line="264" w:lineRule="auto"/>
        <w:jc w:val="both"/>
        <w:rPr>
          <w:rFonts w:eastAsia="Calibri" w:cs="Times New Roman"/>
          <w:sz w:val="24"/>
          <w:szCs w:val="24"/>
          <w:lang w:eastAsia="en-US"/>
        </w:rPr>
      </w:pPr>
    </w:p>
    <w:p w14:paraId="60B384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1EA2C11" w14:textId="77777777" w:rsidR="001772D8" w:rsidRPr="001772D8" w:rsidRDefault="001772D8" w:rsidP="001772D8">
      <w:pPr>
        <w:spacing w:after="0" w:line="264" w:lineRule="auto"/>
        <w:jc w:val="both"/>
        <w:rPr>
          <w:rFonts w:eastAsia="Calibri" w:cs="Times New Roman"/>
          <w:sz w:val="24"/>
          <w:szCs w:val="24"/>
          <w:lang w:eastAsia="en-US"/>
        </w:rPr>
      </w:pPr>
    </w:p>
    <w:p w14:paraId="6FA976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53274256" w14:textId="77777777" w:rsidR="001772D8" w:rsidRPr="001772D8" w:rsidRDefault="001772D8" w:rsidP="001772D8">
      <w:pPr>
        <w:spacing w:after="0" w:line="264" w:lineRule="auto"/>
        <w:jc w:val="both"/>
        <w:rPr>
          <w:rFonts w:eastAsia="Calibri" w:cs="Times New Roman"/>
          <w:sz w:val="24"/>
          <w:szCs w:val="24"/>
          <w:lang w:eastAsia="en-US"/>
        </w:rPr>
      </w:pPr>
    </w:p>
    <w:p w14:paraId="2428BA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Мир сказок и легенд, примет и оберегов в творчестве мастеров художественных промыслов.</w:t>
      </w:r>
    </w:p>
    <w:p w14:paraId="498E6C18" w14:textId="77777777" w:rsidR="001772D8" w:rsidRPr="001772D8" w:rsidRDefault="001772D8" w:rsidP="001772D8">
      <w:pPr>
        <w:spacing w:after="0" w:line="264" w:lineRule="auto"/>
        <w:jc w:val="both"/>
        <w:rPr>
          <w:rFonts w:eastAsia="Calibri" w:cs="Times New Roman"/>
          <w:sz w:val="24"/>
          <w:szCs w:val="24"/>
          <w:lang w:eastAsia="en-US"/>
        </w:rPr>
      </w:pPr>
    </w:p>
    <w:p w14:paraId="77D5A8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Отражение в изделиях народных промыслов многообразия исторических, духовных и культурных традиций.</w:t>
      </w:r>
    </w:p>
    <w:p w14:paraId="5A9F40BE" w14:textId="77777777" w:rsidR="001772D8" w:rsidRPr="001772D8" w:rsidRDefault="001772D8" w:rsidP="001772D8">
      <w:pPr>
        <w:spacing w:after="0" w:line="264" w:lineRule="auto"/>
        <w:jc w:val="both"/>
        <w:rPr>
          <w:rFonts w:eastAsia="Calibri" w:cs="Times New Roman"/>
          <w:sz w:val="24"/>
          <w:szCs w:val="24"/>
          <w:lang w:eastAsia="en-US"/>
        </w:rPr>
      </w:pPr>
    </w:p>
    <w:p w14:paraId="2A839B8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художественные ремёсла и промыслы – материальные и духовные ценности, неотъемлемая часть культурного наследия России.</w:t>
      </w:r>
    </w:p>
    <w:p w14:paraId="15F36AF5" w14:textId="77777777" w:rsidR="001772D8" w:rsidRPr="001772D8" w:rsidRDefault="001772D8" w:rsidP="001772D8">
      <w:pPr>
        <w:spacing w:after="0" w:line="264" w:lineRule="auto"/>
        <w:jc w:val="both"/>
        <w:rPr>
          <w:rFonts w:eastAsia="Calibri" w:cs="Times New Roman"/>
          <w:sz w:val="24"/>
          <w:szCs w:val="24"/>
          <w:lang w:eastAsia="en-US"/>
        </w:rPr>
      </w:pPr>
    </w:p>
    <w:p w14:paraId="365B00B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в культуре разных эпох и народов.</w:t>
      </w:r>
    </w:p>
    <w:p w14:paraId="5C371970" w14:textId="77777777" w:rsidR="001772D8" w:rsidRPr="001772D8" w:rsidRDefault="001772D8" w:rsidP="001772D8">
      <w:pPr>
        <w:spacing w:after="0" w:line="264" w:lineRule="auto"/>
        <w:jc w:val="both"/>
        <w:rPr>
          <w:rFonts w:eastAsia="Calibri" w:cs="Times New Roman"/>
          <w:sz w:val="24"/>
          <w:szCs w:val="24"/>
          <w:lang w:eastAsia="en-US"/>
        </w:rPr>
      </w:pPr>
    </w:p>
    <w:p w14:paraId="48D7B6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декоративно-прикладного искусства в культуре древних цивилизаций.</w:t>
      </w:r>
    </w:p>
    <w:p w14:paraId="169188C1" w14:textId="77777777" w:rsidR="001772D8" w:rsidRPr="001772D8" w:rsidRDefault="001772D8" w:rsidP="001772D8">
      <w:pPr>
        <w:spacing w:after="0" w:line="264" w:lineRule="auto"/>
        <w:jc w:val="both"/>
        <w:rPr>
          <w:rFonts w:eastAsia="Calibri" w:cs="Times New Roman"/>
          <w:sz w:val="24"/>
          <w:szCs w:val="24"/>
          <w:lang w:eastAsia="en-US"/>
        </w:rPr>
      </w:pPr>
    </w:p>
    <w:p w14:paraId="683801B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Отражение в декоре мировоззрения эпохи, организации общества, традиций быта и ремесла, уклада жизни людей.</w:t>
      </w:r>
    </w:p>
    <w:p w14:paraId="47A7C79D" w14:textId="77777777" w:rsidR="001772D8" w:rsidRPr="001772D8" w:rsidRDefault="001772D8" w:rsidP="001772D8">
      <w:pPr>
        <w:spacing w:after="0" w:line="264" w:lineRule="auto"/>
        <w:jc w:val="both"/>
        <w:rPr>
          <w:rFonts w:eastAsia="Calibri" w:cs="Times New Roman"/>
          <w:sz w:val="24"/>
          <w:szCs w:val="24"/>
          <w:lang w:eastAsia="en-US"/>
        </w:rPr>
      </w:pPr>
    </w:p>
    <w:p w14:paraId="0AA1B9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Характерные признаки произведений декоративно-прикладного искусства, основные мотивы и символика орнаментов в культуре разных эпох.</w:t>
      </w:r>
    </w:p>
    <w:p w14:paraId="7967E9BB" w14:textId="77777777" w:rsidR="001772D8" w:rsidRPr="001772D8" w:rsidRDefault="001772D8" w:rsidP="001772D8">
      <w:pPr>
        <w:spacing w:after="0" w:line="264" w:lineRule="auto"/>
        <w:jc w:val="both"/>
        <w:rPr>
          <w:rFonts w:eastAsia="Calibri" w:cs="Times New Roman"/>
          <w:sz w:val="24"/>
          <w:szCs w:val="24"/>
          <w:lang w:eastAsia="en-US"/>
        </w:rPr>
      </w:pPr>
    </w:p>
    <w:p w14:paraId="227EA3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6F477D2B" w14:textId="77777777" w:rsidR="001772D8" w:rsidRPr="001772D8" w:rsidRDefault="001772D8" w:rsidP="001772D8">
      <w:pPr>
        <w:spacing w:after="0" w:line="264" w:lineRule="auto"/>
        <w:jc w:val="both"/>
        <w:rPr>
          <w:rFonts w:eastAsia="Calibri" w:cs="Times New Roman"/>
          <w:sz w:val="24"/>
          <w:szCs w:val="24"/>
          <w:lang w:eastAsia="en-US"/>
        </w:rPr>
      </w:pPr>
    </w:p>
    <w:p w14:paraId="2499C9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в жизни современного человека.</w:t>
      </w:r>
    </w:p>
    <w:p w14:paraId="3AE01FAF" w14:textId="77777777" w:rsidR="001772D8" w:rsidRPr="001772D8" w:rsidRDefault="001772D8" w:rsidP="001772D8">
      <w:pPr>
        <w:spacing w:after="0" w:line="264" w:lineRule="auto"/>
        <w:jc w:val="both"/>
        <w:rPr>
          <w:rFonts w:eastAsia="Calibri" w:cs="Times New Roman"/>
          <w:sz w:val="24"/>
          <w:szCs w:val="24"/>
          <w:lang w:eastAsia="en-US"/>
        </w:rPr>
      </w:pPr>
    </w:p>
    <w:p w14:paraId="432C3E5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3613BB2" w14:textId="77777777" w:rsidR="001772D8" w:rsidRPr="001772D8" w:rsidRDefault="001772D8" w:rsidP="001772D8">
      <w:pPr>
        <w:spacing w:after="0" w:line="264" w:lineRule="auto"/>
        <w:jc w:val="both"/>
        <w:rPr>
          <w:rFonts w:eastAsia="Calibri" w:cs="Times New Roman"/>
          <w:sz w:val="24"/>
          <w:szCs w:val="24"/>
          <w:lang w:eastAsia="en-US"/>
        </w:rPr>
      </w:pPr>
    </w:p>
    <w:p w14:paraId="143BE13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Символический знак в современной жизни: эмблема, логотип, указующий или декоративный знак.</w:t>
      </w:r>
    </w:p>
    <w:p w14:paraId="583B2A95" w14:textId="77777777" w:rsidR="001772D8" w:rsidRPr="001772D8" w:rsidRDefault="001772D8" w:rsidP="001772D8">
      <w:pPr>
        <w:spacing w:after="0" w:line="264" w:lineRule="auto"/>
        <w:jc w:val="both"/>
        <w:rPr>
          <w:rFonts w:eastAsia="Calibri" w:cs="Times New Roman"/>
          <w:sz w:val="24"/>
          <w:szCs w:val="24"/>
          <w:lang w:eastAsia="en-US"/>
        </w:rPr>
      </w:pPr>
    </w:p>
    <w:p w14:paraId="70DD73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w:t>
      </w:r>
      <w:proofErr w:type="spellStart"/>
      <w:r w:rsidRPr="001772D8">
        <w:rPr>
          <w:rFonts w:eastAsia="Calibri" w:cs="Times New Roman"/>
          <w:color w:val="000000"/>
          <w:sz w:val="24"/>
          <w:szCs w:val="24"/>
          <w:lang w:eastAsia="en-US"/>
        </w:rPr>
        <w:t>самопонимания</w:t>
      </w:r>
      <w:proofErr w:type="spellEnd"/>
      <w:r w:rsidRPr="001772D8">
        <w:rPr>
          <w:rFonts w:eastAsia="Calibri" w:cs="Times New Roman"/>
          <w:color w:val="000000"/>
          <w:sz w:val="24"/>
          <w:szCs w:val="24"/>
          <w:lang w:eastAsia="en-US"/>
        </w:rPr>
        <w:t>, установок и намерений.</w:t>
      </w:r>
    </w:p>
    <w:p w14:paraId="7AAFE82B" w14:textId="77777777" w:rsidR="001772D8" w:rsidRPr="001772D8" w:rsidRDefault="001772D8" w:rsidP="001772D8">
      <w:pPr>
        <w:spacing w:after="0" w:line="264" w:lineRule="auto"/>
        <w:jc w:val="both"/>
        <w:rPr>
          <w:rFonts w:eastAsia="Calibri" w:cs="Times New Roman"/>
          <w:sz w:val="24"/>
          <w:szCs w:val="24"/>
          <w:lang w:eastAsia="en-US"/>
        </w:rPr>
      </w:pPr>
    </w:p>
    <w:p w14:paraId="496AA71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 на улицах и декор помещений. Декор праздничный и повседневный. Праздничное оформление школы.</w:t>
      </w:r>
    </w:p>
    <w:p w14:paraId="1B9905BC" w14:textId="77777777" w:rsidR="001772D8" w:rsidRPr="001772D8" w:rsidRDefault="001772D8" w:rsidP="001772D8">
      <w:pPr>
        <w:spacing w:after="0" w:line="264" w:lineRule="auto"/>
        <w:jc w:val="both"/>
        <w:rPr>
          <w:rFonts w:eastAsia="Calibri" w:cs="Times New Roman"/>
          <w:sz w:val="24"/>
          <w:szCs w:val="24"/>
          <w:lang w:eastAsia="en-US"/>
        </w:rPr>
      </w:pPr>
    </w:p>
    <w:p w14:paraId="587DB1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w:t>
      </w:r>
    </w:p>
    <w:p w14:paraId="6918CB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7753E6E9" w14:textId="77777777" w:rsidR="001772D8" w:rsidRPr="001772D8" w:rsidRDefault="001772D8" w:rsidP="001772D8">
      <w:pPr>
        <w:spacing w:after="0" w:line="276" w:lineRule="auto"/>
        <w:rPr>
          <w:rFonts w:eastAsia="Calibri" w:cs="Times New Roman"/>
          <w:sz w:val="24"/>
          <w:szCs w:val="24"/>
          <w:lang w:eastAsia="en-US"/>
        </w:rPr>
      </w:pPr>
    </w:p>
    <w:p w14:paraId="68CE721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2 «Живопись, графика, скульптура».</w:t>
      </w:r>
    </w:p>
    <w:p w14:paraId="52FC3A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видах искусства.</w:t>
      </w:r>
    </w:p>
    <w:p w14:paraId="315249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​Пространственные и временные виды искусства.</w:t>
      </w:r>
    </w:p>
    <w:p w14:paraId="3CEC57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Изобразительные, конструктивные и декоративные виды пространственных искусств, их место и назначение в жизни людей.</w:t>
      </w:r>
    </w:p>
    <w:p w14:paraId="51E4DF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виды живописи, графики и скульптуры. Художник и зритель: зрительские умения, знания и творчество зрителя.</w:t>
      </w:r>
    </w:p>
    <w:p w14:paraId="546C83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Язык изобразительного искусства и его выразительные средства.</w:t>
      </w:r>
    </w:p>
    <w:p w14:paraId="6204DA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Живописные, графические и скульптурные художественные материалы, их особые свойства.</w:t>
      </w:r>
    </w:p>
    <w:p w14:paraId="6F3D03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 основа изобразительного искусства и мастерства художника.</w:t>
      </w:r>
    </w:p>
    <w:p w14:paraId="12B3C0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Виды рисунка: зарисовка, набросок, учебный рисунок и творческий рисунок.</w:t>
      </w:r>
    </w:p>
    <w:p w14:paraId="14DA31C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Навыки размещения рисунка в листе, выбор формата.</w:t>
      </w:r>
    </w:p>
    <w:p w14:paraId="11B5188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Начальные умения рисунка с натуры. Зарисовки простых предметов.</w:t>
      </w:r>
    </w:p>
    <w:p w14:paraId="6B79EB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Линейные графические рисунки и наброски. Тон и тональные отношения: тёмное – светлое.</w:t>
      </w:r>
    </w:p>
    <w:p w14:paraId="3F5D900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Ритм и ритмическая организация плоскости листа.</w:t>
      </w:r>
    </w:p>
    <w:p w14:paraId="036A88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Основы </w:t>
      </w:r>
      <w:proofErr w:type="spellStart"/>
      <w:r w:rsidRPr="001772D8">
        <w:rPr>
          <w:rFonts w:eastAsia="Calibri" w:cs="Times New Roman"/>
          <w:color w:val="000000"/>
          <w:sz w:val="24"/>
          <w:szCs w:val="24"/>
          <w:lang w:eastAsia="en-US"/>
        </w:rPr>
        <w:t>цветоведения</w:t>
      </w:r>
      <w:proofErr w:type="spellEnd"/>
      <w:r w:rsidRPr="001772D8">
        <w:rPr>
          <w:rFonts w:eastAsia="Calibri" w:cs="Times New Roman"/>
          <w:color w:val="000000"/>
          <w:sz w:val="24"/>
          <w:szCs w:val="24"/>
          <w:lang w:eastAsia="en-US"/>
        </w:rPr>
        <w:t>: понятие цвета в художественной деятельности, физическая основа цвета, цветовой круг, основные и составные цвета, дополнительные цвета.</w:t>
      </w:r>
    </w:p>
    <w:p w14:paraId="29054B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Цвет как выразительное средство в изобразительном искусстве: холодный и тёплый цвет, понятие цветовых отношений; колорит в живописи.</w:t>
      </w:r>
    </w:p>
    <w:p w14:paraId="4B26F7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0F1051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Жанры изобразительного искусства.</w:t>
      </w:r>
    </w:p>
    <w:p w14:paraId="295D5A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Жанровая система в изобразительном искусстве как инструмент для сравнения и анализа произведений изобразительного искусства.</w:t>
      </w:r>
    </w:p>
    <w:p w14:paraId="7D6AEE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Предмет изображения, сюжет и содержание произведения изобразительного искусства.</w:t>
      </w:r>
    </w:p>
    <w:p w14:paraId="0A5791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Натюрморт.</w:t>
      </w:r>
    </w:p>
    <w:p w14:paraId="5C74C3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предметного мира в изобразительном искусстве и появление жанра натюрморта в европейском и отечественном искусстве.</w:t>
      </w:r>
    </w:p>
    <w:p w14:paraId="068CFCF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Основы графической грамоты: правила объёмного изображения предметов на плоскости.</w:t>
      </w:r>
    </w:p>
    <w:p w14:paraId="69D16D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Линейное построение предмета в пространстве: линия горизонта, точка зрения и точка схода, правила перспективных сокращений.</w:t>
      </w:r>
    </w:p>
    <w:p w14:paraId="226150F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окружности в перспективе.</w:t>
      </w:r>
    </w:p>
    <w:p w14:paraId="0A6CBCD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Рисование геометрических тел на основе правил линейной перспективы.</w:t>
      </w:r>
    </w:p>
    <w:p w14:paraId="0894A60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Сложная пространственная форма и выявление её конструкции.</w:t>
      </w:r>
    </w:p>
    <w:p w14:paraId="49B0FC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сложной формы предмета как соотношение простых геометрических фигур.</w:t>
      </w:r>
    </w:p>
    <w:p w14:paraId="25C3804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Линейный рисунок конструкции из нескольких геометрических тел.</w:t>
      </w:r>
    </w:p>
    <w:p w14:paraId="581DFF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11E104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натюрморта графическими материалами с натуры или по представлению.</w:t>
      </w:r>
    </w:p>
    <w:p w14:paraId="007206B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Творческий натюрморт в графике. Произведения художников-графиков. Особенности графических техник. Печатная графика.</w:t>
      </w:r>
    </w:p>
    <w:p w14:paraId="317919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Живописное изображение натюрморта. Цвет в натюрмортах европейских и отечественных живописцев. Опыт создания живописного натюрморта.</w:t>
      </w:r>
    </w:p>
    <w:p w14:paraId="0DDB42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w:t>
      </w:r>
    </w:p>
    <w:p w14:paraId="2F815B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09E3CD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Великие портретисты в европейском искусстве.</w:t>
      </w:r>
    </w:p>
    <w:p w14:paraId="219179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развития портретного жанра в отечественном искусстве. Великие портретисты в русской живописи.</w:t>
      </w:r>
    </w:p>
    <w:p w14:paraId="64E4C28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Парадный и камерный портрет в живописи.</w:t>
      </w:r>
    </w:p>
    <w:p w14:paraId="3708BC4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развития жанра портрета в искусстве ХХ в. – отечественном и европейском.</w:t>
      </w:r>
    </w:p>
    <w:p w14:paraId="652BED8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Построение головы человека, основные пропорции лица, соотношение лицевой и черепной частей головы.</w:t>
      </w:r>
    </w:p>
    <w:p w14:paraId="6143F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08B098B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головы при создании портретного образа.</w:t>
      </w:r>
    </w:p>
    <w:p w14:paraId="79DECC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Свет и тень в изображении головы человека.</w:t>
      </w:r>
    </w:p>
    <w:p w14:paraId="736713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в скульптуре.</w:t>
      </w:r>
    </w:p>
    <w:p w14:paraId="546BC8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Выражение характера человека, его социального положения и образа эпохи в скульптурном портрете.</w:t>
      </w:r>
    </w:p>
    <w:p w14:paraId="45F0A2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Значение свойств художественных материалов в создании скульптурного портрета.</w:t>
      </w:r>
    </w:p>
    <w:p w14:paraId="3BA4F7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Живописное изображение портрета. Роль цвета в живописном портретном образе в произведениях выдающихся живописцев.</w:t>
      </w:r>
    </w:p>
    <w:p w14:paraId="42B846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Опыт работы над созданием живописного портрета.</w:t>
      </w:r>
    </w:p>
    <w:p w14:paraId="327F8F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Пейзаж.</w:t>
      </w:r>
    </w:p>
    <w:p w14:paraId="62AEAB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Особенности изображения пространства в эпоху Древнего мира, в средневековом искусстве и в эпоху Возрождения.</w:t>
      </w:r>
    </w:p>
    <w:p w14:paraId="61F287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Правила построения линейной перспективы в изображении пространства.</w:t>
      </w:r>
    </w:p>
    <w:p w14:paraId="305666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Правила воздушной перспективы, построения переднего, среднего и дальнего планов при изображении пейзажа.</w:t>
      </w:r>
    </w:p>
    <w:p w14:paraId="7DB81A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изображения разных состояний природы и её освещения. Романтический пейзаж. Морские пейзажи И. Айвазовского.</w:t>
      </w:r>
    </w:p>
    <w:p w14:paraId="1ADB5A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6C31D7B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w:t>
      </w:r>
    </w:p>
    <w:p w14:paraId="4F2E5F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Становление образа родной природы в произведениях </w:t>
      </w:r>
      <w:proofErr w:type="spellStart"/>
      <w:r w:rsidRPr="001772D8">
        <w:rPr>
          <w:rFonts w:eastAsia="Calibri" w:cs="Times New Roman"/>
          <w:color w:val="000000"/>
          <w:sz w:val="24"/>
          <w:szCs w:val="24"/>
          <w:lang w:eastAsia="en-US"/>
        </w:rPr>
        <w:t>А.Венецианова</w:t>
      </w:r>
      <w:proofErr w:type="spellEnd"/>
      <w:r w:rsidRPr="001772D8">
        <w:rPr>
          <w:rFonts w:eastAsia="Calibri" w:cs="Times New Roman"/>
          <w:color w:val="000000"/>
          <w:sz w:val="24"/>
          <w:szCs w:val="24"/>
          <w:lang w:eastAsia="en-US"/>
        </w:rPr>
        <w:t xml:space="preserve"> и его учеников: </w:t>
      </w:r>
      <w:proofErr w:type="spellStart"/>
      <w:r w:rsidRPr="001772D8">
        <w:rPr>
          <w:rFonts w:eastAsia="Calibri" w:cs="Times New Roman"/>
          <w:color w:val="000000"/>
          <w:sz w:val="24"/>
          <w:szCs w:val="24"/>
          <w:lang w:eastAsia="en-US"/>
        </w:rPr>
        <w:t>А.Саврасова</w:t>
      </w:r>
      <w:proofErr w:type="spellEnd"/>
      <w:r w:rsidRPr="001772D8">
        <w:rPr>
          <w:rFonts w:eastAsia="Calibri" w:cs="Times New Roman"/>
          <w:color w:val="000000"/>
          <w:sz w:val="24"/>
          <w:szCs w:val="24"/>
          <w:lang w:eastAsia="en-US"/>
        </w:rPr>
        <w:t xml:space="preserve">, </w:t>
      </w:r>
      <w:proofErr w:type="spellStart"/>
      <w:r w:rsidRPr="001772D8">
        <w:rPr>
          <w:rFonts w:eastAsia="Calibri" w:cs="Times New Roman"/>
          <w:color w:val="000000"/>
          <w:sz w:val="24"/>
          <w:szCs w:val="24"/>
          <w:lang w:eastAsia="en-US"/>
        </w:rPr>
        <w:t>И.Шишкина</w:t>
      </w:r>
      <w:proofErr w:type="spellEnd"/>
      <w:r w:rsidRPr="001772D8">
        <w:rPr>
          <w:rFonts w:eastAsia="Calibri" w:cs="Times New Roman"/>
          <w:color w:val="000000"/>
          <w:sz w:val="24"/>
          <w:szCs w:val="24"/>
          <w:lang w:eastAsia="en-US"/>
        </w:rPr>
        <w:t xml:space="preserve">. Пейзажная живопись </w:t>
      </w:r>
      <w:proofErr w:type="spellStart"/>
      <w:r w:rsidRPr="001772D8">
        <w:rPr>
          <w:rFonts w:eastAsia="Calibri" w:cs="Times New Roman"/>
          <w:color w:val="000000"/>
          <w:sz w:val="24"/>
          <w:szCs w:val="24"/>
          <w:lang w:eastAsia="en-US"/>
        </w:rPr>
        <w:t>И.Левитана</w:t>
      </w:r>
      <w:proofErr w:type="spellEnd"/>
      <w:r w:rsidRPr="001772D8">
        <w:rPr>
          <w:rFonts w:eastAsia="Calibri" w:cs="Times New Roman"/>
          <w:color w:val="000000"/>
          <w:sz w:val="24"/>
          <w:szCs w:val="24"/>
          <w:lang w:eastAsia="en-US"/>
        </w:rPr>
        <w:t xml:space="preserve"> и её значение для русской культуры. Значение художественного образа отечественного пейзажа в развитии чувства Родины.</w:t>
      </w:r>
    </w:p>
    <w:p w14:paraId="410EC21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Творческий опыт в создании композиционного живописного пейзажа своей Родины.</w:t>
      </w:r>
    </w:p>
    <w:p w14:paraId="6E37E3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7115659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Графические зарисовки и графическая композиция на темы окружающей природы.</w:t>
      </w:r>
    </w:p>
    <w:p w14:paraId="5CE62D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Городской пейзаж в творчестве мастеров искусства. Многообразие в понимании образа города.</w:t>
      </w:r>
    </w:p>
    <w:p w14:paraId="056814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04E144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Опыт изображения городского пейзажа. Наблюдательная перспектива и ритмическая организация плоскости изображения.</w:t>
      </w:r>
    </w:p>
    <w:p w14:paraId="51113F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Бытовой жанр в изобразительном искусстве.</w:t>
      </w:r>
    </w:p>
    <w:p w14:paraId="1DC896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34FEF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CABA3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7FA4DC2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Исторический жанр в изобразительном искусстве.</w:t>
      </w:r>
    </w:p>
    <w:p w14:paraId="729E7E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Историческая тема в искусстве как изображение наиболее значительных событий в жизни общества.</w:t>
      </w:r>
    </w:p>
    <w:p w14:paraId="45665A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02BDB2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Историческая картина в русском искусстве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 и её особое место в развитии отечественной культуры.</w:t>
      </w:r>
    </w:p>
    <w:p w14:paraId="426DAF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0502F8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DFBC33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Разработка эскизов композиции на историческую тему с опорой на собранный материал по задуманному сюжету.</w:t>
      </w:r>
    </w:p>
    <w:p w14:paraId="1E7BEAE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Библейские темы в изобразительном искусстве.</w:t>
      </w:r>
    </w:p>
    <w:p w14:paraId="12EF20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Исторические картины на библейские темы: место и значение сюжетов Священной истории в европейской культуре.</w:t>
      </w:r>
    </w:p>
    <w:p w14:paraId="7AC233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Вечные темы и их нравственное и духовно-ценностное выражение как «духовная ось», соединяющая жизненные позиции разных поколений.</w:t>
      </w:r>
    </w:p>
    <w:p w14:paraId="072D26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Произведения на библейские темы Леонардо да Винчи, Рафаэля, Рембрандта, в скульптуре «</w:t>
      </w:r>
      <w:proofErr w:type="spellStart"/>
      <w:r w:rsidRPr="001772D8">
        <w:rPr>
          <w:rFonts w:eastAsia="Calibri" w:cs="Times New Roman"/>
          <w:color w:val="000000"/>
          <w:sz w:val="24"/>
          <w:szCs w:val="24"/>
          <w:lang w:eastAsia="en-US"/>
        </w:rPr>
        <w:t>Пьета</w:t>
      </w:r>
      <w:proofErr w:type="spellEnd"/>
      <w:r w:rsidRPr="001772D8">
        <w:rPr>
          <w:rFonts w:eastAsia="Calibri" w:cs="Times New Roman"/>
          <w:color w:val="000000"/>
          <w:sz w:val="24"/>
          <w:szCs w:val="24"/>
          <w:lang w:eastAsia="en-US"/>
        </w:rPr>
        <w:t xml:space="preserve">» Микеланджело и других. Библейские темы в отечественных картинах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 (А. Иванов. «Явление Христа народу», И. Крамской. «Христос в пустыне», Н. </w:t>
      </w:r>
      <w:proofErr w:type="spellStart"/>
      <w:r w:rsidRPr="001772D8">
        <w:rPr>
          <w:rFonts w:eastAsia="Calibri" w:cs="Times New Roman"/>
          <w:color w:val="000000"/>
          <w:sz w:val="24"/>
          <w:szCs w:val="24"/>
          <w:lang w:eastAsia="en-US"/>
        </w:rPr>
        <w:t>Ге</w:t>
      </w:r>
      <w:proofErr w:type="spellEnd"/>
      <w:r w:rsidRPr="001772D8">
        <w:rPr>
          <w:rFonts w:eastAsia="Calibri" w:cs="Times New Roman"/>
          <w:color w:val="000000"/>
          <w:sz w:val="24"/>
          <w:szCs w:val="24"/>
          <w:lang w:eastAsia="en-US"/>
        </w:rPr>
        <w:t>.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6A235B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Великие русские иконописцы: духовный свет икон Андрея Рублёва, Феофана Грека, Дионисия.</w:t>
      </w:r>
    </w:p>
    <w:p w14:paraId="696D82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эскизом сюжетной композиции.</w:t>
      </w:r>
    </w:p>
    <w:p w14:paraId="29418C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 значение изобразительного искусства в жизни людей: образ мира в изобразительном искусстве.</w:t>
      </w:r>
    </w:p>
    <w:p w14:paraId="52C4A497" w14:textId="77777777" w:rsidR="001772D8" w:rsidRPr="001772D8" w:rsidRDefault="001772D8" w:rsidP="001772D8">
      <w:pPr>
        <w:spacing w:after="0" w:line="276" w:lineRule="auto"/>
        <w:rPr>
          <w:rFonts w:eastAsia="Calibri" w:cs="Times New Roman"/>
          <w:sz w:val="24"/>
          <w:szCs w:val="24"/>
          <w:lang w:eastAsia="en-US"/>
        </w:rPr>
      </w:pPr>
    </w:p>
    <w:p w14:paraId="5CEB0D32"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t>7 КЛАСС</w:t>
      </w:r>
    </w:p>
    <w:p w14:paraId="406616EC" w14:textId="77777777" w:rsidR="001772D8" w:rsidRPr="001772D8" w:rsidRDefault="001772D8" w:rsidP="001772D8">
      <w:pPr>
        <w:spacing w:after="0" w:line="264" w:lineRule="auto"/>
        <w:jc w:val="both"/>
        <w:rPr>
          <w:rFonts w:eastAsia="Calibri" w:cs="Times New Roman"/>
          <w:sz w:val="24"/>
          <w:szCs w:val="24"/>
          <w:lang w:eastAsia="en-US"/>
        </w:rPr>
      </w:pPr>
    </w:p>
    <w:p w14:paraId="278A3AD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3 «Архитектура и дизайн».</w:t>
      </w:r>
    </w:p>
    <w:p w14:paraId="7CFF51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Архитектура и дизайн – искусства художественной постройки – конструктивные искусства.</w:t>
      </w:r>
    </w:p>
    <w:p w14:paraId="69D418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и архитектура как создатели «второй природы» – предметно-пространственной среды жизни людей.</w:t>
      </w:r>
    </w:p>
    <w:p w14:paraId="08C20DB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Функциональность предметно-пространственной среды и выражение в ней мировосприятия, духовно-ценностных позиций общества.</w:t>
      </w:r>
    </w:p>
    <w:p w14:paraId="1795F4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Материальная культура человечества как уникальная информация о жизни людей в разные исторические эпохи.</w:t>
      </w:r>
    </w:p>
    <w:p w14:paraId="6ECE37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архитектуры в понимании человеком своей идентичности. Задачи сохранения культурного наследия и природного ландшафта.</w:t>
      </w:r>
    </w:p>
    <w:p w14:paraId="78318E9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20390F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дизайн.</w:t>
      </w:r>
    </w:p>
    <w:p w14:paraId="481296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как основа реализации замысла в любой творческой деятельности. Основы формальной композиции в конструктивных искусствах.</w:t>
      </w:r>
    </w:p>
    <w:p w14:paraId="0C2C4E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Элементы композиции в графическом дизайне: пятно, линия, цвет, буква, текст и изображение.</w:t>
      </w:r>
    </w:p>
    <w:p w14:paraId="1AD63A6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Формальная композиция как композиционное построение на основе сочетания геометрических фигур, без предметного содержания.</w:t>
      </w:r>
    </w:p>
    <w:p w14:paraId="278A3CC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свойства композиции: целостность и соподчинённость элементов.</w:t>
      </w:r>
    </w:p>
    <w:p w14:paraId="7D4B930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75599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Практические упражнения по созданию композиции с вариативным ритмическим расположением геометрических фигур на плоскости.</w:t>
      </w:r>
    </w:p>
    <w:p w14:paraId="09F5DC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цвета в организации композиционного пространства. Функциональные задачи цвета в конструктивных искусствах.</w:t>
      </w:r>
    </w:p>
    <w:p w14:paraId="3826E1A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Цвет и законы колористики. Применение локального цвета. Цветовой акцент, ритм цветовых форм, доминанта.</w:t>
      </w:r>
    </w:p>
    <w:p w14:paraId="46AB95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Шрифты и шрифтовая композиция в графическом дизайне. Форма буквы как изобразительно-смысловой символ.</w:t>
      </w:r>
    </w:p>
    <w:p w14:paraId="3F95A3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Шрифт и содержание текста. Стилизация шрифта.</w:t>
      </w:r>
    </w:p>
    <w:p w14:paraId="6AB259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Типографика. Понимание типографской строки как элемента плоскостной композиции.</w:t>
      </w:r>
    </w:p>
    <w:p w14:paraId="5721A9A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аналитических и практических работ по теме «Буква – изобразительный элемент композиции».</w:t>
      </w:r>
    </w:p>
    <w:p w14:paraId="417606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Логотип как графический знак, эмблема или стилизованный графический символ. Функции логотипа. Шрифтовой логотип. Знаковый логотип.</w:t>
      </w:r>
    </w:p>
    <w:p w14:paraId="67EC8A4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Композиционные основы макетирования в графическом дизайне при соединении текста и изображения.</w:t>
      </w:r>
    </w:p>
    <w:p w14:paraId="788179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1A219D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6995CC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 разворота книги или журнала по выбранной теме в виде коллажа или на основе компьютерных программ.</w:t>
      </w:r>
    </w:p>
    <w:p w14:paraId="1488828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Макетирование объёмно-пространственных композиций.</w:t>
      </w:r>
    </w:p>
    <w:p w14:paraId="540344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1C5F91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Макетирование. Введение в макет понятия рельефа местности и способы его обозначения на макете.</w:t>
      </w:r>
    </w:p>
    <w:p w14:paraId="196D9F5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1D86A4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16458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19D0F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159B6C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предметного мира, создаваемого человеком. Функция вещи и её форма. Образ времени в предметах, создаваемых человеком.</w:t>
      </w:r>
    </w:p>
    <w:p w14:paraId="79C507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16BF3B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аналитических зарисовок форм бытовых предметов.</w:t>
      </w:r>
    </w:p>
    <w:p w14:paraId="416925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Творческое проектирование предметов быта с определением их функций и материала изготовления.</w:t>
      </w:r>
    </w:p>
    <w:p w14:paraId="79D3FF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54FF9B1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Конструирование объектов дизайна или архитектурное макетирование с использованием цвета.</w:t>
      </w:r>
    </w:p>
    <w:p w14:paraId="6CECA2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Социальное значение дизайна и архитектуры как среды жизни человека.</w:t>
      </w:r>
    </w:p>
    <w:p w14:paraId="4D2BCB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w:t>
      </w:r>
      <w:r w:rsidRPr="001772D8">
        <w:rPr>
          <w:rFonts w:eastAsia="Calibri" w:cs="Times New Roman"/>
          <w:color w:val="000000"/>
          <w:sz w:val="24"/>
          <w:szCs w:val="24"/>
          <w:lang w:eastAsia="en-US"/>
        </w:rPr>
        <w:lastRenderedPageBreak/>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2431B3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Архитектура народного жилища, храмовая архитектура, частный дом в предметно-пространственной среде жизни разных народов.</w:t>
      </w:r>
    </w:p>
    <w:p w14:paraId="21CD32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82840B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Пути развития современной архитектуры и дизайна: город сегодня и завтра.</w:t>
      </w:r>
    </w:p>
    <w:p w14:paraId="1B4754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Архитектурная и градостроительная революция </w:t>
      </w:r>
      <w:r w:rsidRPr="001772D8">
        <w:rPr>
          <w:rFonts w:eastAsia="Calibri" w:cs="Times New Roman"/>
          <w:color w:val="000000"/>
          <w:sz w:val="24"/>
          <w:szCs w:val="24"/>
          <w:lang w:val="en-US" w:eastAsia="en-US"/>
        </w:rPr>
        <w:t>XX</w:t>
      </w:r>
      <w:r w:rsidRPr="001772D8">
        <w:rPr>
          <w:rFonts w:eastAsia="Calibri" w:cs="Times New Roman"/>
          <w:color w:val="000000"/>
          <w:sz w:val="24"/>
          <w:szCs w:val="24"/>
          <w:lang w:eastAsia="en-US"/>
        </w:rPr>
        <w:t xml:space="preserve"> в. Её технологические и эстетические предпосылки и истоки. Социальный аспект «перестройки» в архитектуре.</w:t>
      </w:r>
    </w:p>
    <w:p w14:paraId="1A927E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0112F7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Пространство городской среды. Исторические формы планировки городской среды и их связь с образом жизни людей.</w:t>
      </w:r>
    </w:p>
    <w:p w14:paraId="4FA675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цвета в формировании пространства. Схема-планировка и реальность.</w:t>
      </w:r>
    </w:p>
    <w:p w14:paraId="3FF98D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3B557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ED8EC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2FCA5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5155D03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Выполнение практической работы по теме «Проектирование дизайна объектов городской среды» в виде создания </w:t>
      </w:r>
      <w:proofErr w:type="spellStart"/>
      <w:r w:rsidRPr="001772D8">
        <w:rPr>
          <w:rFonts w:eastAsia="Calibri" w:cs="Times New Roman"/>
          <w:color w:val="000000"/>
          <w:sz w:val="24"/>
          <w:szCs w:val="24"/>
          <w:lang w:eastAsia="en-US"/>
        </w:rPr>
        <w:t>коллажнографической</w:t>
      </w:r>
      <w:proofErr w:type="spellEnd"/>
      <w:r w:rsidRPr="001772D8">
        <w:rPr>
          <w:rFonts w:eastAsia="Calibri" w:cs="Times New Roman"/>
          <w:color w:val="000000"/>
          <w:sz w:val="24"/>
          <w:szCs w:val="24"/>
          <w:lang w:eastAsia="en-US"/>
        </w:rPr>
        <w:t xml:space="preserve"> композиции или дизайн-проекта оформления витрины магазина.</w:t>
      </w:r>
    </w:p>
    <w:p w14:paraId="6422F4E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Интерьер и предметный мир в доме. Назначение помещения и построение его интерьера. Дизайн пространственно-предметной среды интерьера.</w:t>
      </w:r>
    </w:p>
    <w:p w14:paraId="2C1916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Образно-стилевое единство материальной культуры каждой эпохи. Интерьер как отражение стиля жизни его хозяев.</w:t>
      </w:r>
    </w:p>
    <w:p w14:paraId="5971F6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Зонирование интерьера – создание многофункционального пространства. Отделочные материалы, введение фактуры и цвета в интерьер.</w:t>
      </w:r>
    </w:p>
    <w:p w14:paraId="0414280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Интерьеры общественных зданий (театр, кафе, вокзал, офис, школа).</w:t>
      </w:r>
    </w:p>
    <w:p w14:paraId="144F525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21641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Организация архитектурно-ландшафтного пространства. Город в единстве с ландшафтно-парковой средой.</w:t>
      </w:r>
    </w:p>
    <w:p w14:paraId="6ADD7A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4DAA42D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дизайн-проекта территории парка или приусадебного участка в виде схемы-чертежа.</w:t>
      </w:r>
    </w:p>
    <w:p w14:paraId="17D28AE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Единство эстетического и функционального в объёмно-пространственной организации среды жизнедеятельности людей.</w:t>
      </w:r>
    </w:p>
    <w:p w14:paraId="032833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Образ человека и индивидуальное проектирование.</w:t>
      </w:r>
    </w:p>
    <w:p w14:paraId="384450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p>
    <w:p w14:paraId="2FC40A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Образно-личностное проектирование в дизайне и архитектуре.</w:t>
      </w:r>
    </w:p>
    <w:p w14:paraId="0EC6D2D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7C9427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5ABA45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702D7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практических творческих эскизов по теме «Дизайн современной одежды».</w:t>
      </w:r>
    </w:p>
    <w:p w14:paraId="0301BD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грима и причёски. Форма лица и причёска. Макияж дневной, вечерний и карнавальный. Грим бытовой и сценический.</w:t>
      </w:r>
    </w:p>
    <w:p w14:paraId="74DA7F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Имидж-дизайн и его связь с публичностью, технологией социального поведения, рекламой, общественной деятельностью.</w:t>
      </w:r>
    </w:p>
    <w:p w14:paraId="7D50425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и архитектура – средства организации среды жизни людей и строительства нового мира.</w:t>
      </w:r>
    </w:p>
    <w:p w14:paraId="0B0E0C34" w14:textId="77777777" w:rsidR="001772D8" w:rsidRPr="001772D8" w:rsidRDefault="001772D8" w:rsidP="001772D8">
      <w:pPr>
        <w:spacing w:after="0" w:line="276" w:lineRule="auto"/>
        <w:rPr>
          <w:rFonts w:eastAsia="Calibri" w:cs="Times New Roman"/>
          <w:sz w:val="24"/>
          <w:szCs w:val="24"/>
          <w:lang w:eastAsia="en-US"/>
        </w:rPr>
      </w:pPr>
    </w:p>
    <w:p w14:paraId="34F6DF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Вариативный модуль. Модуль № 4 «Изображение в синтетических, экранных видах искусства и художественная фотография»</w:t>
      </w:r>
      <w:r w:rsidRPr="001772D8">
        <w:rPr>
          <w:rFonts w:eastAsia="Calibri" w:cs="Times New Roman"/>
          <w:color w:val="000000"/>
          <w:sz w:val="24"/>
          <w:szCs w:val="24"/>
          <w:lang w:eastAsia="en-US"/>
        </w:rPr>
        <w:t>​</w:t>
      </w:r>
    </w:p>
    <w:p w14:paraId="7DE791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37B3873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Значение развития технологий в становлении новых видов искусства.</w:t>
      </w:r>
    </w:p>
    <w:p w14:paraId="7D583D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Мультимедиа и объединение множества воспринимаемых человеком информационных средств на экране цифрового искусства.</w:t>
      </w:r>
    </w:p>
    <w:p w14:paraId="3D347C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и искусство театра.</w:t>
      </w:r>
    </w:p>
    <w:p w14:paraId="2195558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Рождение театра в древнейших обрядах. История развития искусства театра.</w:t>
      </w:r>
    </w:p>
    <w:p w14:paraId="7900162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Жанровое многообразие театральных представлений, шоу, праздников и их визуальный облик.</w:t>
      </w:r>
    </w:p>
    <w:p w14:paraId="135DDF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художника и виды профессиональной деятельности художника в современном театре.</w:t>
      </w:r>
    </w:p>
    <w:p w14:paraId="134AB6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Сценография и создание сценического образа. Сотворчество художника-постановщика с драматургом, режиссёром и актёрами.</w:t>
      </w:r>
    </w:p>
    <w:p w14:paraId="3452B4E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в визуальном облике театрального действия. Бутафорские, пошивочные, декорационные и иные цеха в театре.</w:t>
      </w:r>
    </w:p>
    <w:p w14:paraId="63F3D0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Сценический костюм, грим и маска. Стилистическое единство в решении образа спектакля. Выражение в костюме характера персонажа.</w:t>
      </w:r>
    </w:p>
    <w:p w14:paraId="1B974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165F14E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в театре кукол и его ведущая роль как соавтора режиссёра и актёра в процессе создания образа персонажа.</w:t>
      </w:r>
    </w:p>
    <w:p w14:paraId="58B0ED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Условность и метафора в театральной постановке как образная и авторская интерпретация реальности.</w:t>
      </w:r>
    </w:p>
    <w:p w14:paraId="168217F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Художественная фотография.</w:t>
      </w:r>
    </w:p>
    <w:p w14:paraId="17DDF9D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1772D8">
        <w:rPr>
          <w:rFonts w:eastAsia="Calibri" w:cs="Times New Roman"/>
          <w:color w:val="000000"/>
          <w:sz w:val="24"/>
          <w:szCs w:val="24"/>
          <w:lang w:eastAsia="en-US"/>
        </w:rPr>
        <w:t>дагеротипа</w:t>
      </w:r>
      <w:proofErr w:type="spellEnd"/>
      <w:r w:rsidRPr="001772D8">
        <w:rPr>
          <w:rFonts w:eastAsia="Calibri" w:cs="Times New Roman"/>
          <w:color w:val="000000"/>
          <w:sz w:val="24"/>
          <w:szCs w:val="24"/>
          <w:lang w:eastAsia="en-US"/>
        </w:rPr>
        <w:t xml:space="preserve"> до компьютерных технологий.</w:t>
      </w:r>
    </w:p>
    <w:p w14:paraId="39C716F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Современные возможности художественной обработки цифровой фотографии.</w:t>
      </w:r>
    </w:p>
    <w:p w14:paraId="25C88B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Картина мира и «</w:t>
      </w:r>
      <w:proofErr w:type="spellStart"/>
      <w:r w:rsidRPr="001772D8">
        <w:rPr>
          <w:rFonts w:eastAsia="Calibri" w:cs="Times New Roman"/>
          <w:color w:val="000000"/>
          <w:sz w:val="24"/>
          <w:szCs w:val="24"/>
          <w:lang w:eastAsia="en-US"/>
        </w:rPr>
        <w:t>Родиноведение</w:t>
      </w:r>
      <w:proofErr w:type="spellEnd"/>
      <w:r w:rsidRPr="001772D8">
        <w:rPr>
          <w:rFonts w:eastAsia="Calibri" w:cs="Times New Roman"/>
          <w:color w:val="000000"/>
          <w:sz w:val="24"/>
          <w:szCs w:val="24"/>
          <w:lang w:eastAsia="en-US"/>
        </w:rPr>
        <w:t>» в фотографиях С.М. Прокудина-Горского. Сохранённая история и роль его фотографий в современной отечественной культуре.</w:t>
      </w:r>
    </w:p>
    <w:p w14:paraId="198A2CB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4E314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кадра, ракурс, плановость, графический ритм.</w:t>
      </w:r>
    </w:p>
    <w:p w14:paraId="7684CB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Умения наблюдать и выявлять выразительность и красоту окружающей жизни с помощью фотографии.</w:t>
      </w:r>
    </w:p>
    <w:p w14:paraId="5F7EED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Фотопейзаж в творчестве профессиональных фотографов. </w:t>
      </w:r>
    </w:p>
    <w:p w14:paraId="235F7E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Образные возможности чёрно-белой и цветной фотографии.</w:t>
      </w:r>
    </w:p>
    <w:p w14:paraId="218E33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тональных контрастов и роль цвета в эмоционально-образном восприятии пейзажа.</w:t>
      </w:r>
    </w:p>
    <w:p w14:paraId="67591A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в портретном образе. Фотография постановочная и документальная.</w:t>
      </w:r>
    </w:p>
    <w:p w14:paraId="604912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Фотопортрет в истории профессиональной фотографии и его связь с направлениями в изобразительном искусстве.</w:t>
      </w:r>
    </w:p>
    <w:p w14:paraId="6E5A97E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в фотографии, его общее и особенное по сравнению с живописным и графическим портретом. Опыт выполнения портретных фотографий.</w:t>
      </w:r>
    </w:p>
    <w:p w14:paraId="24822E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Фоторепортаж. Образ события в кадре. Репортажный снимок – свидетельство истории и его значение в сохранении памяти о событии.</w:t>
      </w:r>
    </w:p>
    <w:p w14:paraId="31300D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14:paraId="1B843C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«Работать для жизни…» – фотографии Александра Родченко, их значение и влияние на стиль эпохи.</w:t>
      </w:r>
    </w:p>
    <w:p w14:paraId="3B0E0A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Возможности компьютерной обработки фотографий, задачи преобразования фотографий и границы достоверности.</w:t>
      </w:r>
    </w:p>
    <w:p w14:paraId="24A32A0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Коллаж как жанр художественного творчества с помощью различных компьютерных программ.</w:t>
      </w:r>
    </w:p>
    <w:p w14:paraId="2290EC1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Художественная фотография как авторское видение мира, как образ времени и влияние </w:t>
      </w:r>
      <w:proofErr w:type="spellStart"/>
      <w:r w:rsidRPr="001772D8">
        <w:rPr>
          <w:rFonts w:eastAsia="Calibri" w:cs="Times New Roman"/>
          <w:color w:val="000000"/>
          <w:sz w:val="24"/>
          <w:szCs w:val="24"/>
          <w:lang w:eastAsia="en-US"/>
        </w:rPr>
        <w:t>фотообраза</w:t>
      </w:r>
      <w:proofErr w:type="spellEnd"/>
      <w:r w:rsidRPr="001772D8">
        <w:rPr>
          <w:rFonts w:eastAsia="Calibri" w:cs="Times New Roman"/>
          <w:color w:val="000000"/>
          <w:sz w:val="24"/>
          <w:szCs w:val="24"/>
          <w:lang w:eastAsia="en-US"/>
        </w:rPr>
        <w:t xml:space="preserve"> на жизнь людей.</w:t>
      </w:r>
    </w:p>
    <w:p w14:paraId="2CBE37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и искусство кино.</w:t>
      </w:r>
    </w:p>
    <w:p w14:paraId="186306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Ожившее изображение. История кино и его эволюция как искусства.</w:t>
      </w:r>
    </w:p>
    <w:p w14:paraId="29F2E7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669A248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Монтаж композиционно построенных кадров – основа языка киноискусства.</w:t>
      </w:r>
    </w:p>
    <w:p w14:paraId="4277F7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0F592D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Создание видеоролика – от замысла до съёмки. Разные жанры – разные задачи в работе над видеороликом. Этапы создания видеоролика.</w:t>
      </w:r>
    </w:p>
    <w:p w14:paraId="6B2A169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48B181F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электронно-цифровых технологий в современном игровом кинематографе.</w:t>
      </w:r>
    </w:p>
    <w:p w14:paraId="5CD486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6033E4F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Этапы создания анимационного фильма. Требования и критерии художественности.</w:t>
      </w:r>
    </w:p>
    <w:p w14:paraId="41E2EA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на телевидении.</w:t>
      </w:r>
    </w:p>
    <w:p w14:paraId="393C17F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170A99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и технология. Создатель телевидения – русский инженер Владимир Козьмич Зворыкин.</w:t>
      </w:r>
    </w:p>
    <w:p w14:paraId="6A25C7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66A84A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Деятельность художника на телевидении: художники по свету, костюму, гриму, сценографический дизайн и компьютерная графика.</w:t>
      </w:r>
    </w:p>
    <w:p w14:paraId="7F6ED8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Школьное телевидение и студия мультимедиа. Построение видеоряда и художественного оформления.</w:t>
      </w:r>
    </w:p>
    <w:p w14:paraId="5A69E4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Художнические роли каждого человека в реальной бытийной жизни.</w:t>
      </w:r>
    </w:p>
    <w:p w14:paraId="2B69AB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искусства в жизни общества и его влияние на жизнь каждого человека.</w:t>
      </w:r>
    </w:p>
    <w:p w14:paraId="0FD7F7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6B36E950" w14:textId="77777777" w:rsidR="001772D8" w:rsidRPr="001772D8" w:rsidRDefault="001772D8" w:rsidP="001772D8">
      <w:pPr>
        <w:spacing w:after="200" w:line="276" w:lineRule="auto"/>
        <w:rPr>
          <w:rFonts w:eastAsia="Calibri" w:cs="Times New Roman"/>
          <w:sz w:val="24"/>
          <w:szCs w:val="24"/>
          <w:lang w:eastAsia="en-US"/>
        </w:rPr>
        <w:sectPr w:rsidR="001772D8" w:rsidRPr="001772D8" w:rsidSect="00317276">
          <w:pgSz w:w="11906" w:h="16383"/>
          <w:pgMar w:top="1134" w:right="425" w:bottom="1134" w:left="1276" w:header="720" w:footer="720" w:gutter="0"/>
          <w:cols w:space="720"/>
        </w:sectPr>
      </w:pPr>
    </w:p>
    <w:p w14:paraId="34A17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lastRenderedPageBreak/>
        <w:t>ПЛАНИРУЕМЫЕ РЕЗУЛЬТАТЫ ОСВОЕНИЯ ПРОГРАММЫ ПО ИЗОБРАЗИТЕЛЬНОМУ ИСКУССТВУ НА УРОВНЕ ОСНОВНОГО ОБЩЕГО ОБРАЗОВАНИЯ</w:t>
      </w:r>
    </w:p>
    <w:p w14:paraId="32A7F841" w14:textId="77777777" w:rsidR="001772D8" w:rsidRPr="001772D8" w:rsidRDefault="001772D8" w:rsidP="001772D8">
      <w:pPr>
        <w:spacing w:after="0" w:line="264" w:lineRule="auto"/>
        <w:jc w:val="both"/>
        <w:rPr>
          <w:rFonts w:eastAsia="Calibri" w:cs="Times New Roman"/>
          <w:sz w:val="24"/>
          <w:szCs w:val="24"/>
          <w:lang w:eastAsia="en-US"/>
        </w:rPr>
      </w:pPr>
    </w:p>
    <w:p w14:paraId="70EBA4E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 xml:space="preserve">ЛИЧНОСТНЫЕ РЕЗУЛЬТАТЫ </w:t>
      </w:r>
    </w:p>
    <w:p w14:paraId="1B21790D" w14:textId="77777777" w:rsidR="001772D8" w:rsidRPr="001772D8" w:rsidRDefault="001772D8" w:rsidP="001772D8">
      <w:pPr>
        <w:spacing w:after="0" w:line="264" w:lineRule="auto"/>
        <w:jc w:val="both"/>
        <w:rPr>
          <w:rFonts w:eastAsia="Calibri" w:cs="Times New Roman"/>
          <w:sz w:val="24"/>
          <w:szCs w:val="24"/>
          <w:lang w:eastAsia="en-US"/>
        </w:rPr>
      </w:pPr>
    </w:p>
    <w:p w14:paraId="6E2DA0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6770FC2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48603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43809C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r w:rsidRPr="001772D8">
        <w:rPr>
          <w:rFonts w:eastAsia="Calibri" w:cs="Times New Roman"/>
          <w:b/>
          <w:color w:val="000000"/>
          <w:sz w:val="24"/>
          <w:szCs w:val="24"/>
          <w:lang w:eastAsia="en-US"/>
        </w:rPr>
        <w:t>1)</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Патриотическое воспитание.</w:t>
      </w:r>
    </w:p>
    <w:p w14:paraId="04DC6C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173422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2)</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Гражданское воспитание.</w:t>
      </w:r>
    </w:p>
    <w:p w14:paraId="4618FED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Программа по изобразительному искусству направлена на активное приобщение обучающихся 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14:paraId="47F48E9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3)</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Духовно-нравственное воспитание.</w:t>
      </w:r>
    </w:p>
    <w:p w14:paraId="0C0FEC1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w:t>
      </w:r>
      <w:r w:rsidRPr="001772D8">
        <w:rPr>
          <w:rFonts w:eastAsia="Calibri" w:cs="Times New Roman"/>
          <w:color w:val="000000"/>
          <w:sz w:val="24"/>
          <w:szCs w:val="24"/>
          <w:lang w:eastAsia="en-US"/>
        </w:rPr>
        <w:lastRenderedPageBreak/>
        <w:t xml:space="preserve">семье, труду, культуре как духовному богатству общества и важному условию ощущения человеком полноты проживаемой жизни. </w:t>
      </w:r>
    </w:p>
    <w:p w14:paraId="59E0D3A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4)</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Эстетическое воспитание.</w:t>
      </w:r>
    </w:p>
    <w:p w14:paraId="2125327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Эстетическое (от греч. </w:t>
      </w:r>
      <w:proofErr w:type="spellStart"/>
      <w:r w:rsidRPr="001772D8">
        <w:rPr>
          <w:rFonts w:eastAsia="Calibri" w:cs="Times New Roman"/>
          <w:color w:val="000000"/>
          <w:sz w:val="24"/>
          <w:szCs w:val="24"/>
          <w:lang w:val="en-US" w:eastAsia="en-US"/>
        </w:rPr>
        <w:t>aisthetikos</w:t>
      </w:r>
      <w:proofErr w:type="spellEnd"/>
      <w:r w:rsidRPr="001772D8">
        <w:rPr>
          <w:rFonts w:eastAsia="Calibri" w:cs="Times New Roman"/>
          <w:color w:val="000000"/>
          <w:sz w:val="24"/>
          <w:szCs w:val="24"/>
          <w:lang w:eastAsia="en-US"/>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1772D8">
        <w:rPr>
          <w:rFonts w:eastAsia="Calibri" w:cs="Times New Roman"/>
          <w:color w:val="000000"/>
          <w:sz w:val="24"/>
          <w:szCs w:val="24"/>
          <w:lang w:eastAsia="en-US"/>
        </w:rPr>
        <w:t>самореализующейся</w:t>
      </w:r>
      <w:proofErr w:type="spellEnd"/>
      <w:r w:rsidRPr="001772D8">
        <w:rPr>
          <w:rFonts w:eastAsia="Calibri" w:cs="Times New Roman"/>
          <w:color w:val="000000"/>
          <w:sz w:val="24"/>
          <w:szCs w:val="24"/>
          <w:lang w:eastAsia="en-US"/>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2B0EF0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5)</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Ценности познавательной деятельности.</w:t>
      </w:r>
    </w:p>
    <w:p w14:paraId="7737D6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342A5F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6)</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Экологическое воспитание.</w:t>
      </w:r>
    </w:p>
    <w:p w14:paraId="58AC0E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A308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7)</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Трудовое воспитание.</w:t>
      </w:r>
    </w:p>
    <w:p w14:paraId="188D98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B147C0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8)</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Воспитывающая предметно-эстетическая среда.</w:t>
      </w:r>
    </w:p>
    <w:p w14:paraId="2BE5CA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2998E9DB"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lastRenderedPageBreak/>
        <w:t>МЕТАПРЕДМЕТНЫЕ РЕЗУЛЬТАТЫ</w:t>
      </w:r>
      <w:r w:rsidRPr="001772D8">
        <w:rPr>
          <w:rFonts w:eastAsia="Calibri" w:cs="Times New Roman"/>
          <w:color w:val="000000"/>
          <w:sz w:val="24"/>
          <w:szCs w:val="24"/>
          <w:lang w:eastAsia="en-US"/>
        </w:rPr>
        <w:t xml:space="preserve"> </w:t>
      </w:r>
    </w:p>
    <w:p w14:paraId="6A502D7B" w14:textId="77777777" w:rsidR="001772D8" w:rsidRPr="001772D8" w:rsidRDefault="001772D8" w:rsidP="001772D8">
      <w:pPr>
        <w:spacing w:after="0" w:line="264" w:lineRule="auto"/>
        <w:jc w:val="both"/>
        <w:rPr>
          <w:rFonts w:eastAsia="Calibri" w:cs="Times New Roman"/>
          <w:sz w:val="24"/>
          <w:szCs w:val="24"/>
          <w:lang w:eastAsia="en-US"/>
        </w:rPr>
      </w:pPr>
    </w:p>
    <w:p w14:paraId="20EDA6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познавательными действиями</w:t>
      </w:r>
      <w:r w:rsidRPr="001772D8">
        <w:rPr>
          <w:rFonts w:eastAsia="Calibri" w:cs="Times New Roman"/>
          <w:color w:val="000000"/>
          <w:sz w:val="24"/>
          <w:szCs w:val="24"/>
          <w:lang w:eastAsia="en-US"/>
        </w:rPr>
        <w:t xml:space="preserve"> </w:t>
      </w:r>
    </w:p>
    <w:p w14:paraId="582C39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33B67F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сравнивать предметные и пространственные объекты по заданным основаниям;</w:t>
      </w:r>
    </w:p>
    <w:p w14:paraId="7B36F20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форму предмета, конструкции;</w:t>
      </w:r>
    </w:p>
    <w:p w14:paraId="05EF81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положение предметной формы в пространстве;</w:t>
      </w:r>
    </w:p>
    <w:p w14:paraId="5035FA3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обобщать форму составной конструкции;</w:t>
      </w:r>
    </w:p>
    <w:p w14:paraId="41CD79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структуру предмета, конструкции, пространства, зрительного образа;</w:t>
      </w:r>
    </w:p>
    <w:p w14:paraId="02BF16C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структурировать предметно-пространственные явления;</w:t>
      </w:r>
    </w:p>
    <w:p w14:paraId="77D9F0F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сопоставлять пропорциональное соотношение частей внутри целого и предметов между собой;</w:t>
      </w:r>
    </w:p>
    <w:p w14:paraId="7EFD11C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абстрагировать образ реальности в построении плоской или пространственной композиции.</w:t>
      </w:r>
    </w:p>
    <w:p w14:paraId="4DA135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3C84A6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и характеризовать существенные признаки явлений художественной культуры;</w:t>
      </w:r>
    </w:p>
    <w:p w14:paraId="47EAC2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сопоставлять, анализировать, сравнивать и оценивать с позиций эстетических категорий явления искусства и действительности;</w:t>
      </w:r>
    </w:p>
    <w:p w14:paraId="143301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произведения искусства по видам и, соответственно, по назначению в жизни людей;</w:t>
      </w:r>
    </w:p>
    <w:p w14:paraId="03C22E0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ставить и использовать вопросы как исследовательский инструмент познания;</w:t>
      </w:r>
    </w:p>
    <w:p w14:paraId="4B6C082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вести исследовательскую работу по сбору информационного материала по установленной или выбранной теме;</w:t>
      </w:r>
    </w:p>
    <w:p w14:paraId="0A826D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формулировать выводы и обобщения по результатам наблюдения или исследования, аргументированно защищать свои позиции.</w:t>
      </w:r>
    </w:p>
    <w:p w14:paraId="489F841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работать с информацией как часть универсальных познавательных учебных действий:</w:t>
      </w:r>
    </w:p>
    <w:p w14:paraId="2A9B28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D6B58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электронные образовательные ресурсы;</w:t>
      </w:r>
    </w:p>
    <w:p w14:paraId="3A3BBE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работать с электронными учебными пособиями и учебниками;</w:t>
      </w:r>
    </w:p>
    <w:p w14:paraId="21133C4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9FD25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7F9641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коммуникативными действиями</w:t>
      </w:r>
    </w:p>
    <w:p w14:paraId="426CFC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У обучающегося будут сформированы следующие умения общения как часть коммуникативных универсальных учебных действий: </w:t>
      </w:r>
    </w:p>
    <w:p w14:paraId="6A159ED4" w14:textId="77777777" w:rsidR="001772D8" w:rsidRPr="001772D8" w:rsidRDefault="001772D8" w:rsidP="001772D8">
      <w:pPr>
        <w:spacing w:after="0" w:line="276" w:lineRule="auto"/>
        <w:rPr>
          <w:rFonts w:eastAsia="Calibri" w:cs="Times New Roman"/>
          <w:sz w:val="24"/>
          <w:szCs w:val="24"/>
          <w:lang w:eastAsia="en-US"/>
        </w:rPr>
      </w:pPr>
    </w:p>
    <w:p w14:paraId="5A7B0F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искусство в качестве особого языка общения – межличностного (автор – зритель), между поколениями, между народами;</w:t>
      </w:r>
    </w:p>
    <w:p w14:paraId="3E16E4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F4805F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w:t>
      </w:r>
      <w:r w:rsidRPr="001772D8">
        <w:rPr>
          <w:rFonts w:eastAsia="Calibri" w:cs="Times New Roman"/>
          <w:color w:val="000000"/>
          <w:sz w:val="24"/>
          <w:szCs w:val="24"/>
          <w:lang w:eastAsia="en-US"/>
        </w:rPr>
        <w:lastRenderedPageBreak/>
        <w:t>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919D9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публично представлять и объяснять результаты своего творческого, художественного или исследовательского опыта;</w:t>
      </w:r>
    </w:p>
    <w:p w14:paraId="4FB15E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62962D2F" w14:textId="77777777" w:rsidR="001772D8" w:rsidRPr="001772D8" w:rsidRDefault="001772D8" w:rsidP="001772D8">
      <w:pPr>
        <w:spacing w:after="0" w:line="276" w:lineRule="auto"/>
        <w:rPr>
          <w:rFonts w:eastAsia="Calibri" w:cs="Times New Roman"/>
          <w:sz w:val="24"/>
          <w:szCs w:val="24"/>
          <w:lang w:eastAsia="en-US"/>
        </w:rPr>
      </w:pPr>
    </w:p>
    <w:p w14:paraId="3650480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40E81A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регулятивными действиями</w:t>
      </w:r>
    </w:p>
    <w:p w14:paraId="2342C2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самоорганизации как часть универсальных регулятивных учебных действий:</w:t>
      </w:r>
    </w:p>
    <w:p w14:paraId="53398C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61D19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016670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367A88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самоконтроля как часть универсальных регулятивных учебных действий:</w:t>
      </w:r>
    </w:p>
    <w:p w14:paraId="15E4A8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0016534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основами самоконтроля, рефлексии, самооценки на основе соответствующих целям критериев.</w:t>
      </w:r>
    </w:p>
    <w:p w14:paraId="738654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эмоционального интеллекта как часть универсальных регулятивных учебных действий:</w:t>
      </w:r>
    </w:p>
    <w:p w14:paraId="0355BD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способность управлять собственными эмоциями, стремиться к пониманию эмоций других;</w:t>
      </w:r>
    </w:p>
    <w:p w14:paraId="0B5933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рефлексировать эмоции как основание для художественного восприятия искусства и собственной художественной деятельности;</w:t>
      </w:r>
    </w:p>
    <w:p w14:paraId="7824A5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свои эмпатические способности, способность сопереживать, понимать намерения и переживания свои и других;</w:t>
      </w:r>
    </w:p>
    <w:p w14:paraId="30FB4B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признавать своё и чужое право на ошибку;</w:t>
      </w:r>
    </w:p>
    <w:p w14:paraId="337A13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1772D8">
        <w:rPr>
          <w:rFonts w:eastAsia="Calibri" w:cs="Times New Roman"/>
          <w:color w:val="000000"/>
          <w:sz w:val="24"/>
          <w:szCs w:val="24"/>
          <w:lang w:eastAsia="en-US"/>
        </w:rPr>
        <w:t>межвозрастном</w:t>
      </w:r>
      <w:proofErr w:type="spellEnd"/>
      <w:r w:rsidRPr="001772D8">
        <w:rPr>
          <w:rFonts w:eastAsia="Calibri" w:cs="Times New Roman"/>
          <w:color w:val="000000"/>
          <w:sz w:val="24"/>
          <w:szCs w:val="24"/>
          <w:lang w:eastAsia="en-US"/>
        </w:rPr>
        <w:t xml:space="preserve"> взаимодействии.</w:t>
      </w:r>
    </w:p>
    <w:p w14:paraId="6D415191" w14:textId="77777777" w:rsidR="001772D8" w:rsidRPr="001772D8" w:rsidRDefault="001772D8" w:rsidP="001772D8">
      <w:pPr>
        <w:spacing w:after="0" w:line="276" w:lineRule="auto"/>
        <w:rPr>
          <w:rFonts w:eastAsia="Calibri" w:cs="Times New Roman"/>
          <w:sz w:val="24"/>
          <w:szCs w:val="24"/>
          <w:lang w:eastAsia="en-US"/>
        </w:rPr>
      </w:pPr>
    </w:p>
    <w:p w14:paraId="7DE32746" w14:textId="77777777" w:rsidR="001772D8" w:rsidRPr="001772D8" w:rsidRDefault="001772D8" w:rsidP="001772D8">
      <w:pPr>
        <w:spacing w:after="0" w:line="276" w:lineRule="auto"/>
        <w:rPr>
          <w:rFonts w:eastAsia="Calibri" w:cs="Times New Roman"/>
          <w:sz w:val="24"/>
          <w:szCs w:val="24"/>
          <w:lang w:eastAsia="en-US"/>
        </w:rPr>
      </w:pPr>
    </w:p>
    <w:p w14:paraId="0E66B586"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w:t>
      </w:r>
    </w:p>
    <w:p w14:paraId="154E8A5B" w14:textId="77777777" w:rsidR="001772D8" w:rsidRPr="001772D8" w:rsidRDefault="001772D8" w:rsidP="001772D8">
      <w:pPr>
        <w:spacing w:after="0" w:line="276" w:lineRule="auto"/>
        <w:rPr>
          <w:rFonts w:eastAsia="Calibri" w:cs="Times New Roman"/>
          <w:sz w:val="24"/>
          <w:szCs w:val="24"/>
          <w:lang w:eastAsia="en-US"/>
        </w:rPr>
      </w:pPr>
    </w:p>
    <w:p w14:paraId="011E93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0CFF63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1 «Декоративно-прикладное и народное искусство»:</w:t>
      </w:r>
    </w:p>
    <w:p w14:paraId="3C9A2C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знать о многообразии видов декоративно-прикладного искусства: народного, классического, современного, искусства, промыслов; </w:t>
      </w:r>
    </w:p>
    <w:p w14:paraId="01AEE1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2D17B9B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23CDD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коммуникативные, познавательные и культовые функции декоративно-прикладного искусства;</w:t>
      </w:r>
    </w:p>
    <w:p w14:paraId="7414F78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6368E6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4A6E72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0A1DF3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специфику образного языка декоративного искусства – его знаковую природу, орнаментальность, стилизацию изображения;</w:t>
      </w:r>
    </w:p>
    <w:p w14:paraId="3A236F9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разные виды орнамента по сюжетной основе: геометрический, растительный, зооморфный, антропоморфный;</w:t>
      </w:r>
    </w:p>
    <w:p w14:paraId="7C7CB8F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практическими навыками самостоятельного творческого создания орнаментов ленточных, сетчатых, центрических;</w:t>
      </w:r>
    </w:p>
    <w:p w14:paraId="57CFBB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574BE3F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157667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7A783BB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19705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49CAAB5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опыт изображения характерных традиционных предметов крестьянского быта;</w:t>
      </w:r>
    </w:p>
    <w:p w14:paraId="7F1CE2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2181F2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270EC4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124F4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1C964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значение народных промыслов и традиций художественного ремесла в современной жизни;</w:t>
      </w:r>
    </w:p>
    <w:p w14:paraId="262671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рассказывать о происхождении народных художественных промыслов, о соотношении ремесла и искусства;</w:t>
      </w:r>
    </w:p>
    <w:p w14:paraId="2BE76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называть характерные черты орнаментов и изделий ряда отечественных народных художественных промыслов;</w:t>
      </w:r>
    </w:p>
    <w:p w14:paraId="683ADC4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древние образы народного искусства в произведениях современных народных промыслов;</w:t>
      </w:r>
    </w:p>
    <w:p w14:paraId="3520991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перечислять материалы, используемые в народных художественных промыслах: дерево, глина, металл, стекло;</w:t>
      </w:r>
    </w:p>
    <w:p w14:paraId="3E9D15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изделия народных художественных промыслов по материалу изготовления и технике декора;</w:t>
      </w:r>
    </w:p>
    <w:p w14:paraId="2B4D4C7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связь между материалом, формой и техникой декора в произведениях народных промыслов;</w:t>
      </w:r>
    </w:p>
    <w:p w14:paraId="4F7B9A6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приёмах и последовательности работы при создании изделий некоторых художественных промыслов;</w:t>
      </w:r>
    </w:p>
    <w:p w14:paraId="53DFDA4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изображать фрагменты орнаментов, отдельные сюжеты, детали или общий вид изделий ряда отечественных художественных промыслов;</w:t>
      </w:r>
    </w:p>
    <w:p w14:paraId="4DC4D2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12C189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объяснять значение государственной символики, иметь представление о значении и содержании геральдики;</w:t>
      </w:r>
    </w:p>
    <w:p w14:paraId="25CBC2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E472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1B0CE0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коллективной практической творческой работы по оформлению пространства школы и школьных праздников.</w:t>
      </w:r>
    </w:p>
    <w:p w14:paraId="58103973" w14:textId="77777777" w:rsidR="001772D8" w:rsidRPr="001772D8" w:rsidRDefault="001772D8" w:rsidP="001772D8">
      <w:pPr>
        <w:spacing w:after="0" w:line="264" w:lineRule="auto"/>
        <w:jc w:val="both"/>
        <w:rPr>
          <w:rFonts w:eastAsia="Calibri" w:cs="Times New Roman"/>
          <w:sz w:val="24"/>
          <w:szCs w:val="24"/>
          <w:lang w:eastAsia="en-US"/>
        </w:rPr>
      </w:pPr>
    </w:p>
    <w:p w14:paraId="0178C6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в </w:t>
      </w:r>
      <w:r w:rsidRPr="001772D8">
        <w:rPr>
          <w:rFonts w:eastAsia="Calibri" w:cs="Times New Roman"/>
          <w:b/>
          <w:color w:val="000000"/>
          <w:sz w:val="24"/>
          <w:szCs w:val="24"/>
          <w:lang w:eastAsia="en-US"/>
        </w:rPr>
        <w:t>6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116987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2 «Живопись, графика, скульптура»:</w:t>
      </w:r>
    </w:p>
    <w:p w14:paraId="18905CB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различия между пространственными и временными видами искусства и их значение в жизни людей;</w:t>
      </w:r>
    </w:p>
    <w:p w14:paraId="7542117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причины деления пространственных искусств на виды;</w:t>
      </w:r>
    </w:p>
    <w:p w14:paraId="02A3F1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основные виды живописи, графики и скульптуры, объяснять их назначение в жизни людей.</w:t>
      </w:r>
    </w:p>
    <w:p w14:paraId="666C35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Язык изобразительного искусства и его выразительные средства:</w:t>
      </w:r>
    </w:p>
    <w:p w14:paraId="604CF0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 характеризовать традиционные художественные материалы для графики, живописи, скульптуры;</w:t>
      </w:r>
    </w:p>
    <w:p w14:paraId="02B530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C13AD0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19E25E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различных художественных техниках в использовании художественных материалов;</w:t>
      </w:r>
    </w:p>
    <w:p w14:paraId="1C4E88C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роль рисунка как основы изобразительной деятельности;</w:t>
      </w:r>
    </w:p>
    <w:p w14:paraId="0BE2A8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учебного рисунка – светотеневого изображения объёмных форм;</w:t>
      </w:r>
    </w:p>
    <w:p w14:paraId="11750D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основы линейной перспективы и уметь изображать объёмные геометрические тела на двухмерной плоскости;</w:t>
      </w:r>
    </w:p>
    <w:p w14:paraId="528C86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741212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содержание понятий «тон», «тональные отношения» и иметь опыт их визуального анализа;</w:t>
      </w:r>
    </w:p>
    <w:p w14:paraId="74665F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167A59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линейного рисунка, понимать выразительные возможности линии;</w:t>
      </w:r>
    </w:p>
    <w:p w14:paraId="6ED292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творческого композиционного рисунка в ответ на заданную учебную задачу или как самостоятельное творческое действие;</w:t>
      </w:r>
    </w:p>
    <w:p w14:paraId="1F41066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знать основы </w:t>
      </w:r>
      <w:proofErr w:type="spellStart"/>
      <w:r w:rsidRPr="001772D8">
        <w:rPr>
          <w:rFonts w:eastAsia="Calibri" w:cs="Times New Roman"/>
          <w:color w:val="000000"/>
          <w:sz w:val="24"/>
          <w:szCs w:val="24"/>
          <w:lang w:eastAsia="en-US"/>
        </w:rPr>
        <w:t>цветоведения</w:t>
      </w:r>
      <w:proofErr w:type="spellEnd"/>
      <w:r w:rsidRPr="001772D8">
        <w:rPr>
          <w:rFonts w:eastAsia="Calibri" w:cs="Times New Roman"/>
          <w:color w:val="000000"/>
          <w:sz w:val="24"/>
          <w:szCs w:val="24"/>
          <w:lang w:eastAsia="en-US"/>
        </w:rPr>
        <w:t>: характеризовать основные и составные цвета, дополнительные цвета – и значение этих знаний для искусства живописи;</w:t>
      </w:r>
    </w:p>
    <w:p w14:paraId="1CA05C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определять содержание понятий «колорит», «цветовые отношения», «цветовой контраст» и иметь навыки практической работы гуашью и акварелью;</w:t>
      </w:r>
    </w:p>
    <w:p w14:paraId="4F0AE4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FFCA31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Жанры изобразительного искусства:</w:t>
      </w:r>
    </w:p>
    <w:p w14:paraId="4A0ACC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понятие «жанры в изобразительном искусстве», перечислять жанры;</w:t>
      </w:r>
    </w:p>
    <w:p w14:paraId="1B4E8EB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разницу между предметом изображения, сюжетом и содержанием произведения искусства.</w:t>
      </w:r>
    </w:p>
    <w:p w14:paraId="2FC592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Натюрморт:</w:t>
      </w:r>
    </w:p>
    <w:p w14:paraId="499E265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53314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255142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уметь применять в рисунке правила линейной перспективы и изображения объёмного предмета в двухмерном пространстве листа;</w:t>
      </w:r>
    </w:p>
    <w:p w14:paraId="3968DE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0732C1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графического натюрморта;</w:t>
      </w:r>
    </w:p>
    <w:p w14:paraId="413DD4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иметь опыт создания натюрморта средствами живописи.</w:t>
      </w:r>
    </w:p>
    <w:p w14:paraId="7C16E8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w:t>
      </w:r>
    </w:p>
    <w:p w14:paraId="15E4EC5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0A4B0A7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сравнивать содержание портретного образа в искусстве Древнего Рима, эпохи Возрождения и Нового времени;</w:t>
      </w:r>
    </w:p>
    <w:p w14:paraId="7BDE2B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что в художественном портрете присутствует также выражение идеалов эпохи и авторская позиция художника;</w:t>
      </w:r>
    </w:p>
    <w:p w14:paraId="152B98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448F95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уметь рассказывать историю портрета в русском изобразительном искусстве, называть имена великих художников-портретистов (В. </w:t>
      </w:r>
      <w:proofErr w:type="spellStart"/>
      <w:r w:rsidRPr="001772D8">
        <w:rPr>
          <w:rFonts w:eastAsia="Calibri" w:cs="Times New Roman"/>
          <w:color w:val="000000"/>
          <w:sz w:val="24"/>
          <w:szCs w:val="24"/>
          <w:lang w:eastAsia="en-US"/>
        </w:rPr>
        <w:t>Боровиковский</w:t>
      </w:r>
      <w:proofErr w:type="spellEnd"/>
      <w:r w:rsidRPr="001772D8">
        <w:rPr>
          <w:rFonts w:eastAsia="Calibri" w:cs="Times New Roman"/>
          <w:color w:val="000000"/>
          <w:sz w:val="24"/>
          <w:szCs w:val="24"/>
          <w:lang w:eastAsia="en-US"/>
        </w:rPr>
        <w:t>, А. Венецианов, О. Кипренский, В. Тропинин, К. Брюллов, И. Крамской, И. Репин, В. Суриков, В. Серов и другие авторы);</w:t>
      </w:r>
    </w:p>
    <w:p w14:paraId="5372BF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претворять в рисунке основные позиции конструкции головы человека, пропорции лица, соотношение лицевой и черепной частей головы;</w:t>
      </w:r>
    </w:p>
    <w:p w14:paraId="7419216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0324578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скульптурном портрете в истории искусства, о выражении характера человека и образа эпохи в скульптурном портрете;</w:t>
      </w:r>
    </w:p>
    <w:p w14:paraId="243E6C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начальный опыт лепки головы человека;</w:t>
      </w:r>
    </w:p>
    <w:p w14:paraId="09C7B7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графического портретного изображения как нового для себя видения индивидуальности человека;</w:t>
      </w:r>
    </w:p>
    <w:p w14:paraId="4DDEA92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графических портретах мастеров разных эпох, о разнообразии графических средств в изображении образа человека;</w:t>
      </w:r>
    </w:p>
    <w:p w14:paraId="720C7C0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характеризовать роль освещения как выразительного средства при создании художественного образа;</w:t>
      </w:r>
    </w:p>
    <w:p w14:paraId="63FE4B1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D92AC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жанре портрета в искусстве ХХ в. – западном и отечественном.</w:t>
      </w:r>
    </w:p>
    <w:p w14:paraId="6EE54FB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Пейзаж:</w:t>
      </w:r>
    </w:p>
    <w:p w14:paraId="6E2FC6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и уметь сравнивать изображение пространства в эпоху Древнего мира, в Средневековом искусстве и в эпоху Возрождения;</w:t>
      </w:r>
    </w:p>
    <w:p w14:paraId="39DFA8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правила построения линейной перспективы и уметь применять их в рисунке;</w:t>
      </w:r>
    </w:p>
    <w:p w14:paraId="5445465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0A80A7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правила воздушной перспективы и уметь их применять на практике;</w:t>
      </w:r>
    </w:p>
    <w:p w14:paraId="49A72E8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DB1F2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морских пейзажах И. Айвазовского;</w:t>
      </w:r>
    </w:p>
    <w:p w14:paraId="1EC13E4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особенностях пленэрной живописи и колористической изменчивости состояний природы;</w:t>
      </w:r>
    </w:p>
    <w:p w14:paraId="767EC4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846DC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объяснять, как в пейзажной живописи развивался образ отечественной природы и каково его значение в развитии чувства Родины;</w:t>
      </w:r>
    </w:p>
    <w:p w14:paraId="5182B92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живописного изображения различных активно выраженных состояний природы;</w:t>
      </w:r>
    </w:p>
    <w:p w14:paraId="1F05131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пейзажных зарисовок, графического изображения природы по памяти и представлению;</w:t>
      </w:r>
    </w:p>
    <w:p w14:paraId="20BAF72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художественной наблюдательности как способа развития интереса к окружающему миру и его художественно-поэтическому видению;</w:t>
      </w:r>
    </w:p>
    <w:p w14:paraId="3FA7A4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изображения городского пейзажа – по памяти или представлению;</w:t>
      </w:r>
    </w:p>
    <w:p w14:paraId="1D6451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восприятия образности городского пространства как выражения самобытного лица культуры и истории народа;</w:t>
      </w:r>
    </w:p>
    <w:p w14:paraId="2C8C8DD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объяснять роль культурного наследия в городском пространстве, задачи его охраны и сохранения.</w:t>
      </w:r>
    </w:p>
    <w:p w14:paraId="27292E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Бытовой жанр:</w:t>
      </w:r>
    </w:p>
    <w:p w14:paraId="71E782A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роль изобразительного искусства в формировании представлений о жизни людей разных эпох и народов;</w:t>
      </w:r>
    </w:p>
    <w:p w14:paraId="598B7C0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5722306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тему, сюжет и содержание в жанровой картине, выявлять образ нравственных и ценностных смыслов в жанровой картине;</w:t>
      </w:r>
    </w:p>
    <w:p w14:paraId="55A8803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C4AB3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значение художественного изображения бытовой жизни людей в понимании истории человечества и современной жизни;</w:t>
      </w:r>
    </w:p>
    <w:p w14:paraId="18CCEF6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многообразие форм организации бытовой жизни и одновременно единство мира людей;</w:t>
      </w:r>
    </w:p>
    <w:p w14:paraId="090934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4125B84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изображения бытовой жизни разных народов в контексте традиций их искусства;</w:t>
      </w:r>
    </w:p>
    <w:p w14:paraId="5F1AD3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понятие «бытовой жанр» и уметь приводить несколько примеров произведений европейского и отечественного искусства;</w:t>
      </w:r>
    </w:p>
    <w:p w14:paraId="233899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D7024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Исторический жанр:</w:t>
      </w:r>
    </w:p>
    <w:p w14:paraId="623B382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4E69C1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6E0004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развитии исторического жанра в творчестве отечественных художников ХХ в.;</w:t>
      </w:r>
    </w:p>
    <w:p w14:paraId="11AE79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6DE9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узнавать и называть авторов таких произведений, как «Давид» Микеланджело, «Весна» С. Боттичелли;</w:t>
      </w:r>
    </w:p>
    <w:p w14:paraId="2C94A9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5E40BE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74D75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Библейские темы в изобразительном искусстве:</w:t>
      </w:r>
    </w:p>
    <w:p w14:paraId="057A78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библейских сюжетов в истории культуры и узнавать сюжеты Священной истории в произведениях искусства;</w:t>
      </w:r>
    </w:p>
    <w:p w14:paraId="46780C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913D7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w:t>
      </w:r>
      <w:proofErr w:type="spellStart"/>
      <w:r w:rsidRPr="001772D8">
        <w:rPr>
          <w:rFonts w:eastAsia="Calibri" w:cs="Times New Roman"/>
          <w:color w:val="000000"/>
          <w:sz w:val="24"/>
          <w:szCs w:val="24"/>
          <w:lang w:eastAsia="en-US"/>
        </w:rPr>
        <w:t>Пьета</w:t>
      </w:r>
      <w:proofErr w:type="spellEnd"/>
      <w:r w:rsidRPr="001772D8">
        <w:rPr>
          <w:rFonts w:eastAsia="Calibri" w:cs="Times New Roman"/>
          <w:color w:val="000000"/>
          <w:sz w:val="24"/>
          <w:szCs w:val="24"/>
          <w:lang w:eastAsia="en-US"/>
        </w:rPr>
        <w:t>» Микеланджело и других скульптурах;</w:t>
      </w:r>
    </w:p>
    <w:p w14:paraId="0CEFE2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картинах на библейские темы в истории русского искусства;</w:t>
      </w:r>
    </w:p>
    <w:p w14:paraId="69C7EA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sidRPr="001772D8">
        <w:rPr>
          <w:rFonts w:eastAsia="Calibri" w:cs="Times New Roman"/>
          <w:color w:val="000000"/>
          <w:sz w:val="24"/>
          <w:szCs w:val="24"/>
          <w:lang w:eastAsia="en-US"/>
        </w:rPr>
        <w:t>Ге</w:t>
      </w:r>
      <w:proofErr w:type="spellEnd"/>
      <w:r w:rsidRPr="001772D8">
        <w:rPr>
          <w:rFonts w:eastAsia="Calibri" w:cs="Times New Roman"/>
          <w:color w:val="000000"/>
          <w:sz w:val="24"/>
          <w:szCs w:val="24"/>
          <w:lang w:eastAsia="en-US"/>
        </w:rPr>
        <w:t>, «Христос и грешница» В. Поленова и других картин;</w:t>
      </w:r>
    </w:p>
    <w:p w14:paraId="3580BE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смысловом различии между иконой и картиной на библейские темы;</w:t>
      </w:r>
    </w:p>
    <w:p w14:paraId="270B1F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о русской иконописи, о великих русских иконописцах: Андрее Рублёве, Феофане Греке, Дионисии;</w:t>
      </w:r>
    </w:p>
    <w:p w14:paraId="70C55D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воспринимать искусство древнерусской иконописи как уникальное и высокое достижение отечественной культуры;</w:t>
      </w:r>
    </w:p>
    <w:p w14:paraId="5EA3C0F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творческий и деятельный характер восприятия произведений искусства на основе художественной культуры зрителя;</w:t>
      </w:r>
    </w:p>
    <w:p w14:paraId="4B2DD7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месте и значении изобразительного искусства в культуре, в жизни общества, в жизни человека.</w:t>
      </w:r>
    </w:p>
    <w:p w14:paraId="38A4122B" w14:textId="77777777" w:rsidR="001772D8" w:rsidRPr="001772D8" w:rsidRDefault="001772D8" w:rsidP="001772D8">
      <w:pPr>
        <w:spacing w:after="0" w:line="264" w:lineRule="auto"/>
        <w:jc w:val="both"/>
        <w:rPr>
          <w:rFonts w:eastAsia="Calibri" w:cs="Times New Roman"/>
          <w:sz w:val="24"/>
          <w:szCs w:val="24"/>
          <w:lang w:eastAsia="en-US"/>
        </w:rPr>
      </w:pPr>
    </w:p>
    <w:p w14:paraId="0959C0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в </w:t>
      </w:r>
      <w:r w:rsidRPr="001772D8">
        <w:rPr>
          <w:rFonts w:eastAsia="Calibri" w:cs="Times New Roman"/>
          <w:b/>
          <w:color w:val="000000"/>
          <w:sz w:val="24"/>
          <w:szCs w:val="24"/>
          <w:lang w:eastAsia="en-US"/>
        </w:rPr>
        <w:t>7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5328C68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3 «Архитектура и дизайн»</w:t>
      </w:r>
    </w:p>
    <w:p w14:paraId="5E54F7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7CB2FC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архитектуры и дизайна в построении предметно-пространственной среды жизнедеятельности человека;</w:t>
      </w:r>
    </w:p>
    <w:p w14:paraId="799D727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влиянии предметно-пространственной среды на чувства, установки и поведение человека;</w:t>
      </w:r>
    </w:p>
    <w:p w14:paraId="283E7C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том, как предметно-пространственная среда организует деятельность человека и представления о самом себе;</w:t>
      </w:r>
    </w:p>
    <w:p w14:paraId="002AF4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ценность сохранения культурного наследия, выраженного в архитектуре, предметах труда и быта разных эпох.</w:t>
      </w:r>
    </w:p>
    <w:p w14:paraId="0AF433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дизайн:</w:t>
      </w:r>
    </w:p>
    <w:p w14:paraId="55759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понятие формальной композиции и её значение как основы языка конструктивных искусств;</w:t>
      </w:r>
    </w:p>
    <w:p w14:paraId="1AAA65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основные средства – требования к композиции;</w:t>
      </w:r>
    </w:p>
    <w:p w14:paraId="15FC0FE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перечислять и объяснять основные типы формальной композиции;</w:t>
      </w:r>
    </w:p>
    <w:p w14:paraId="01FB4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составлять различные формальные композиции на плоскости в зависимости от поставленных задач;</w:t>
      </w:r>
    </w:p>
    <w:p w14:paraId="1F5B2CE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выделять при творческом построении композиции листа композиционную доминанту;</w:t>
      </w:r>
    </w:p>
    <w:p w14:paraId="07D641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составлять формальные композиции на выражение в них движения и статики;</w:t>
      </w:r>
    </w:p>
    <w:p w14:paraId="41A0B8A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осваивать навыки вариативности в ритмической организации листа;</w:t>
      </w:r>
    </w:p>
    <w:p w14:paraId="4DD969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цвета в конструктивных искусствах;</w:t>
      </w:r>
    </w:p>
    <w:p w14:paraId="28B6732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технологию использования цвета в живописи и в конструктивных искусствах;</w:t>
      </w:r>
    </w:p>
    <w:p w14:paraId="7A6D3A7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выражение «цветовой образ»;</w:t>
      </w:r>
    </w:p>
    <w:p w14:paraId="4B6905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цвет в графических композициях как акцент или доминанту, объединённые одним стилем;</w:t>
      </w:r>
    </w:p>
    <w:p w14:paraId="17040B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определять шрифт как графический рисунок начертания букв, объединённых общим стилем, отвечающий законам художественной композиции;</w:t>
      </w:r>
    </w:p>
    <w:p w14:paraId="112C14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630F1A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печатное слово, типографскую строку в качестве элементов графической композиции;</w:t>
      </w:r>
    </w:p>
    <w:p w14:paraId="556844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1088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творческий опыт построения композиции плаката, поздравительной открытки или рекламы на основе соединения текста и изображения;</w:t>
      </w:r>
    </w:p>
    <w:p w14:paraId="4147D0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B0448A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Социальное значение дизайна и архитектуры как среды жизни человека: </w:t>
      </w:r>
    </w:p>
    <w:p w14:paraId="6E64EE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иметь опыт построения объёмно-пространственной композиции как макета архитектурного пространства в реальной жизни; </w:t>
      </w:r>
    </w:p>
    <w:p w14:paraId="311188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выполнять построение макета пространственно-объёмной композиции по его чертежу;</w:t>
      </w:r>
    </w:p>
    <w:p w14:paraId="08AEFFE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3C9C13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роли строительного материала в эволюции архитектурных конструкций и изменении облика архитектурных сооружений;</w:t>
      </w:r>
    </w:p>
    <w:p w14:paraId="4AA482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2436A9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601CED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50D89A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20A3D8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определять понятие «городская среда»; рассматривать и объяснять планировку города как способ организации образа жизни людей;</w:t>
      </w:r>
    </w:p>
    <w:p w14:paraId="48BC763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различные виды планировки города, иметь опыт разработки построения городского пространства в виде макетной или графической схемы;</w:t>
      </w:r>
    </w:p>
    <w:p w14:paraId="010FB7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530A36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9C81B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1CCBBC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02B3D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творческого проектирования интерьерного пространства для конкретных задач жизнедеятельности человека;</w:t>
      </w:r>
    </w:p>
    <w:p w14:paraId="35B9A3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2DB518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иметь представление об истории костюма в истории разных эпох, характеризовать понятие моды в одежде; </w:t>
      </w:r>
    </w:p>
    <w:p w14:paraId="178890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6D2649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конструкции костюма и применении законов композиции в проектировании одежды, ансамбле в костюме;</w:t>
      </w:r>
    </w:p>
    <w:p w14:paraId="70E18A3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177FEC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219505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CEE55E6" w14:textId="77777777" w:rsidR="001772D8" w:rsidRPr="001772D8" w:rsidRDefault="001772D8" w:rsidP="001772D8">
      <w:pPr>
        <w:spacing w:after="0" w:line="264" w:lineRule="auto"/>
        <w:jc w:val="both"/>
        <w:rPr>
          <w:rFonts w:eastAsia="Calibri" w:cs="Times New Roman"/>
          <w:sz w:val="24"/>
          <w:szCs w:val="24"/>
          <w:lang w:eastAsia="en-US"/>
        </w:rPr>
      </w:pPr>
    </w:p>
    <w:p w14:paraId="0E6244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По результатам реализации </w:t>
      </w:r>
      <w:r w:rsidRPr="001772D8">
        <w:rPr>
          <w:rFonts w:eastAsia="Calibri" w:cs="Times New Roman"/>
          <w:b/>
          <w:color w:val="000000"/>
          <w:sz w:val="24"/>
          <w:szCs w:val="24"/>
          <w:lang w:eastAsia="en-US"/>
        </w:rPr>
        <w:t>вариативного модуля</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6AEBBF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4 «Изображение в синтетических, экранных видах искусства и художественная фотография» (вариативный)</w:t>
      </w:r>
    </w:p>
    <w:p w14:paraId="7110A89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27205A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характеризовать роль визуального образа в синтетических искусствах;</w:t>
      </w:r>
    </w:p>
    <w:p w14:paraId="1F3DFD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83BBF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и искусство театра:</w:t>
      </w:r>
    </w:p>
    <w:p w14:paraId="171F56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иметь представление об истории развития театра и жанровом многообразии театральных представлений;</w:t>
      </w:r>
    </w:p>
    <w:p w14:paraId="283E02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роли художника и видах профессиональной художнической деятельности в современном театре;</w:t>
      </w:r>
    </w:p>
    <w:p w14:paraId="6DF06D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сценографии и символическом характере сценического образа;</w:t>
      </w:r>
    </w:p>
    <w:p w14:paraId="3B9E5B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532858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3E396F6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3C7370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ведущую роль художника кукольного спектакля как соавтора режиссёра и актёра в процессе создания образа персонажа;</w:t>
      </w:r>
    </w:p>
    <w:p w14:paraId="33A9ED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навык игрового одушевления куклы из простых бытовых предметов;</w:t>
      </w:r>
    </w:p>
    <w:p w14:paraId="190692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C39421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Художественная фотография:</w:t>
      </w:r>
    </w:p>
    <w:p w14:paraId="2BA8705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77EAEEE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понятия «длительность экспозиции», «выдержка», «диафрагма»;</w:t>
      </w:r>
    </w:p>
    <w:p w14:paraId="0ADD10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фотографирования и обработки цифровых фотографий с помощью компьютерных графических редакторов;</w:t>
      </w:r>
    </w:p>
    <w:p w14:paraId="5DC287F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значение фотографий «</w:t>
      </w:r>
      <w:proofErr w:type="spellStart"/>
      <w:r w:rsidRPr="001772D8">
        <w:rPr>
          <w:rFonts w:eastAsia="Calibri" w:cs="Times New Roman"/>
          <w:color w:val="000000"/>
          <w:sz w:val="24"/>
          <w:szCs w:val="24"/>
          <w:lang w:eastAsia="en-US"/>
        </w:rPr>
        <w:t>Родиноведения</w:t>
      </w:r>
      <w:proofErr w:type="spellEnd"/>
      <w:r w:rsidRPr="001772D8">
        <w:rPr>
          <w:rFonts w:eastAsia="Calibri" w:cs="Times New Roman"/>
          <w:color w:val="000000"/>
          <w:sz w:val="24"/>
          <w:szCs w:val="24"/>
          <w:lang w:eastAsia="en-US"/>
        </w:rPr>
        <w:t>» С.М. Прокудина-Горского для современных представлений об истории жизни в нашей стране;</w:t>
      </w:r>
    </w:p>
    <w:p w14:paraId="0AE694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 характеризовать различные жанры художественной фотографии;</w:t>
      </w:r>
    </w:p>
    <w:p w14:paraId="4AD32C3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света как художественного средства в искусстве фотографии;</w:t>
      </w:r>
    </w:p>
    <w:p w14:paraId="22539A8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7C5B62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8D879C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3C476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опыт художественного наблюдения жизни, проявлять познавательный интерес и внимание к окружающему миру, к людям;</w:t>
      </w:r>
    </w:p>
    <w:p w14:paraId="2305B07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C5038A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значение репортажного жанра, роли журналистов-фотографов в истории ХХ в. и современном мире;</w:t>
      </w:r>
    </w:p>
    <w:p w14:paraId="1C9AFE1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иметь представление о </w:t>
      </w:r>
      <w:proofErr w:type="spellStart"/>
      <w:r w:rsidRPr="001772D8">
        <w:rPr>
          <w:rFonts w:eastAsia="Calibri" w:cs="Times New Roman"/>
          <w:color w:val="000000"/>
          <w:sz w:val="24"/>
          <w:szCs w:val="24"/>
          <w:lang w:eastAsia="en-US"/>
        </w:rPr>
        <w:t>фототворчестве</w:t>
      </w:r>
      <w:proofErr w:type="spellEnd"/>
      <w:r w:rsidRPr="001772D8">
        <w:rPr>
          <w:rFonts w:eastAsia="Calibri" w:cs="Times New Roman"/>
          <w:color w:val="000000"/>
          <w:sz w:val="24"/>
          <w:szCs w:val="24"/>
          <w:lang w:eastAsia="en-US"/>
        </w:rPr>
        <w:t xml:space="preserve"> А. Родченко, о </w:t>
      </w:r>
      <w:proofErr w:type="spellStart"/>
      <w:r w:rsidRPr="001772D8">
        <w:rPr>
          <w:rFonts w:eastAsia="Calibri" w:cs="Times New Roman"/>
          <w:color w:val="000000"/>
          <w:sz w:val="24"/>
          <w:szCs w:val="24"/>
          <w:lang w:eastAsia="en-US"/>
        </w:rPr>
        <w:t>том,как</w:t>
      </w:r>
      <w:proofErr w:type="spellEnd"/>
      <w:r w:rsidRPr="001772D8">
        <w:rPr>
          <w:rFonts w:eastAsia="Calibri" w:cs="Times New Roman"/>
          <w:color w:val="000000"/>
          <w:sz w:val="24"/>
          <w:szCs w:val="24"/>
          <w:lang w:eastAsia="en-US"/>
        </w:rPr>
        <w:t xml:space="preserve"> его фотографии выражают образ эпохи, его авторскую позицию, и о влиянии его фотографий на стиль эпохи;</w:t>
      </w:r>
    </w:p>
    <w:p w14:paraId="0112AFD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компьютерной обработки и преобразования фотографий.</w:t>
      </w:r>
    </w:p>
    <w:p w14:paraId="44F1A6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Изображение и искусство кино:</w:t>
      </w:r>
    </w:p>
    <w:p w14:paraId="05920CD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этапах в истории кино и его эволюции как искусства;</w:t>
      </w:r>
    </w:p>
    <w:p w14:paraId="4F0342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почему экранное время и всё изображаемое в фильме, являясь условностью, формирует у людей восприятие реального мира;</w:t>
      </w:r>
    </w:p>
    <w:p w14:paraId="4B14B9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экранных искусствах как монтаже композиционно построенных кадров;</w:t>
      </w:r>
    </w:p>
    <w:p w14:paraId="752ACD8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061B1B5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видео в современной бытовой культуре;</w:t>
      </w:r>
    </w:p>
    <w:p w14:paraId="58F3CE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видеоролика, осваивать основные этапы создания видеоролика и планировать свою работу по созданию видеоролика;</w:t>
      </w:r>
    </w:p>
    <w:p w14:paraId="1C4C1A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2E975EC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начальные навыки практической работы по видеомонтажу на основе соответствующих компьютерных программ;</w:t>
      </w:r>
    </w:p>
    <w:p w14:paraId="001B5F6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 критического осмысления качества снятых роликов;</w:t>
      </w:r>
    </w:p>
    <w:p w14:paraId="35285A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68125C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3854E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осваивать опыт создания компьютерной анимации в выбранной технике и в соответствующей компьютерной программе;</w:t>
      </w:r>
    </w:p>
    <w:p w14:paraId="4C166F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совместной творческой коллективной работы по созданию анимационного фильма.</w:t>
      </w:r>
    </w:p>
    <w:p w14:paraId="13C7BF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на телевидении:</w:t>
      </w:r>
    </w:p>
    <w:p w14:paraId="711328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06F345C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создателе телевидения – русском инженере Владимире Зворыкине;</w:t>
      </w:r>
    </w:p>
    <w:p w14:paraId="3DC87D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роль телевидения в превращении мира в единое информационное пространство;</w:t>
      </w:r>
    </w:p>
    <w:p w14:paraId="4F8140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многих направлениях деятельности и профессиях художника на телевидении;</w:t>
      </w:r>
    </w:p>
    <w:p w14:paraId="2CA58F8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полученные знания и опыт творчества в работе школьного телевидения и студии мультимедиа;</w:t>
      </w:r>
    </w:p>
    <w:p w14:paraId="667F30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образовательные задачи зрительской культуры и необходимость зрительских умений;</w:t>
      </w:r>
    </w:p>
    <w:p w14:paraId="3F3A8C3A" w14:textId="0445AFFF" w:rsidR="001772D8" w:rsidRPr="001772D8" w:rsidRDefault="001772D8" w:rsidP="001772D8">
      <w:pPr>
        <w:widowControl w:val="0"/>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3D0B0F7C" w14:textId="77777777" w:rsidR="002B409D" w:rsidRPr="00CF03C3" w:rsidRDefault="002B409D" w:rsidP="002B409D">
      <w:pPr>
        <w:spacing w:after="0" w:line="240" w:lineRule="auto"/>
        <w:ind w:firstLine="709"/>
        <w:jc w:val="both"/>
        <w:rPr>
          <w:rFonts w:cs="Times New Roman"/>
          <w:b/>
          <w:szCs w:val="28"/>
        </w:rPr>
      </w:pPr>
    </w:p>
    <w:p w14:paraId="495BC626" w14:textId="606B46CF" w:rsidR="00704841" w:rsidRPr="00FF769B" w:rsidRDefault="008B7E5C" w:rsidP="00FF769B">
      <w:pPr>
        <w:pStyle w:val="4"/>
        <w:rPr>
          <w:caps/>
          <w:sz w:val="24"/>
          <w:szCs w:val="24"/>
        </w:rPr>
      </w:pPr>
      <w:bookmarkStart w:id="88" w:name="_Toc97114954"/>
      <w:r w:rsidRPr="001772D8">
        <w:rPr>
          <w:caps/>
          <w:sz w:val="24"/>
          <w:szCs w:val="24"/>
        </w:rPr>
        <w:t>2.2.1</w:t>
      </w:r>
      <w:r w:rsidR="00B4280B" w:rsidRPr="001772D8">
        <w:rPr>
          <w:caps/>
          <w:sz w:val="24"/>
          <w:szCs w:val="24"/>
        </w:rPr>
        <w:t>.1</w:t>
      </w:r>
      <w:r w:rsidR="00BE2810">
        <w:rPr>
          <w:caps/>
          <w:sz w:val="24"/>
          <w:szCs w:val="24"/>
        </w:rPr>
        <w:t>8</w:t>
      </w:r>
      <w:r w:rsidR="00B4280B" w:rsidRPr="001772D8">
        <w:rPr>
          <w:caps/>
          <w:sz w:val="24"/>
          <w:szCs w:val="24"/>
        </w:rPr>
        <w:t>. Музыка</w:t>
      </w:r>
      <w:bookmarkEnd w:id="88"/>
    </w:p>
    <w:p w14:paraId="33984790" w14:textId="77777777" w:rsidR="00413769" w:rsidRPr="001772D8" w:rsidRDefault="00413769" w:rsidP="00704841">
      <w:pPr>
        <w:spacing w:after="0" w:line="240" w:lineRule="auto"/>
        <w:jc w:val="both"/>
        <w:rPr>
          <w:rFonts w:eastAsiaTheme="majorEastAsia" w:cs="Times New Roman"/>
          <w:bCs/>
          <w:sz w:val="24"/>
          <w:szCs w:val="24"/>
          <w:lang w:eastAsia="en-US"/>
        </w:rPr>
      </w:pPr>
      <w:bookmarkStart w:id="89" w:name="_Toc83236045"/>
      <w:r w:rsidRPr="001772D8">
        <w:rPr>
          <w:rFonts w:eastAsiaTheme="majorEastAsia" w:cs="Times New Roman"/>
          <w:bCs/>
          <w:sz w:val="24"/>
          <w:szCs w:val="24"/>
          <w:lang w:eastAsia="en-US"/>
        </w:rPr>
        <w:t>ПОЯСНИТЕЛЬНАЯ ЗАПИСКА</w:t>
      </w:r>
      <w:bookmarkEnd w:id="89"/>
    </w:p>
    <w:p w14:paraId="73FE2C09" w14:textId="77777777" w:rsidR="00413769" w:rsidRPr="001772D8" w:rsidRDefault="00413769" w:rsidP="00704841">
      <w:pPr>
        <w:spacing w:after="0" w:line="240" w:lineRule="auto"/>
        <w:jc w:val="both"/>
        <w:rPr>
          <w:rFonts w:eastAsia="Arial Unicode MS" w:cs="Times New Roman"/>
          <w:kern w:val="1"/>
          <w:sz w:val="24"/>
          <w:szCs w:val="24"/>
          <w:lang w:eastAsia="en-US"/>
        </w:rPr>
      </w:pPr>
    </w:p>
    <w:p w14:paraId="78EC5578" w14:textId="6B016E8F" w:rsidR="00413769" w:rsidRDefault="001772D8"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r>
        <w:rPr>
          <w:rFonts w:eastAsia="Arial Unicode MS" w:cs="Times New Roman"/>
          <w:kern w:val="1"/>
          <w:sz w:val="24"/>
          <w:szCs w:val="24"/>
          <w:lang w:eastAsia="en-US"/>
        </w:rPr>
        <w:t>Р</w:t>
      </w:r>
      <w:r w:rsidR="00413769" w:rsidRPr="001772D8">
        <w:rPr>
          <w:rFonts w:eastAsia="Arial Unicode MS" w:cs="Times New Roman"/>
          <w:kern w:val="1"/>
          <w:sz w:val="24"/>
          <w:szCs w:val="24"/>
          <w:lang w:eastAsia="en-US"/>
        </w:rPr>
        <w:t xml:space="preserve">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413769" w:rsidRPr="001772D8">
        <w:rPr>
          <w:rFonts w:eastAsia="Arial Unicode MS" w:cs="Times New Roman"/>
          <w:kern w:val="1"/>
          <w:sz w:val="24"/>
          <w:szCs w:val="24"/>
          <w:lang w:eastAsia="en-US"/>
        </w:rPr>
        <w:t>Минпросвещения</w:t>
      </w:r>
      <w:proofErr w:type="spellEnd"/>
      <w:r w:rsidR="00413769" w:rsidRPr="001772D8">
        <w:rPr>
          <w:rFonts w:eastAsia="Arial Unicode MS" w:cs="Times New Roman"/>
          <w:kern w:val="1"/>
          <w:sz w:val="24"/>
          <w:szCs w:val="24"/>
          <w:lang w:eastAsia="en-US"/>
        </w:rPr>
        <w:t xml:space="preserve"> России от 31.05.2021 г. № 287, зарегистрирован Министерством юстиции </w:t>
      </w:r>
      <w:r w:rsidR="00413769" w:rsidRPr="001772D8">
        <w:rPr>
          <w:rFonts w:eastAsia="Arial Unicode MS" w:cs="Times New Roman"/>
          <w:kern w:val="1"/>
          <w:sz w:val="24"/>
          <w:szCs w:val="24"/>
          <w:lang w:eastAsia="en-US"/>
        </w:rPr>
        <w:lastRenderedPageBreak/>
        <w:t xml:space="preserve">Российской Федерации 05.07.2021 г., рег. номер  64101) (далее  – ФГОС ООО), </w:t>
      </w:r>
      <w:r>
        <w:rPr>
          <w:rFonts w:eastAsia="Arial Unicode MS" w:cs="Times New Roman"/>
          <w:kern w:val="1"/>
          <w:sz w:val="24"/>
          <w:szCs w:val="24"/>
          <w:lang w:eastAsia="en-US"/>
        </w:rPr>
        <w:t>А</w:t>
      </w:r>
      <w:r w:rsidR="00413769"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Pr>
          <w:rFonts w:eastAsia="Arial Unicode MS" w:cs="Times New Roman"/>
          <w:kern w:val="1"/>
          <w:sz w:val="24"/>
          <w:szCs w:val="24"/>
          <w:lang w:eastAsia="en-US"/>
        </w:rPr>
        <w:t>Р</w:t>
      </w:r>
      <w:r w:rsidR="00413769" w:rsidRPr="001772D8">
        <w:rPr>
          <w:rFonts w:eastAsia="Arial Unicode MS" w:cs="Times New Roman"/>
          <w:kern w:val="1"/>
          <w:sz w:val="24"/>
          <w:szCs w:val="24"/>
          <w:lang w:eastAsia="en-US"/>
        </w:rPr>
        <w:t>абочей программы по предмету «Музыка» на уровне основного общего образования,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0FB54CB" w14:textId="77777777" w:rsidR="001772D8" w:rsidRPr="001772D8" w:rsidRDefault="001772D8"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p>
    <w:p w14:paraId="34F0B8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11E2EE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49EA429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B08ED4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Музыка – </w:t>
      </w:r>
      <w:proofErr w:type="spellStart"/>
      <w:r w:rsidRPr="001772D8">
        <w:rPr>
          <w:rFonts w:eastAsia="Calibri" w:cs="Times New Roman"/>
          <w:sz w:val="24"/>
          <w:szCs w:val="24"/>
          <w:lang w:eastAsia="en-US"/>
        </w:rPr>
        <w:t>временно́е</w:t>
      </w:r>
      <w:proofErr w:type="spellEnd"/>
      <w:r w:rsidRPr="001772D8">
        <w:rPr>
          <w:rFonts w:eastAsia="Calibri" w:cs="Times New Roman"/>
          <w:sz w:val="24"/>
          <w:szCs w:val="24"/>
          <w:lang w:eastAsia="en-US"/>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0846C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533126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1F9374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Основная цель реализации программы по музыке</w:t>
      </w:r>
      <w:r w:rsidRPr="001772D8">
        <w:rPr>
          <w:rFonts w:eastAsia="Calibri" w:cs="Times New Roman"/>
          <w:sz w:val="24"/>
          <w:szCs w:val="24"/>
          <w:lang w:eastAsia="en-US"/>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6EFFE3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 процессе конкретизации учебных целей их реализация осуществляется по следующим направлениям:</w:t>
      </w:r>
    </w:p>
    <w:p w14:paraId="6FF971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становление системы ценностей обучающихся, развитие целостного миропонимания в единстве эмоциональной и познавательной сферы;</w:t>
      </w:r>
    </w:p>
    <w:p w14:paraId="4F91B6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16F5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творческих способностей ребенка, развитие внутренней мотивации к интонационно-содержательной деятельности.</w:t>
      </w:r>
    </w:p>
    <w:p w14:paraId="1FE495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Задачи обучения музыке на уровне основного общего образования:</w:t>
      </w:r>
    </w:p>
    <w:p w14:paraId="1F466A9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приобщение к традиционным российским ценностям через личный психологический опыт эмоционально-эстетического переживания; </w:t>
      </w:r>
    </w:p>
    <w:p w14:paraId="6B7503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030D250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A5329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36B31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25C6F3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развитие общих и специальных музыкальных способностей, совершенствование в предметных умениях и навыках, в том числе:</w:t>
      </w:r>
    </w:p>
    <w:p w14:paraId="3F24715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741E06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EF7D6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4F228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музыкальное движение (пластическое интонирование, инсценировка, танец, двигательное моделирование);</w:t>
      </w:r>
    </w:p>
    <w:p w14:paraId="18FFBEF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творческие проекты, музыкально-театральная деятельность (концерты, фестивали, представления);</w:t>
      </w:r>
    </w:p>
    <w:p w14:paraId="264E43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исследовательская деятельность на материале музыкального искусства.</w:t>
      </w:r>
    </w:p>
    <w:p w14:paraId="237F84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6DFE78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Содержание учебного предмета структурно представлено девятью модулями</w:t>
      </w:r>
      <w:r w:rsidRPr="001772D8">
        <w:rPr>
          <w:rFonts w:eastAsia="Calibri" w:cs="Times New Roman"/>
          <w:sz w:val="24"/>
          <w:szCs w:val="24"/>
          <w:lang w:eastAsia="en-US"/>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5663C0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инвариантные модули:</w:t>
      </w:r>
    </w:p>
    <w:p w14:paraId="4BEFAF3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1 «Музыка моего края»; </w:t>
      </w:r>
    </w:p>
    <w:p w14:paraId="452163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2 «Народное музыкальное творчество России»; </w:t>
      </w:r>
    </w:p>
    <w:p w14:paraId="2CEFA7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3 «Русская классическая музыка»; </w:t>
      </w:r>
    </w:p>
    <w:p w14:paraId="00EE83F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 xml:space="preserve">модуль № 4 «Жанры музыкального искусства» </w:t>
      </w:r>
    </w:p>
    <w:p w14:paraId="594910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вариативные модули:</w:t>
      </w:r>
    </w:p>
    <w:p w14:paraId="630983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5 «Музыка народов мира»; </w:t>
      </w:r>
    </w:p>
    <w:p w14:paraId="7F064B0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6 «Европейская классическая музыка»; </w:t>
      </w:r>
    </w:p>
    <w:p w14:paraId="2F79CF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7 «Духовная музыка»; </w:t>
      </w:r>
    </w:p>
    <w:p w14:paraId="6F248C4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8 «Современная музыка: основные жанры и направления»; </w:t>
      </w:r>
    </w:p>
    <w:p w14:paraId="6825BC0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9 «Связь музыки с другими видами искусства»; </w:t>
      </w:r>
    </w:p>
    <w:p w14:paraId="0AAC5D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18BA70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‌Общее число часов, рекомендованных для изучения музыки в 5,6 классах – 34 часа: в 5 классе – 17 часов (0,5 часов в неделю), в 6 классе – 17 часов (0,5 часов в неделю), в 7 классе – 34 часа (1 час в неделю), в 8 классе – 34 часа (1 час в неделю).‌‌</w:t>
      </w:r>
    </w:p>
    <w:p w14:paraId="3592B159" w14:textId="77777777" w:rsidR="001772D8" w:rsidRPr="001772D8" w:rsidRDefault="001772D8" w:rsidP="001772D8">
      <w:pPr>
        <w:spacing w:after="0" w:line="240" w:lineRule="auto"/>
        <w:jc w:val="both"/>
        <w:rPr>
          <w:rFonts w:eastAsia="Calibri" w:cs="Times New Roman"/>
          <w:sz w:val="24"/>
          <w:szCs w:val="24"/>
          <w:lang w:eastAsia="en-US"/>
        </w:rPr>
        <w:sectPr w:rsidR="001772D8" w:rsidRPr="001772D8" w:rsidSect="00317276">
          <w:pgSz w:w="11906" w:h="16383"/>
          <w:pgMar w:top="1134" w:right="425" w:bottom="1134" w:left="1276" w:header="720" w:footer="720" w:gutter="0"/>
          <w:cols w:space="720"/>
        </w:sectPr>
      </w:pPr>
      <w:r w:rsidRPr="001772D8">
        <w:rPr>
          <w:rFonts w:eastAsia="Calibri" w:cs="Times New Roman"/>
          <w:sz w:val="24"/>
          <w:szCs w:val="24"/>
          <w:lang w:eastAsia="en-US"/>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57AA70F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СОДЕРЖАНИЕ ОБУЧЕНИЯ</w:t>
      </w:r>
    </w:p>
    <w:p w14:paraId="40BC47BD" w14:textId="77777777" w:rsidR="001772D8" w:rsidRPr="001772D8" w:rsidRDefault="001772D8" w:rsidP="001772D8">
      <w:pPr>
        <w:spacing w:after="0" w:line="240" w:lineRule="auto"/>
        <w:jc w:val="both"/>
        <w:rPr>
          <w:rFonts w:eastAsia="Calibri" w:cs="Times New Roman"/>
          <w:sz w:val="24"/>
          <w:szCs w:val="24"/>
          <w:lang w:eastAsia="en-US"/>
        </w:rPr>
      </w:pPr>
    </w:p>
    <w:p w14:paraId="1218E43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Инвариантные модули</w:t>
      </w:r>
    </w:p>
    <w:p w14:paraId="5FF8FC68" w14:textId="77777777" w:rsidR="001772D8" w:rsidRPr="001772D8" w:rsidRDefault="001772D8" w:rsidP="001772D8">
      <w:pPr>
        <w:spacing w:after="0" w:line="240" w:lineRule="auto"/>
        <w:jc w:val="both"/>
        <w:rPr>
          <w:rFonts w:eastAsia="Calibri" w:cs="Times New Roman"/>
          <w:sz w:val="24"/>
          <w:szCs w:val="24"/>
          <w:lang w:eastAsia="en-US"/>
        </w:rPr>
      </w:pPr>
    </w:p>
    <w:p w14:paraId="6DF812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1 «Музыка моего края» </w:t>
      </w:r>
    </w:p>
    <w:p w14:paraId="60E98CF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 – народное творчество.</w:t>
      </w:r>
    </w:p>
    <w:p w14:paraId="7AD2A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Традиционная музыка – отражение жизни народа. Жанры детского и игрового фольклора (игры, пляски, хороводы).</w:t>
      </w:r>
    </w:p>
    <w:p w14:paraId="7E94CB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D4CB6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фольклорных образцов в аудио- и видеозаписи;</w:t>
      </w:r>
    </w:p>
    <w:p w14:paraId="72F271A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w:t>
      </w:r>
    </w:p>
    <w:p w14:paraId="5A0044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народной или композиторской музыке;</w:t>
      </w:r>
    </w:p>
    <w:p w14:paraId="576035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(вокального, инструментального, смешанного);</w:t>
      </w:r>
    </w:p>
    <w:p w14:paraId="20EB72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основного настроения, характера музыки;</w:t>
      </w:r>
    </w:p>
    <w:p w14:paraId="039814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инструментальных наигрышей, фольклорных игр.</w:t>
      </w:r>
    </w:p>
    <w:p w14:paraId="7C4BC0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Календарный фольклор.</w:t>
      </w:r>
    </w:p>
    <w:p w14:paraId="011EC5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Календарные обряды, традиционные для данной местности (осенние, зимние, весенние – на выбор учителя).</w:t>
      </w:r>
    </w:p>
    <w:p w14:paraId="148463B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5F1E1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символикой календарных обрядов, поиск информации о соответствующих фольклорных традициях;</w:t>
      </w:r>
    </w:p>
    <w:p w14:paraId="1B718D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6E5C6BF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реконструкция фольклорного обряда или его фрагмента; участие в народном гулянии, празднике на улицах своего города, поселка.</w:t>
      </w:r>
    </w:p>
    <w:p w14:paraId="6AA5E4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Семейный фольклор.</w:t>
      </w:r>
    </w:p>
    <w:p w14:paraId="7946733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Фольклорные жанры, связанные с жизнью человека: свадебный обряд, рекрутские песни, плачи-причитания.</w:t>
      </w:r>
    </w:p>
    <w:p w14:paraId="1EC000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6D71C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фольклорными жанрами семейного цикла;</w:t>
      </w:r>
    </w:p>
    <w:p w14:paraId="456E292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особенностей их исполнения и звучания;</w:t>
      </w:r>
    </w:p>
    <w:p w14:paraId="2E2CB8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жанровой принадлежности, анализ символики традиционных образов;</w:t>
      </w:r>
    </w:p>
    <w:p w14:paraId="04B938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отдельных песен, фрагментов обрядов (по выбору учителя);</w:t>
      </w:r>
    </w:p>
    <w:p w14:paraId="50CBBF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реконструкция фольклорного обряда или его фрагмента; исследовательские проекты по теме «Жанры семейного фольклора».</w:t>
      </w:r>
    </w:p>
    <w:p w14:paraId="3387853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Наш край сегодня.</w:t>
      </w:r>
    </w:p>
    <w:p w14:paraId="710F24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6D070D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2981D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гимна республики, города, песен местных композиторов;</w:t>
      </w:r>
    </w:p>
    <w:p w14:paraId="60A9B4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творческой биографией, деятельностью местных мастеров культуры и искусства;</w:t>
      </w:r>
    </w:p>
    <w:p w14:paraId="6986E0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местных музыкальных театров, музеев, концертов, написание отзыва с анализом спектакля, концерта, экскурсии;</w:t>
      </w:r>
    </w:p>
    <w:p w14:paraId="7653A0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14038A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1772D8">
        <w:rPr>
          <w:rFonts w:eastAsia="Calibri" w:cs="Times New Roman"/>
          <w:sz w:val="24"/>
          <w:szCs w:val="24"/>
          <w:lang w:eastAsia="en-US"/>
        </w:rPr>
        <w:t>направленныена</w:t>
      </w:r>
      <w:proofErr w:type="spellEnd"/>
      <w:r w:rsidRPr="001772D8">
        <w:rPr>
          <w:rFonts w:eastAsia="Calibri" w:cs="Times New Roman"/>
          <w:sz w:val="24"/>
          <w:szCs w:val="24"/>
          <w:lang w:eastAsia="en-US"/>
        </w:rPr>
        <w:t xml:space="preserve"> сохранение и продолжение музыкальных традиций своего края.</w:t>
      </w:r>
    </w:p>
    <w:p w14:paraId="17C9E0FE" w14:textId="77777777" w:rsidR="001772D8" w:rsidRPr="001772D8" w:rsidRDefault="001772D8" w:rsidP="001772D8">
      <w:pPr>
        <w:spacing w:after="0" w:line="240" w:lineRule="auto"/>
        <w:jc w:val="both"/>
        <w:rPr>
          <w:rFonts w:eastAsia="Calibri" w:cs="Times New Roman"/>
          <w:sz w:val="24"/>
          <w:szCs w:val="24"/>
          <w:lang w:eastAsia="en-US"/>
        </w:rPr>
      </w:pPr>
    </w:p>
    <w:p w14:paraId="36C93B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Модуль № 2 «Народное музыкальное творчество России»</w:t>
      </w:r>
    </w:p>
    <w:p w14:paraId="610DD02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Россия – наш общий дом.</w:t>
      </w:r>
    </w:p>
    <w:p w14:paraId="69F735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BCC0D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E41C6B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фольклорных образцов близких и далеких регионов в аудио- и видеозаписи;</w:t>
      </w:r>
    </w:p>
    <w:p w14:paraId="6C70C3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инструментальных наигрышей, фольклорных игр разных народов России;</w:t>
      </w:r>
    </w:p>
    <w:p w14:paraId="3D1381C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w:t>
      </w:r>
    </w:p>
    <w:p w14:paraId="3066C36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народной или композиторской музыке;</w:t>
      </w:r>
    </w:p>
    <w:p w14:paraId="71640A6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(вокального, инструментального, смешанного);</w:t>
      </w:r>
    </w:p>
    <w:p w14:paraId="25F021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характера музыки.</w:t>
      </w:r>
    </w:p>
    <w:p w14:paraId="084237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Фольклорные жанры.</w:t>
      </w:r>
    </w:p>
    <w:p w14:paraId="6F4856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Общее и особенное в фольклоре народов России: лирика, эпос, танец.</w:t>
      </w:r>
    </w:p>
    <w:p w14:paraId="4527A0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C4855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фольклора разных регионов России в аудио-и видеозаписи;</w:t>
      </w:r>
    </w:p>
    <w:p w14:paraId="1DF22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аутентичная манера исполнения;</w:t>
      </w:r>
    </w:p>
    <w:p w14:paraId="6E0CBE5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традиционной музыки разных народов;</w:t>
      </w:r>
    </w:p>
    <w:p w14:paraId="79EDF4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танцевальных, лирических и эпических песенных образцов фольклора разных народов России;</w:t>
      </w:r>
    </w:p>
    <w:p w14:paraId="38C9D3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эпических сказаний;</w:t>
      </w:r>
    </w:p>
    <w:p w14:paraId="31B094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двигательная, ритмическая, интонационная импровизация в характере изученных народных танцев и песен;</w:t>
      </w:r>
    </w:p>
    <w:p w14:paraId="5E4267A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музыке разных народов России; музыкальный фестиваль «Народы России».</w:t>
      </w:r>
    </w:p>
    <w:p w14:paraId="348EA3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 в творчестве профессиональных композиторов.</w:t>
      </w:r>
    </w:p>
    <w:p w14:paraId="5F2F6D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98218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EF81F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сравнение аутентичного звучания фольклора и фольклорных мелодий в композиторской обработке;</w:t>
      </w:r>
    </w:p>
    <w:p w14:paraId="1FD776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народной песни в композиторской обработке;</w:t>
      </w:r>
    </w:p>
    <w:p w14:paraId="27D76B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E4D2E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наблюдение за принципами композиторской обработки, развития фольклорного тематического материала;</w:t>
      </w:r>
    </w:p>
    <w:p w14:paraId="41F4C3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5F00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посещение концерта, спектакля (просмотр фильма, телепередачи), посвященного данной теме;</w:t>
      </w:r>
    </w:p>
    <w:p w14:paraId="437BD32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обсуждение в классе и (или) письменная рецензия по результатам просмотра.</w:t>
      </w:r>
    </w:p>
    <w:p w14:paraId="00618D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 рубежах культур.</w:t>
      </w:r>
    </w:p>
    <w:p w14:paraId="397ADF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14:paraId="39CD6F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93819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83B69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творчества и вклада в развитие культуры современных этно-исполнителей, исследователей традиционного фольклора;</w:t>
      </w:r>
    </w:p>
    <w:p w14:paraId="3A42F9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участие в этнографической экспедиции; посещение (участие) в фестивале традиционной культуры.</w:t>
      </w:r>
    </w:p>
    <w:p w14:paraId="3674FC1E" w14:textId="77777777" w:rsidR="001772D8" w:rsidRPr="001772D8" w:rsidRDefault="001772D8" w:rsidP="001772D8">
      <w:pPr>
        <w:spacing w:after="0" w:line="240" w:lineRule="auto"/>
        <w:jc w:val="both"/>
        <w:rPr>
          <w:rFonts w:eastAsia="Calibri" w:cs="Times New Roman"/>
          <w:sz w:val="24"/>
          <w:szCs w:val="24"/>
          <w:lang w:eastAsia="en-US"/>
        </w:rPr>
      </w:pPr>
    </w:p>
    <w:p w14:paraId="40F8E6E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3 «Русская классическая музыка»</w:t>
      </w:r>
    </w:p>
    <w:p w14:paraId="27BF54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721CAD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Образы родной земли.</w:t>
      </w:r>
    </w:p>
    <w:p w14:paraId="512971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DE77D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74D0F82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0FCC1D1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мелодичности, широты дыхания, интонационной близости русскому фольклору;</w:t>
      </w:r>
    </w:p>
    <w:p w14:paraId="24842A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русским композитором-классиком;</w:t>
      </w:r>
    </w:p>
    <w:p w14:paraId="7D70D6A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авторов изученных произведений;</w:t>
      </w:r>
    </w:p>
    <w:p w14:paraId="6CE8138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1E42A8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Золотой век русской культуры.</w:t>
      </w:r>
    </w:p>
    <w:p w14:paraId="7E58F4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Светская музыка российского дворянства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музыкальные салоны, домашнее музицирование, балы, театры. Особенности отечественной музыкальной культуры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 (на примере творчества М.И. Глинки, </w:t>
      </w:r>
      <w:proofErr w:type="spellStart"/>
      <w:r w:rsidRPr="001772D8">
        <w:rPr>
          <w:rFonts w:eastAsia="Calibri" w:cs="Times New Roman"/>
          <w:sz w:val="24"/>
          <w:szCs w:val="24"/>
          <w:lang w:eastAsia="en-US"/>
        </w:rPr>
        <w:t>П.И.Чайковского</w:t>
      </w:r>
      <w:proofErr w:type="spellEnd"/>
      <w:r w:rsidRPr="001772D8">
        <w:rPr>
          <w:rFonts w:eastAsia="Calibri" w:cs="Times New Roman"/>
          <w:sz w:val="24"/>
          <w:szCs w:val="24"/>
          <w:lang w:eastAsia="en-US"/>
        </w:rPr>
        <w:t xml:space="preserve">, </w:t>
      </w:r>
      <w:proofErr w:type="spellStart"/>
      <w:r w:rsidRPr="001772D8">
        <w:rPr>
          <w:rFonts w:eastAsia="Calibri" w:cs="Times New Roman"/>
          <w:sz w:val="24"/>
          <w:szCs w:val="24"/>
          <w:lang w:eastAsia="en-US"/>
        </w:rPr>
        <w:t>Н.А.Римского</w:t>
      </w:r>
      <w:proofErr w:type="spellEnd"/>
      <w:r w:rsidRPr="001772D8">
        <w:rPr>
          <w:rFonts w:eastAsia="Calibri" w:cs="Times New Roman"/>
          <w:sz w:val="24"/>
          <w:szCs w:val="24"/>
          <w:lang w:eastAsia="en-US"/>
        </w:rPr>
        <w:t xml:space="preserve">-Корсакова и других композиторов). </w:t>
      </w:r>
    </w:p>
    <w:p w14:paraId="35998A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E67D5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шедеврами русской музыки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анализ художественного содержания, выразительных средств;</w:t>
      </w:r>
    </w:p>
    <w:p w14:paraId="506E8EC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лирического характера, сочиненного русским композитором-классиком;</w:t>
      </w:r>
    </w:p>
    <w:p w14:paraId="3C68AE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16FA69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просмотр художественных фильмов, телепередач, посвященных русской культуре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w:t>
      </w:r>
    </w:p>
    <w:p w14:paraId="1F9BB1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реконструкция костюмированного бала, музыкального салона.</w:t>
      </w:r>
    </w:p>
    <w:p w14:paraId="32F41B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История страны и народа в музыке русских композиторов.</w:t>
      </w:r>
    </w:p>
    <w:p w14:paraId="59CE7A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1772D8">
        <w:rPr>
          <w:rFonts w:eastAsia="Calibri" w:cs="Times New Roman"/>
          <w:sz w:val="24"/>
          <w:szCs w:val="24"/>
          <w:lang w:eastAsia="en-US"/>
        </w:rPr>
        <w:t>Н.А.Римского</w:t>
      </w:r>
      <w:proofErr w:type="spellEnd"/>
      <w:r w:rsidRPr="001772D8">
        <w:rPr>
          <w:rFonts w:eastAsia="Calibri" w:cs="Times New Roman"/>
          <w:sz w:val="24"/>
          <w:szCs w:val="24"/>
          <w:lang w:eastAsia="en-US"/>
        </w:rPr>
        <w:t xml:space="preserve">-Корсакова, </w:t>
      </w:r>
      <w:proofErr w:type="spellStart"/>
      <w:r w:rsidRPr="001772D8">
        <w:rPr>
          <w:rFonts w:eastAsia="Calibri" w:cs="Times New Roman"/>
          <w:sz w:val="24"/>
          <w:szCs w:val="24"/>
          <w:lang w:eastAsia="en-US"/>
        </w:rPr>
        <w:t>А.П.Бородина</w:t>
      </w:r>
      <w:proofErr w:type="spellEnd"/>
      <w:r w:rsidRPr="001772D8">
        <w:rPr>
          <w:rFonts w:eastAsia="Calibri" w:cs="Times New Roman"/>
          <w:sz w:val="24"/>
          <w:szCs w:val="24"/>
          <w:lang w:eastAsia="en-US"/>
        </w:rPr>
        <w:t xml:space="preserve">, </w:t>
      </w:r>
      <w:proofErr w:type="spellStart"/>
      <w:r w:rsidRPr="001772D8">
        <w:rPr>
          <w:rFonts w:eastAsia="Calibri" w:cs="Times New Roman"/>
          <w:sz w:val="24"/>
          <w:szCs w:val="24"/>
          <w:lang w:eastAsia="en-US"/>
        </w:rPr>
        <w:t>М.П.Мусоргского</w:t>
      </w:r>
      <w:proofErr w:type="spellEnd"/>
      <w:r w:rsidRPr="001772D8">
        <w:rPr>
          <w:rFonts w:eastAsia="Calibri" w:cs="Times New Roman"/>
          <w:sz w:val="24"/>
          <w:szCs w:val="24"/>
          <w:lang w:eastAsia="en-US"/>
        </w:rPr>
        <w:t xml:space="preserve">, </w:t>
      </w:r>
      <w:proofErr w:type="spellStart"/>
      <w:r w:rsidRPr="001772D8">
        <w:rPr>
          <w:rFonts w:eastAsia="Calibri" w:cs="Times New Roman"/>
          <w:sz w:val="24"/>
          <w:szCs w:val="24"/>
          <w:lang w:eastAsia="en-US"/>
        </w:rPr>
        <w:t>С.С.Прокофьева</w:t>
      </w:r>
      <w:proofErr w:type="spellEnd"/>
      <w:r w:rsidRPr="001772D8">
        <w:rPr>
          <w:rFonts w:eastAsia="Calibri" w:cs="Times New Roman"/>
          <w:sz w:val="24"/>
          <w:szCs w:val="24"/>
          <w:lang w:eastAsia="en-US"/>
        </w:rPr>
        <w:t xml:space="preserve">, </w:t>
      </w:r>
      <w:proofErr w:type="spellStart"/>
      <w:r w:rsidRPr="001772D8">
        <w:rPr>
          <w:rFonts w:eastAsia="Calibri" w:cs="Times New Roman"/>
          <w:sz w:val="24"/>
          <w:szCs w:val="24"/>
          <w:lang w:eastAsia="en-US"/>
        </w:rPr>
        <w:t>Г.В.Свиридова</w:t>
      </w:r>
      <w:proofErr w:type="spellEnd"/>
      <w:r w:rsidRPr="001772D8">
        <w:rPr>
          <w:rFonts w:eastAsia="Calibri" w:cs="Times New Roman"/>
          <w:sz w:val="24"/>
          <w:szCs w:val="24"/>
          <w:lang w:eastAsia="en-US"/>
        </w:rPr>
        <w:t xml:space="preserve"> и других композиторов). </w:t>
      </w:r>
    </w:p>
    <w:p w14:paraId="612C11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Виды деятельности обучающихся:</w:t>
      </w:r>
    </w:p>
    <w:p w14:paraId="729C7C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шедеврами русской музыки </w:t>
      </w:r>
      <w:r w:rsidRPr="001772D8">
        <w:rPr>
          <w:rFonts w:eastAsia="Calibri" w:cs="Times New Roman"/>
          <w:sz w:val="24"/>
          <w:szCs w:val="24"/>
          <w:lang w:val="en-US" w:eastAsia="en-US"/>
        </w:rPr>
        <w:t>XIX</w:t>
      </w:r>
      <w:r w:rsidRPr="001772D8">
        <w:rPr>
          <w:rFonts w:eastAsia="Calibri" w:cs="Times New Roman"/>
          <w:sz w:val="24"/>
          <w:szCs w:val="24"/>
          <w:lang w:eastAsia="en-US"/>
        </w:rPr>
        <w:t>–</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веков, анализ художественного содержания и способов выражения патриотической идеи, гражданского пафоса;</w:t>
      </w:r>
    </w:p>
    <w:p w14:paraId="7870D70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1BF50B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Гимна Российской Федерации;</w:t>
      </w:r>
    </w:p>
    <w:p w14:paraId="22CB868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74F5235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B58A3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Русский балет.</w:t>
      </w:r>
    </w:p>
    <w:p w14:paraId="127EC3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2425AE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4B45C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шедеврами русской балетной музыки;</w:t>
      </w:r>
    </w:p>
    <w:p w14:paraId="265B6E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поиск информации о постановках балетных спектаклей, гастролях российских балетных трупп за рубежом;</w:t>
      </w:r>
    </w:p>
    <w:p w14:paraId="1CBADEA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посещение балетного спектакля (просмотр в видеозаписи);</w:t>
      </w:r>
    </w:p>
    <w:p w14:paraId="47FD5A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характеристика отдельных музыкальных номеров и спектакля в целом;</w:t>
      </w:r>
    </w:p>
    <w:p w14:paraId="5D7C4D6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04B311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съемки любительского фильма (в технике теневого, кукольного театра, мультипликации) на музыку какого-либо балета (фрагменты).</w:t>
      </w:r>
    </w:p>
    <w:p w14:paraId="64C4C92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Русская исполнительская школа.</w:t>
      </w:r>
    </w:p>
    <w:p w14:paraId="6C65E5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C2688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D60FF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одних и тех же произведений в исполнении разных музыкантов, оценка особенностей интерпретации;</w:t>
      </w:r>
    </w:p>
    <w:p w14:paraId="5D343C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создание домашней фоно- и видеотеки из понравившихся произведений;</w:t>
      </w:r>
    </w:p>
    <w:p w14:paraId="380BCC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дискуссия на тему «Исполнитель – соавтор композитора»;</w:t>
      </w:r>
    </w:p>
    <w:p w14:paraId="37BE69A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биографиям известных отечественных исполнителей классической музыки.</w:t>
      </w:r>
    </w:p>
    <w:p w14:paraId="1EE8678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Русская музыка – взгляд в будущее.</w:t>
      </w:r>
    </w:p>
    <w:p w14:paraId="54D7F4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7BD4E2E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112B0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музыкой отечественных композиторов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эстетическими и технологическими идеями по расширению возможностей и средств музыкального искусства;</w:t>
      </w:r>
    </w:p>
    <w:p w14:paraId="3504827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образцов электронной музыки, дискуссия о значении технических средств в создании современной музыки;</w:t>
      </w:r>
    </w:p>
    <w:p w14:paraId="090E5F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развитию музыкальной электроники в России;</w:t>
      </w:r>
    </w:p>
    <w:p w14:paraId="0784FB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импровизация, сочинение музыки с помощью цифровых устройств, программных продуктов и электронных гаджетов.</w:t>
      </w:r>
    </w:p>
    <w:p w14:paraId="13C3467E" w14:textId="77777777" w:rsidR="001772D8" w:rsidRPr="001772D8" w:rsidRDefault="001772D8" w:rsidP="001772D8">
      <w:pPr>
        <w:spacing w:after="0" w:line="240" w:lineRule="auto"/>
        <w:jc w:val="both"/>
        <w:rPr>
          <w:rFonts w:eastAsia="Calibri" w:cs="Times New Roman"/>
          <w:sz w:val="24"/>
          <w:szCs w:val="24"/>
          <w:lang w:eastAsia="en-US"/>
        </w:rPr>
      </w:pPr>
    </w:p>
    <w:p w14:paraId="45740A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4 «Жанры музыкального искусства»</w:t>
      </w:r>
    </w:p>
    <w:p w14:paraId="0FCCF2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Камерная музыка.</w:t>
      </w:r>
    </w:p>
    <w:p w14:paraId="4492B7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B8AA0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02DD6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музыкальных произведений изучаемых жанров, (</w:t>
      </w:r>
      <w:proofErr w:type="spellStart"/>
      <w:r w:rsidRPr="001772D8">
        <w:rPr>
          <w:rFonts w:eastAsia="Calibri" w:cs="Times New Roman"/>
          <w:sz w:val="24"/>
          <w:szCs w:val="24"/>
          <w:lang w:eastAsia="en-US"/>
        </w:rPr>
        <w:t>зарубежныхи</w:t>
      </w:r>
      <w:proofErr w:type="spellEnd"/>
      <w:r w:rsidRPr="001772D8">
        <w:rPr>
          <w:rFonts w:eastAsia="Calibri" w:cs="Times New Roman"/>
          <w:sz w:val="24"/>
          <w:szCs w:val="24"/>
          <w:lang w:eastAsia="en-US"/>
        </w:rPr>
        <w:t xml:space="preserve"> русских композиторов), анализ выразительных средств, характеристика музыкального образа;</w:t>
      </w:r>
    </w:p>
    <w:p w14:paraId="199819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музыкальной формы и составление ее буквенной наглядной схемы;</w:t>
      </w:r>
    </w:p>
    <w:p w14:paraId="7B2668F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произведений вокальных и инструментальных жанров;</w:t>
      </w:r>
    </w:p>
    <w:p w14:paraId="0B94BD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644893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индивидуальная или коллективная импровизация в заданной форме;</w:t>
      </w:r>
    </w:p>
    <w:p w14:paraId="4F4DCA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выражение музыкального образа камерной миниатюры через </w:t>
      </w:r>
      <w:proofErr w:type="spellStart"/>
      <w:r w:rsidRPr="001772D8">
        <w:rPr>
          <w:rFonts w:eastAsia="Calibri" w:cs="Times New Roman"/>
          <w:sz w:val="24"/>
          <w:szCs w:val="24"/>
          <w:lang w:eastAsia="en-US"/>
        </w:rPr>
        <w:t>устныйили</w:t>
      </w:r>
      <w:proofErr w:type="spellEnd"/>
      <w:r w:rsidRPr="001772D8">
        <w:rPr>
          <w:rFonts w:eastAsia="Calibri" w:cs="Times New Roman"/>
          <w:sz w:val="24"/>
          <w:szCs w:val="24"/>
          <w:lang w:eastAsia="en-US"/>
        </w:rPr>
        <w:t xml:space="preserve"> письменный текст, рисунок, пластический этюд.</w:t>
      </w:r>
    </w:p>
    <w:p w14:paraId="765D24B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Циклические формы и жанры.</w:t>
      </w:r>
    </w:p>
    <w:p w14:paraId="6E55CF5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6CFF9D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544B6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циклом миниатюр, определение принципа, основного художественного замысла цикла;</w:t>
      </w:r>
    </w:p>
    <w:p w14:paraId="580CC7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небольшого вокального цикла;</w:t>
      </w:r>
    </w:p>
    <w:p w14:paraId="7D3BBD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строением сонатной формы;</w:t>
      </w:r>
    </w:p>
    <w:p w14:paraId="77F1B59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основных партий-тем в одной из классических сонат;</w:t>
      </w:r>
    </w:p>
    <w:p w14:paraId="0ECF436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058D9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Симфоническая музыка.</w:t>
      </w:r>
    </w:p>
    <w:p w14:paraId="2BAFEB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Одночастные симфонические жанры (увертюра, картина). Симфония.</w:t>
      </w:r>
    </w:p>
    <w:p w14:paraId="16F7A0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4C1F4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симфонической музыки: программной увертюры, классической 4-частной симфонии;</w:t>
      </w:r>
    </w:p>
    <w:p w14:paraId="0FC8A83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освоение основных тем (</w:t>
      </w:r>
      <w:proofErr w:type="spellStart"/>
      <w:r w:rsidRPr="001772D8">
        <w:rPr>
          <w:rFonts w:eastAsia="Calibri" w:cs="Times New Roman"/>
          <w:sz w:val="24"/>
          <w:szCs w:val="24"/>
          <w:lang w:eastAsia="en-US"/>
        </w:rPr>
        <w:t>пропевание</w:t>
      </w:r>
      <w:proofErr w:type="spellEnd"/>
      <w:r w:rsidRPr="001772D8">
        <w:rPr>
          <w:rFonts w:eastAsia="Calibri" w:cs="Times New Roman"/>
          <w:sz w:val="24"/>
          <w:szCs w:val="24"/>
          <w:lang w:eastAsia="en-US"/>
        </w:rPr>
        <w:t>, графическая фиксация, пластическое интонирование), наблюдение за процессом развертывания музыкального повествования;</w:t>
      </w:r>
    </w:p>
    <w:p w14:paraId="1FEA3F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образно-тематический конспект;</w:t>
      </w:r>
    </w:p>
    <w:p w14:paraId="789935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28B95E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целиком не менее одного симфонического произведения;</w:t>
      </w:r>
    </w:p>
    <w:p w14:paraId="6A6311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(в том числе виртуального) симфонической музыки;</w:t>
      </w:r>
    </w:p>
    <w:p w14:paraId="759112B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предварительное изучение информации о произведениях концерта (сколько в них частей, как они называются, когда могут звучать аплодисменты);</w:t>
      </w:r>
    </w:p>
    <w:p w14:paraId="598789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последующее составление рецензии на концерт.</w:t>
      </w:r>
    </w:p>
    <w:p w14:paraId="3FB065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Театральные жанры.</w:t>
      </w:r>
    </w:p>
    <w:p w14:paraId="6D413A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7A7067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536D4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отдельными номерами из известных опер, балетов;</w:t>
      </w:r>
    </w:p>
    <w:p w14:paraId="639082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39F47AC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музыкальная викторина на материале изученных фрагментов музыкальных спектаклей;</w:t>
      </w:r>
    </w:p>
    <w:p w14:paraId="73180B1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различение, определение на слух:</w:t>
      </w:r>
    </w:p>
    <w:p w14:paraId="7C6F9F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тембров голосов оперных певцов;</w:t>
      </w:r>
    </w:p>
    <w:p w14:paraId="6150230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оркестровых групп, тембров инструментов;</w:t>
      </w:r>
    </w:p>
    <w:p w14:paraId="5A5D7A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типа номера (соло, дуэт, хор);</w:t>
      </w:r>
    </w:p>
    <w:p w14:paraId="4F288D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61B6DE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последующее составление рецензии на спектакль.</w:t>
      </w:r>
    </w:p>
    <w:p w14:paraId="3F8274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Вариативные модули</w:t>
      </w:r>
    </w:p>
    <w:p w14:paraId="0AB355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5 «Музыка народов мира» </w:t>
      </w:r>
    </w:p>
    <w:p w14:paraId="1CE418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759CCE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 древнейший язык человечества.</w:t>
      </w:r>
    </w:p>
    <w:p w14:paraId="1B9DA5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09ECB30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89E070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180D42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импровизация в духе древнего обряда (вызывание дождя, поклонение тотемному животному);</w:t>
      </w:r>
    </w:p>
    <w:p w14:paraId="065723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озвучивание, театрализация легенды (мифа) о музыке;</w:t>
      </w:r>
    </w:p>
    <w:p w14:paraId="580618B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квесты, викторины, интеллектуальные игры;</w:t>
      </w:r>
    </w:p>
    <w:p w14:paraId="7CEEED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исследовательские проекты в рамках тематики «Мифы Древней Греции в музыкальном искусстве </w:t>
      </w:r>
      <w:r w:rsidRPr="001772D8">
        <w:rPr>
          <w:rFonts w:eastAsia="Calibri" w:cs="Times New Roman"/>
          <w:sz w:val="24"/>
          <w:szCs w:val="24"/>
          <w:lang w:val="en-US" w:eastAsia="en-US"/>
        </w:rPr>
        <w:t>XVII</w:t>
      </w:r>
      <w:r w:rsidRPr="001772D8">
        <w:rPr>
          <w:rFonts w:eastAsia="Calibri" w:cs="Times New Roman"/>
          <w:sz w:val="24"/>
          <w:szCs w:val="24"/>
          <w:lang w:eastAsia="en-US"/>
        </w:rPr>
        <w:t>—</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веков».</w:t>
      </w:r>
    </w:p>
    <w:p w14:paraId="75241E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фольклор народов Европы</w:t>
      </w:r>
      <w:r w:rsidRPr="001772D8">
        <w:rPr>
          <w:rFonts w:eastAsia="Calibri" w:cs="Times New Roman"/>
          <w:sz w:val="24"/>
          <w:szCs w:val="24"/>
          <w:lang w:eastAsia="en-US"/>
        </w:rPr>
        <w:t xml:space="preserve">. </w:t>
      </w:r>
    </w:p>
    <w:p w14:paraId="05A15B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1A3FE6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0744A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традиционной музыки народов Европы;</w:t>
      </w:r>
    </w:p>
    <w:p w14:paraId="286896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изучаемых образцов европейского фольклора и фольклора народов России;</w:t>
      </w:r>
    </w:p>
    <w:p w14:paraId="4F69C3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27852A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двигательная, ритмическая, интонационная импровизация по мотивам изученных традиций народов Европы (в том числе в форме рондо).</w:t>
      </w:r>
    </w:p>
    <w:p w14:paraId="3AB887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фольклор народов Азии и Африки.</w:t>
      </w:r>
    </w:p>
    <w:p w14:paraId="543C1AB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0DA2C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CF6CA5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выявление характерных интонаций и ритмов в звучании традиционной музыки народов Африки и Азии;</w:t>
      </w:r>
    </w:p>
    <w:p w14:paraId="52BE033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изучаемых образцов азиатского фольклора и фольклора народов России;</w:t>
      </w:r>
    </w:p>
    <w:p w14:paraId="5E8F10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3178FA6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коллективные ритмические импровизации на шумовых и ударных инструментах;</w:t>
      </w:r>
    </w:p>
    <w:p w14:paraId="092C3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 теме «Музыка стран Азии и Африки».</w:t>
      </w:r>
    </w:p>
    <w:p w14:paraId="007DD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Народная музыка Американского континента.</w:t>
      </w:r>
    </w:p>
    <w:p w14:paraId="76E4F9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4946B79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8FF178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2D360B1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0D54D0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индивидуальные и коллективные ритмические и мелодические импровизации в стиле (жанре) изучаемой традиции.</w:t>
      </w:r>
    </w:p>
    <w:p w14:paraId="09D7E8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6 «Европейская классическая музыка»</w:t>
      </w:r>
      <w:r w:rsidRPr="001772D8">
        <w:rPr>
          <w:rFonts w:eastAsia="Calibri" w:cs="Times New Roman"/>
          <w:sz w:val="24"/>
          <w:szCs w:val="24"/>
          <w:lang w:eastAsia="en-US"/>
        </w:rPr>
        <w:t xml:space="preserve"> </w:t>
      </w:r>
    </w:p>
    <w:p w14:paraId="3AFA9A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Национальные истоки классической музыки.</w:t>
      </w:r>
    </w:p>
    <w:p w14:paraId="3AFE0C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F41FC1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17005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музыки разных жанров, типичных для рассматриваемых национальных стилей, творчества изучаемых композиторов;</w:t>
      </w:r>
    </w:p>
    <w:p w14:paraId="2192936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0F2C7B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14:paraId="3889DA9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1B9413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1AB429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Музыкант и публика.</w:t>
      </w:r>
    </w:p>
    <w:p w14:paraId="0CA0D2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10C990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FBFA2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виртуозной музыки;</w:t>
      </w:r>
    </w:p>
    <w:p w14:paraId="15BD58B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размышление над фактами биографий великих музыкантов – как любимцев публики, так и непонятых современниками;</w:t>
      </w:r>
    </w:p>
    <w:p w14:paraId="1C01191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1772D8">
        <w:rPr>
          <w:rFonts w:eastAsia="Calibri" w:cs="Times New Roman"/>
          <w:sz w:val="24"/>
          <w:szCs w:val="24"/>
          <w:lang w:eastAsia="en-US"/>
        </w:rPr>
        <w:t>ритмоинтонации</w:t>
      </w:r>
      <w:proofErr w:type="spellEnd"/>
      <w:r w:rsidRPr="001772D8">
        <w:rPr>
          <w:rFonts w:eastAsia="Calibri" w:cs="Times New Roman"/>
          <w:sz w:val="24"/>
          <w:szCs w:val="24"/>
          <w:lang w:eastAsia="en-US"/>
        </w:rPr>
        <w:t>;</w:t>
      </w:r>
    </w:p>
    <w:p w14:paraId="712C01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04B71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и соблюдение общепринятых норм слушания музыки, правил поведения в концертном зале, театре оперы и балета;</w:t>
      </w:r>
    </w:p>
    <w:p w14:paraId="2951CE6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w:t>
      </w:r>
      <w:r w:rsidRPr="001772D8">
        <w:rPr>
          <w:rFonts w:eastAsia="Calibri" w:cs="Times New Roman"/>
          <w:sz w:val="24"/>
          <w:szCs w:val="24"/>
          <w:lang w:eastAsia="en-US"/>
        </w:rPr>
        <w:lastRenderedPageBreak/>
        <w:t>последующим обсуждением в классе; создание тематической подборки музыкальных произведений для домашнего прослушивания.</w:t>
      </w:r>
    </w:p>
    <w:p w14:paraId="42690F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 зеркало эпохи.</w:t>
      </w:r>
    </w:p>
    <w:p w14:paraId="537AFA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1772D8">
        <w:rPr>
          <w:rFonts w:eastAsia="Calibri" w:cs="Times New Roman"/>
          <w:sz w:val="24"/>
          <w:szCs w:val="24"/>
          <w:lang w:eastAsia="en-US"/>
        </w:rPr>
        <w:t>ван</w:t>
      </w:r>
      <w:proofErr w:type="spellEnd"/>
      <w:r w:rsidRPr="001772D8">
        <w:rPr>
          <w:rFonts w:eastAsia="Calibri" w:cs="Times New Roman"/>
          <w:sz w:val="24"/>
          <w:szCs w:val="24"/>
          <w:lang w:eastAsia="en-US"/>
        </w:rPr>
        <w:t xml:space="preserve"> Бетховена.</w:t>
      </w:r>
    </w:p>
    <w:p w14:paraId="2FE5B1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9D6E1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полифонической и гомофонно-гармонической музыки;</w:t>
      </w:r>
    </w:p>
    <w:p w14:paraId="639004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7087A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вокальных, ритмических, речевых канонов;</w:t>
      </w:r>
    </w:p>
    <w:p w14:paraId="0B4DE46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640AC8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3A2747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образ.</w:t>
      </w:r>
    </w:p>
    <w:p w14:paraId="0FEA1E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1772D8">
        <w:rPr>
          <w:rFonts w:eastAsia="Calibri" w:cs="Times New Roman"/>
          <w:sz w:val="24"/>
          <w:szCs w:val="24"/>
          <w:lang w:eastAsia="en-US"/>
        </w:rPr>
        <w:t>ван</w:t>
      </w:r>
      <w:proofErr w:type="spellEnd"/>
      <w:r w:rsidRPr="001772D8">
        <w:rPr>
          <w:rFonts w:eastAsia="Calibri" w:cs="Times New Roman"/>
          <w:sz w:val="24"/>
          <w:szCs w:val="24"/>
          <w:lang w:eastAsia="en-US"/>
        </w:rPr>
        <w:t xml:space="preserve"> Бетховена, Ф. Шуберта и других композиторов). Стили классицизм и романтизм (круг основных образов, характерных интонаций, жанров).</w:t>
      </w:r>
    </w:p>
    <w:p w14:paraId="23A661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0FA49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5CD3383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1772D8">
        <w:rPr>
          <w:rFonts w:eastAsia="Calibri" w:cs="Times New Roman"/>
          <w:sz w:val="24"/>
          <w:szCs w:val="24"/>
          <w:lang w:eastAsia="en-US"/>
        </w:rPr>
        <w:t>ритмоинтонации</w:t>
      </w:r>
      <w:proofErr w:type="spellEnd"/>
      <w:r w:rsidRPr="001772D8">
        <w:rPr>
          <w:rFonts w:eastAsia="Calibri" w:cs="Times New Roman"/>
          <w:sz w:val="24"/>
          <w:szCs w:val="24"/>
          <w:lang w:eastAsia="en-US"/>
        </w:rPr>
        <w:t>;</w:t>
      </w:r>
    </w:p>
    <w:p w14:paraId="2E20AB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64D76C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54D328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43C0FA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Музыкальная драматургия.</w:t>
      </w:r>
    </w:p>
    <w:p w14:paraId="5D65B4A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1D02A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9FB8D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наблюдение за развитием музыкальных тем, образов, восприятие логики музыкального развития;</w:t>
      </w:r>
    </w:p>
    <w:p w14:paraId="527AC8E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B796BC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узнавание на слух музыкальных тем, их вариантов, видоизмененных в процессе развития;</w:t>
      </w:r>
    </w:p>
    <w:p w14:paraId="0C289DC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составление наглядной (буквенной, цифровой) схемы строения музыкального произведения;</w:t>
      </w:r>
    </w:p>
    <w:p w14:paraId="0D3A28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0B3CE3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39EA85C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w:t>
      </w:r>
      <w:r w:rsidRPr="001772D8">
        <w:rPr>
          <w:rFonts w:eastAsia="Calibri" w:cs="Times New Roman"/>
          <w:sz w:val="24"/>
          <w:szCs w:val="24"/>
          <w:lang w:eastAsia="en-US"/>
        </w:rPr>
        <w:lastRenderedPageBreak/>
        <w:t>жанре теневого театра, мультфильма), основанного на развитии образов, музыкальной драматургии одного из произведений композиторов-классиков.</w:t>
      </w:r>
    </w:p>
    <w:p w14:paraId="751A0E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стиль.</w:t>
      </w:r>
    </w:p>
    <w:p w14:paraId="03A4CF3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64AD25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17526E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обобщение и систематизация знаний о различных проявлениях музыкального стиля (стиль композитора, национальный стиль, стиль эпохи);</w:t>
      </w:r>
    </w:p>
    <w:p w14:paraId="6662E25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2–3 вокальных произведений – образцов барокко, классицизма, романтизма, импрессионизма (подлинных или стилизованных);</w:t>
      </w:r>
    </w:p>
    <w:p w14:paraId="7A92A6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67180B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в звучании незнакомого произведения:</w:t>
      </w:r>
    </w:p>
    <w:p w14:paraId="2084F04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одному из изученных стилей;</w:t>
      </w:r>
    </w:p>
    <w:p w14:paraId="270179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(количество и состав исполнителей, музыкальных инструментов);</w:t>
      </w:r>
    </w:p>
    <w:p w14:paraId="7E91A5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круга образов;</w:t>
      </w:r>
    </w:p>
    <w:p w14:paraId="34988B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B215C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исследовательские проекты, посвященные эстетике и особенностям музыкального искусства различных стилей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w:t>
      </w:r>
    </w:p>
    <w:p w14:paraId="29F8AB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7 «Духовная музыка» </w:t>
      </w:r>
    </w:p>
    <w:p w14:paraId="43E3AE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Храмовый синтез искусств.</w:t>
      </w:r>
    </w:p>
    <w:p w14:paraId="109D61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Музыка православного и католического богослужения (колокола, пение </w:t>
      </w:r>
      <w:r w:rsidRPr="001772D8">
        <w:rPr>
          <w:rFonts w:eastAsia="Calibri" w:cs="Times New Roman"/>
          <w:sz w:val="24"/>
          <w:szCs w:val="24"/>
          <w:lang w:val="en-US" w:eastAsia="en-US"/>
        </w:rPr>
        <w:t>acapella</w:t>
      </w:r>
      <w:r w:rsidRPr="001772D8">
        <w:rPr>
          <w:rFonts w:eastAsia="Calibri" w:cs="Times New Roman"/>
          <w:sz w:val="24"/>
          <w:szCs w:val="24"/>
          <w:lang w:eastAsia="en-US"/>
        </w:rPr>
        <w:t xml:space="preserve"> или пение в Сопровождении органа). Основные жанры, традиции. Образы Христа, Богородицы, Рождества, Воскресения.</w:t>
      </w:r>
    </w:p>
    <w:p w14:paraId="00A5754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69109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52BEB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60F6ED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вокальных произведений, связанных с религиозной традицией, перекликающихся с ней по тематике;</w:t>
      </w:r>
    </w:p>
    <w:p w14:paraId="7C009EC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сходства и различия элементов разных видов искусства (музыки, живописи, архитектуры), относящихся:</w:t>
      </w:r>
    </w:p>
    <w:p w14:paraId="3ED853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 русской православной традиции;</w:t>
      </w:r>
    </w:p>
    <w:p w14:paraId="0C0703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западноевропейской христианской традиции;</w:t>
      </w:r>
    </w:p>
    <w:p w14:paraId="041774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другим конфессиям (по выбору учителя);</w:t>
      </w:r>
    </w:p>
    <w:p w14:paraId="12CDC0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духовной музыки.</w:t>
      </w:r>
    </w:p>
    <w:p w14:paraId="7A70B4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Развитие церковной музыки </w:t>
      </w:r>
    </w:p>
    <w:p w14:paraId="50C6744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Европейская музыка религиозной традиции (григорианский хорал, изобретение нотной записи </w:t>
      </w:r>
      <w:proofErr w:type="spellStart"/>
      <w:r w:rsidRPr="001772D8">
        <w:rPr>
          <w:rFonts w:eastAsia="Calibri" w:cs="Times New Roman"/>
          <w:sz w:val="24"/>
          <w:szCs w:val="24"/>
          <w:lang w:eastAsia="en-US"/>
        </w:rPr>
        <w:t>Гвидод’Ареццо</w:t>
      </w:r>
      <w:proofErr w:type="spellEnd"/>
      <w:r w:rsidRPr="001772D8">
        <w:rPr>
          <w:rFonts w:eastAsia="Calibri" w:cs="Times New Roman"/>
          <w:sz w:val="24"/>
          <w:szCs w:val="24"/>
          <w:lang w:eastAsia="en-US"/>
        </w:rPr>
        <w:t xml:space="preserve">, протестантский хорал). Русская музыка религиозной традиции (знаменный распев, крюковая запись, </w:t>
      </w:r>
      <w:proofErr w:type="spellStart"/>
      <w:r w:rsidRPr="001772D8">
        <w:rPr>
          <w:rFonts w:eastAsia="Calibri" w:cs="Times New Roman"/>
          <w:sz w:val="24"/>
          <w:szCs w:val="24"/>
          <w:lang w:eastAsia="en-US"/>
        </w:rPr>
        <w:t>партесное</w:t>
      </w:r>
      <w:proofErr w:type="spellEnd"/>
      <w:r w:rsidRPr="001772D8">
        <w:rPr>
          <w:rFonts w:eastAsia="Calibri" w:cs="Times New Roman"/>
          <w:sz w:val="24"/>
          <w:szCs w:val="24"/>
          <w:lang w:eastAsia="en-US"/>
        </w:rPr>
        <w:t xml:space="preserve"> пение). Полифония в западной и русской духовной музыке. Жанры: кантата, духовный концерт, реквием.</w:t>
      </w:r>
    </w:p>
    <w:p w14:paraId="6867373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ABECD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историей возникновения нотной записи;</w:t>
      </w:r>
    </w:p>
    <w:p w14:paraId="64D1B25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сравнение нотаций религиозной музыки разных традиций (григорианский хорал, знаменный распев, современные ноты);</w:t>
      </w:r>
    </w:p>
    <w:p w14:paraId="5BB313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(фрагментами) средневековых церковных распевов (одноголосие);</w:t>
      </w:r>
    </w:p>
    <w:p w14:paraId="000CD1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духовной музыки;</w:t>
      </w:r>
    </w:p>
    <w:p w14:paraId="06E070D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6B5595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4D5E4C8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Музыкальные жанры богослужения.</w:t>
      </w:r>
    </w:p>
    <w:p w14:paraId="35AB52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089748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EB88FE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976966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вокализация музыкальных тем изучаемых духовных произведений;</w:t>
      </w:r>
    </w:p>
    <w:p w14:paraId="557480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изученных произведений и их авторов, иметь представление об особенностях их построения и образов;</w:t>
      </w:r>
    </w:p>
    <w:p w14:paraId="7184BA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0BE19C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Религиозные темы и образы в современной музыке.</w:t>
      </w:r>
    </w:p>
    <w:p w14:paraId="692F3B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Сохранение традиций духовной музыки сегодня. Переосмысление религиозной темы в творчестве композиторов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 Религиозная тематика в контексте современной культуры. </w:t>
      </w:r>
    </w:p>
    <w:p w14:paraId="540DB9A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D98963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сопоставление тенденций сохранения и переосмысления религиозной традиции в культуре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w:t>
      </w:r>
    </w:p>
    <w:p w14:paraId="51C84FB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музыки духовного содержания, сочиненной современными композиторами;</w:t>
      </w:r>
    </w:p>
    <w:p w14:paraId="0CA70A1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и творческие проекты по теме «Музыка и религия в наше время»; посещение концерта духовной музыки.</w:t>
      </w:r>
    </w:p>
    <w:p w14:paraId="7F3B73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8 «Современная музыка: основные жанры и направления»</w:t>
      </w:r>
    </w:p>
    <w:p w14:paraId="26CA7FC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Джаз.</w:t>
      </w:r>
    </w:p>
    <w:p w14:paraId="419457B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Джаз – основа популярной музыки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2F52B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285F2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различными джазовыми музыкальными </w:t>
      </w:r>
      <w:proofErr w:type="spellStart"/>
      <w:r w:rsidRPr="001772D8">
        <w:rPr>
          <w:rFonts w:eastAsia="Calibri" w:cs="Times New Roman"/>
          <w:sz w:val="24"/>
          <w:szCs w:val="24"/>
          <w:lang w:eastAsia="en-US"/>
        </w:rPr>
        <w:t>композициямии</w:t>
      </w:r>
      <w:proofErr w:type="spellEnd"/>
      <w:r w:rsidRPr="001772D8">
        <w:rPr>
          <w:rFonts w:eastAsia="Calibri" w:cs="Times New Roman"/>
          <w:sz w:val="24"/>
          <w:szCs w:val="24"/>
          <w:lang w:eastAsia="en-US"/>
        </w:rPr>
        <w:t xml:space="preserve"> направлениями (регтайм, </w:t>
      </w:r>
      <w:proofErr w:type="spellStart"/>
      <w:r w:rsidRPr="001772D8">
        <w:rPr>
          <w:rFonts w:eastAsia="Calibri" w:cs="Times New Roman"/>
          <w:sz w:val="24"/>
          <w:szCs w:val="24"/>
          <w:lang w:eastAsia="en-US"/>
        </w:rPr>
        <w:t>биг</w:t>
      </w:r>
      <w:proofErr w:type="spellEnd"/>
      <w:r w:rsidRPr="001772D8">
        <w:rPr>
          <w:rFonts w:eastAsia="Calibri" w:cs="Times New Roman"/>
          <w:sz w:val="24"/>
          <w:szCs w:val="24"/>
          <w:lang w:eastAsia="en-US"/>
        </w:rPr>
        <w:t xml:space="preserve"> бэнд, блюз);</w:t>
      </w:r>
    </w:p>
    <w:p w14:paraId="27C2742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одной из «вечнозеленых» джазовых тем, элементы ритмической и вокальной импровизации на ее основе;</w:t>
      </w:r>
    </w:p>
    <w:p w14:paraId="69EDF52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68E280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Мюзикл</w:t>
      </w:r>
      <w:r w:rsidRPr="001772D8">
        <w:rPr>
          <w:rFonts w:eastAsia="Calibri" w:cs="Times New Roman"/>
          <w:sz w:val="24"/>
          <w:szCs w:val="24"/>
          <w:lang w:eastAsia="en-US"/>
        </w:rPr>
        <w:t>.</w:t>
      </w:r>
    </w:p>
    <w:p w14:paraId="5468BC9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Особенности жанра. Классика жанра – мюзиклы середины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(на примере творчества Ф. Лоу, Р. Роджерса, Э.Л. Уэббера). Современные постановки в жанре мюзикла на российской сцене.</w:t>
      </w:r>
    </w:p>
    <w:p w14:paraId="5116C92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722F21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373AA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анализ рекламных объявлений о премьерах мюзиклов в современных средствах массовой информации;</w:t>
      </w:r>
    </w:p>
    <w:p w14:paraId="02D0FE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видеозаписи одного из мюзиклов, написание собственного рекламного текста для данной постановки;</w:t>
      </w:r>
    </w:p>
    <w:p w14:paraId="26D31B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отдельных номеров из мюзиклов.</w:t>
      </w:r>
    </w:p>
    <w:p w14:paraId="0BC79E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Молодежная музыкальная культура.</w:t>
      </w:r>
    </w:p>
    <w:p w14:paraId="04106C2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Направления и стили молодежной музыкальной культуры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 (рок-н-ролл, блюз-рок, панк-рок, хард-рок, рэп, хип-хоп, фанк и другие). Авторская песня (</w:t>
      </w:r>
      <w:proofErr w:type="spellStart"/>
      <w:r w:rsidRPr="001772D8">
        <w:rPr>
          <w:rFonts w:eastAsia="Calibri" w:cs="Times New Roman"/>
          <w:sz w:val="24"/>
          <w:szCs w:val="24"/>
          <w:lang w:eastAsia="en-US"/>
        </w:rPr>
        <w:t>Б.Окуджава</w:t>
      </w:r>
      <w:proofErr w:type="spellEnd"/>
      <w:r w:rsidRPr="001772D8">
        <w:rPr>
          <w:rFonts w:eastAsia="Calibri" w:cs="Times New Roman"/>
          <w:sz w:val="24"/>
          <w:szCs w:val="24"/>
          <w:lang w:eastAsia="en-US"/>
        </w:rPr>
        <w:t xml:space="preserve">, </w:t>
      </w:r>
      <w:proofErr w:type="spellStart"/>
      <w:r w:rsidRPr="001772D8">
        <w:rPr>
          <w:rFonts w:eastAsia="Calibri" w:cs="Times New Roman"/>
          <w:sz w:val="24"/>
          <w:szCs w:val="24"/>
          <w:lang w:eastAsia="en-US"/>
        </w:rPr>
        <w:t>Ю.Визбор</w:t>
      </w:r>
      <w:proofErr w:type="spellEnd"/>
      <w:r w:rsidRPr="001772D8">
        <w:rPr>
          <w:rFonts w:eastAsia="Calibri" w:cs="Times New Roman"/>
          <w:sz w:val="24"/>
          <w:szCs w:val="24"/>
          <w:lang w:eastAsia="en-US"/>
        </w:rPr>
        <w:t xml:space="preserve">, В. Высоцкий и др.). </w:t>
      </w:r>
    </w:p>
    <w:p w14:paraId="0511E3E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Социальный и коммерческий контекст массовой музыкальной культуры (потребительские тенденции современной культуры). </w:t>
      </w:r>
    </w:p>
    <w:p w14:paraId="1A6085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3FC0F3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1772D8">
        <w:rPr>
          <w:rFonts w:eastAsia="Calibri" w:cs="Times New Roman"/>
          <w:sz w:val="24"/>
          <w:szCs w:val="24"/>
          <w:lang w:eastAsia="en-US"/>
        </w:rPr>
        <w:t>Айлиш</w:t>
      </w:r>
      <w:proofErr w:type="spellEnd"/>
      <w:r w:rsidRPr="001772D8">
        <w:rPr>
          <w:rFonts w:eastAsia="Calibri" w:cs="Times New Roman"/>
          <w:sz w:val="24"/>
          <w:szCs w:val="24"/>
          <w:lang w:eastAsia="en-US"/>
        </w:rPr>
        <w:t xml:space="preserve"> и другие группы и исполнители);</w:t>
      </w:r>
    </w:p>
    <w:p w14:paraId="77E0264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песни, относящейся к одному из молодежных музыкальных течений;</w:t>
      </w:r>
    </w:p>
    <w:p w14:paraId="6D28D98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дискуссия на тему «Современная музыка»;</w:t>
      </w:r>
    </w:p>
    <w:p w14:paraId="532D7C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презентация альбома своей любимой группы.</w:t>
      </w:r>
    </w:p>
    <w:p w14:paraId="130D91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цифрового мира.</w:t>
      </w:r>
    </w:p>
    <w:p w14:paraId="0A9A00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11E5E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52A37A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поиск информации о способах сохранения и передачи музыки прежде и сейчас;</w:t>
      </w:r>
    </w:p>
    <w:p w14:paraId="0FA6B73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музыкального клипа популярного исполнителя, анализ его художественного образа, стиля, выразительных средств;</w:t>
      </w:r>
    </w:p>
    <w:p w14:paraId="09CEE0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популярной современной песни;</w:t>
      </w:r>
    </w:p>
    <w:p w14:paraId="608FA75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проведение социального опроса о роли и месте музыки в жизни современного человека; создание собственного музыкального клипа.</w:t>
      </w:r>
    </w:p>
    <w:p w14:paraId="0214A7A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9 «Связь музыки с другими видами искусства»</w:t>
      </w:r>
    </w:p>
    <w:p w14:paraId="6D7077B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литература.</w:t>
      </w:r>
    </w:p>
    <w:p w14:paraId="0EADEE0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Единство слова и музыки в вокальных жанрах (песня, романс, кантата, ноктюрн, баркарола, былина). Интонации рассказа, </w:t>
      </w:r>
      <w:proofErr w:type="spellStart"/>
      <w:r w:rsidRPr="001772D8">
        <w:rPr>
          <w:rFonts w:eastAsia="Calibri" w:cs="Times New Roman"/>
          <w:sz w:val="24"/>
          <w:szCs w:val="24"/>
          <w:lang w:eastAsia="en-US"/>
        </w:rPr>
        <w:t>повествованияв</w:t>
      </w:r>
      <w:proofErr w:type="spellEnd"/>
      <w:r w:rsidRPr="001772D8">
        <w:rPr>
          <w:rFonts w:eastAsia="Calibri" w:cs="Times New Roman"/>
          <w:sz w:val="24"/>
          <w:szCs w:val="24"/>
          <w:lang w:eastAsia="en-US"/>
        </w:rPr>
        <w:t xml:space="preserve"> инструментальной музыке (поэма, баллада). Программная музыка.</w:t>
      </w:r>
    </w:p>
    <w:p w14:paraId="4191F3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74627C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вокальной и инструментальной музыки;</w:t>
      </w:r>
    </w:p>
    <w:p w14:paraId="7970CE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7B813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сочинение рассказа, стихотворения под впечатлением от восприятия инструментального музыкального произведения;</w:t>
      </w:r>
    </w:p>
    <w:p w14:paraId="6BD13C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рисование образов программной музыки;</w:t>
      </w:r>
    </w:p>
    <w:p w14:paraId="551CA8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77419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живопись.</w:t>
      </w:r>
    </w:p>
    <w:p w14:paraId="4C10BC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1772D8">
        <w:rPr>
          <w:rFonts w:eastAsia="Calibri" w:cs="Times New Roman"/>
          <w:sz w:val="24"/>
          <w:szCs w:val="24"/>
          <w:lang w:eastAsia="en-US"/>
        </w:rPr>
        <w:t>светлотность</w:t>
      </w:r>
      <w:proofErr w:type="spellEnd"/>
      <w:r w:rsidRPr="001772D8">
        <w:rPr>
          <w:rFonts w:eastAsia="Calibri" w:cs="Times New Roman"/>
          <w:sz w:val="24"/>
          <w:szCs w:val="24"/>
          <w:lang w:eastAsia="en-US"/>
        </w:rPr>
        <w:t xml:space="preserve"> – динамика. Программная музыка. Импрессионизм (на примере творчества французских </w:t>
      </w:r>
      <w:proofErr w:type="spellStart"/>
      <w:r w:rsidRPr="001772D8">
        <w:rPr>
          <w:rFonts w:eastAsia="Calibri" w:cs="Times New Roman"/>
          <w:sz w:val="24"/>
          <w:szCs w:val="24"/>
          <w:lang w:eastAsia="en-US"/>
        </w:rPr>
        <w:t>клавесинистов</w:t>
      </w:r>
      <w:proofErr w:type="spellEnd"/>
      <w:r w:rsidRPr="001772D8">
        <w:rPr>
          <w:rFonts w:eastAsia="Calibri" w:cs="Times New Roman"/>
          <w:sz w:val="24"/>
          <w:szCs w:val="24"/>
          <w:lang w:eastAsia="en-US"/>
        </w:rPr>
        <w:t>, К. Дебюсси, А.К. Лядова и других композиторов).</w:t>
      </w:r>
    </w:p>
    <w:p w14:paraId="390E02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97357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музыкальными произведениями программной музыки, выявление интонаций изобразительного характера;</w:t>
      </w:r>
    </w:p>
    <w:p w14:paraId="08E4D2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D5A77F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2B815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0B27E96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театр.</w:t>
      </w:r>
    </w:p>
    <w:p w14:paraId="1531EF2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Музыка к драматическому спектаклю (на примере творчества Э. Грига, Л. </w:t>
      </w:r>
      <w:proofErr w:type="spellStart"/>
      <w:r w:rsidRPr="001772D8">
        <w:rPr>
          <w:rFonts w:eastAsia="Calibri" w:cs="Times New Roman"/>
          <w:sz w:val="24"/>
          <w:szCs w:val="24"/>
          <w:lang w:eastAsia="en-US"/>
        </w:rPr>
        <w:t>ван</w:t>
      </w:r>
      <w:proofErr w:type="spellEnd"/>
      <w:r w:rsidRPr="001772D8">
        <w:rPr>
          <w:rFonts w:eastAsia="Calibri" w:cs="Times New Roman"/>
          <w:sz w:val="24"/>
          <w:szCs w:val="24"/>
          <w:lang w:eastAsia="en-US"/>
        </w:rPr>
        <w:t xml:space="preserve"> Бетховена, А.Г. Шнитке, Д.Д. Шостаковича и других композиторов). Единство музыки, драматургии, сценической живописи, хореографии.</w:t>
      </w:r>
    </w:p>
    <w:p w14:paraId="37B0AA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F7A4F6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музыки, созданной отечественными и зарубежными композиторами для драматического театра;</w:t>
      </w:r>
    </w:p>
    <w:p w14:paraId="624435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песни из театральной постановки, просмотр видеозаписи спектакля, в котором звучит данная песня;</w:t>
      </w:r>
    </w:p>
    <w:p w14:paraId="6DBE790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материале изученных фрагментов музыкальных спектаклей;</w:t>
      </w:r>
    </w:p>
    <w:p w14:paraId="3F3522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748BEE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кино и телевидения.</w:t>
      </w:r>
    </w:p>
    <w:p w14:paraId="3750F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3752E5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238D0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киномузыки отечественных и зарубежных композиторов;</w:t>
      </w:r>
    </w:p>
    <w:p w14:paraId="58AD58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фильмов с целью анализа выразительного эффекта, создаваемого музыкой; разучивание, исполнение песни из фильма;</w:t>
      </w:r>
    </w:p>
    <w:p w14:paraId="0D28FE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создание любительского музыкального фильма; </w:t>
      </w:r>
      <w:proofErr w:type="spellStart"/>
      <w:r w:rsidRPr="001772D8">
        <w:rPr>
          <w:rFonts w:eastAsia="Calibri" w:cs="Times New Roman"/>
          <w:sz w:val="24"/>
          <w:szCs w:val="24"/>
          <w:lang w:eastAsia="en-US"/>
        </w:rPr>
        <w:t>переозвучка</w:t>
      </w:r>
      <w:proofErr w:type="spellEnd"/>
      <w:r w:rsidRPr="001772D8">
        <w:rPr>
          <w:rFonts w:eastAsia="Calibri" w:cs="Times New Roman"/>
          <w:sz w:val="24"/>
          <w:szCs w:val="24"/>
          <w:lang w:eastAsia="en-US"/>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78C854BC" w14:textId="77777777" w:rsidR="001772D8" w:rsidRPr="001772D8" w:rsidRDefault="001772D8" w:rsidP="001772D8">
      <w:pPr>
        <w:spacing w:after="0" w:line="240" w:lineRule="auto"/>
        <w:jc w:val="both"/>
        <w:rPr>
          <w:rFonts w:eastAsia="Calibri" w:cs="Times New Roman"/>
          <w:sz w:val="24"/>
          <w:szCs w:val="24"/>
          <w:lang w:eastAsia="en-US"/>
        </w:rPr>
        <w:sectPr w:rsidR="001772D8" w:rsidRPr="001772D8" w:rsidSect="00317276">
          <w:pgSz w:w="11906" w:h="16383"/>
          <w:pgMar w:top="1134" w:right="425" w:bottom="851" w:left="1276" w:header="720" w:footer="720" w:gutter="0"/>
          <w:cols w:space="720"/>
        </w:sectPr>
      </w:pPr>
    </w:p>
    <w:p w14:paraId="3867A8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ПЛАНИРУЕМЫЕ РЕЗУЛЬТАТЫ ОСВОЕНИЯ ПРОГРАММЫ ПО МУЗЫКЕ НА УРОВНЕ ОСНОВНОГО ОБЩЕГО ОБРАЗОВАНИЯ</w:t>
      </w:r>
    </w:p>
    <w:p w14:paraId="7BBA3DF4" w14:textId="77777777" w:rsidR="001772D8" w:rsidRPr="001772D8" w:rsidRDefault="001772D8" w:rsidP="001772D8">
      <w:pPr>
        <w:spacing w:after="0" w:line="240" w:lineRule="auto"/>
        <w:jc w:val="both"/>
        <w:rPr>
          <w:rFonts w:eastAsia="Calibri" w:cs="Times New Roman"/>
          <w:sz w:val="24"/>
          <w:szCs w:val="24"/>
          <w:lang w:eastAsia="en-US"/>
        </w:rPr>
      </w:pPr>
    </w:p>
    <w:p w14:paraId="32E7A8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ЛИЧНОСТНЫЕ РЕЗУЛЬТАТЫ</w:t>
      </w:r>
    </w:p>
    <w:p w14:paraId="7C44E27F" w14:textId="77777777" w:rsidR="001772D8" w:rsidRPr="001772D8" w:rsidRDefault="001772D8" w:rsidP="001772D8">
      <w:pPr>
        <w:spacing w:after="0" w:line="240" w:lineRule="auto"/>
        <w:jc w:val="both"/>
        <w:rPr>
          <w:rFonts w:eastAsia="Calibri" w:cs="Times New Roman"/>
          <w:sz w:val="24"/>
          <w:szCs w:val="24"/>
          <w:lang w:eastAsia="en-US"/>
        </w:rPr>
      </w:pPr>
    </w:p>
    <w:p w14:paraId="79B20A4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E417EF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1) патриотического воспитания:</w:t>
      </w:r>
    </w:p>
    <w:p w14:paraId="71AFB7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осознание российской гражданской идентичности в </w:t>
      </w:r>
      <w:proofErr w:type="spellStart"/>
      <w:r w:rsidRPr="001772D8">
        <w:rPr>
          <w:rFonts w:eastAsia="Calibri" w:cs="Times New Roman"/>
          <w:sz w:val="24"/>
          <w:szCs w:val="24"/>
          <w:lang w:eastAsia="en-US"/>
        </w:rPr>
        <w:t>поликультурноми</w:t>
      </w:r>
      <w:proofErr w:type="spellEnd"/>
      <w:r w:rsidRPr="001772D8">
        <w:rPr>
          <w:rFonts w:eastAsia="Calibri" w:cs="Times New Roman"/>
          <w:sz w:val="24"/>
          <w:szCs w:val="24"/>
          <w:lang w:eastAsia="en-US"/>
        </w:rPr>
        <w:t xml:space="preserve"> многоконфессиональном обществе;</w:t>
      </w:r>
    </w:p>
    <w:p w14:paraId="7D1001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Гимна России и традиций его исполнения, уважение музыкальных символов республик Российской Федерации и других стран мира;</w:t>
      </w:r>
    </w:p>
    <w:p w14:paraId="6A2455B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проявление интереса к освоению музыкальных традиций своего края, музыкальной культуры народов России;</w:t>
      </w:r>
    </w:p>
    <w:p w14:paraId="0EF97D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достижений отечественных музыкантов, их вклада в мировую музыкальную культуру;</w:t>
      </w:r>
    </w:p>
    <w:p w14:paraId="144A31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интерес к изучению истории отечественной музыкальной культуры;</w:t>
      </w:r>
    </w:p>
    <w:p w14:paraId="7D6CD0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развивать и сохранять музыкальную культуру своей страны, своего края.</w:t>
      </w:r>
    </w:p>
    <w:p w14:paraId="5290B8F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2) гражданского воспитания:</w:t>
      </w:r>
    </w:p>
    <w:p w14:paraId="151532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69359C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48C230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5CCE28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3) духовно-нравственного воспитания:</w:t>
      </w:r>
    </w:p>
    <w:p w14:paraId="6C022EE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ориентация на моральные ценности и нормы в ситуациях нравственного выбора;</w:t>
      </w:r>
    </w:p>
    <w:p w14:paraId="2ACE29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готовность воспринимать музыкальное искусство с учетом </w:t>
      </w:r>
      <w:proofErr w:type="spellStart"/>
      <w:r w:rsidRPr="001772D8">
        <w:rPr>
          <w:rFonts w:eastAsia="Calibri" w:cs="Times New Roman"/>
          <w:sz w:val="24"/>
          <w:szCs w:val="24"/>
          <w:lang w:eastAsia="en-US"/>
        </w:rPr>
        <w:t>моральныхи</w:t>
      </w:r>
      <w:proofErr w:type="spellEnd"/>
      <w:r w:rsidRPr="001772D8">
        <w:rPr>
          <w:rFonts w:eastAsia="Calibri" w:cs="Times New Roman"/>
          <w:sz w:val="24"/>
          <w:szCs w:val="24"/>
          <w:lang w:eastAsia="en-US"/>
        </w:rPr>
        <w:t xml:space="preserve"> духовных ценностей этического и религиозного контекста, социально-исторических особенностей этики и эстетики;</w:t>
      </w:r>
    </w:p>
    <w:p w14:paraId="421A64A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0994E0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4) эстетического воспитания:</w:t>
      </w:r>
    </w:p>
    <w:p w14:paraId="2F68A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5D19647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ценности творчества, таланта;</w:t>
      </w:r>
    </w:p>
    <w:p w14:paraId="322F92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важности музыкального искусства как средства коммуникации и самовыражения;</w:t>
      </w:r>
    </w:p>
    <w:p w14:paraId="661ADD3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понимание ценности отечественного и мирового искусства, роли этнических культурных традиций и народного творчества;</w:t>
      </w:r>
    </w:p>
    <w:p w14:paraId="2FA4CC0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к самовыражению в разных видах искусства.</w:t>
      </w:r>
    </w:p>
    <w:p w14:paraId="60336A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5) ценности научного познания:</w:t>
      </w:r>
    </w:p>
    <w:p w14:paraId="2F9520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071BFD0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овладение музыкальным языком, навыками познания музыки как искусства интонируемого смысла;</w:t>
      </w:r>
    </w:p>
    <w:p w14:paraId="57C60D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овладение основными способами исследовательской </w:t>
      </w:r>
      <w:proofErr w:type="spellStart"/>
      <w:r w:rsidRPr="001772D8">
        <w:rPr>
          <w:rFonts w:eastAsia="Calibri" w:cs="Times New Roman"/>
          <w:sz w:val="24"/>
          <w:szCs w:val="24"/>
          <w:lang w:eastAsia="en-US"/>
        </w:rPr>
        <w:t>деятельностина</w:t>
      </w:r>
      <w:proofErr w:type="spellEnd"/>
      <w:r w:rsidRPr="001772D8">
        <w:rPr>
          <w:rFonts w:eastAsia="Calibri" w:cs="Times New Roman"/>
          <w:sz w:val="24"/>
          <w:szCs w:val="24"/>
          <w:lang w:eastAsia="en-US"/>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3F9C33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6) физического воспитания, формирования культуры здоровья и эмоционального благополучия:</w:t>
      </w:r>
    </w:p>
    <w:p w14:paraId="7FC369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ценности жизни с опорой на собственный жизненный опыт и опыт восприятия произведений искусства;</w:t>
      </w:r>
    </w:p>
    <w:p w14:paraId="06C66B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05111E2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7CBEC2C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сформированность навыков рефлексии, признание своего права на ошибку и такого же права другого человека.</w:t>
      </w:r>
    </w:p>
    <w:p w14:paraId="3D43AC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7) трудового воспитания:</w:t>
      </w:r>
    </w:p>
    <w:p w14:paraId="683F901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установка на посильное активное участие в практической деятельности;</w:t>
      </w:r>
    </w:p>
    <w:p w14:paraId="698787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трудолюбие в учебе, настойчивость в достижении поставленных целей;</w:t>
      </w:r>
    </w:p>
    <w:p w14:paraId="0F5DFF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интерес к практическому изучению профессий в сфере культуры и искусства;</w:t>
      </w:r>
    </w:p>
    <w:p w14:paraId="242FB2A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уважение к труду и результатам трудовой деятельности.</w:t>
      </w:r>
    </w:p>
    <w:p w14:paraId="54E4F0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8) экологического воспитания:</w:t>
      </w:r>
    </w:p>
    <w:p w14:paraId="6DD8399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повышение уровня экологической культуры, осознание глобального характера экологических проблем и путей их решения;</w:t>
      </w:r>
    </w:p>
    <w:p w14:paraId="1B255C6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нравственно-эстетическое отношение к природе,</w:t>
      </w:r>
    </w:p>
    <w:p w14:paraId="03567E1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участие в экологических проектах через различные формы музыкального творчества</w:t>
      </w:r>
    </w:p>
    <w:p w14:paraId="2830D5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9) адаптации к изменяющимся условиям социальной и природной среды:</w:t>
      </w:r>
    </w:p>
    <w:p w14:paraId="748828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679C0A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27E0A80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7099DFF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5A31EA02" w14:textId="77777777" w:rsidR="001772D8" w:rsidRPr="001772D8" w:rsidRDefault="001772D8" w:rsidP="001772D8">
      <w:pPr>
        <w:spacing w:after="0" w:line="240" w:lineRule="auto"/>
        <w:jc w:val="both"/>
        <w:rPr>
          <w:rFonts w:eastAsia="Calibri" w:cs="Times New Roman"/>
          <w:sz w:val="24"/>
          <w:szCs w:val="24"/>
          <w:lang w:eastAsia="en-US"/>
        </w:rPr>
      </w:pPr>
    </w:p>
    <w:p w14:paraId="47EB42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МЕТАПРЕДМЕТНЫЕ РЕЗУЛЬТАТЫ</w:t>
      </w:r>
    </w:p>
    <w:p w14:paraId="2762A79A" w14:textId="77777777" w:rsidR="001772D8" w:rsidRPr="001772D8" w:rsidRDefault="001772D8" w:rsidP="001772D8">
      <w:pPr>
        <w:spacing w:after="0" w:line="240" w:lineRule="auto"/>
        <w:jc w:val="both"/>
        <w:rPr>
          <w:rFonts w:eastAsia="Calibri" w:cs="Times New Roman"/>
          <w:sz w:val="24"/>
          <w:szCs w:val="24"/>
          <w:lang w:eastAsia="en-US"/>
        </w:rPr>
      </w:pPr>
    </w:p>
    <w:p w14:paraId="0EC491E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Познавательные универсальные учебные действия</w:t>
      </w:r>
    </w:p>
    <w:p w14:paraId="261DB497" w14:textId="77777777" w:rsidR="001772D8" w:rsidRPr="001772D8" w:rsidRDefault="001772D8" w:rsidP="001772D8">
      <w:pPr>
        <w:spacing w:after="0" w:line="240" w:lineRule="auto"/>
        <w:jc w:val="both"/>
        <w:rPr>
          <w:rFonts w:eastAsia="Calibri" w:cs="Times New Roman"/>
          <w:sz w:val="24"/>
          <w:szCs w:val="24"/>
          <w:lang w:eastAsia="en-US"/>
        </w:rPr>
      </w:pPr>
    </w:p>
    <w:p w14:paraId="5CA5D9B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Базовые логические действия:</w:t>
      </w:r>
    </w:p>
    <w:p w14:paraId="619F6C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3C2083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сопоставлять, сравнивать на основании существенных признаков произведения, жанры и стили музыкального и других видов искусства;</w:t>
      </w:r>
    </w:p>
    <w:p w14:paraId="466EF7B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обнаруживать взаимные влияния отдельных видов, жанров и стилей музыки друг на друга, формулировать гипотезы о взаимосвязях;</w:t>
      </w:r>
    </w:p>
    <w:p w14:paraId="2A2135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71497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и характеризовать существенные признаки конкретного музыкального звучания;</w:t>
      </w:r>
    </w:p>
    <w:p w14:paraId="4C16DD6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обобщать и формулировать выводы по результатам проведенного слухового наблюдения-исследования.</w:t>
      </w:r>
    </w:p>
    <w:p w14:paraId="2439CB1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Базовые исследовательские действия:</w:t>
      </w:r>
    </w:p>
    <w:p w14:paraId="5830C3B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следовать внутренним слухом за развитием музыкального процесса, «наблюдать» звучание музыки;</w:t>
      </w:r>
    </w:p>
    <w:p w14:paraId="61D10A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вопросы как исследовательский инструмент познания;</w:t>
      </w:r>
    </w:p>
    <w:p w14:paraId="2B81A5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7B4A22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составлять алгоритм действий и использовать его для решения учебных, в том числе исполнительских и творческих задач;</w:t>
      </w:r>
    </w:p>
    <w:p w14:paraId="57BCFA7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E2B5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формулировать обобщения и выводы по результатам проведенного наблюдения, слухового исследования.</w:t>
      </w:r>
    </w:p>
    <w:p w14:paraId="1F5BACC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Работа с информацией:</w:t>
      </w:r>
    </w:p>
    <w:p w14:paraId="1B001D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E86A3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специфику работы с аудиоинформацией, музыкальными записями;</w:t>
      </w:r>
    </w:p>
    <w:p w14:paraId="3E447E8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интонирование для запоминания звуковой информации, музыкальных произведений;</w:t>
      </w:r>
    </w:p>
    <w:p w14:paraId="64B7A8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4C77EE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45C464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оценивать надежность информации по критериям, предложенным учителем или сформулированным самостоятельно;</w:t>
      </w:r>
    </w:p>
    <w:p w14:paraId="0301BE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тексты информационного и художественного содержания, трансформировать, интерпретировать их в соответствии с учебной задачей;</w:t>
      </w:r>
    </w:p>
    <w:p w14:paraId="74F54B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016221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2CA817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Коммуникативные универсальные учебные действия</w:t>
      </w:r>
    </w:p>
    <w:p w14:paraId="4794B4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1) невербальная коммуникация:</w:t>
      </w:r>
    </w:p>
    <w:p w14:paraId="2EE18C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1DDD482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D2581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2EF28B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эффективно использовать интонационно-выразительные </w:t>
      </w:r>
      <w:proofErr w:type="spellStart"/>
      <w:r w:rsidRPr="001772D8">
        <w:rPr>
          <w:rFonts w:eastAsia="Calibri" w:cs="Times New Roman"/>
          <w:sz w:val="24"/>
          <w:szCs w:val="24"/>
          <w:lang w:eastAsia="en-US"/>
        </w:rPr>
        <w:t>возможностив</w:t>
      </w:r>
      <w:proofErr w:type="spellEnd"/>
      <w:r w:rsidRPr="001772D8">
        <w:rPr>
          <w:rFonts w:eastAsia="Calibri" w:cs="Times New Roman"/>
          <w:sz w:val="24"/>
          <w:szCs w:val="24"/>
          <w:lang w:eastAsia="en-US"/>
        </w:rPr>
        <w:t xml:space="preserve"> ситуации публичного выступления;</w:t>
      </w:r>
    </w:p>
    <w:p w14:paraId="1BFAEF3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04B8FEC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2) вербальное общение:</w:t>
      </w:r>
    </w:p>
    <w:p w14:paraId="48130F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воспринимать и формулировать суждения, выражать эмоции в соответствии с условиями и целями общения;</w:t>
      </w:r>
    </w:p>
    <w:p w14:paraId="1E4C611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выражать свое мнение, в том числе впечатления от общения с музыкальным искусством в устных и письменных текстах;</w:t>
      </w:r>
    </w:p>
    <w:p w14:paraId="7334BC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492FF6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вести диалог, дискуссию, задавать вопросы по существу обсуждаемой темы, поддерживать благожелательный тон диалога;</w:t>
      </w:r>
    </w:p>
    <w:p w14:paraId="500321F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публично представлять результаты учебной и творческой деятельности.</w:t>
      </w:r>
    </w:p>
    <w:p w14:paraId="233BCF5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3) совместная деятельность (сотрудничество):</w:t>
      </w:r>
    </w:p>
    <w:p w14:paraId="488EDE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BEF4C4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понимать и использовать преимущества коллективной, </w:t>
      </w:r>
      <w:proofErr w:type="spellStart"/>
      <w:r w:rsidRPr="001772D8">
        <w:rPr>
          <w:rFonts w:eastAsia="Calibri" w:cs="Times New Roman"/>
          <w:sz w:val="24"/>
          <w:szCs w:val="24"/>
          <w:lang w:eastAsia="en-US"/>
        </w:rPr>
        <w:t>групповойи</w:t>
      </w:r>
      <w:proofErr w:type="spellEnd"/>
      <w:r w:rsidRPr="001772D8">
        <w:rPr>
          <w:rFonts w:eastAsia="Calibri" w:cs="Times New Roman"/>
          <w:sz w:val="24"/>
          <w:szCs w:val="24"/>
          <w:lang w:eastAsia="en-US"/>
        </w:rPr>
        <w:t xml:space="preserve"> индивидуальной музыкальной деятельности, выбирать наиболее эффективные формы взаимодействия при решении поставленной задачи;</w:t>
      </w:r>
    </w:p>
    <w:p w14:paraId="164F16E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32DF86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уметь обобщать мнения нескольких людей, проявлять готовность руководить, выполнять поручения, подчиняться;</w:t>
      </w:r>
    </w:p>
    <w:p w14:paraId="459F5D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0DD339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B45D5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Регулятивные универсальные учебные действия</w:t>
      </w:r>
    </w:p>
    <w:p w14:paraId="410A7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Самоорганизация:</w:t>
      </w:r>
    </w:p>
    <w:p w14:paraId="48B6836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CDC1D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планировать достижение целей через решение ряда последовательных задач частного характера;</w:t>
      </w:r>
    </w:p>
    <w:p w14:paraId="43524CC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составлять план действий, вносить необходимые коррективы в ходе его реализации;</w:t>
      </w:r>
    </w:p>
    <w:p w14:paraId="4757D0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наиболее важные проблемы для решения в учебных и жизненных ситуациях;</w:t>
      </w:r>
    </w:p>
    <w:p w14:paraId="0ED4415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DB3AD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делать выбор и брать за него ответственность на себя.</w:t>
      </w:r>
    </w:p>
    <w:p w14:paraId="186CFF3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Самоконтроль (рефлексия):</w:t>
      </w:r>
    </w:p>
    <w:p w14:paraId="28884C0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владеть способами самоконтроля, </w:t>
      </w:r>
      <w:proofErr w:type="spellStart"/>
      <w:r w:rsidRPr="001772D8">
        <w:rPr>
          <w:rFonts w:eastAsia="Calibri" w:cs="Times New Roman"/>
          <w:sz w:val="24"/>
          <w:szCs w:val="24"/>
          <w:lang w:eastAsia="en-US"/>
        </w:rPr>
        <w:t>самомотивации</w:t>
      </w:r>
      <w:proofErr w:type="spellEnd"/>
      <w:r w:rsidRPr="001772D8">
        <w:rPr>
          <w:rFonts w:eastAsia="Calibri" w:cs="Times New Roman"/>
          <w:sz w:val="24"/>
          <w:szCs w:val="24"/>
          <w:lang w:eastAsia="en-US"/>
        </w:rPr>
        <w:t xml:space="preserve"> и рефлексии;</w:t>
      </w:r>
    </w:p>
    <w:p w14:paraId="0FD9A1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давать адекватную оценку учебной ситуации и предлагать план ее изменения;</w:t>
      </w:r>
    </w:p>
    <w:p w14:paraId="2B0EE5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предвидеть трудности, которые могут возникнуть при решении учебной задачи, и адаптировать решение к меняющимся обстоятельствам;</w:t>
      </w:r>
    </w:p>
    <w:p w14:paraId="75951AA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42CBB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318A2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Эмоциональный интеллект:</w:t>
      </w:r>
    </w:p>
    <w:p w14:paraId="131272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45ADAD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2E3B0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и анализировать причины эмоций;</w:t>
      </w:r>
    </w:p>
    <w:p w14:paraId="63FCC0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мотивы и намерения другого человека, анализируя коммуникативно-интонационную ситуацию;</w:t>
      </w:r>
    </w:p>
    <w:p w14:paraId="725F79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регулировать способ выражения собственных эмоций.</w:t>
      </w:r>
    </w:p>
    <w:p w14:paraId="53BF3C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Принятие себя и других:</w:t>
      </w:r>
    </w:p>
    <w:p w14:paraId="6A93F19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уважительно и осознанно относиться к другому человеку и его мнению, эстетическим предпочтениям и вкусам;</w:t>
      </w:r>
    </w:p>
    <w:p w14:paraId="48A8A1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8495FD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принимать себя и других, не осуждая;</w:t>
      </w:r>
    </w:p>
    <w:p w14:paraId="01EE33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проявлять открытость;</w:t>
      </w:r>
    </w:p>
    <w:p w14:paraId="2A2DA2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осознавать невозможность контролировать все вокруг.</w:t>
      </w:r>
    </w:p>
    <w:p w14:paraId="33BA5D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FA472B9" w14:textId="77777777" w:rsidR="001772D8" w:rsidRPr="001772D8" w:rsidRDefault="001772D8" w:rsidP="001772D8">
      <w:pPr>
        <w:spacing w:after="0" w:line="240" w:lineRule="auto"/>
        <w:jc w:val="both"/>
        <w:rPr>
          <w:rFonts w:eastAsia="Calibri" w:cs="Times New Roman"/>
          <w:sz w:val="24"/>
          <w:szCs w:val="24"/>
          <w:lang w:eastAsia="en-US"/>
        </w:rPr>
      </w:pPr>
    </w:p>
    <w:p w14:paraId="32D1DE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ПРЕДМЕТНЫЕ РЕЗУЛЬТАТЫ</w:t>
      </w:r>
    </w:p>
    <w:p w14:paraId="383F7C93" w14:textId="77777777" w:rsidR="001772D8" w:rsidRPr="001772D8" w:rsidRDefault="001772D8" w:rsidP="001772D8">
      <w:pPr>
        <w:spacing w:after="0" w:line="240" w:lineRule="auto"/>
        <w:jc w:val="both"/>
        <w:rPr>
          <w:rFonts w:eastAsia="Calibri" w:cs="Times New Roman"/>
          <w:sz w:val="24"/>
          <w:szCs w:val="24"/>
          <w:lang w:eastAsia="en-US"/>
        </w:rPr>
      </w:pPr>
    </w:p>
    <w:p w14:paraId="769AD8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D72D8E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Обучающиеся, освоившие основную образовательную программу по музыке:</w:t>
      </w:r>
    </w:p>
    <w:p w14:paraId="29F76EE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1465959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воспринимают российскую музыкальную культуру как целостное и самобытное цивилизационное явление;</w:t>
      </w:r>
    </w:p>
    <w:p w14:paraId="1828924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знают достижения отечественных мастеров музыкальной культуры, испытывают гордость за них;</w:t>
      </w:r>
    </w:p>
    <w:p w14:paraId="677F9DA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w:t>
      </w:r>
      <w:r w:rsidRPr="001772D8">
        <w:rPr>
          <w:rFonts w:eastAsia="Calibri" w:cs="Times New Roman"/>
          <w:sz w:val="24"/>
          <w:szCs w:val="24"/>
          <w:lang w:eastAsia="en-US"/>
        </w:rPr>
        <w:lastRenderedPageBreak/>
        <w:t>национальной традиции, понимают ответственность за сохранение и передачу следующим поколениям музыкальной культуры своего народа);</w:t>
      </w:r>
    </w:p>
    <w:p w14:paraId="25CF176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4C1DC8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1 «Музыка моего края» обучающийся научится:</w:t>
      </w:r>
    </w:p>
    <w:p w14:paraId="6C3608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отличать и ценить музыкальные традиции своей республики, края, народа; </w:t>
      </w:r>
    </w:p>
    <w:p w14:paraId="6FF1E29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особенности творчества народных и профессиональных музыкантов, творческих коллективов своего края;</w:t>
      </w:r>
    </w:p>
    <w:p w14:paraId="2D8E49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и оценивать образцы музыкального фольклора и сочинения композиторов своей малой родины.</w:t>
      </w:r>
    </w:p>
    <w:p w14:paraId="4699C4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2 «Народное музыкальное творчество России» обучающийся научится:</w:t>
      </w:r>
    </w:p>
    <w:p w14:paraId="141EA4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76A1D09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и исполнять произведения различных жанров фольклорной музыки;</w:t>
      </w:r>
    </w:p>
    <w:p w14:paraId="38CB9E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определять на слух принадлежность народных музыкальных </w:t>
      </w:r>
      <w:proofErr w:type="spellStart"/>
      <w:r w:rsidRPr="001772D8">
        <w:rPr>
          <w:rFonts w:eastAsia="Calibri" w:cs="Times New Roman"/>
          <w:sz w:val="24"/>
          <w:szCs w:val="24"/>
          <w:lang w:eastAsia="en-US"/>
        </w:rPr>
        <w:t>инструментовк</w:t>
      </w:r>
      <w:proofErr w:type="spellEnd"/>
      <w:r w:rsidRPr="001772D8">
        <w:rPr>
          <w:rFonts w:eastAsia="Calibri" w:cs="Times New Roman"/>
          <w:sz w:val="24"/>
          <w:szCs w:val="24"/>
          <w:lang w:eastAsia="en-US"/>
        </w:rPr>
        <w:t xml:space="preserve"> группам духовых, струнных, ударно-шумовых инструментов;</w:t>
      </w:r>
    </w:p>
    <w:p w14:paraId="7683BB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6BBD4D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3 «Русская классическая музыка» обучающийся научится:</w:t>
      </w:r>
    </w:p>
    <w:p w14:paraId="5EE12B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произведения русских композиторов-классиков, называть автора, произведение, исполнительский состав;</w:t>
      </w:r>
    </w:p>
    <w:p w14:paraId="7F5B10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63A139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(в том числе фрагментарно, отдельными темами) сочинения русских композиторов;</w:t>
      </w:r>
    </w:p>
    <w:p w14:paraId="3B3934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творчество не менее двух отечественных композиторов-классиков, приводить примеры наиболее известных сочинений.</w:t>
      </w:r>
    </w:p>
    <w:p w14:paraId="1CA41E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4 «Жанры музыкального искусства» обучающийся научится:</w:t>
      </w:r>
    </w:p>
    <w:p w14:paraId="5F41B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различать и характеризовать жанры музыки (театральные, </w:t>
      </w:r>
      <w:proofErr w:type="spellStart"/>
      <w:r w:rsidRPr="001772D8">
        <w:rPr>
          <w:rFonts w:eastAsia="Calibri" w:cs="Times New Roman"/>
          <w:sz w:val="24"/>
          <w:szCs w:val="24"/>
          <w:lang w:eastAsia="en-US"/>
        </w:rPr>
        <w:t>камерныеи</w:t>
      </w:r>
      <w:proofErr w:type="spellEnd"/>
      <w:r w:rsidRPr="001772D8">
        <w:rPr>
          <w:rFonts w:eastAsia="Calibri" w:cs="Times New Roman"/>
          <w:sz w:val="24"/>
          <w:szCs w:val="24"/>
          <w:lang w:eastAsia="en-US"/>
        </w:rPr>
        <w:t xml:space="preserve"> симфонические, вокальные и инструментальные), знать их разновидности, приводить примеры;</w:t>
      </w:r>
    </w:p>
    <w:p w14:paraId="77544A2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рассуждать о круге образов и средствах их воплощения, </w:t>
      </w:r>
      <w:proofErr w:type="spellStart"/>
      <w:r w:rsidRPr="001772D8">
        <w:rPr>
          <w:rFonts w:eastAsia="Calibri" w:cs="Times New Roman"/>
          <w:sz w:val="24"/>
          <w:szCs w:val="24"/>
          <w:lang w:eastAsia="en-US"/>
        </w:rPr>
        <w:t>типичныхдля</w:t>
      </w:r>
      <w:proofErr w:type="spellEnd"/>
      <w:r w:rsidRPr="001772D8">
        <w:rPr>
          <w:rFonts w:eastAsia="Calibri" w:cs="Times New Roman"/>
          <w:sz w:val="24"/>
          <w:szCs w:val="24"/>
          <w:lang w:eastAsia="en-US"/>
        </w:rPr>
        <w:t xml:space="preserve"> данного жанра;</w:t>
      </w:r>
    </w:p>
    <w:p w14:paraId="77AEBD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выразительно исполнять произведения (в том числе фрагменты) вокальных, инструментальных и музыкально-театральных жанров.</w:t>
      </w:r>
    </w:p>
    <w:p w14:paraId="059C21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5 «Музыка народов мира» обучающийся научится:</w:t>
      </w:r>
    </w:p>
    <w:p w14:paraId="51C096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64647D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и исполнять произведения различных жанров фольклорной музыки;</w:t>
      </w:r>
    </w:p>
    <w:p w14:paraId="7E3235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14:paraId="674921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1772D8">
        <w:rPr>
          <w:rFonts w:eastAsia="Calibri" w:cs="Times New Roman"/>
          <w:sz w:val="24"/>
          <w:szCs w:val="24"/>
          <w:lang w:eastAsia="en-US"/>
        </w:rPr>
        <w:t>изученныхкультурно</w:t>
      </w:r>
      <w:proofErr w:type="spellEnd"/>
      <w:r w:rsidRPr="001772D8">
        <w:rPr>
          <w:rFonts w:eastAsia="Calibri" w:cs="Times New Roman"/>
          <w:sz w:val="24"/>
          <w:szCs w:val="24"/>
          <w:lang w:eastAsia="en-US"/>
        </w:rPr>
        <w:t>-национальных традиций и жанров).</w:t>
      </w:r>
    </w:p>
    <w:p w14:paraId="7B921B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6 «Европейская классическая музыка» обучающийся научится:</w:t>
      </w:r>
    </w:p>
    <w:p w14:paraId="2F33A7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различать на слух произведения европейских композиторов-классиков, называть автора, произведение, исполнительский состав;</w:t>
      </w:r>
    </w:p>
    <w:p w14:paraId="6BA9DC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принадлежность музыкального произведения к одному из художественных стилей (барокко, классицизм, романтизм, импрессионизм);</w:t>
      </w:r>
    </w:p>
    <w:p w14:paraId="6E8B81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(в том числе фрагментарно) сочинения композиторов-классиков;</w:t>
      </w:r>
    </w:p>
    <w:p w14:paraId="790700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CBC917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творчество не менее двух композиторов-классиков, приводить примеры наиболее известных сочинений.</w:t>
      </w:r>
    </w:p>
    <w:p w14:paraId="09247F2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К концу изучения модуля № 7 «Духовная музыка» обучающийся научится: </w:t>
      </w:r>
    </w:p>
    <w:p w14:paraId="582FED7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характеризовать жанры и произведения русской и европейской духовной музыки;</w:t>
      </w:r>
    </w:p>
    <w:p w14:paraId="41B5BB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произведения русской и европейской духовной музыки;</w:t>
      </w:r>
    </w:p>
    <w:p w14:paraId="73E0823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приводить примеры сочинений духовной музыки, называть их автора.</w:t>
      </w:r>
    </w:p>
    <w:p w14:paraId="06EF9B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8 «Современная музыка: основные жанры и направления» обучающийся научится:</w:t>
      </w:r>
    </w:p>
    <w:p w14:paraId="3130F1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и характеризовать стили, направления и жанры современной музыки;</w:t>
      </w:r>
    </w:p>
    <w:p w14:paraId="3DAFBE8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определять на слух виды оркестров, ансамблей, тембры музыкальных инструментов, входящих в их состав;</w:t>
      </w:r>
    </w:p>
    <w:p w14:paraId="1A2D61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современные музыкальные произведения в разных видах деятельности.</w:t>
      </w:r>
    </w:p>
    <w:p w14:paraId="5A00E7F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9 «Связь музыки с другими видами искусства» обучающийся научится</w:t>
      </w:r>
      <w:r w:rsidRPr="001772D8">
        <w:rPr>
          <w:rFonts w:eastAsia="Calibri" w:cs="Times New Roman"/>
          <w:sz w:val="24"/>
          <w:szCs w:val="24"/>
          <w:lang w:eastAsia="en-US"/>
        </w:rPr>
        <w:t>:</w:t>
      </w:r>
    </w:p>
    <w:p w14:paraId="6FCF27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стилевые и жанровые параллели между музыкой и другими видами искусств;</w:t>
      </w:r>
    </w:p>
    <w:p w14:paraId="792471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анализировать средства выразительности разных видов искусств;</w:t>
      </w:r>
    </w:p>
    <w:p w14:paraId="0610AC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48C7C1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1D97D4B5" w14:textId="77777777" w:rsidR="00413769" w:rsidRPr="00CF03C3" w:rsidRDefault="00413769" w:rsidP="00A07ED0">
      <w:pPr>
        <w:spacing w:after="0" w:line="240" w:lineRule="auto"/>
        <w:ind w:firstLine="709"/>
        <w:jc w:val="both"/>
        <w:rPr>
          <w:rFonts w:cs="Times New Roman"/>
          <w:b/>
          <w:szCs w:val="28"/>
        </w:rPr>
      </w:pPr>
    </w:p>
    <w:p w14:paraId="35229F37" w14:textId="1F6A7A03" w:rsidR="000815D2" w:rsidRPr="001772D8" w:rsidRDefault="001772D8" w:rsidP="000815D2">
      <w:pPr>
        <w:spacing w:after="0" w:line="240" w:lineRule="auto"/>
        <w:ind w:firstLine="709"/>
        <w:jc w:val="both"/>
        <w:rPr>
          <w:rFonts w:eastAsia="Arial Unicode MS" w:cs="Times New Roman"/>
          <w:b/>
          <w:bCs/>
          <w:kern w:val="1"/>
          <w:sz w:val="24"/>
          <w:szCs w:val="24"/>
          <w:lang w:eastAsia="en-US"/>
        </w:rPr>
      </w:pPr>
      <w:r w:rsidRPr="001772D8">
        <w:rPr>
          <w:rFonts w:eastAsia="Arial Unicode MS" w:cs="Times New Roman"/>
          <w:b/>
          <w:bCs/>
          <w:kern w:val="1"/>
          <w:sz w:val="24"/>
          <w:szCs w:val="24"/>
          <w:lang w:eastAsia="en-US"/>
        </w:rPr>
        <w:t>2.2.1.1</w:t>
      </w:r>
      <w:r w:rsidR="00BE2810">
        <w:rPr>
          <w:rFonts w:eastAsia="Arial Unicode MS" w:cs="Times New Roman"/>
          <w:b/>
          <w:bCs/>
          <w:kern w:val="1"/>
          <w:sz w:val="24"/>
          <w:szCs w:val="24"/>
          <w:lang w:eastAsia="en-US"/>
        </w:rPr>
        <w:t>9</w:t>
      </w:r>
      <w:r w:rsidR="00FF769B">
        <w:rPr>
          <w:rFonts w:eastAsia="Arial Unicode MS" w:cs="Times New Roman"/>
          <w:b/>
          <w:bCs/>
          <w:kern w:val="1"/>
          <w:sz w:val="24"/>
          <w:szCs w:val="24"/>
          <w:lang w:eastAsia="en-US"/>
        </w:rPr>
        <w:t xml:space="preserve"> </w:t>
      </w:r>
      <w:r w:rsidRPr="001772D8">
        <w:rPr>
          <w:rFonts w:eastAsia="Arial Unicode MS" w:cs="Times New Roman"/>
          <w:b/>
          <w:bCs/>
          <w:kern w:val="1"/>
          <w:sz w:val="24"/>
          <w:szCs w:val="24"/>
          <w:lang w:eastAsia="en-US"/>
        </w:rPr>
        <w:t xml:space="preserve"> </w:t>
      </w:r>
      <w:r w:rsidR="00FF769B">
        <w:rPr>
          <w:rFonts w:eastAsia="Arial Unicode MS" w:cs="Times New Roman"/>
          <w:b/>
          <w:bCs/>
          <w:kern w:val="1"/>
          <w:sz w:val="24"/>
          <w:szCs w:val="24"/>
          <w:lang w:eastAsia="en-US"/>
        </w:rPr>
        <w:t>ТРУД (</w:t>
      </w:r>
      <w:r w:rsidRPr="001772D8">
        <w:rPr>
          <w:rFonts w:eastAsia="Arial Unicode MS" w:cs="Times New Roman"/>
          <w:b/>
          <w:bCs/>
          <w:kern w:val="1"/>
          <w:sz w:val="24"/>
          <w:szCs w:val="24"/>
          <w:lang w:eastAsia="en-US"/>
        </w:rPr>
        <w:t>ТЕХНОЛОГИЯ</w:t>
      </w:r>
      <w:r w:rsidR="00FF769B">
        <w:rPr>
          <w:rFonts w:eastAsia="Arial Unicode MS" w:cs="Times New Roman"/>
          <w:b/>
          <w:bCs/>
          <w:kern w:val="1"/>
          <w:sz w:val="24"/>
          <w:szCs w:val="24"/>
          <w:lang w:eastAsia="en-US"/>
        </w:rPr>
        <w:t>)</w:t>
      </w:r>
    </w:p>
    <w:p w14:paraId="0B924ED9" w14:textId="77777777" w:rsidR="00A5662E" w:rsidRPr="001772D8" w:rsidRDefault="00A5662E" w:rsidP="000815D2">
      <w:pPr>
        <w:spacing w:after="0" w:line="240" w:lineRule="auto"/>
        <w:ind w:firstLine="709"/>
        <w:jc w:val="both"/>
        <w:rPr>
          <w:rFonts w:eastAsia="Arial Unicode MS" w:cs="Times New Roman"/>
          <w:kern w:val="1"/>
          <w:sz w:val="24"/>
          <w:szCs w:val="24"/>
          <w:lang w:eastAsia="en-US"/>
        </w:rPr>
      </w:pPr>
    </w:p>
    <w:p w14:paraId="0C42CD56" w14:textId="77777777" w:rsidR="000815D2" w:rsidRPr="001772D8" w:rsidRDefault="000815D2" w:rsidP="00A5662E">
      <w:pPr>
        <w:spacing w:after="0" w:line="240" w:lineRule="auto"/>
        <w:jc w:val="both"/>
        <w:rPr>
          <w:rFonts w:eastAsia="Arial Unicode MS" w:cs="Times New Roman"/>
          <w:kern w:val="1"/>
          <w:sz w:val="24"/>
          <w:szCs w:val="24"/>
          <w:lang w:eastAsia="en-US"/>
        </w:rPr>
      </w:pPr>
      <w:bookmarkStart w:id="90" w:name="_Toc96278909"/>
      <w:r w:rsidRPr="001772D8">
        <w:rPr>
          <w:rFonts w:eastAsia="Arial Unicode MS" w:cs="Times New Roman"/>
          <w:kern w:val="1"/>
          <w:sz w:val="24"/>
          <w:szCs w:val="24"/>
          <w:lang w:eastAsia="en-US"/>
        </w:rPr>
        <w:t>ПОЯСНИТЕЛЬНАЯ ЗАПИСКА</w:t>
      </w:r>
      <w:bookmarkEnd w:id="90"/>
    </w:p>
    <w:p w14:paraId="79CC133D" w14:textId="77777777" w:rsidR="000815D2" w:rsidRPr="001772D8" w:rsidRDefault="000815D2" w:rsidP="000815D2">
      <w:pPr>
        <w:spacing w:after="0" w:line="240" w:lineRule="auto"/>
        <w:ind w:firstLine="709"/>
        <w:jc w:val="both"/>
        <w:rPr>
          <w:rFonts w:eastAsia="Arial Unicode MS" w:cs="Times New Roman"/>
          <w:kern w:val="1"/>
          <w:sz w:val="24"/>
          <w:szCs w:val="24"/>
          <w:lang w:eastAsia="en-US"/>
        </w:rPr>
      </w:pPr>
    </w:p>
    <w:p w14:paraId="250AF170" w14:textId="6B03AEFB" w:rsidR="000815D2" w:rsidRPr="001772D8" w:rsidRDefault="000815D2" w:rsidP="000815D2">
      <w:pPr>
        <w:spacing w:after="0" w:line="240" w:lineRule="auto"/>
        <w:ind w:firstLine="709"/>
        <w:jc w:val="both"/>
        <w:rPr>
          <w:rFonts w:eastAsia="Arial Unicode MS" w:cs="Times New Roman"/>
          <w:kern w:val="1"/>
          <w:sz w:val="24"/>
          <w:szCs w:val="24"/>
          <w:lang w:eastAsia="en-US"/>
        </w:rPr>
      </w:pPr>
      <w:r w:rsidRPr="001772D8">
        <w:rPr>
          <w:rFonts w:eastAsia="Arial Unicode MS" w:cs="Times New Roman"/>
          <w:kern w:val="1"/>
          <w:sz w:val="24"/>
          <w:szCs w:val="24"/>
          <w:lang w:eastAsia="en-US"/>
        </w:rPr>
        <w:t xml:space="preserve">Примерная рабочая программа по </w:t>
      </w:r>
      <w:r w:rsidR="00410611">
        <w:rPr>
          <w:rFonts w:eastAsia="Arial Unicode MS" w:cs="Times New Roman"/>
          <w:kern w:val="1"/>
          <w:sz w:val="24"/>
          <w:szCs w:val="24"/>
          <w:lang w:eastAsia="en-US"/>
        </w:rPr>
        <w:t>ТРУДУ (</w:t>
      </w:r>
      <w:r w:rsidRPr="001772D8">
        <w:rPr>
          <w:rFonts w:eastAsia="Arial Unicode MS" w:cs="Times New Roman"/>
          <w:kern w:val="1"/>
          <w:sz w:val="24"/>
          <w:szCs w:val="24"/>
          <w:lang w:eastAsia="en-US"/>
        </w:rPr>
        <w:t>технологии</w:t>
      </w:r>
      <w:r w:rsidR="00410611">
        <w:rPr>
          <w:rFonts w:eastAsia="Arial Unicode MS" w:cs="Times New Roman"/>
          <w:kern w:val="1"/>
          <w:sz w:val="24"/>
          <w:szCs w:val="24"/>
          <w:lang w:eastAsia="en-US"/>
        </w:rPr>
        <w:t>)</w:t>
      </w:r>
      <w:r w:rsidRPr="001772D8">
        <w:rPr>
          <w:rFonts w:eastAsia="Arial Unicode MS" w:cs="Times New Roman"/>
          <w:kern w:val="1"/>
          <w:sz w:val="24"/>
          <w:szCs w:val="24"/>
          <w:lang w:eastAsia="en-US"/>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1772D8">
        <w:rPr>
          <w:rFonts w:eastAsia="Arial Unicode MS" w:cs="Times New Roman"/>
          <w:kern w:val="1"/>
          <w:sz w:val="24"/>
          <w:szCs w:val="24"/>
          <w:lang w:eastAsia="en-US"/>
        </w:rPr>
        <w:t>Минпросвещения</w:t>
      </w:r>
      <w:proofErr w:type="spellEnd"/>
      <w:r w:rsidRPr="001772D8">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 ФГОС ООО), </w:t>
      </w:r>
      <w:r w:rsidR="001772D8" w:rsidRPr="001772D8">
        <w:rPr>
          <w:rFonts w:eastAsia="Arial Unicode MS" w:cs="Times New Roman"/>
          <w:kern w:val="1"/>
          <w:sz w:val="24"/>
          <w:szCs w:val="24"/>
          <w:lang w:eastAsia="en-US"/>
        </w:rPr>
        <w:t>а</w:t>
      </w:r>
      <w:r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1772D8" w:rsidRPr="001772D8">
        <w:rPr>
          <w:rFonts w:eastAsia="Arial Unicode MS" w:cs="Times New Roman"/>
          <w:kern w:val="1"/>
          <w:sz w:val="24"/>
          <w:szCs w:val="24"/>
          <w:lang w:eastAsia="en-US"/>
        </w:rPr>
        <w:t>Р</w:t>
      </w:r>
      <w:r w:rsidRPr="001772D8">
        <w:rPr>
          <w:rFonts w:eastAsia="Arial Unicode MS" w:cs="Times New Roman"/>
          <w:kern w:val="1"/>
          <w:sz w:val="24"/>
          <w:szCs w:val="24"/>
          <w:lang w:eastAsia="en-US"/>
        </w:rPr>
        <w:t>абочей программы основного общего образования по предмету «</w:t>
      </w:r>
      <w:r w:rsidR="00410611">
        <w:rPr>
          <w:rFonts w:eastAsia="Arial Unicode MS" w:cs="Times New Roman"/>
          <w:kern w:val="1"/>
          <w:sz w:val="24"/>
          <w:szCs w:val="24"/>
          <w:lang w:eastAsia="en-US"/>
        </w:rPr>
        <w:t>Труд (т</w:t>
      </w:r>
      <w:r w:rsidRPr="001772D8">
        <w:rPr>
          <w:rFonts w:eastAsia="Arial Unicode MS" w:cs="Times New Roman"/>
          <w:kern w:val="1"/>
          <w:sz w:val="24"/>
          <w:szCs w:val="24"/>
          <w:lang w:eastAsia="en-US"/>
        </w:rPr>
        <w:t>ехнология</w:t>
      </w:r>
      <w:r w:rsidR="00410611">
        <w:rPr>
          <w:rFonts w:eastAsia="Arial Unicode MS" w:cs="Times New Roman"/>
          <w:kern w:val="1"/>
          <w:sz w:val="24"/>
          <w:szCs w:val="24"/>
          <w:lang w:eastAsia="en-US"/>
        </w:rPr>
        <w:t>)</w:t>
      </w:r>
      <w:r w:rsidRPr="001772D8">
        <w:rPr>
          <w:rFonts w:eastAsia="Arial Unicode MS" w:cs="Times New Roman"/>
          <w:kern w:val="1"/>
          <w:sz w:val="24"/>
          <w:szCs w:val="24"/>
          <w:lang w:eastAsia="en-US"/>
        </w:rPr>
        <w:t xml:space="preserve">»,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001772D8" w:rsidRPr="001772D8">
        <w:rPr>
          <w:rFonts w:eastAsia="Arial Unicode MS" w:cs="Times New Roman"/>
          <w:kern w:val="1"/>
          <w:sz w:val="24"/>
          <w:szCs w:val="24"/>
          <w:lang w:eastAsia="en-US"/>
        </w:rPr>
        <w:t>П</w:t>
      </w:r>
      <w:r w:rsidRPr="001772D8">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6B1313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66BAE0A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2A4956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5A9246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конкретизирует содержание, предметные, метапредметные и личностные результаты.</w:t>
      </w:r>
    </w:p>
    <w:p w14:paraId="38A7067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Стратегическим документом, определяющими направление модернизации содержания и методов обучения, является ФГОС ООО.</w:t>
      </w:r>
    </w:p>
    <w:p w14:paraId="7AB01A5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Основной </w:t>
      </w:r>
      <w:r w:rsidRPr="001772D8">
        <w:rPr>
          <w:rFonts w:eastAsia="Calibri" w:cs="Times New Roman"/>
          <w:b/>
          <w:color w:val="000000"/>
          <w:sz w:val="24"/>
          <w:szCs w:val="24"/>
          <w:lang w:eastAsia="en-US"/>
        </w:rPr>
        <w:t>целью</w:t>
      </w:r>
      <w:r w:rsidRPr="001772D8">
        <w:rPr>
          <w:rFonts w:eastAsia="Calibri" w:cs="Times New Roman"/>
          <w:color w:val="000000"/>
          <w:sz w:val="24"/>
          <w:szCs w:val="24"/>
          <w:lang w:eastAsia="en-US"/>
        </w:rPr>
        <w:t xml:space="preserve"> освоения содержания программы по учебному предмету «Труд (технология)» является </w:t>
      </w:r>
      <w:r w:rsidRPr="001772D8">
        <w:rPr>
          <w:rFonts w:eastAsia="Calibri" w:cs="Times New Roman"/>
          <w:b/>
          <w:color w:val="000000"/>
          <w:sz w:val="24"/>
          <w:szCs w:val="24"/>
          <w:lang w:eastAsia="en-US"/>
        </w:rPr>
        <w:t>формирование технологической грамотности</w:t>
      </w:r>
      <w:r w:rsidRPr="001772D8">
        <w:rPr>
          <w:rFonts w:eastAsia="Calibri" w:cs="Times New Roman"/>
          <w:color w:val="000000"/>
          <w:sz w:val="24"/>
          <w:szCs w:val="24"/>
          <w:lang w:eastAsia="en-US"/>
        </w:rPr>
        <w:t>, глобальных компетенций, творческого мышления.</w:t>
      </w:r>
    </w:p>
    <w:p w14:paraId="50F023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Задачами учебного предмета «Труд (технология)» являются</w:t>
      </w:r>
      <w:r w:rsidRPr="001772D8">
        <w:rPr>
          <w:rFonts w:eastAsia="Calibri" w:cs="Times New Roman"/>
          <w:color w:val="000000"/>
          <w:sz w:val="24"/>
          <w:szCs w:val="24"/>
          <w:lang w:eastAsia="en-US"/>
        </w:rPr>
        <w:t>:</w:t>
      </w:r>
    </w:p>
    <w:p w14:paraId="278BC4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3800E2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овладение знаниями, умениями и опытом деятельности в предметной области «Технология»;</w:t>
      </w:r>
    </w:p>
    <w:p w14:paraId="150A343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4382A02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05463D5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72AC68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B44435E" w14:textId="77777777" w:rsidR="001772D8" w:rsidRPr="001772D8" w:rsidRDefault="001772D8" w:rsidP="001772D8">
      <w:pPr>
        <w:spacing w:after="0" w:line="48"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 </w:t>
      </w:r>
    </w:p>
    <w:p w14:paraId="64D953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0062541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14:paraId="5741BC5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предмету «Труд (технология)» построена по модульному принципу.</w:t>
      </w:r>
    </w:p>
    <w:p w14:paraId="0FE4483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14:paraId="43B2C3E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14:paraId="3C11C2D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ИНВАРИАНТНЫЕ МОДУЛИ ПРОГРАММЫ ПО УЧЕБНОМУ ПРЕДМЕТУ "ТРУДУ (ТЕХНОЛОГИЯ)"</w:t>
      </w:r>
    </w:p>
    <w:p w14:paraId="106D8B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«Производство и технологии»</w:t>
      </w:r>
    </w:p>
    <w:p w14:paraId="55915B5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4696A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1B33FB2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343764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lastRenderedPageBreak/>
        <w:t>Модуль «Технологии обработки материалов и пищевых продуктов»</w:t>
      </w:r>
    </w:p>
    <w:p w14:paraId="4C0EF8D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756C61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«Компьютерная графика. Черчение»</w:t>
      </w:r>
    </w:p>
    <w:p w14:paraId="59F413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03ABBD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6E9D9F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300DB00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«Робототехника»</w:t>
      </w:r>
    </w:p>
    <w:p w14:paraId="1827B1E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45E1845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779F2D7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309FED9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w:t>
      </w:r>
      <w:r w:rsidRPr="001772D8">
        <w:rPr>
          <w:rFonts w:eastAsia="Calibri" w:cs="Times New Roman"/>
          <w:color w:val="000000"/>
          <w:sz w:val="24"/>
          <w:szCs w:val="24"/>
          <w:lang w:eastAsia="en-US"/>
        </w:rPr>
        <w:lastRenderedPageBreak/>
        <w:t>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026BBA0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79CBE957" w14:textId="77777777" w:rsidR="001772D8" w:rsidRPr="001772D8" w:rsidRDefault="001772D8" w:rsidP="001772D8">
      <w:pPr>
        <w:spacing w:after="0" w:line="72" w:lineRule="auto"/>
        <w:ind w:left="120"/>
        <w:jc w:val="both"/>
        <w:rPr>
          <w:rFonts w:eastAsia="Calibri" w:cs="Times New Roman"/>
          <w:sz w:val="24"/>
          <w:szCs w:val="24"/>
          <w:lang w:eastAsia="en-US"/>
        </w:rPr>
      </w:pPr>
    </w:p>
    <w:p w14:paraId="1EC3B029"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ВАРИАТИВНЫЕ МОДУЛИ ПРОГРАММЫ ПО УЧЕБНОМУ ПРЕДМЕТУ "ТРУД (ТЕХНОЛОГИЯ)"</w:t>
      </w:r>
    </w:p>
    <w:p w14:paraId="5449E18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«Автоматизированные системы»</w:t>
      </w:r>
    </w:p>
    <w:p w14:paraId="315E8A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12FCFDBB" w14:textId="77777777" w:rsidR="001772D8" w:rsidRPr="001772D8" w:rsidRDefault="001772D8" w:rsidP="001772D8">
      <w:pPr>
        <w:spacing w:after="0" w:line="120" w:lineRule="auto"/>
        <w:ind w:left="120"/>
        <w:rPr>
          <w:rFonts w:eastAsia="Calibri" w:cs="Times New Roman"/>
          <w:sz w:val="24"/>
          <w:szCs w:val="24"/>
          <w:lang w:eastAsia="en-US"/>
        </w:rPr>
      </w:pPr>
    </w:p>
    <w:p w14:paraId="0E9EA19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Модули «Животноводство» и «Растениеводство»</w:t>
      </w:r>
    </w:p>
    <w:p w14:paraId="76A9C93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14:paraId="6A9A09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программе по учебному предмету «Труд (технология)» осуществляется реализация межпредметных связей:</w:t>
      </w:r>
    </w:p>
    <w:p w14:paraId="326BFD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алгеброй и геометрией при изучении модулей «Компьютерная графика. Черчение»,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макетирование», «Технологии обработки материалов и пищевых продуктов»;</w:t>
      </w:r>
    </w:p>
    <w:p w14:paraId="73EBA41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химией при освоении разделов, связанных с технологиями химической промышленности в инвариантных модулях;</w:t>
      </w:r>
    </w:p>
    <w:p w14:paraId="320360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468793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физикой при освоении моделей машин и механизмов, модуля «Робототехника»,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макетирование», «Технологии обработки материалов и пищевых продуктов»;</w:t>
      </w:r>
    </w:p>
    <w:p w14:paraId="5A2A077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6D906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историей и искусством при освоении элементов промышленной эстетики, народных ремёсел в инвариантном модуле «Производство и технологии»;</w:t>
      </w:r>
    </w:p>
    <w:p w14:paraId="1B49013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обществознанием при освоении тем в инвариантном модуле «Производство и технологии».</w:t>
      </w:r>
    </w:p>
    <w:p w14:paraId="5AC0F10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Общее число часов, отведенное на изучение учебного предмета "Труд (технология) – 272 часа: в 5 классе – 68 часов (2 часа в неделю), в 6 классе – 68 часов (2 часа в неделю), в </w:t>
      </w:r>
      <w:r w:rsidRPr="001772D8">
        <w:rPr>
          <w:rFonts w:eastAsia="Calibri" w:cs="Times New Roman"/>
          <w:color w:val="000000"/>
          <w:sz w:val="24"/>
          <w:szCs w:val="24"/>
          <w:lang w:eastAsia="en-US"/>
        </w:rPr>
        <w:lastRenderedPageBreak/>
        <w:t xml:space="preserve">7 классе – 68 часов (2 часа в неделю), в 8 классе – 34 часа (1 час в неделю), в 9 классе – 34 часа (1 час в неделю). </w:t>
      </w:r>
    </w:p>
    <w:p w14:paraId="36EC578A" w14:textId="77777777" w:rsidR="001772D8" w:rsidRPr="001772D8" w:rsidRDefault="001772D8" w:rsidP="001772D8">
      <w:pPr>
        <w:spacing w:after="200" w:line="276" w:lineRule="auto"/>
        <w:rPr>
          <w:rFonts w:eastAsia="Calibri" w:cs="Times New Roman"/>
          <w:sz w:val="24"/>
          <w:szCs w:val="24"/>
          <w:lang w:eastAsia="en-US"/>
        </w:rPr>
        <w:sectPr w:rsidR="001772D8" w:rsidRPr="001772D8">
          <w:pgSz w:w="11906" w:h="16383"/>
          <w:pgMar w:top="1134" w:right="850" w:bottom="1134" w:left="1701" w:header="720" w:footer="720" w:gutter="0"/>
          <w:cols w:space="720"/>
        </w:sectPr>
      </w:pPr>
    </w:p>
    <w:p w14:paraId="23E71E7A" w14:textId="77777777" w:rsidR="001772D8" w:rsidRPr="001772D8" w:rsidRDefault="001772D8" w:rsidP="001772D8">
      <w:pPr>
        <w:spacing w:before="161" w:after="161" w:line="276" w:lineRule="auto"/>
        <w:ind w:left="120"/>
        <w:rPr>
          <w:rFonts w:eastAsia="Calibri" w:cs="Times New Roman"/>
          <w:sz w:val="24"/>
          <w:szCs w:val="24"/>
          <w:lang w:eastAsia="en-US"/>
        </w:rPr>
      </w:pPr>
      <w:bookmarkStart w:id="91" w:name="block-36704188"/>
      <w:r w:rsidRPr="001772D8">
        <w:rPr>
          <w:rFonts w:eastAsia="Calibri" w:cs="Times New Roman"/>
          <w:b/>
          <w:color w:val="000000"/>
          <w:sz w:val="24"/>
          <w:szCs w:val="24"/>
          <w:lang w:eastAsia="en-US"/>
        </w:rPr>
        <w:lastRenderedPageBreak/>
        <w:t>СОДЕРЖАНИЕ УЧЕБНОГО ПРЕДМЕТА</w:t>
      </w:r>
    </w:p>
    <w:p w14:paraId="748903E3" w14:textId="77777777" w:rsidR="001772D8" w:rsidRPr="001772D8" w:rsidRDefault="001772D8" w:rsidP="001772D8">
      <w:pPr>
        <w:spacing w:before="180" w:after="0" w:line="264" w:lineRule="auto"/>
        <w:ind w:left="120"/>
        <w:jc w:val="both"/>
        <w:rPr>
          <w:rFonts w:eastAsia="Calibri" w:cs="Times New Roman"/>
          <w:sz w:val="24"/>
          <w:szCs w:val="24"/>
          <w:lang w:eastAsia="en-US"/>
        </w:rPr>
      </w:pPr>
      <w:bookmarkStart w:id="92" w:name="_Toc141791714"/>
      <w:bookmarkEnd w:id="92"/>
      <w:r w:rsidRPr="001772D8">
        <w:rPr>
          <w:rFonts w:eastAsia="Calibri" w:cs="Times New Roman"/>
          <w:b/>
          <w:color w:val="000000"/>
          <w:sz w:val="24"/>
          <w:szCs w:val="24"/>
          <w:lang w:eastAsia="en-US"/>
        </w:rPr>
        <w:t>ИНВАРИАНТНЫЕ МОДУЛИ</w:t>
      </w:r>
    </w:p>
    <w:p w14:paraId="476705F0" w14:textId="77777777" w:rsidR="001772D8" w:rsidRPr="001772D8" w:rsidRDefault="001772D8" w:rsidP="001772D8">
      <w:pPr>
        <w:spacing w:after="0" w:line="276" w:lineRule="auto"/>
        <w:ind w:left="120"/>
        <w:rPr>
          <w:rFonts w:eastAsia="Calibri" w:cs="Times New Roman"/>
          <w:sz w:val="24"/>
          <w:szCs w:val="24"/>
          <w:lang w:eastAsia="en-US"/>
        </w:rPr>
      </w:pPr>
      <w:bookmarkStart w:id="93" w:name="_Toc157707439"/>
      <w:bookmarkEnd w:id="93"/>
    </w:p>
    <w:p w14:paraId="565BA65F"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«Производство и технологии»</w:t>
      </w:r>
    </w:p>
    <w:p w14:paraId="150A70B8" w14:textId="77777777" w:rsidR="001772D8" w:rsidRPr="001772D8" w:rsidRDefault="001772D8" w:rsidP="001772D8">
      <w:pPr>
        <w:spacing w:after="0" w:line="72" w:lineRule="auto"/>
        <w:ind w:left="120"/>
        <w:jc w:val="both"/>
        <w:rPr>
          <w:rFonts w:eastAsia="Calibri" w:cs="Times New Roman"/>
          <w:sz w:val="24"/>
          <w:szCs w:val="24"/>
          <w:lang w:eastAsia="en-US"/>
        </w:rPr>
      </w:pPr>
    </w:p>
    <w:p w14:paraId="4C92ED0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3B9C09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вокруг нас. Материальный мир и потребности человека. Трудовая деятельность человека и создание вещей (изделий).</w:t>
      </w:r>
    </w:p>
    <w:p w14:paraId="6C2532D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6A1B42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32C213E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Какие бывают профессии. Мир труда и профессий. Социальная значимость профессий.</w:t>
      </w:r>
    </w:p>
    <w:p w14:paraId="5A81CE85" w14:textId="77777777" w:rsidR="001772D8" w:rsidRPr="001772D8" w:rsidRDefault="001772D8" w:rsidP="001772D8">
      <w:pPr>
        <w:spacing w:after="0" w:line="48" w:lineRule="auto"/>
        <w:ind w:left="120"/>
        <w:jc w:val="both"/>
        <w:rPr>
          <w:rFonts w:eastAsia="Calibri" w:cs="Times New Roman"/>
          <w:sz w:val="24"/>
          <w:szCs w:val="24"/>
          <w:lang w:eastAsia="en-US"/>
        </w:rPr>
      </w:pPr>
    </w:p>
    <w:p w14:paraId="40DCA31A"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6B69EDA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Модели и моделирование. </w:t>
      </w:r>
    </w:p>
    <w:p w14:paraId="59CF8F1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Виды машин и механизмов. Кинематические схемы. </w:t>
      </w:r>
    </w:p>
    <w:p w14:paraId="0AB03FD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Технологические задачи и способы их решения.</w:t>
      </w:r>
    </w:p>
    <w:p w14:paraId="268DEB9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Техническое моделирование и конструирование. Конструкторская документация.</w:t>
      </w:r>
    </w:p>
    <w:p w14:paraId="2D9369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Перспективы развития техники и технологий.</w:t>
      </w:r>
    </w:p>
    <w:p w14:paraId="0B4CD48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Инженерные профессии.</w:t>
      </w:r>
    </w:p>
    <w:p w14:paraId="1D82EAFC" w14:textId="77777777" w:rsidR="001772D8" w:rsidRPr="001772D8" w:rsidRDefault="001772D8" w:rsidP="001772D8">
      <w:pPr>
        <w:spacing w:after="0" w:line="72" w:lineRule="auto"/>
        <w:ind w:left="120"/>
        <w:jc w:val="both"/>
        <w:rPr>
          <w:rFonts w:eastAsia="Calibri" w:cs="Times New Roman"/>
          <w:sz w:val="24"/>
          <w:szCs w:val="24"/>
          <w:lang w:eastAsia="en-US"/>
        </w:rPr>
      </w:pPr>
    </w:p>
    <w:p w14:paraId="427D7D25"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6336C5B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Создание технологий как основная задача современной науки. </w:t>
      </w:r>
    </w:p>
    <w:p w14:paraId="474CC0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Промышленная эстетика. Дизайн.</w:t>
      </w:r>
    </w:p>
    <w:p w14:paraId="668483D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ремёсла. Народные ремёсла и промыслы России.</w:t>
      </w:r>
    </w:p>
    <w:p w14:paraId="04C3CBE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Цифровизация производства. Цифровые технологии и способы обработки информации.</w:t>
      </w:r>
    </w:p>
    <w:p w14:paraId="6671C76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технологическими процессами. Управление производством. Современные и перспективные технологии.</w:t>
      </w:r>
    </w:p>
    <w:p w14:paraId="35FC025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высокотехнологичных отраслей. «Высокие технологии» двойного назначения.</w:t>
      </w:r>
    </w:p>
    <w:p w14:paraId="1FF21BA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Разработка и внедрение технологий многократного использования материалов, технологий безотходного производства.</w:t>
      </w:r>
    </w:p>
    <w:p w14:paraId="261C50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дизайном, их востребованность на рынке труда.</w:t>
      </w:r>
    </w:p>
    <w:p w14:paraId="2738EAC1" w14:textId="77777777" w:rsidR="001772D8" w:rsidRPr="001772D8" w:rsidRDefault="001772D8" w:rsidP="001772D8">
      <w:pPr>
        <w:spacing w:after="0" w:line="72" w:lineRule="auto"/>
        <w:ind w:left="120"/>
        <w:jc w:val="both"/>
        <w:rPr>
          <w:rFonts w:eastAsia="Calibri" w:cs="Times New Roman"/>
          <w:sz w:val="24"/>
          <w:szCs w:val="24"/>
          <w:lang w:eastAsia="en-US"/>
        </w:rPr>
      </w:pPr>
    </w:p>
    <w:p w14:paraId="4D92BFA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11CE9BA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принципы управления. Управление и организация. Управление современным производством.</w:t>
      </w:r>
    </w:p>
    <w:p w14:paraId="3E36C59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Производство и его виды. Инновации и инновационные процессы на предприятиях. Управление инновациями.</w:t>
      </w:r>
    </w:p>
    <w:p w14:paraId="5646FCD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Рынок труда. Функции рынка труда. Трудовые ресурсы.</w:t>
      </w:r>
    </w:p>
    <w:p w14:paraId="7C5F56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14:paraId="70973F47" w14:textId="77777777" w:rsidR="001772D8" w:rsidRPr="001772D8" w:rsidRDefault="001772D8" w:rsidP="001772D8">
      <w:pPr>
        <w:spacing w:after="0" w:line="120" w:lineRule="auto"/>
        <w:ind w:left="120"/>
        <w:jc w:val="both"/>
        <w:rPr>
          <w:rFonts w:eastAsia="Calibri" w:cs="Times New Roman"/>
          <w:sz w:val="24"/>
          <w:szCs w:val="24"/>
          <w:lang w:eastAsia="en-US"/>
        </w:rPr>
      </w:pPr>
    </w:p>
    <w:p w14:paraId="75637E00"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04E5C5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Предпринимательство и предприниматель. Сущность культуры предпринимательства. Виды предпринимательской деятельности. </w:t>
      </w:r>
    </w:p>
    <w:p w14:paraId="7DE60B2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Внутренняя и внешняя среда предпринимательства. Базовые составляющие внутренней среды. </w:t>
      </w:r>
    </w:p>
    <w:p w14:paraId="7D46C80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14:paraId="1F73E3D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предпринимательство. Инновации и их виды. Новые рынки для продуктов.</w:t>
      </w:r>
    </w:p>
    <w:p w14:paraId="3BF8BD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Мир профессий. Выбор профессии. </w:t>
      </w:r>
    </w:p>
    <w:p w14:paraId="5092228A"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4" w:name="_Toc157707445"/>
      <w:bookmarkEnd w:id="94"/>
    </w:p>
    <w:p w14:paraId="1143EFE9" w14:textId="77777777" w:rsidR="001772D8" w:rsidRPr="001772D8" w:rsidRDefault="001772D8" w:rsidP="001772D8">
      <w:pPr>
        <w:spacing w:after="0" w:line="48" w:lineRule="auto"/>
        <w:ind w:left="120"/>
        <w:jc w:val="both"/>
        <w:rPr>
          <w:rFonts w:eastAsia="Calibri" w:cs="Times New Roman"/>
          <w:sz w:val="24"/>
          <w:szCs w:val="24"/>
          <w:lang w:eastAsia="en-US"/>
        </w:rPr>
      </w:pPr>
    </w:p>
    <w:p w14:paraId="76578712" w14:textId="77777777" w:rsidR="001772D8" w:rsidRPr="001772D8" w:rsidRDefault="001772D8" w:rsidP="001772D8">
      <w:pPr>
        <w:spacing w:after="0" w:line="120" w:lineRule="auto"/>
        <w:ind w:left="120"/>
        <w:jc w:val="both"/>
        <w:rPr>
          <w:rFonts w:eastAsia="Calibri" w:cs="Times New Roman"/>
          <w:sz w:val="24"/>
          <w:szCs w:val="24"/>
          <w:lang w:eastAsia="en-US"/>
        </w:rPr>
      </w:pPr>
    </w:p>
    <w:p w14:paraId="16E5BE0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«Компьютерная графика. Черчение»</w:t>
      </w:r>
    </w:p>
    <w:p w14:paraId="06B87342" w14:textId="77777777" w:rsidR="001772D8" w:rsidRPr="001772D8" w:rsidRDefault="001772D8" w:rsidP="001772D8">
      <w:pPr>
        <w:spacing w:after="0" w:line="120" w:lineRule="auto"/>
        <w:ind w:left="120"/>
        <w:jc w:val="both"/>
        <w:rPr>
          <w:rFonts w:eastAsia="Calibri" w:cs="Times New Roman"/>
          <w:sz w:val="24"/>
          <w:szCs w:val="24"/>
          <w:lang w:eastAsia="en-US"/>
        </w:rPr>
      </w:pPr>
    </w:p>
    <w:p w14:paraId="6D2A547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0BF80B0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45CB56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графической грамоты. Графические материалы и инструменты.</w:t>
      </w:r>
    </w:p>
    <w:p w14:paraId="24C4E8C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Типы графических изображений (рисунок, диаграмма, графики, графы, эскиз, технический рисунок, чертёж, схема, карта, пиктограмма и другое.).</w:t>
      </w:r>
    </w:p>
    <w:p w14:paraId="31229D3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Основные элементы графических изображений (точка, линия, контур, буквы и цифры, условные знаки).</w:t>
      </w:r>
    </w:p>
    <w:p w14:paraId="17F6240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Правила построения чертежей (рамка, основная надпись, масштаб, виды, нанесение размеров).</w:t>
      </w:r>
    </w:p>
    <w:p w14:paraId="58D184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Чтение чертежа.</w:t>
      </w:r>
    </w:p>
    <w:p w14:paraId="78D1250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0A87686D" w14:textId="77777777" w:rsidR="001772D8" w:rsidRPr="001772D8" w:rsidRDefault="001772D8" w:rsidP="001772D8">
      <w:pPr>
        <w:spacing w:after="0" w:line="120" w:lineRule="auto"/>
        <w:ind w:left="120"/>
        <w:jc w:val="both"/>
        <w:rPr>
          <w:rFonts w:eastAsia="Calibri" w:cs="Times New Roman"/>
          <w:sz w:val="24"/>
          <w:szCs w:val="24"/>
          <w:lang w:eastAsia="en-US"/>
        </w:rPr>
      </w:pPr>
    </w:p>
    <w:p w14:paraId="07BDC51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163EAC4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проектной документации.</w:t>
      </w:r>
    </w:p>
    <w:p w14:paraId="7D638D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выполнения чертежей с использованием чертёжных инструментов и приспособлений.</w:t>
      </w:r>
    </w:p>
    <w:p w14:paraId="6F3008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Стандарты оформления.</w:t>
      </w:r>
    </w:p>
    <w:p w14:paraId="20C4092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о графическом редакторе, компьютерной графике.</w:t>
      </w:r>
    </w:p>
    <w:p w14:paraId="1BA0A6A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графического редактора. Создание эскиза в графическом редакторе.</w:t>
      </w:r>
    </w:p>
    <w:p w14:paraId="7D25AA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для создания и редактирования текста в графическом редакторе.</w:t>
      </w:r>
    </w:p>
    <w:p w14:paraId="2901872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печатной продукции в графическом редакторе.</w:t>
      </w:r>
    </w:p>
    <w:p w14:paraId="3AAAFA0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4C459E20" w14:textId="77777777" w:rsidR="001772D8" w:rsidRPr="001772D8" w:rsidRDefault="001772D8" w:rsidP="001772D8">
      <w:pPr>
        <w:spacing w:after="0" w:line="120" w:lineRule="auto"/>
        <w:ind w:left="120"/>
        <w:jc w:val="both"/>
        <w:rPr>
          <w:rFonts w:eastAsia="Calibri" w:cs="Times New Roman"/>
          <w:sz w:val="24"/>
          <w:szCs w:val="24"/>
          <w:lang w:eastAsia="en-US"/>
        </w:rPr>
      </w:pPr>
    </w:p>
    <w:p w14:paraId="25D0207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3C7981B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1C7139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сборочных чертежах. Оформление сборочного чертежа. Правила чтения сборочных чертежей.</w:t>
      </w:r>
    </w:p>
    <w:p w14:paraId="3EBF25B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графической модели.</w:t>
      </w:r>
    </w:p>
    <w:p w14:paraId="46161B2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591D23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Математические, физические и информационные модели.</w:t>
      </w:r>
    </w:p>
    <w:p w14:paraId="4DFA021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Графические модели. Виды графических моделей.</w:t>
      </w:r>
    </w:p>
    <w:p w14:paraId="0B2FF9A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Количественная и качественная оценка модели.</w:t>
      </w:r>
    </w:p>
    <w:p w14:paraId="4A88B9A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7A473AE5" w14:textId="77777777" w:rsidR="001772D8" w:rsidRPr="001772D8" w:rsidRDefault="001772D8" w:rsidP="001772D8">
      <w:pPr>
        <w:spacing w:after="0" w:line="120" w:lineRule="auto"/>
        <w:ind w:left="120"/>
        <w:jc w:val="both"/>
        <w:rPr>
          <w:rFonts w:eastAsia="Calibri" w:cs="Times New Roman"/>
          <w:sz w:val="24"/>
          <w:szCs w:val="24"/>
          <w:lang w:eastAsia="en-US"/>
        </w:rPr>
      </w:pPr>
    </w:p>
    <w:p w14:paraId="19AB4D5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5BC3D17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программного обеспечения для создания проектной документации: моделей объектов и их чертежей.</w:t>
      </w:r>
    </w:p>
    <w:p w14:paraId="02476C3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документов, виды документов. Основная надпись.</w:t>
      </w:r>
    </w:p>
    <w:p w14:paraId="090E62D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Геометрические примитивы.</w:t>
      </w:r>
    </w:p>
    <w:p w14:paraId="07F310E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редактирование и трансформация графических объектов.</w:t>
      </w:r>
    </w:p>
    <w:p w14:paraId="12DB3D6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Сложные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 сборочные чертежи.</w:t>
      </w:r>
    </w:p>
    <w:p w14:paraId="7FCE7EE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Изделия и их модели. Анализ формы объекта и синтез модели.</w:t>
      </w:r>
    </w:p>
    <w:p w14:paraId="2FE7D7A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План создания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w:t>
      </w:r>
    </w:p>
    <w:p w14:paraId="6C49439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Дерево модели. Формообразование детали. Способы редактирования операции формообразования и эскиза.</w:t>
      </w:r>
    </w:p>
    <w:p w14:paraId="51B2BF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компьютерной графикой, их востребованность на рынке труда.</w:t>
      </w:r>
    </w:p>
    <w:p w14:paraId="5168EAC3" w14:textId="77777777" w:rsidR="001772D8" w:rsidRPr="001772D8" w:rsidRDefault="001772D8" w:rsidP="001772D8">
      <w:pPr>
        <w:spacing w:after="0" w:line="120" w:lineRule="auto"/>
        <w:ind w:left="120"/>
        <w:jc w:val="both"/>
        <w:rPr>
          <w:rFonts w:eastAsia="Calibri" w:cs="Times New Roman"/>
          <w:sz w:val="24"/>
          <w:szCs w:val="24"/>
          <w:lang w:eastAsia="en-US"/>
        </w:rPr>
      </w:pPr>
    </w:p>
    <w:p w14:paraId="41031833"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2EC442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3A43B05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Оформление конструкторской документации, в том числе, с использованием систем автоматизированного проектирования (САПР).</w:t>
      </w:r>
    </w:p>
    <w:p w14:paraId="51D14C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6571BD1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изучаемыми технологиями, черчением, проектированием с использованием САПР, их востребованность на рынке труда.</w:t>
      </w:r>
    </w:p>
    <w:p w14:paraId="57702AB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0522B480"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5" w:name="_Toc157707451"/>
      <w:bookmarkEnd w:id="95"/>
    </w:p>
    <w:p w14:paraId="1F735111" w14:textId="77777777" w:rsidR="001772D8" w:rsidRPr="001772D8" w:rsidRDefault="001772D8" w:rsidP="001772D8">
      <w:pPr>
        <w:spacing w:after="0" w:line="144" w:lineRule="auto"/>
        <w:ind w:left="120"/>
        <w:jc w:val="both"/>
        <w:rPr>
          <w:rFonts w:eastAsia="Calibri" w:cs="Times New Roman"/>
          <w:sz w:val="24"/>
          <w:szCs w:val="24"/>
          <w:lang w:eastAsia="en-US"/>
        </w:rPr>
      </w:pPr>
    </w:p>
    <w:p w14:paraId="25F9C65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7A3B47FA" w14:textId="77777777" w:rsidR="001772D8" w:rsidRPr="001772D8" w:rsidRDefault="001772D8" w:rsidP="001772D8">
      <w:pPr>
        <w:spacing w:after="0" w:line="120" w:lineRule="auto"/>
        <w:ind w:left="120"/>
        <w:jc w:val="both"/>
        <w:rPr>
          <w:rFonts w:eastAsia="Calibri" w:cs="Times New Roman"/>
          <w:sz w:val="24"/>
          <w:szCs w:val="24"/>
          <w:lang w:eastAsia="en-US"/>
        </w:rPr>
      </w:pPr>
    </w:p>
    <w:p w14:paraId="4F45477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2FD4886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Виды и свойства, назначение моделей. Адекватность модели моделируемому объекту и целям моделирования.</w:t>
      </w:r>
    </w:p>
    <w:p w14:paraId="0782039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21D1148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объёмных моделей с помощью компьютерных программ.</w:t>
      </w:r>
    </w:p>
    <w:p w14:paraId="6D0D09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Программы для просмотра на экране компьютера файлов с готовыми цифровыми трёхмерными моделями и последующей распечатки их развёрток.</w:t>
      </w:r>
    </w:p>
    <w:p w14:paraId="283390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для редактирования готовых моделей и последующей их распечатки. Инструменты для редактирования моделей.</w:t>
      </w:r>
    </w:p>
    <w:p w14:paraId="5D44262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1A79A128" w14:textId="77777777" w:rsidR="001772D8" w:rsidRPr="001772D8" w:rsidRDefault="001772D8" w:rsidP="001772D8">
      <w:pPr>
        <w:spacing w:after="0" w:line="120" w:lineRule="auto"/>
        <w:ind w:left="120"/>
        <w:jc w:val="both"/>
        <w:rPr>
          <w:rFonts w:eastAsia="Calibri" w:cs="Times New Roman"/>
          <w:sz w:val="24"/>
          <w:szCs w:val="24"/>
          <w:lang w:eastAsia="en-US"/>
        </w:rPr>
      </w:pPr>
    </w:p>
    <w:p w14:paraId="47284B54"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6FDEC08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как технология создания визуальных моделей.</w:t>
      </w:r>
    </w:p>
    <w:p w14:paraId="4F8C4A1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Графические примитивы в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-моделировании. Куб и кубоид. Шар и многогранник. Цилиндр, призма, пирамида.</w:t>
      </w:r>
    </w:p>
    <w:p w14:paraId="5404235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над примитивами. Поворот тел в пространстве. Масштабирование тел. Вычитание, пересечение и объединение геометрических тел.</w:t>
      </w:r>
    </w:p>
    <w:p w14:paraId="3DCD5EA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«прототипирование». Создание цифровой объёмной модели.</w:t>
      </w:r>
    </w:p>
    <w:p w14:paraId="0AB6266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для создания цифровой объёмной модели.</w:t>
      </w:r>
    </w:p>
    <w:p w14:paraId="08EB4A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4583D2DF" w14:textId="77777777" w:rsidR="001772D8" w:rsidRPr="001772D8" w:rsidRDefault="001772D8" w:rsidP="001772D8">
      <w:pPr>
        <w:spacing w:after="0" w:line="120" w:lineRule="auto"/>
        <w:ind w:left="120"/>
        <w:jc w:val="both"/>
        <w:rPr>
          <w:rFonts w:eastAsia="Calibri" w:cs="Times New Roman"/>
          <w:sz w:val="24"/>
          <w:szCs w:val="24"/>
          <w:lang w:eastAsia="en-US"/>
        </w:rPr>
      </w:pPr>
    </w:p>
    <w:p w14:paraId="6D3D972A"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6EDD248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Моделирование сложных объектов. Рендеринг. Полигональная сетка.</w:t>
      </w:r>
    </w:p>
    <w:p w14:paraId="34CE91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«аддитивные технологии».</w:t>
      </w:r>
    </w:p>
    <w:p w14:paraId="73C2FC4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оборудование для аддитивных технологий: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-принтеры.</w:t>
      </w:r>
    </w:p>
    <w:p w14:paraId="1A5650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Области применения трёхмерной печати. Сырьё для трёхмерной печати.</w:t>
      </w:r>
    </w:p>
    <w:p w14:paraId="7C5709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Этапы аддитивного производства. Правила безопасного пользования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-принтером. Основные настройки для выполнения печати на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-принтере.</w:t>
      </w:r>
    </w:p>
    <w:p w14:paraId="321594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Подготовка к печати. Печать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w:t>
      </w:r>
    </w:p>
    <w:p w14:paraId="00E5402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75DBF1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11DB6EC1"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6" w:name="_Toc157707455"/>
      <w:bookmarkEnd w:id="96"/>
    </w:p>
    <w:p w14:paraId="2A34A6AD" w14:textId="77777777" w:rsidR="001772D8" w:rsidRPr="001772D8" w:rsidRDefault="001772D8" w:rsidP="001772D8">
      <w:pPr>
        <w:spacing w:after="0" w:line="120" w:lineRule="auto"/>
        <w:ind w:left="120"/>
        <w:jc w:val="both"/>
        <w:rPr>
          <w:rFonts w:eastAsia="Calibri" w:cs="Times New Roman"/>
          <w:sz w:val="24"/>
          <w:szCs w:val="24"/>
          <w:lang w:eastAsia="en-US"/>
        </w:rPr>
      </w:pPr>
    </w:p>
    <w:p w14:paraId="40EAF60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«Технологии обработки материалов и пищевых продуктов»</w:t>
      </w:r>
    </w:p>
    <w:p w14:paraId="10EDCA82" w14:textId="77777777" w:rsidR="001772D8" w:rsidRPr="001772D8" w:rsidRDefault="001772D8" w:rsidP="001772D8">
      <w:pPr>
        <w:spacing w:after="0" w:line="96" w:lineRule="auto"/>
        <w:ind w:left="120"/>
        <w:jc w:val="both"/>
        <w:rPr>
          <w:rFonts w:eastAsia="Calibri" w:cs="Times New Roman"/>
          <w:sz w:val="24"/>
          <w:szCs w:val="24"/>
          <w:lang w:eastAsia="en-US"/>
        </w:rPr>
      </w:pPr>
    </w:p>
    <w:p w14:paraId="0D7E8DC9"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4B12001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0C9AEC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E6E773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Бумага и её свойства. Производство бумаги, история и современные технологии.</w:t>
      </w:r>
    </w:p>
    <w:p w14:paraId="5EE00E4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548FEA4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Ручной и электрифицированный инструмент для обработки древесины.</w:t>
      </w:r>
    </w:p>
    <w:p w14:paraId="301C23C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(основные): разметка, пиление, сверление, зачистка, декорирование древесины.</w:t>
      </w:r>
    </w:p>
    <w:p w14:paraId="4296402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промыслы по обработке древесины.</w:t>
      </w:r>
    </w:p>
    <w:p w14:paraId="1928A3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древесины.</w:t>
      </w:r>
    </w:p>
    <w:p w14:paraId="4715B6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древесины».</w:t>
      </w:r>
    </w:p>
    <w:p w14:paraId="26F4F16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пищевых продуктов.</w:t>
      </w:r>
    </w:p>
    <w:p w14:paraId="1DDEB5F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питании и технологиях приготовления пищи.</w:t>
      </w:r>
    </w:p>
    <w:p w14:paraId="03F8B1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Рациональное, здоровое питание, режим питания, пищевая пирамида.</w:t>
      </w:r>
    </w:p>
    <w:p w14:paraId="76BD9E3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636B785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Технология приготовления блюд из яиц, круп, овощей. Определение качества продуктов, правила хранения продуктов.</w:t>
      </w:r>
    </w:p>
    <w:p w14:paraId="2CF4DC8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Интерьер кухни, рациональное размещение мебели. Посуда, инструменты, приспособления для обработки пищевых продуктов, приготовления блюд.</w:t>
      </w:r>
    </w:p>
    <w:p w14:paraId="48BDEE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Правила этикета за столом. Условия хранения продуктов питания. Утилизация бытовых и пищевых отходов.</w:t>
      </w:r>
    </w:p>
    <w:p w14:paraId="3972B5A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пищевых продуктов.</w:t>
      </w:r>
    </w:p>
    <w:p w14:paraId="00B0BB9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«Питание и здоровье человека».</w:t>
      </w:r>
    </w:p>
    <w:p w14:paraId="171A42F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6588AC4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материаловедения. Текстильные материалы (нитки, ткань), производство и использование человеком. История, культура.</w:t>
      </w:r>
    </w:p>
    <w:p w14:paraId="47468A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Современные технологии производства тканей с разными свойствами.</w:t>
      </w:r>
    </w:p>
    <w:p w14:paraId="782B24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2A1BDF4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технологии изготовления изделий из текстильных материалов.</w:t>
      </w:r>
    </w:p>
    <w:p w14:paraId="0A50BF9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Последовательность изготовления швейного изделия. Контроль качества готового изделия.</w:t>
      </w:r>
    </w:p>
    <w:p w14:paraId="56D3E5A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Устройство швейной машины: виды приводов швейной машины, регуляторы.</w:t>
      </w:r>
    </w:p>
    <w:p w14:paraId="1A1E9FB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Виды стежков, швов. Виды ручных и машинных швов (стачные, краевые).</w:t>
      </w:r>
    </w:p>
    <w:p w14:paraId="23E2447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со швейным производством.</w:t>
      </w:r>
    </w:p>
    <w:p w14:paraId="3A685A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текстильных материалов».</w:t>
      </w:r>
    </w:p>
    <w:p w14:paraId="5061C3F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проектного швейного изделия (например, мешок для сменной обуви, прихватка, лоскутное шитьё).</w:t>
      </w:r>
    </w:p>
    <w:p w14:paraId="51A8AA2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пошиву проектного изделия, отделке изделия.</w:t>
      </w:r>
    </w:p>
    <w:p w14:paraId="4E95AEC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проектного швейного изделия.</w:t>
      </w:r>
    </w:p>
    <w:p w14:paraId="5F5F0319" w14:textId="77777777" w:rsidR="001772D8" w:rsidRPr="001772D8" w:rsidRDefault="001772D8" w:rsidP="001772D8">
      <w:pPr>
        <w:spacing w:after="0" w:line="120" w:lineRule="auto"/>
        <w:ind w:left="120"/>
        <w:jc w:val="both"/>
        <w:rPr>
          <w:rFonts w:eastAsia="Calibri" w:cs="Times New Roman"/>
          <w:sz w:val="24"/>
          <w:szCs w:val="24"/>
          <w:lang w:eastAsia="en-US"/>
        </w:rPr>
      </w:pPr>
    </w:p>
    <w:p w14:paraId="5B06CB1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2EAB337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78E20F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1378C4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промыслы по обработке металла.</w:t>
      </w:r>
    </w:p>
    <w:p w14:paraId="1B23456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Способы обработки тонколистового металла.</w:t>
      </w:r>
    </w:p>
    <w:p w14:paraId="3329E1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Слесарный верстак. Инструменты для разметки, правки, резания тонколистового металла.</w:t>
      </w:r>
    </w:p>
    <w:p w14:paraId="68B8D84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(основные): правка, разметка, резание, гибка тонколистового металла.</w:t>
      </w:r>
    </w:p>
    <w:p w14:paraId="164CF30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металлов.</w:t>
      </w:r>
    </w:p>
    <w:p w14:paraId="211537D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металла».</w:t>
      </w:r>
    </w:p>
    <w:p w14:paraId="460B8E6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проектного изделия по технологической карте.</w:t>
      </w:r>
    </w:p>
    <w:p w14:paraId="44626C0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Потребительские и технические требования к качеству готового изделия.</w:t>
      </w:r>
    </w:p>
    <w:p w14:paraId="0ED6BF8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проектного изделия из тонколистового металла.</w:t>
      </w:r>
    </w:p>
    <w:p w14:paraId="5F7F65D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пищевых продуктов.</w:t>
      </w:r>
    </w:p>
    <w:p w14:paraId="357350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23D23C1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качества молочных продуктов, правила хранения продуктов.</w:t>
      </w:r>
    </w:p>
    <w:p w14:paraId="5357270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Виды теста. Технологии приготовления разных видов теста (тесто для вареников, песочное тесто, бисквитное тесто, дрожжевое тесто).</w:t>
      </w:r>
    </w:p>
    <w:p w14:paraId="5180082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пищевым производством.</w:t>
      </w:r>
    </w:p>
    <w:p w14:paraId="37C4F81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«Технологии обработки пищевых продуктов».</w:t>
      </w:r>
    </w:p>
    <w:p w14:paraId="1A6E47E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13C814B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Современные текстильные материалы, получение и свойства.</w:t>
      </w:r>
    </w:p>
    <w:p w14:paraId="7DCFC77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Сравнение свойств тканей, выбор ткани с учётом эксплуатации изделия.</w:t>
      </w:r>
    </w:p>
    <w:p w14:paraId="2723D3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Одежда, виды одежды. Мода и стиль.</w:t>
      </w:r>
    </w:p>
    <w:p w14:paraId="2486383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одежды.</w:t>
      </w:r>
    </w:p>
    <w:p w14:paraId="4C2664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текстильных материалов».</w:t>
      </w:r>
    </w:p>
    <w:p w14:paraId="77E68A8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проектного швейного изделия (например, укладка для инструментов, сумка, рюкзак; изделие в технике лоскутной пластики).</w:t>
      </w:r>
    </w:p>
    <w:p w14:paraId="625D1E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раскрою и пошиву проектного изделия, отделке изделия.</w:t>
      </w:r>
    </w:p>
    <w:p w14:paraId="297A57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проектного швейного изделия.</w:t>
      </w:r>
    </w:p>
    <w:p w14:paraId="55698B32" w14:textId="77777777" w:rsidR="001772D8" w:rsidRPr="001772D8" w:rsidRDefault="001772D8" w:rsidP="001772D8">
      <w:pPr>
        <w:spacing w:after="0" w:line="120" w:lineRule="auto"/>
        <w:ind w:left="120"/>
        <w:jc w:val="both"/>
        <w:rPr>
          <w:rFonts w:eastAsia="Calibri" w:cs="Times New Roman"/>
          <w:sz w:val="24"/>
          <w:szCs w:val="24"/>
          <w:lang w:eastAsia="en-US"/>
        </w:rPr>
      </w:pPr>
    </w:p>
    <w:p w14:paraId="4D0DED55"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2A56AC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5A245D1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Обработка древесины. Технологии механической обработки конструкционных материалов. Технологии отделки изделий из древесины.</w:t>
      </w:r>
    </w:p>
    <w:p w14:paraId="4013930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9FCF1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Пластмасса и другие современные материалы: свойства, получение и использование.</w:t>
      </w:r>
    </w:p>
    <w:p w14:paraId="07C89F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конструкционных и поделочных материалов».</w:t>
      </w:r>
    </w:p>
    <w:p w14:paraId="368A855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Технологии обработки пищевых продуктов.</w:t>
      </w:r>
    </w:p>
    <w:p w14:paraId="7B2B6A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BA453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7A2FED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Блюда национальной кухни из мяса, рыбы.</w:t>
      </w:r>
    </w:p>
    <w:p w14:paraId="1BC6E8F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«Технологии обработки пищевых продуктов».</w:t>
      </w:r>
    </w:p>
    <w:p w14:paraId="38E37B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общественным питанием.</w:t>
      </w:r>
    </w:p>
    <w:p w14:paraId="0A16488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13E85E0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Конструирование одежды. Плечевая и поясная одежда.</w:t>
      </w:r>
    </w:p>
    <w:p w14:paraId="546CBC6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швейного изделия.</w:t>
      </w:r>
    </w:p>
    <w:p w14:paraId="6A840D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Моделирование поясной и плечевой одежды.</w:t>
      </w:r>
    </w:p>
    <w:p w14:paraId="670640F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раскрою и пошиву изделия, отделке изделия (по выбору обучающихся).</w:t>
      </w:r>
    </w:p>
    <w:p w14:paraId="75F7F5C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швейного изделия.</w:t>
      </w:r>
    </w:p>
    <w:p w14:paraId="449E06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одежды.</w:t>
      </w:r>
    </w:p>
    <w:p w14:paraId="7D6B4EF5"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7" w:name="_Toc157707459"/>
      <w:bookmarkEnd w:id="97"/>
    </w:p>
    <w:p w14:paraId="18C108A3" w14:textId="77777777" w:rsidR="001772D8" w:rsidRPr="001772D8" w:rsidRDefault="001772D8" w:rsidP="001772D8">
      <w:pPr>
        <w:spacing w:after="0" w:line="120" w:lineRule="auto"/>
        <w:ind w:left="120"/>
        <w:jc w:val="both"/>
        <w:rPr>
          <w:rFonts w:eastAsia="Calibri" w:cs="Times New Roman"/>
          <w:sz w:val="24"/>
          <w:szCs w:val="24"/>
          <w:lang w:eastAsia="en-US"/>
        </w:rPr>
      </w:pPr>
    </w:p>
    <w:p w14:paraId="407523F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«Робототехника»</w:t>
      </w:r>
    </w:p>
    <w:p w14:paraId="68F190E5" w14:textId="77777777" w:rsidR="001772D8" w:rsidRPr="001772D8" w:rsidRDefault="001772D8" w:rsidP="001772D8">
      <w:pPr>
        <w:spacing w:after="0" w:line="120" w:lineRule="auto"/>
        <w:ind w:left="120"/>
        <w:jc w:val="both"/>
        <w:rPr>
          <w:rFonts w:eastAsia="Calibri" w:cs="Times New Roman"/>
          <w:sz w:val="24"/>
          <w:szCs w:val="24"/>
          <w:lang w:eastAsia="en-US"/>
        </w:rPr>
      </w:pPr>
    </w:p>
    <w:p w14:paraId="16509D0D"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2DA5B8D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и роботизация. Принципы работы робота.</w:t>
      </w:r>
    </w:p>
    <w:p w14:paraId="49B1D8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Классификация современных роботов. Виды роботов, их функции и назначение.</w:t>
      </w:r>
    </w:p>
    <w:p w14:paraId="46CC1ED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Взаимосвязь конструкции робота и выполняемой им функции.</w:t>
      </w:r>
    </w:p>
    <w:p w14:paraId="1FC6E9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Робототехнический конструктор и комплектующие.</w:t>
      </w:r>
    </w:p>
    <w:p w14:paraId="2D0262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Чтение схем. Сборка роботизированной конструкции по готовой схеме.</w:t>
      </w:r>
    </w:p>
    <w:p w14:paraId="4F9A522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Базовые принципы программирования.</w:t>
      </w:r>
    </w:p>
    <w:p w14:paraId="6E4E682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Визуальный язык для программирования простых робототехнических систем.</w:t>
      </w:r>
    </w:p>
    <w:p w14:paraId="50FE6CA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4B9BC77E" w14:textId="77777777" w:rsidR="001772D8" w:rsidRPr="001772D8" w:rsidRDefault="001772D8" w:rsidP="001772D8">
      <w:pPr>
        <w:spacing w:after="0" w:line="96" w:lineRule="auto"/>
        <w:ind w:left="120"/>
        <w:jc w:val="both"/>
        <w:rPr>
          <w:rFonts w:eastAsia="Calibri" w:cs="Times New Roman"/>
          <w:sz w:val="24"/>
          <w:szCs w:val="24"/>
          <w:lang w:eastAsia="en-US"/>
        </w:rPr>
      </w:pPr>
    </w:p>
    <w:p w14:paraId="324111C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0553D37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Мобильная робототехника. Организация перемещения робототехнических устройств.</w:t>
      </w:r>
    </w:p>
    <w:p w14:paraId="7BE348D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Транспортные роботы. Назначение, особенности.</w:t>
      </w:r>
    </w:p>
    <w:p w14:paraId="596EB2E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Знакомство с контроллером, моторами, датчиками.</w:t>
      </w:r>
    </w:p>
    <w:p w14:paraId="06D139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Сборка мобильного робота.</w:t>
      </w:r>
    </w:p>
    <w:p w14:paraId="23A8314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Принципы программирования мобильных роботов.</w:t>
      </w:r>
    </w:p>
    <w:p w14:paraId="06777E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Изучение интерфейса визуального языка программирования, основные инструменты и команды программирования роботов.</w:t>
      </w:r>
    </w:p>
    <w:p w14:paraId="313C21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6ACBFC6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Учебный проект по робототехнике.</w:t>
      </w:r>
    </w:p>
    <w:p w14:paraId="2E9F0D14" w14:textId="77777777" w:rsidR="001772D8" w:rsidRPr="001772D8" w:rsidRDefault="001772D8" w:rsidP="001772D8">
      <w:pPr>
        <w:spacing w:after="0" w:line="120" w:lineRule="auto"/>
        <w:ind w:left="120"/>
        <w:jc w:val="both"/>
        <w:rPr>
          <w:rFonts w:eastAsia="Calibri" w:cs="Times New Roman"/>
          <w:sz w:val="24"/>
          <w:szCs w:val="24"/>
          <w:lang w:eastAsia="en-US"/>
        </w:rPr>
      </w:pPr>
    </w:p>
    <w:p w14:paraId="26C5964D"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0523E03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Промышленные и бытовые роботы, их классификация, назначение, использование.</w:t>
      </w:r>
    </w:p>
    <w:p w14:paraId="4C5E5CF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Беспилотные автоматизированные системы, их виды, назначение.</w:t>
      </w:r>
    </w:p>
    <w:p w14:paraId="5B20B9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Программирование контроллера, в среде конкретного языка программирования, основные инструменты и команды программирования роботов.</w:t>
      </w:r>
    </w:p>
    <w:p w14:paraId="1178906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Реализация алгоритмов управления отдельными компонентами и роботизированными системами.</w:t>
      </w:r>
    </w:p>
    <w:p w14:paraId="5948AE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 и проверка на работоспособность, усовершенствование конструкции робота.</w:t>
      </w:r>
    </w:p>
    <w:p w14:paraId="546545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4C29525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Учебный проект по робототехнике.</w:t>
      </w:r>
    </w:p>
    <w:p w14:paraId="6847B415" w14:textId="77777777" w:rsidR="001772D8" w:rsidRPr="001772D8" w:rsidRDefault="001772D8" w:rsidP="001772D8">
      <w:pPr>
        <w:spacing w:after="0" w:line="120" w:lineRule="auto"/>
        <w:ind w:left="120"/>
        <w:jc w:val="both"/>
        <w:rPr>
          <w:rFonts w:eastAsia="Calibri" w:cs="Times New Roman"/>
          <w:sz w:val="24"/>
          <w:szCs w:val="24"/>
          <w:lang w:eastAsia="en-US"/>
        </w:rPr>
      </w:pPr>
    </w:p>
    <w:p w14:paraId="21D46E7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6D9F51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История развития беспилотного авиастроения, применение беспилотных летательных аппаратов.</w:t>
      </w:r>
    </w:p>
    <w:p w14:paraId="13FD0C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Классификация беспилотных летательных аппаратов.</w:t>
      </w:r>
    </w:p>
    <w:p w14:paraId="6DC2FAC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Конструкция беспилотных летательных аппаратов. </w:t>
      </w:r>
    </w:p>
    <w:p w14:paraId="6C1A76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Правила безопасной эксплуатации аккумулятора. </w:t>
      </w:r>
    </w:p>
    <w:p w14:paraId="4E5096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Воздушный винт, характеристика. Аэродинамика полёта.</w:t>
      </w:r>
    </w:p>
    <w:p w14:paraId="04AA55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Органы управления. Управление беспилотными летательными аппаратами.</w:t>
      </w:r>
    </w:p>
    <w:p w14:paraId="159E5D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Обеспечение безопасности при подготовке к полету, во время полета.</w:t>
      </w:r>
    </w:p>
    <w:p w14:paraId="777991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0DCE8F1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Учебный проект по робототехнике (одна из предложенных тем на выбор).</w:t>
      </w:r>
    </w:p>
    <w:p w14:paraId="48547824" w14:textId="77777777" w:rsidR="001772D8" w:rsidRPr="001772D8" w:rsidRDefault="001772D8" w:rsidP="001772D8">
      <w:pPr>
        <w:spacing w:after="0" w:line="120" w:lineRule="auto"/>
        <w:ind w:left="120"/>
        <w:jc w:val="both"/>
        <w:rPr>
          <w:rFonts w:eastAsia="Calibri" w:cs="Times New Roman"/>
          <w:sz w:val="24"/>
          <w:szCs w:val="24"/>
          <w:lang w:eastAsia="en-US"/>
        </w:rPr>
      </w:pPr>
    </w:p>
    <w:p w14:paraId="6B91D08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53FA72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Робототехнические и автоматизированные системы. </w:t>
      </w:r>
    </w:p>
    <w:p w14:paraId="49F5A1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Система интернет вещей. Промышленный интернет вещей.</w:t>
      </w:r>
    </w:p>
    <w:p w14:paraId="6F4B44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Потребительский интернет вещей. </w:t>
      </w:r>
    </w:p>
    <w:p w14:paraId="359C39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Искусственный интеллект в управлении автоматизированными и роботизированными системами. Технология машинного зрения. </w:t>
      </w:r>
      <w:proofErr w:type="spellStart"/>
      <w:r w:rsidRPr="001772D8">
        <w:rPr>
          <w:rFonts w:eastAsia="Calibri" w:cs="Times New Roman"/>
          <w:color w:val="000000"/>
          <w:sz w:val="24"/>
          <w:szCs w:val="24"/>
          <w:lang w:eastAsia="en-US"/>
        </w:rPr>
        <w:t>Нейротехнологии</w:t>
      </w:r>
      <w:proofErr w:type="spellEnd"/>
      <w:r w:rsidRPr="001772D8">
        <w:rPr>
          <w:rFonts w:eastAsia="Calibri" w:cs="Times New Roman"/>
          <w:color w:val="000000"/>
          <w:sz w:val="24"/>
          <w:szCs w:val="24"/>
          <w:lang w:eastAsia="en-US"/>
        </w:rPr>
        <w:t xml:space="preserve"> и </w:t>
      </w:r>
      <w:proofErr w:type="spellStart"/>
      <w:r w:rsidRPr="001772D8">
        <w:rPr>
          <w:rFonts w:eastAsia="Calibri" w:cs="Times New Roman"/>
          <w:color w:val="000000"/>
          <w:sz w:val="24"/>
          <w:szCs w:val="24"/>
          <w:lang w:eastAsia="en-US"/>
        </w:rPr>
        <w:t>нейроинтерфейсы</w:t>
      </w:r>
      <w:proofErr w:type="spellEnd"/>
      <w:r w:rsidRPr="001772D8">
        <w:rPr>
          <w:rFonts w:eastAsia="Calibri" w:cs="Times New Roman"/>
          <w:color w:val="000000"/>
          <w:sz w:val="24"/>
          <w:szCs w:val="24"/>
          <w:lang w:eastAsia="en-US"/>
        </w:rPr>
        <w:t xml:space="preserve">. </w:t>
      </w:r>
    </w:p>
    <w:p w14:paraId="454699C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Конструирование и моделирование автоматизированных и роботизированных систем. </w:t>
      </w:r>
    </w:p>
    <w:p w14:paraId="4086DF4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групповым взаимодействием роботов (наземные роботы, беспилотные летательные аппараты).</w:t>
      </w:r>
    </w:p>
    <w:p w14:paraId="1131960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роботами с использованием телеметрических систем.</w:t>
      </w:r>
    </w:p>
    <w:p w14:paraId="3654F9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74FE6D4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проект по робототехнике.</w:t>
      </w:r>
    </w:p>
    <w:p w14:paraId="5FB41D67" w14:textId="77777777" w:rsidR="001772D8" w:rsidRPr="001772D8" w:rsidRDefault="001772D8" w:rsidP="001772D8">
      <w:pPr>
        <w:spacing w:after="0" w:line="264" w:lineRule="auto"/>
        <w:ind w:firstLine="600"/>
        <w:jc w:val="both"/>
        <w:rPr>
          <w:rFonts w:eastAsia="Calibri" w:cs="Times New Roman"/>
          <w:sz w:val="24"/>
          <w:szCs w:val="24"/>
          <w:lang w:eastAsia="en-US"/>
        </w:rPr>
      </w:pPr>
      <w:bookmarkStart w:id="98" w:name="_Toc141791715"/>
      <w:bookmarkEnd w:id="98"/>
    </w:p>
    <w:p w14:paraId="1BD8F12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ВАРИАТИВНЫЕ МОДУЛИ</w:t>
      </w:r>
    </w:p>
    <w:p w14:paraId="6CA74A5D"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9" w:name="_Toc157707466"/>
      <w:bookmarkEnd w:id="99"/>
    </w:p>
    <w:p w14:paraId="68DCC7A5" w14:textId="77777777" w:rsidR="001772D8" w:rsidRPr="001772D8" w:rsidRDefault="001772D8" w:rsidP="001772D8">
      <w:pPr>
        <w:spacing w:after="0" w:line="120" w:lineRule="auto"/>
        <w:ind w:left="120"/>
        <w:jc w:val="both"/>
        <w:rPr>
          <w:rFonts w:eastAsia="Calibri" w:cs="Times New Roman"/>
          <w:sz w:val="24"/>
          <w:szCs w:val="24"/>
          <w:lang w:eastAsia="en-US"/>
        </w:rPr>
      </w:pPr>
    </w:p>
    <w:p w14:paraId="78E3FA80"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«Автоматизированные системы»</w:t>
      </w:r>
    </w:p>
    <w:p w14:paraId="5D0E007A" w14:textId="77777777" w:rsidR="001772D8" w:rsidRPr="001772D8" w:rsidRDefault="001772D8" w:rsidP="001772D8">
      <w:pPr>
        <w:spacing w:after="0" w:line="72" w:lineRule="auto"/>
        <w:ind w:left="120"/>
        <w:jc w:val="both"/>
        <w:rPr>
          <w:rFonts w:eastAsia="Calibri" w:cs="Times New Roman"/>
          <w:sz w:val="24"/>
          <w:szCs w:val="24"/>
          <w:lang w:eastAsia="en-US"/>
        </w:rPr>
      </w:pPr>
    </w:p>
    <w:p w14:paraId="7D352B7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8–9 классы</w:t>
      </w:r>
    </w:p>
    <w:p w14:paraId="7BD0C0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Введение в автоматизированные системы.</w:t>
      </w:r>
    </w:p>
    <w:p w14:paraId="1276EEA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77AE875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Управляющие и управляемые системы. Понятие обратной связи, ошибка регулирования, корректирующие устройства.</w:t>
      </w:r>
    </w:p>
    <w:p w14:paraId="7D8BB69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Виды автоматизированных систем, их применение на производстве. </w:t>
      </w:r>
    </w:p>
    <w:p w14:paraId="73E823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Элементная база автоматизированных систем.</w:t>
      </w:r>
    </w:p>
    <w:p w14:paraId="2BB2802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rsidRPr="001772D8">
        <w:rPr>
          <w:rFonts w:eastAsia="Calibri" w:cs="Times New Roman"/>
          <w:color w:val="000000"/>
          <w:sz w:val="24"/>
          <w:szCs w:val="24"/>
          <w:lang w:eastAsia="en-US"/>
        </w:rPr>
        <w:t>кабеленесущие</w:t>
      </w:r>
      <w:proofErr w:type="spellEnd"/>
      <w:r w:rsidRPr="001772D8">
        <w:rPr>
          <w:rFonts w:eastAsia="Calibri" w:cs="Times New Roman"/>
          <w:color w:val="000000"/>
          <w:sz w:val="24"/>
          <w:szCs w:val="24"/>
          <w:lang w:eastAsia="en-US"/>
        </w:rPr>
        <w:t xml:space="preserve"> системы, провода и кабели. Разработка стенда программирования модели автоматизированной системы.</w:t>
      </w:r>
    </w:p>
    <w:p w14:paraId="79EB752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техническими системами.</w:t>
      </w:r>
    </w:p>
    <w:p w14:paraId="58F9D48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035AE8A2"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100" w:name="_Toc157707468"/>
      <w:bookmarkEnd w:id="100"/>
    </w:p>
    <w:p w14:paraId="519B3B0F" w14:textId="77777777" w:rsidR="001772D8" w:rsidRPr="001772D8" w:rsidRDefault="001772D8" w:rsidP="001772D8">
      <w:pPr>
        <w:spacing w:after="0" w:line="120" w:lineRule="auto"/>
        <w:ind w:left="120"/>
        <w:jc w:val="both"/>
        <w:rPr>
          <w:rFonts w:eastAsia="Calibri" w:cs="Times New Roman"/>
          <w:sz w:val="24"/>
          <w:szCs w:val="24"/>
          <w:lang w:eastAsia="en-US"/>
        </w:rPr>
      </w:pPr>
    </w:p>
    <w:p w14:paraId="4B358EB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«Животноводство»</w:t>
      </w:r>
    </w:p>
    <w:p w14:paraId="60B1856E" w14:textId="77777777" w:rsidR="001772D8" w:rsidRPr="001772D8" w:rsidRDefault="001772D8" w:rsidP="001772D8">
      <w:pPr>
        <w:spacing w:after="0" w:line="96" w:lineRule="auto"/>
        <w:ind w:left="120"/>
        <w:jc w:val="both"/>
        <w:rPr>
          <w:rFonts w:eastAsia="Calibri" w:cs="Times New Roman"/>
          <w:sz w:val="24"/>
          <w:szCs w:val="24"/>
          <w:lang w:eastAsia="en-US"/>
        </w:rPr>
      </w:pPr>
    </w:p>
    <w:p w14:paraId="1558C393"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7–8 классы</w:t>
      </w:r>
    </w:p>
    <w:p w14:paraId="0953A6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Элементы технологий выращивания сельскохозяйственных животных.</w:t>
      </w:r>
    </w:p>
    <w:p w14:paraId="6926B2D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Домашние животные. Сельскохозяйственные животные.</w:t>
      </w:r>
    </w:p>
    <w:p w14:paraId="0CA7F3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Содержание сельскохозяйственных животных: помещение, оборудование, уход.</w:t>
      </w:r>
    </w:p>
    <w:p w14:paraId="223404C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Разведение животных. Породы животных, их создание.</w:t>
      </w:r>
    </w:p>
    <w:p w14:paraId="40A748D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Лечение животных. Понятие о ветеринарии.</w:t>
      </w:r>
    </w:p>
    <w:p w14:paraId="6CA31D9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Заготовка кормов. Кормление животных. Питательность корма. Рацион.</w:t>
      </w:r>
    </w:p>
    <w:p w14:paraId="48B281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Животные у нас дома. Забота о домашних и бездомных животных.</w:t>
      </w:r>
    </w:p>
    <w:p w14:paraId="032655B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Проблема клонирования живых организмов. Социальные и этические проблемы.</w:t>
      </w:r>
    </w:p>
    <w:p w14:paraId="70B3355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Производство животноводческих продуктов.</w:t>
      </w:r>
    </w:p>
    <w:p w14:paraId="2611CE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142366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цифровых технологий в животноводстве.</w:t>
      </w:r>
    </w:p>
    <w:p w14:paraId="2D2C1E6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Цифровая ферма: автоматическое кормление животных, автоматическая дойка, уборка помещения и другое.</w:t>
      </w:r>
    </w:p>
    <w:p w14:paraId="1097B5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Цифровая «умная» ферма — перспективное направление роботизации в животноводстве.</w:t>
      </w:r>
    </w:p>
    <w:p w14:paraId="270AA1A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деятельностью животновода.</w:t>
      </w:r>
    </w:p>
    <w:p w14:paraId="5DE9226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3DA4207" w14:textId="77777777" w:rsidR="001772D8" w:rsidRPr="001772D8" w:rsidRDefault="001772D8" w:rsidP="001772D8">
      <w:pPr>
        <w:spacing w:after="0" w:line="120" w:lineRule="auto"/>
        <w:jc w:val="both"/>
        <w:rPr>
          <w:rFonts w:eastAsia="Calibri" w:cs="Times New Roman"/>
          <w:sz w:val="24"/>
          <w:szCs w:val="24"/>
          <w:lang w:eastAsia="en-US"/>
        </w:rPr>
      </w:pPr>
      <w:bookmarkStart w:id="101" w:name="_Toc157707470"/>
      <w:bookmarkEnd w:id="101"/>
    </w:p>
    <w:p w14:paraId="7723FA9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«Растениеводство»</w:t>
      </w:r>
    </w:p>
    <w:p w14:paraId="3A51F403" w14:textId="77777777" w:rsidR="001772D8" w:rsidRPr="001772D8" w:rsidRDefault="001772D8" w:rsidP="001772D8">
      <w:pPr>
        <w:spacing w:after="0" w:line="96" w:lineRule="auto"/>
        <w:ind w:left="120"/>
        <w:jc w:val="both"/>
        <w:rPr>
          <w:rFonts w:eastAsia="Calibri" w:cs="Times New Roman"/>
          <w:sz w:val="24"/>
          <w:szCs w:val="24"/>
          <w:lang w:eastAsia="en-US"/>
        </w:rPr>
      </w:pPr>
    </w:p>
    <w:p w14:paraId="750AD98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7–8 классы</w:t>
      </w:r>
    </w:p>
    <w:p w14:paraId="3C48D4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Элементы технологий выращивания сельскохозяйственных культур.</w:t>
      </w:r>
    </w:p>
    <w:p w14:paraId="510C600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Земледелие как поворотный пункт развития человеческой цивилизации. Земля как величайшая ценность человечества. История земледелия.</w:t>
      </w:r>
    </w:p>
    <w:p w14:paraId="62CBE0B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Почвы, виды почв. Плодородие почв.</w:t>
      </w:r>
    </w:p>
    <w:p w14:paraId="42791BA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обработки почвы: ручные и механизированные. Сельскохозяйственная техника.</w:t>
      </w:r>
    </w:p>
    <w:p w14:paraId="3B26DE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Культурные растения и их классификация.</w:t>
      </w:r>
    </w:p>
    <w:p w14:paraId="5D436E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Выращивание растений на школьном/приусадебном участке.</w:t>
      </w:r>
    </w:p>
    <w:p w14:paraId="7EE128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Полезные для человека дикорастущие растения и их классификация.</w:t>
      </w:r>
    </w:p>
    <w:p w14:paraId="1EE4897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407B6E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Сохранение природной среды.</w:t>
      </w:r>
    </w:p>
    <w:p w14:paraId="5A4A380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Сельскохозяйственное производство.</w:t>
      </w:r>
    </w:p>
    <w:p w14:paraId="6C5357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5454959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и роботизация сельскохозяйственного производства:</w:t>
      </w:r>
    </w:p>
    <w:p w14:paraId="4BFBE2B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анализаторы почвы </w:t>
      </w:r>
      <w:r w:rsidRPr="001772D8">
        <w:rPr>
          <w:rFonts w:eastAsia="Calibri" w:cs="Times New Roman"/>
          <w:color w:val="000000"/>
          <w:sz w:val="24"/>
          <w:szCs w:val="24"/>
          <w:lang w:val="en-US" w:eastAsia="en-US"/>
        </w:rPr>
        <w:t>c</w:t>
      </w:r>
      <w:r w:rsidRPr="001772D8">
        <w:rPr>
          <w:rFonts w:eastAsia="Calibri" w:cs="Times New Roman"/>
          <w:color w:val="000000"/>
          <w:sz w:val="24"/>
          <w:szCs w:val="24"/>
          <w:lang w:eastAsia="en-US"/>
        </w:rPr>
        <w:t xml:space="preserve"> использованием спутниковой системы навигации;</w:t>
      </w:r>
    </w:p>
    <w:p w14:paraId="1935D2B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тепличного хозяйства;</w:t>
      </w:r>
    </w:p>
    <w:p w14:paraId="40E255F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роботов-манипуляторов для уборки урожая;</w:t>
      </w:r>
    </w:p>
    <w:p w14:paraId="4609564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внесение удобрения на основе данных от азотно-спектральных датчиков;</w:t>
      </w:r>
    </w:p>
    <w:p w14:paraId="6F4092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критических точек полей с помощью спутниковых снимков;</w:t>
      </w:r>
    </w:p>
    <w:p w14:paraId="1B4D941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беспилотных летательных аппаратов и другое.</w:t>
      </w:r>
    </w:p>
    <w:p w14:paraId="0A376F3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Генно-модифицированные растения: положительные и отрицательные аспекты.</w:t>
      </w:r>
    </w:p>
    <w:p w14:paraId="0BB1FBD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Сельскохозяйственные профессии.</w:t>
      </w:r>
    </w:p>
    <w:p w14:paraId="4617AB7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Профессии в сельском хозяйстве: агроном, агрохимик, </w:t>
      </w:r>
      <w:proofErr w:type="spellStart"/>
      <w:r w:rsidRPr="001772D8">
        <w:rPr>
          <w:rFonts w:eastAsia="Calibri" w:cs="Times New Roman"/>
          <w:color w:val="000000"/>
          <w:sz w:val="24"/>
          <w:szCs w:val="24"/>
          <w:lang w:eastAsia="en-US"/>
        </w:rPr>
        <w:t>агроинженер</w:t>
      </w:r>
      <w:proofErr w:type="spellEnd"/>
      <w:r w:rsidRPr="001772D8">
        <w:rPr>
          <w:rFonts w:eastAsia="Calibri" w:cs="Times New Roman"/>
          <w:color w:val="000000"/>
          <w:sz w:val="24"/>
          <w:szCs w:val="24"/>
          <w:lang w:eastAsia="en-US"/>
        </w:rPr>
        <w:t>,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151ADDB0" w14:textId="77777777" w:rsidR="001772D8" w:rsidRPr="001772D8" w:rsidRDefault="001772D8" w:rsidP="001772D8">
      <w:pPr>
        <w:spacing w:after="200" w:line="276" w:lineRule="auto"/>
        <w:rPr>
          <w:rFonts w:eastAsia="Calibri" w:cs="Times New Roman"/>
          <w:sz w:val="24"/>
          <w:szCs w:val="24"/>
          <w:lang w:eastAsia="en-US"/>
        </w:rPr>
        <w:sectPr w:rsidR="001772D8" w:rsidRPr="001772D8">
          <w:pgSz w:w="11906" w:h="16383"/>
          <w:pgMar w:top="1134" w:right="850" w:bottom="1134" w:left="1701" w:header="720" w:footer="720" w:gutter="0"/>
          <w:cols w:space="720"/>
        </w:sectPr>
      </w:pPr>
    </w:p>
    <w:bookmarkEnd w:id="91"/>
    <w:p w14:paraId="42B76568" w14:textId="77777777" w:rsidR="001772D8" w:rsidRPr="001772D8" w:rsidRDefault="001772D8" w:rsidP="001772D8">
      <w:pPr>
        <w:spacing w:before="161" w:after="0" w:line="264" w:lineRule="auto"/>
        <w:ind w:left="120"/>
        <w:jc w:val="both"/>
        <w:rPr>
          <w:rFonts w:eastAsia="Calibri" w:cs="Times New Roman"/>
          <w:sz w:val="24"/>
          <w:szCs w:val="24"/>
          <w:lang w:eastAsia="en-US"/>
        </w:rPr>
      </w:pPr>
      <w:r w:rsidRPr="001772D8">
        <w:rPr>
          <w:rFonts w:eastAsia="Calibri" w:cs="Times New Roman"/>
          <w:b/>
          <w:color w:val="333333"/>
          <w:sz w:val="24"/>
          <w:szCs w:val="24"/>
          <w:lang w:eastAsia="en-US"/>
        </w:rPr>
        <w:lastRenderedPageBreak/>
        <w:t>ПЛАНИРУЕМЫЕ ОБРАЗОВАТЕЛЬНЫЕ РЕЗУЛЬТАТЫ</w:t>
      </w:r>
    </w:p>
    <w:p w14:paraId="10BA10AA" w14:textId="77777777" w:rsidR="001772D8" w:rsidRPr="001772D8" w:rsidRDefault="001772D8" w:rsidP="001772D8">
      <w:pPr>
        <w:spacing w:before="180" w:after="0" w:line="264" w:lineRule="auto"/>
        <w:ind w:left="120"/>
        <w:jc w:val="both"/>
        <w:rPr>
          <w:rFonts w:eastAsia="Calibri" w:cs="Times New Roman"/>
          <w:sz w:val="24"/>
          <w:szCs w:val="24"/>
          <w:lang w:eastAsia="en-US"/>
        </w:rPr>
      </w:pPr>
      <w:bookmarkStart w:id="102" w:name="_Toc141791749"/>
      <w:bookmarkEnd w:id="102"/>
      <w:r w:rsidRPr="001772D8">
        <w:rPr>
          <w:rFonts w:eastAsia="Calibri" w:cs="Times New Roman"/>
          <w:b/>
          <w:color w:val="000000"/>
          <w:sz w:val="24"/>
          <w:szCs w:val="24"/>
          <w:lang w:eastAsia="en-US"/>
        </w:rPr>
        <w:t>ЛИЧНОСТНЫЕ РЕЗУЛЬТАТЫ</w:t>
      </w:r>
    </w:p>
    <w:p w14:paraId="4D1E00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14:paraId="1318720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1) патриотического воспитания</w:t>
      </w:r>
      <w:r w:rsidRPr="001772D8">
        <w:rPr>
          <w:rFonts w:eastAsia="Calibri" w:cs="Times New Roman"/>
          <w:color w:val="000000"/>
          <w:sz w:val="24"/>
          <w:szCs w:val="24"/>
          <w:lang w:eastAsia="en-US"/>
        </w:rPr>
        <w:t>:</w:t>
      </w:r>
    </w:p>
    <w:p w14:paraId="2BDA5B8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проявление интереса к истории и современному состоянию российской науки и технологии;</w:t>
      </w:r>
    </w:p>
    <w:p w14:paraId="72F5B7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ценностное отношение к достижениям российских инженеров и учёных;</w:t>
      </w:r>
    </w:p>
    <w:p w14:paraId="579D412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2)</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гражданского и духовно-нравственного воспитания</w:t>
      </w:r>
      <w:r w:rsidRPr="001772D8">
        <w:rPr>
          <w:rFonts w:eastAsia="Calibri" w:cs="Times New Roman"/>
          <w:color w:val="000000"/>
          <w:sz w:val="24"/>
          <w:szCs w:val="24"/>
          <w:lang w:eastAsia="en-US"/>
        </w:rPr>
        <w:t>:</w:t>
      </w:r>
    </w:p>
    <w:p w14:paraId="46D886F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7BBDEAB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важности морально-этических принципов в деятельности, связанной с реализацией технологий;</w:t>
      </w:r>
    </w:p>
    <w:p w14:paraId="3FE1A76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EDED95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3)</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эстетического воспитания</w:t>
      </w:r>
      <w:r w:rsidRPr="001772D8">
        <w:rPr>
          <w:rFonts w:eastAsia="Calibri" w:cs="Times New Roman"/>
          <w:color w:val="000000"/>
          <w:sz w:val="24"/>
          <w:szCs w:val="24"/>
          <w:lang w:eastAsia="en-US"/>
        </w:rPr>
        <w:t>:</w:t>
      </w:r>
    </w:p>
    <w:p w14:paraId="564441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восприятие эстетических качеств предметов труда;</w:t>
      </w:r>
    </w:p>
    <w:p w14:paraId="13A42B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создавать эстетически значимые изделия из различных материалов;</w:t>
      </w:r>
    </w:p>
    <w:p w14:paraId="1C27933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понимание ценности отечественного и мирового искусства, народных традиций и народного творчества в декоративно-прикладном искусстве;</w:t>
      </w:r>
    </w:p>
    <w:p w14:paraId="354895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роли художественной культуры как средства коммуникации и самовыражения в современном обществе;</w:t>
      </w:r>
    </w:p>
    <w:p w14:paraId="3C92AF6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4) ценности научного познания и практической деятельности</w:t>
      </w:r>
      <w:r w:rsidRPr="001772D8">
        <w:rPr>
          <w:rFonts w:eastAsia="Calibri" w:cs="Times New Roman"/>
          <w:color w:val="000000"/>
          <w:sz w:val="24"/>
          <w:szCs w:val="24"/>
          <w:lang w:eastAsia="en-US"/>
        </w:rPr>
        <w:t>:</w:t>
      </w:r>
    </w:p>
    <w:p w14:paraId="625F3B7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ценности науки как фундамента технологий;</w:t>
      </w:r>
    </w:p>
    <w:p w14:paraId="7A78F72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развитие интереса к исследовательской деятельности, реализации на практике достижений науки;</w:t>
      </w:r>
    </w:p>
    <w:p w14:paraId="0DAF8D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5) формирования культуры здоровья и эмоционального благополучия</w:t>
      </w:r>
      <w:r w:rsidRPr="001772D8">
        <w:rPr>
          <w:rFonts w:eastAsia="Calibri" w:cs="Times New Roman"/>
          <w:color w:val="000000"/>
          <w:sz w:val="24"/>
          <w:szCs w:val="24"/>
          <w:lang w:eastAsia="en-US"/>
        </w:rPr>
        <w:t>:</w:t>
      </w:r>
    </w:p>
    <w:p w14:paraId="22CDC5D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ценности безопасного образа жизни в современном технологическом мире, важности правил безопасной работы с инструментами;</w:t>
      </w:r>
    </w:p>
    <w:p w14:paraId="4B2B289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распознавать информационные угрозы и осуществлять защиту личности от этих угроз;</w:t>
      </w:r>
    </w:p>
    <w:p w14:paraId="51C0E2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6)</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трудового воспитания</w:t>
      </w:r>
      <w:r w:rsidRPr="001772D8">
        <w:rPr>
          <w:rFonts w:eastAsia="Calibri" w:cs="Times New Roman"/>
          <w:color w:val="000000"/>
          <w:sz w:val="24"/>
          <w:szCs w:val="24"/>
          <w:lang w:eastAsia="en-US"/>
        </w:rPr>
        <w:t>:</w:t>
      </w:r>
    </w:p>
    <w:p w14:paraId="6FC8AF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уважение к труду, трудящимся, результатам труда (своего и других людей);</w:t>
      </w:r>
    </w:p>
    <w:p w14:paraId="00FEDF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4CC5E2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5E999CB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ориентироваться в мире современных профессий;</w:t>
      </w:r>
    </w:p>
    <w:p w14:paraId="461D4B0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умение осознанно выбирать индивидуальную траекторию развития с учётом личных и общественных интересов, потребностей;</w:t>
      </w:r>
    </w:p>
    <w:p w14:paraId="6CD3463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ориентация на достижение выдающихся результатов в профессиональной деятельности;</w:t>
      </w:r>
    </w:p>
    <w:p w14:paraId="003AB3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7)</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экологического воспитания</w:t>
      </w:r>
      <w:r w:rsidRPr="001772D8">
        <w:rPr>
          <w:rFonts w:eastAsia="Calibri" w:cs="Times New Roman"/>
          <w:color w:val="000000"/>
          <w:sz w:val="24"/>
          <w:szCs w:val="24"/>
          <w:lang w:eastAsia="en-US"/>
        </w:rPr>
        <w:t>:</w:t>
      </w:r>
    </w:p>
    <w:p w14:paraId="6701726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воспитание бережного отношения к окружающей среде, понимание необходимости соблюдения баланса между природой и техносферой;</w:t>
      </w:r>
    </w:p>
    <w:p w14:paraId="3D8F8AA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пределов преобразовательной деятельности человека.</w:t>
      </w:r>
    </w:p>
    <w:p w14:paraId="46C7F739" w14:textId="77777777" w:rsidR="001772D8" w:rsidRPr="001772D8" w:rsidRDefault="001772D8" w:rsidP="001772D8">
      <w:pPr>
        <w:spacing w:after="0" w:line="264" w:lineRule="auto"/>
        <w:ind w:firstLine="600"/>
        <w:jc w:val="both"/>
        <w:rPr>
          <w:rFonts w:eastAsia="Calibri" w:cs="Times New Roman"/>
          <w:sz w:val="24"/>
          <w:szCs w:val="24"/>
          <w:lang w:eastAsia="en-US"/>
        </w:rPr>
      </w:pPr>
      <w:bookmarkStart w:id="103" w:name="_Toc141791750"/>
      <w:bookmarkEnd w:id="103"/>
      <w:r w:rsidRPr="001772D8">
        <w:rPr>
          <w:rFonts w:eastAsia="Calibri" w:cs="Times New Roman"/>
          <w:b/>
          <w:color w:val="000000"/>
          <w:sz w:val="24"/>
          <w:szCs w:val="24"/>
          <w:lang w:eastAsia="en-US"/>
        </w:rPr>
        <w:t>МЕТАПРЕДМЕТНЫЕ РЕЗУЛЬТАТЫ</w:t>
      </w:r>
      <w:bookmarkStart w:id="104" w:name="_Toc157707474"/>
      <w:bookmarkEnd w:id="104"/>
    </w:p>
    <w:p w14:paraId="00642086" w14:textId="77777777" w:rsidR="001772D8" w:rsidRPr="001772D8" w:rsidRDefault="001772D8" w:rsidP="001772D8">
      <w:pPr>
        <w:spacing w:after="0" w:line="72" w:lineRule="auto"/>
        <w:ind w:left="120"/>
        <w:jc w:val="both"/>
        <w:rPr>
          <w:rFonts w:eastAsia="Calibri" w:cs="Times New Roman"/>
          <w:sz w:val="24"/>
          <w:szCs w:val="24"/>
          <w:lang w:eastAsia="en-US"/>
        </w:rPr>
      </w:pPr>
    </w:p>
    <w:p w14:paraId="1C406D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6EC30E60" w14:textId="77777777" w:rsidR="001772D8" w:rsidRPr="001772D8" w:rsidRDefault="001772D8" w:rsidP="001772D8">
      <w:pPr>
        <w:spacing w:after="0" w:line="72" w:lineRule="auto"/>
        <w:ind w:left="120"/>
        <w:jc w:val="both"/>
        <w:rPr>
          <w:rFonts w:eastAsia="Calibri" w:cs="Times New Roman"/>
          <w:sz w:val="24"/>
          <w:szCs w:val="24"/>
          <w:lang w:eastAsia="en-US"/>
        </w:rPr>
      </w:pPr>
    </w:p>
    <w:p w14:paraId="4C0B5A5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Познавательные универсальные учебные действия</w:t>
      </w:r>
    </w:p>
    <w:p w14:paraId="6A963B09" w14:textId="77777777" w:rsidR="001772D8" w:rsidRPr="001772D8" w:rsidRDefault="001772D8" w:rsidP="001772D8">
      <w:pPr>
        <w:spacing w:after="0" w:line="72" w:lineRule="auto"/>
        <w:ind w:left="120"/>
        <w:jc w:val="both"/>
        <w:rPr>
          <w:rFonts w:eastAsia="Calibri" w:cs="Times New Roman"/>
          <w:sz w:val="24"/>
          <w:szCs w:val="24"/>
          <w:lang w:eastAsia="en-US"/>
        </w:rPr>
      </w:pPr>
    </w:p>
    <w:p w14:paraId="2063AA4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логические действия:</w:t>
      </w:r>
    </w:p>
    <w:p w14:paraId="2A882FC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и характеризовать существенные признаки природных и рукотворных объектов;</w:t>
      </w:r>
    </w:p>
    <w:p w14:paraId="459C96F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устанавливать существенный признак классификации, основание для обобщения и сравнения;</w:t>
      </w:r>
    </w:p>
    <w:p w14:paraId="23576C4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выявлять закономерности и противоречия в рассматриваемых фактах, данных и наблюдениях, относящихся к внешнему миру;</w:t>
      </w:r>
    </w:p>
    <w:p w14:paraId="6BE09E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причинно-следственные связи при изучении природных явлений и процессов, а также процессов, происходящих в техносфере;</w:t>
      </w:r>
    </w:p>
    <w:p w14:paraId="233815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14:paraId="39A66DE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проектные действия:</w:t>
      </w:r>
    </w:p>
    <w:p w14:paraId="40D29E3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проблемы, связанные с ними цели, задачи деятельности;</w:t>
      </w:r>
    </w:p>
    <w:p w14:paraId="6B0B99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планирование проектной деятельности;</w:t>
      </w:r>
    </w:p>
    <w:p w14:paraId="371B7C5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и реализовывать проектный замысел и оформлять его в форме «продукта»;</w:t>
      </w:r>
    </w:p>
    <w:p w14:paraId="347F195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осуществлять самооценку процесса и результата проектной деятельности, </w:t>
      </w:r>
      <w:proofErr w:type="spellStart"/>
      <w:r w:rsidRPr="001772D8">
        <w:rPr>
          <w:rFonts w:eastAsia="Calibri" w:cs="Times New Roman"/>
          <w:color w:val="000000"/>
          <w:sz w:val="24"/>
          <w:szCs w:val="24"/>
          <w:lang w:eastAsia="en-US"/>
        </w:rPr>
        <w:t>взаимооценку</w:t>
      </w:r>
      <w:proofErr w:type="spellEnd"/>
      <w:r w:rsidRPr="001772D8">
        <w:rPr>
          <w:rFonts w:eastAsia="Calibri" w:cs="Times New Roman"/>
          <w:color w:val="000000"/>
          <w:sz w:val="24"/>
          <w:szCs w:val="24"/>
          <w:lang w:eastAsia="en-US"/>
        </w:rPr>
        <w:t>.</w:t>
      </w:r>
    </w:p>
    <w:p w14:paraId="0AFCB7E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исследовательские действия:</w:t>
      </w:r>
      <w:r w:rsidRPr="001772D8">
        <w:rPr>
          <w:rFonts w:eastAsia="Calibri" w:cs="Times New Roman"/>
          <w:color w:val="000000"/>
          <w:sz w:val="24"/>
          <w:szCs w:val="24"/>
          <w:lang w:eastAsia="en-US"/>
        </w:rPr>
        <w:t xml:space="preserve"> </w:t>
      </w:r>
    </w:p>
    <w:p w14:paraId="1C2754A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вопросы как исследовательский инструмент познания;</w:t>
      </w:r>
    </w:p>
    <w:p w14:paraId="2BE79F0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формировать запросы к информационной системе с целью получения необходимой информации;</w:t>
      </w:r>
    </w:p>
    <w:p w14:paraId="6FCC9BE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полноту, достоверность и актуальность полученной информации;</w:t>
      </w:r>
    </w:p>
    <w:p w14:paraId="17857D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опытным путём изучать свойства различных материалов;</w:t>
      </w:r>
    </w:p>
    <w:p w14:paraId="772E70A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4BA475C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строить и оценивать модели объектов, явлений и процессов;</w:t>
      </w:r>
    </w:p>
    <w:p w14:paraId="7F466B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создавать, применять и преобразовывать знаки и символы, модели и схемы для решения учебных и познавательных задач;</w:t>
      </w:r>
    </w:p>
    <w:p w14:paraId="4B8C11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оценивать правильность выполнения учебной задачи, собственные возможности её решения;</w:t>
      </w:r>
    </w:p>
    <w:p w14:paraId="579099A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прогнозировать поведение технической системы, в том числе с учётом синергетических эффектов.</w:t>
      </w:r>
    </w:p>
    <w:p w14:paraId="6164A03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Работа с информацией:</w:t>
      </w:r>
    </w:p>
    <w:p w14:paraId="6C646A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форму представления информации в зависимости от поставленной задачи;</w:t>
      </w:r>
    </w:p>
    <w:p w14:paraId="634DF40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между данными, информацией и знаниями;</w:t>
      </w:r>
    </w:p>
    <w:p w14:paraId="40972F9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владеть начальными навыками работы с «большими данными»;</w:t>
      </w:r>
    </w:p>
    <w:p w14:paraId="0308C00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технологией трансформации данных в информацию, информации в знания.</w:t>
      </w:r>
    </w:p>
    <w:p w14:paraId="01BB3A57" w14:textId="77777777" w:rsidR="001772D8" w:rsidRPr="001772D8" w:rsidRDefault="001772D8" w:rsidP="001772D8">
      <w:pPr>
        <w:spacing w:after="0" w:line="144" w:lineRule="auto"/>
        <w:ind w:left="120"/>
        <w:jc w:val="both"/>
        <w:rPr>
          <w:rFonts w:eastAsia="Calibri" w:cs="Times New Roman"/>
          <w:sz w:val="24"/>
          <w:szCs w:val="24"/>
          <w:lang w:eastAsia="en-US"/>
        </w:rPr>
      </w:pPr>
    </w:p>
    <w:p w14:paraId="06B9C9C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Регулятивные универсальные учебные действия</w:t>
      </w:r>
    </w:p>
    <w:p w14:paraId="207E2A7C" w14:textId="77777777" w:rsidR="001772D8" w:rsidRPr="001772D8" w:rsidRDefault="001772D8" w:rsidP="001772D8">
      <w:pPr>
        <w:spacing w:after="0" w:line="72" w:lineRule="auto"/>
        <w:ind w:left="120"/>
        <w:jc w:val="both"/>
        <w:rPr>
          <w:rFonts w:eastAsia="Calibri" w:cs="Times New Roman"/>
          <w:sz w:val="24"/>
          <w:szCs w:val="24"/>
          <w:lang w:eastAsia="en-US"/>
        </w:rPr>
      </w:pPr>
    </w:p>
    <w:p w14:paraId="23309170"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Самоорганизация</w:t>
      </w:r>
      <w:r w:rsidRPr="001772D8">
        <w:rPr>
          <w:rFonts w:eastAsia="Calibri" w:cs="Times New Roman"/>
          <w:color w:val="000000"/>
          <w:sz w:val="24"/>
          <w:szCs w:val="24"/>
          <w:lang w:eastAsia="en-US"/>
        </w:rPr>
        <w:t xml:space="preserve">: </w:t>
      </w:r>
    </w:p>
    <w:p w14:paraId="194834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020F2E8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B78EC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делать выбор и брать ответственность за решение.</w:t>
      </w:r>
    </w:p>
    <w:p w14:paraId="0913D7D7" w14:textId="77777777" w:rsidR="001772D8" w:rsidRPr="001772D8" w:rsidRDefault="001772D8" w:rsidP="001772D8">
      <w:pPr>
        <w:spacing w:after="0" w:line="72" w:lineRule="auto"/>
        <w:ind w:left="120"/>
        <w:jc w:val="both"/>
        <w:rPr>
          <w:rFonts w:eastAsia="Calibri" w:cs="Times New Roman"/>
          <w:sz w:val="24"/>
          <w:szCs w:val="24"/>
          <w:lang w:eastAsia="en-US"/>
        </w:rPr>
      </w:pPr>
    </w:p>
    <w:p w14:paraId="594C185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С</w:t>
      </w:r>
      <w:r w:rsidRPr="001772D8">
        <w:rPr>
          <w:rFonts w:eastAsia="Calibri" w:cs="Times New Roman"/>
          <w:b/>
          <w:color w:val="000000"/>
          <w:sz w:val="24"/>
          <w:szCs w:val="24"/>
          <w:lang w:eastAsia="en-US"/>
        </w:rPr>
        <w:t xml:space="preserve">амоконтроль (рефлексия) </w:t>
      </w:r>
      <w:r w:rsidRPr="001772D8">
        <w:rPr>
          <w:rFonts w:eastAsia="Calibri" w:cs="Times New Roman"/>
          <w:color w:val="000000"/>
          <w:sz w:val="24"/>
          <w:szCs w:val="24"/>
          <w:lang w:eastAsia="en-US"/>
        </w:rPr>
        <w:t xml:space="preserve">: </w:t>
      </w:r>
    </w:p>
    <w:p w14:paraId="574E952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давать адекватную оценку ситуации и предлагать план её изменения;</w:t>
      </w:r>
    </w:p>
    <w:p w14:paraId="7CBCC0F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причины достижения (недостижения) результатов преобразовательной деятельности;</w:t>
      </w:r>
    </w:p>
    <w:p w14:paraId="7043049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вносить необходимые коррективы в деятельность по решению задачи или по осуществлению проекта;</w:t>
      </w:r>
    </w:p>
    <w:p w14:paraId="561303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соответствие результата цели и условиям и при необходимости корректировать цель и процесс её достижения.</w:t>
      </w:r>
    </w:p>
    <w:p w14:paraId="328849B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Умение принятия себя и других:</w:t>
      </w:r>
    </w:p>
    <w:p w14:paraId="3180EB2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признавать своё право на ошибку при решении задач или при реализации проекта, такое же право другого на подобные ошибки.</w:t>
      </w:r>
    </w:p>
    <w:p w14:paraId="39CA8380" w14:textId="77777777" w:rsidR="001772D8" w:rsidRPr="001772D8" w:rsidRDefault="001772D8" w:rsidP="001772D8">
      <w:pPr>
        <w:spacing w:after="0" w:line="168" w:lineRule="auto"/>
        <w:ind w:left="120"/>
        <w:jc w:val="both"/>
        <w:rPr>
          <w:rFonts w:eastAsia="Calibri" w:cs="Times New Roman"/>
          <w:sz w:val="24"/>
          <w:szCs w:val="24"/>
          <w:lang w:eastAsia="en-US"/>
        </w:rPr>
      </w:pPr>
    </w:p>
    <w:p w14:paraId="292385CA"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Коммуникативные универсальные учебные действия</w:t>
      </w:r>
    </w:p>
    <w:p w14:paraId="52D06A60"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 xml:space="preserve">Общение: </w:t>
      </w:r>
    </w:p>
    <w:p w14:paraId="208DD67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обсуждения учебного материала, планирования и осуществления учебного проекта;</w:t>
      </w:r>
    </w:p>
    <w:p w14:paraId="7C697B2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рамках публичного представления результатов проектной деятельности;</w:t>
      </w:r>
    </w:p>
    <w:p w14:paraId="75A684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совместного решения задачи с использованием облачных сервисов;</w:t>
      </w:r>
    </w:p>
    <w:p w14:paraId="10453D9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общения с представителями других культур, в частности в социальных сетях.</w:t>
      </w:r>
    </w:p>
    <w:p w14:paraId="4B5912E3"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Совместная деятельность</w:t>
      </w:r>
      <w:r w:rsidRPr="001772D8">
        <w:rPr>
          <w:rFonts w:eastAsia="Calibri" w:cs="Times New Roman"/>
          <w:color w:val="000000"/>
          <w:sz w:val="24"/>
          <w:szCs w:val="24"/>
          <w:lang w:eastAsia="en-US"/>
        </w:rPr>
        <w:t>:</w:t>
      </w:r>
    </w:p>
    <w:p w14:paraId="3336756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и использовать преимущества командной работы при реализации учебного проекта;</w:t>
      </w:r>
    </w:p>
    <w:p w14:paraId="4B43536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необходимость выработки знаково-символических средств как необходимого условия успешной проектной деятельности;</w:t>
      </w:r>
    </w:p>
    <w:p w14:paraId="70E26A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адекватно интерпретировать высказывания собеседника – участника совместной деятельности;</w:t>
      </w:r>
    </w:p>
    <w:p w14:paraId="392F08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отстаивания своей точки зрения, используя при этом законы логики;</w:t>
      </w:r>
    </w:p>
    <w:p w14:paraId="5C6A12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распознавать некорректную аргументацию.</w:t>
      </w:r>
    </w:p>
    <w:p w14:paraId="6C4269B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w:t>
      </w:r>
    </w:p>
    <w:p w14:paraId="4ADE5CC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Для </w:t>
      </w:r>
      <w:r w:rsidRPr="001772D8">
        <w:rPr>
          <w:rFonts w:eastAsia="Calibri" w:cs="Times New Roman"/>
          <w:b/>
          <w:color w:val="000000"/>
          <w:sz w:val="24"/>
          <w:szCs w:val="24"/>
          <w:lang w:eastAsia="en-US"/>
        </w:rPr>
        <w:t xml:space="preserve">всех модулей </w:t>
      </w:r>
      <w:r w:rsidRPr="001772D8">
        <w:rPr>
          <w:rFonts w:eastAsia="Calibri" w:cs="Times New Roman"/>
          <w:color w:val="000000"/>
          <w:sz w:val="24"/>
          <w:szCs w:val="24"/>
          <w:lang w:eastAsia="en-US"/>
        </w:rPr>
        <w:t>обязательные предметные результаты:</w:t>
      </w:r>
    </w:p>
    <w:p w14:paraId="4F9A53A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организовывать рабочее место в соответствии с изучаемой технологией;</w:t>
      </w:r>
    </w:p>
    <w:p w14:paraId="6E86FB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использования ручных и электрифицированных инструментов и оборудования;</w:t>
      </w:r>
    </w:p>
    <w:p w14:paraId="4B6506C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грамотно и осознанно выполнять технологические операции в соответствии с изучаемой технологией.</w:t>
      </w:r>
    </w:p>
    <w:p w14:paraId="7DC10555"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«Производство и технологии»</w:t>
      </w:r>
    </w:p>
    <w:p w14:paraId="70F68B4E" w14:textId="77777777" w:rsidR="001772D8" w:rsidRPr="001772D8" w:rsidRDefault="001772D8" w:rsidP="001772D8">
      <w:pPr>
        <w:spacing w:after="0" w:line="72" w:lineRule="auto"/>
        <w:ind w:left="120"/>
        <w:jc w:val="both"/>
        <w:rPr>
          <w:rFonts w:eastAsia="Calibri" w:cs="Times New Roman"/>
          <w:sz w:val="24"/>
          <w:szCs w:val="24"/>
          <w:lang w:eastAsia="en-US"/>
        </w:rPr>
      </w:pPr>
    </w:p>
    <w:p w14:paraId="3D4B323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08D30E3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технологии;</w:t>
      </w:r>
    </w:p>
    <w:p w14:paraId="23D5862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потребности человека;</w:t>
      </w:r>
    </w:p>
    <w:p w14:paraId="5188AA7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технику, описывать назначение техники;</w:t>
      </w:r>
    </w:p>
    <w:p w14:paraId="03013D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5"/>
          <w:sz w:val="24"/>
          <w:szCs w:val="24"/>
          <w:lang w:eastAsia="en-US"/>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61AE8FC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метод учебного проектирования, выполнять учебные проекты;</w:t>
      </w:r>
    </w:p>
    <w:p w14:paraId="00CE153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назвать и характеризовать профессии, связанные с миром техники и технологий.</w:t>
      </w:r>
    </w:p>
    <w:p w14:paraId="7D0FD21D"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К концу обучения </w:t>
      </w:r>
      <w:r w:rsidRPr="001772D8">
        <w:rPr>
          <w:rFonts w:eastAsia="Calibri" w:cs="Times New Roman"/>
          <w:b/>
          <w:color w:val="000000"/>
          <w:sz w:val="24"/>
          <w:szCs w:val="24"/>
          <w:lang w:eastAsia="en-US"/>
        </w:rPr>
        <w:t>в</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6 классе</w:t>
      </w:r>
      <w:r w:rsidRPr="001772D8">
        <w:rPr>
          <w:rFonts w:eastAsia="Calibri" w:cs="Times New Roman"/>
          <w:color w:val="000000"/>
          <w:sz w:val="24"/>
          <w:szCs w:val="24"/>
          <w:lang w:eastAsia="en-US"/>
        </w:rPr>
        <w:t>:</w:t>
      </w:r>
    </w:p>
    <w:p w14:paraId="62FC902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машины и механизмы;</w:t>
      </w:r>
    </w:p>
    <w:p w14:paraId="0E332A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предметы труда в различных видах материального производства;</w:t>
      </w:r>
    </w:p>
    <w:p w14:paraId="5BDFD3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профессии, связанные с инженерной и изобретательской деятельностью.</w:t>
      </w:r>
    </w:p>
    <w:p w14:paraId="34BB7C0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79321E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развития технологий;</w:t>
      </w:r>
    </w:p>
    <w:p w14:paraId="0288FF6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народные промыслы и ремёсла России;</w:t>
      </w:r>
    </w:p>
    <w:p w14:paraId="5CB9D8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области применения технологий, понимать их возможности и ограничения;</w:t>
      </w:r>
    </w:p>
    <w:p w14:paraId="60C2ACE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условия и риски применимости технологий с позиций экологических последствий;</w:t>
      </w:r>
    </w:p>
    <w:p w14:paraId="2770C1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экологические проблемы;</w:t>
      </w:r>
    </w:p>
    <w:p w14:paraId="2BBC880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профессии, связанные со сферой дизайна.</w:t>
      </w:r>
    </w:p>
    <w:p w14:paraId="7ABB01F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7346DB2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общие принципы управления;</w:t>
      </w:r>
    </w:p>
    <w:p w14:paraId="0053897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возможности и сферу применения современных технологий;</w:t>
      </w:r>
    </w:p>
    <w:p w14:paraId="1FCE84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направления развития и особенности перспективных технологий;</w:t>
      </w:r>
    </w:p>
    <w:p w14:paraId="50BE51F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предлагать предпринимательские идеи, обосновывать их решение;</w:t>
      </w:r>
    </w:p>
    <w:p w14:paraId="305C01D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определять проблему, анализировать потребности в продукте;</w:t>
      </w:r>
    </w:p>
    <w:p w14:paraId="54BF986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545A41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6BB4106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75E6B6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культуру предпринимательства, виды предпринимательской деятельности;</w:t>
      </w:r>
    </w:p>
    <w:p w14:paraId="2EF27B6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модели экономической деятельности;</w:t>
      </w:r>
    </w:p>
    <w:p w14:paraId="2774CA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бизнес-проект;</w:t>
      </w:r>
    </w:p>
    <w:p w14:paraId="467FDD0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оценивать эффективность предпринимательской деятельности;</w:t>
      </w:r>
    </w:p>
    <w:p w14:paraId="325039D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планировать своё профессиональное образование и профессиональную карьеру.</w:t>
      </w:r>
    </w:p>
    <w:p w14:paraId="4AC7486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«Компьютерная графика. Черчение»</w:t>
      </w:r>
    </w:p>
    <w:p w14:paraId="5A30FE04" w14:textId="77777777" w:rsidR="001772D8" w:rsidRPr="001772D8" w:rsidRDefault="001772D8" w:rsidP="001772D8">
      <w:pPr>
        <w:spacing w:after="0" w:line="72" w:lineRule="auto"/>
        <w:ind w:left="120"/>
        <w:jc w:val="both"/>
        <w:rPr>
          <w:rFonts w:eastAsia="Calibri" w:cs="Times New Roman"/>
          <w:sz w:val="24"/>
          <w:szCs w:val="24"/>
          <w:lang w:eastAsia="en-US"/>
        </w:rPr>
      </w:pPr>
    </w:p>
    <w:p w14:paraId="248DC98E"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6E7A07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и области применения графической информации;</w:t>
      </w:r>
    </w:p>
    <w:p w14:paraId="5A8C2A0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типы графических изображений (рисунок, диаграмма, графики, графы, эскиз, технический рисунок, чертёж, схема, карта, пиктограмма и другие);</w:t>
      </w:r>
    </w:p>
    <w:p w14:paraId="4E356E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основные элементы графических изображений (точка, линия, контур, буквы и цифры, условные знаки);</w:t>
      </w:r>
    </w:p>
    <w:p w14:paraId="72D210B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применять чертёжные инструменты;</w:t>
      </w:r>
    </w:p>
    <w:p w14:paraId="7FD91DE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читать и выполнять чертежи на листе А4 (рамка, основная надпись, масштаб, виды, нанесение размеров);</w:t>
      </w:r>
    </w:p>
    <w:p w14:paraId="475D929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6BCCA88E" w14:textId="77777777" w:rsidR="001772D8" w:rsidRPr="001772D8" w:rsidRDefault="001772D8" w:rsidP="001772D8">
      <w:pPr>
        <w:spacing w:after="0" w:line="72" w:lineRule="auto"/>
        <w:ind w:left="120"/>
        <w:jc w:val="both"/>
        <w:rPr>
          <w:rFonts w:eastAsia="Calibri" w:cs="Times New Roman"/>
          <w:sz w:val="24"/>
          <w:szCs w:val="24"/>
          <w:lang w:eastAsia="en-US"/>
        </w:rPr>
      </w:pPr>
    </w:p>
    <w:p w14:paraId="256B2E4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6 классе:</w:t>
      </w:r>
    </w:p>
    <w:p w14:paraId="1BDBE3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выполнять основные правила выполнения чертежей с использованием чертёжных инструментов;</w:t>
      </w:r>
    </w:p>
    <w:p w14:paraId="5DC16F5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использовать для выполнения чертежей инструменты графического редактора;</w:t>
      </w:r>
    </w:p>
    <w:p w14:paraId="60D98F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смысл условных графических обозначений, создавать с их помощью графические тексты;</w:t>
      </w:r>
    </w:p>
    <w:p w14:paraId="1572AAA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тексты, рисунки в графическом редакторе;</w:t>
      </w:r>
    </w:p>
    <w:p w14:paraId="6B0A57D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мир профессий, связанных с черчением, компьютерной графикой их востребованность на рынке труда.</w:t>
      </w:r>
    </w:p>
    <w:p w14:paraId="06D86DE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37FE1E8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конструкторской документации;</w:t>
      </w:r>
    </w:p>
    <w:p w14:paraId="2AE4E29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графических моделей;</w:t>
      </w:r>
    </w:p>
    <w:p w14:paraId="29D5059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и оформлять сборочный чертёж;</w:t>
      </w:r>
    </w:p>
    <w:p w14:paraId="6C43F95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ручными способами вычерчивания чертежей, эскизов и технических рисунков деталей;</w:t>
      </w:r>
    </w:p>
    <w:p w14:paraId="06C1AB7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автоматизированными способами вычерчивания чертежей, эскизов и технических рисунков;</w:t>
      </w:r>
    </w:p>
    <w:p w14:paraId="4EDBCF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читать чертежи деталей и осуществлять расчёты по чертежам;</w:t>
      </w:r>
    </w:p>
    <w:p w14:paraId="61C2571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77949061"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1973D6D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программное обеспечение для создания проектной документации;</w:t>
      </w:r>
    </w:p>
    <w:p w14:paraId="0C04FA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различные виды документов;</w:t>
      </w:r>
    </w:p>
    <w:p w14:paraId="360139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способами создания, редактирования и трансформации графических объектов;</w:t>
      </w:r>
    </w:p>
    <w:p w14:paraId="6804CBB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выполнять эскизы, схемы, чертежи с использованием чертёж</w:t>
      </w:r>
      <w:r w:rsidRPr="001772D8">
        <w:rPr>
          <w:rFonts w:eastAsia="Calibri" w:cs="Times New Roman"/>
          <w:color w:val="000000"/>
          <w:sz w:val="24"/>
          <w:szCs w:val="24"/>
          <w:lang w:eastAsia="en-US"/>
        </w:rPr>
        <w:t>ных инструментов и приспособлений и (или) с использованием программного обеспечения;</w:t>
      </w:r>
    </w:p>
    <w:p w14:paraId="1B07D90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и редактировать сложные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 сборочные чертежи;</w:t>
      </w:r>
    </w:p>
    <w:p w14:paraId="171E18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78ADCED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3EE63E5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выполнять эскизы, схемы, чертежи с использованием чертёж</w:t>
      </w:r>
      <w:r w:rsidRPr="001772D8">
        <w:rPr>
          <w:rFonts w:eastAsia="Calibri" w:cs="Times New Roman"/>
          <w:color w:val="000000"/>
          <w:sz w:val="24"/>
          <w:szCs w:val="24"/>
          <w:lang w:eastAsia="en-US"/>
        </w:rPr>
        <w:t>ных инструментов и приспособлений и (или) в системе автоматизированного проектирования (САПР);</w:t>
      </w:r>
    </w:p>
    <w:p w14:paraId="21F371A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в системе автоматизированного проектирования (САПР);</w:t>
      </w:r>
    </w:p>
    <w:p w14:paraId="135B841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оформлять конструкторскую документацию, в том числе с использованием систем автоматизированного проектирования (САПР);</w:t>
      </w:r>
    </w:p>
    <w:p w14:paraId="38E6FBD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105905C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423FA1D9" w14:textId="77777777" w:rsidR="001772D8" w:rsidRPr="001772D8" w:rsidRDefault="001772D8" w:rsidP="001772D8">
      <w:pPr>
        <w:spacing w:after="0" w:line="72" w:lineRule="auto"/>
        <w:ind w:left="120"/>
        <w:jc w:val="both"/>
        <w:rPr>
          <w:rFonts w:eastAsia="Calibri" w:cs="Times New Roman"/>
          <w:sz w:val="24"/>
          <w:szCs w:val="24"/>
          <w:lang w:eastAsia="en-US"/>
        </w:rPr>
      </w:pPr>
    </w:p>
    <w:p w14:paraId="1E30D3A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r w:rsidRPr="001772D8">
        <w:rPr>
          <w:rFonts w:eastAsia="Calibri" w:cs="Times New Roman"/>
          <w:color w:val="000000"/>
          <w:sz w:val="24"/>
          <w:szCs w:val="24"/>
          <w:lang w:eastAsia="en-US"/>
        </w:rPr>
        <w:t>:</w:t>
      </w:r>
    </w:p>
    <w:p w14:paraId="523494F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свойства и назначение моделей;</w:t>
      </w:r>
    </w:p>
    <w:p w14:paraId="4644C09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макетов и их назначение;</w:t>
      </w:r>
    </w:p>
    <w:p w14:paraId="569E604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макеты различных видов, в том числе с использованием программного обеспечения;</w:t>
      </w:r>
    </w:p>
    <w:p w14:paraId="14DFD5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развёртку и соединять фрагменты макета;</w:t>
      </w:r>
    </w:p>
    <w:p w14:paraId="6A13AC3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деталей макета;</w:t>
      </w:r>
    </w:p>
    <w:p w14:paraId="0FC3EB8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графическую документацию;</w:t>
      </w:r>
    </w:p>
    <w:p w14:paraId="6A2EFFB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макетирования, их востребованность на рынке труда.</w:t>
      </w:r>
    </w:p>
    <w:p w14:paraId="2815FF3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r w:rsidRPr="001772D8">
        <w:rPr>
          <w:rFonts w:eastAsia="Calibri" w:cs="Times New Roman"/>
          <w:color w:val="000000"/>
          <w:sz w:val="24"/>
          <w:szCs w:val="24"/>
          <w:lang w:eastAsia="en-US"/>
        </w:rPr>
        <w:t>:</w:t>
      </w:r>
    </w:p>
    <w:p w14:paraId="6EED40C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оригинальные конструкции с использованием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-моделей, проводить их испытание, анализ, способы модернизации в зависимости от результатов испытания;</w:t>
      </w:r>
    </w:p>
    <w:p w14:paraId="1EDB74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используя программное обеспечение;</w:t>
      </w:r>
    </w:p>
    <w:p w14:paraId="6419DA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устанавливать адекватность модели объекту и целям моделирования;</w:t>
      </w:r>
    </w:p>
    <w:p w14:paraId="4EDCDBF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проводить анализ и модернизацию компьютерной модели;</w:t>
      </w:r>
    </w:p>
    <w:p w14:paraId="09F05DB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изготавливать прототипы с использованием технологического оборудования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 лазерный гравёр и другие);</w:t>
      </w:r>
    </w:p>
    <w:p w14:paraId="65470E8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модернизировать прототип в соответствии с поставленной задачей;</w:t>
      </w:r>
    </w:p>
    <w:p w14:paraId="7205A9A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презентовать изделие;</w:t>
      </w:r>
    </w:p>
    <w:p w14:paraId="5E4A96F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 их востребованность на рынке труда.</w:t>
      </w:r>
    </w:p>
    <w:p w14:paraId="6E8DF17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r w:rsidRPr="001772D8">
        <w:rPr>
          <w:rFonts w:eastAsia="Calibri" w:cs="Times New Roman"/>
          <w:color w:val="000000"/>
          <w:sz w:val="24"/>
          <w:szCs w:val="24"/>
          <w:lang w:eastAsia="en-US"/>
        </w:rPr>
        <w:t>:</w:t>
      </w:r>
    </w:p>
    <w:p w14:paraId="567578D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редактор компьютерного трёхмерного проектирования для создания моделей сложных объектов;</w:t>
      </w:r>
    </w:p>
    <w:p w14:paraId="73A9877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изготавливать прототипы с использованием технологического оборудования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 лазерный гравёр и другие);</w:t>
      </w:r>
    </w:p>
    <w:p w14:paraId="49BF361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этапы аддитивного производства;</w:t>
      </w:r>
    </w:p>
    <w:p w14:paraId="478A605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модернизировать прототип в соответствии с поставленной задачей;</w:t>
      </w:r>
    </w:p>
    <w:p w14:paraId="229E3FC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области применения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w:t>
      </w:r>
    </w:p>
    <w:p w14:paraId="2C02415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 их востребованность на рынке труда.</w:t>
      </w:r>
    </w:p>
    <w:p w14:paraId="6D90697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«Технологии обработки материалов и пищевых продуктов»</w:t>
      </w:r>
    </w:p>
    <w:p w14:paraId="582BA891" w14:textId="77777777" w:rsidR="001772D8" w:rsidRPr="001772D8" w:rsidRDefault="001772D8" w:rsidP="001772D8">
      <w:pPr>
        <w:spacing w:after="0" w:line="72" w:lineRule="auto"/>
        <w:ind w:left="120"/>
        <w:jc w:val="both"/>
        <w:rPr>
          <w:rFonts w:eastAsia="Calibri" w:cs="Times New Roman"/>
          <w:sz w:val="24"/>
          <w:szCs w:val="24"/>
          <w:lang w:eastAsia="en-US"/>
        </w:rPr>
      </w:pPr>
    </w:p>
    <w:p w14:paraId="1DEE9985"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65844AC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1F3658E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02FCE2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бумаги, её свойства, получение и применение;</w:t>
      </w:r>
    </w:p>
    <w:p w14:paraId="3A798BB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народные промыслы по обработке древесины;</w:t>
      </w:r>
    </w:p>
    <w:p w14:paraId="63F156F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свойства конструкционных материалов;</w:t>
      </w:r>
    </w:p>
    <w:p w14:paraId="3CA1A1F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материалы для изготовления изделий с учётом их свойств, технологий обработки, инструментов и приспособлений;</w:t>
      </w:r>
    </w:p>
    <w:p w14:paraId="1FCF33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древесины, пиломатериалов;</w:t>
      </w:r>
    </w:p>
    <w:p w14:paraId="6AFBA7F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53675C5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анализировать и сравнивать свойства древесины разных пород деревьев;</w:t>
      </w:r>
    </w:p>
    <w:p w14:paraId="3F4F271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яиц, круп, овощей;</w:t>
      </w:r>
    </w:p>
    <w:p w14:paraId="5A9B65E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обработки пищевых продуктов, позволяющие максимально сохранять их пищевую ценность;</w:t>
      </w:r>
    </w:p>
    <w:p w14:paraId="16A088B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первичной обработки овощей, круп;</w:t>
      </w:r>
    </w:p>
    <w:p w14:paraId="27A9806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яиц, овощей, круп;</w:t>
      </w:r>
    </w:p>
    <w:p w14:paraId="2CAF40B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планировки кухни; способы рационального размещения мебели;</w:t>
      </w:r>
    </w:p>
    <w:p w14:paraId="5A53664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текстильные материалы, классифицировать их, описывать основные этапы производства;</w:t>
      </w:r>
    </w:p>
    <w:p w14:paraId="4C87A6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и сравнивать свойства текстильных материалов;</w:t>
      </w:r>
    </w:p>
    <w:p w14:paraId="0B1AE8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материалы, инструменты и оборудование для выполнения швейных работ;</w:t>
      </w:r>
    </w:p>
    <w:p w14:paraId="225459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ручные инструменты для выполнения швейных работ;</w:t>
      </w:r>
    </w:p>
    <w:p w14:paraId="18F18F9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061DB6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последовательность изготовления швейных изделий, осуществлять контроль качества;</w:t>
      </w:r>
    </w:p>
    <w:p w14:paraId="3CE653E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группы профессий, описывать тенденции их развития, объяснять социальное значение групп профессий.</w:t>
      </w:r>
    </w:p>
    <w:p w14:paraId="6B2E8349"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К концу обучения</w:t>
      </w:r>
      <w:r w:rsidRPr="001772D8">
        <w:rPr>
          <w:rFonts w:eastAsia="Calibri" w:cs="Times New Roman"/>
          <w:b/>
          <w:color w:val="000000"/>
          <w:sz w:val="24"/>
          <w:szCs w:val="24"/>
          <w:lang w:eastAsia="en-US"/>
        </w:rPr>
        <w:t xml:space="preserve"> в 6 классе:</w:t>
      </w:r>
    </w:p>
    <w:p w14:paraId="726F7FB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свойства конструкционных материалов;</w:t>
      </w:r>
    </w:p>
    <w:p w14:paraId="3A8303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народные промыслы по обработке металла;</w:t>
      </w:r>
    </w:p>
    <w:p w14:paraId="4F326FE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металлов и их сплавов;</w:t>
      </w:r>
    </w:p>
    <w:p w14:paraId="5CFBC46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анализировать и сравнивать свойства металлов и их сплавов;</w:t>
      </w:r>
    </w:p>
    <w:p w14:paraId="41A9F12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и характеризовать инструменты, приспособления и технологическое оборудование;</w:t>
      </w:r>
    </w:p>
    <w:p w14:paraId="2F94D07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инструменты, приспособления и технологическое оборудование при обработке тонколистового металла, проволоки;</w:t>
      </w:r>
    </w:p>
    <w:p w14:paraId="7B0F202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технологические операции с использованием ручных инструментов, приспособлений, технологического оборудования;</w:t>
      </w:r>
    </w:p>
    <w:p w14:paraId="0E5162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обрабатывать металлы и их сплавы слесарным инструментом;</w:t>
      </w:r>
    </w:p>
    <w:p w14:paraId="6344EBB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молока и молочных продуктов;</w:t>
      </w:r>
    </w:p>
    <w:p w14:paraId="661367C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определять качество молочных продуктов, называть правила хранения продуктов;</w:t>
      </w:r>
    </w:p>
    <w:p w14:paraId="118216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молока и молочных продуктов;</w:t>
      </w:r>
    </w:p>
    <w:p w14:paraId="46AB4C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теста, технологии приготовления разных видов теста;</w:t>
      </w:r>
    </w:p>
    <w:p w14:paraId="34904F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национальные блюда из разных видов теста;</w:t>
      </w:r>
    </w:p>
    <w:p w14:paraId="1F4F92B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одежды, характеризовать стили одежды;</w:t>
      </w:r>
    </w:p>
    <w:p w14:paraId="4ABBA7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современные текстильные материалы, их получение и свойства;</w:t>
      </w:r>
    </w:p>
    <w:p w14:paraId="1C1E8E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текстильные материалы для изделий с учётом их свойств;</w:t>
      </w:r>
    </w:p>
    <w:p w14:paraId="5B4B794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чертёж выкроек швейного изделия;</w:t>
      </w:r>
    </w:p>
    <w:p w14:paraId="7977F4F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последовательность технологических операций по раскрою, пошиву и отделке изделия;</w:t>
      </w:r>
    </w:p>
    <w:p w14:paraId="09FDFB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учебные проекты, соблюдая этапы и технологии изготовления проектных изделий;</w:t>
      </w:r>
    </w:p>
    <w:p w14:paraId="6FA27D8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47B5849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9ACA70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и анализировать свойства конструкционных материалов;</w:t>
      </w:r>
    </w:p>
    <w:p w14:paraId="0F91131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инструменты и оборудование, необходимые для изготовления выбранного изделия по данной технологии;</w:t>
      </w:r>
    </w:p>
    <w:p w14:paraId="4B95EE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применять технологии механической обработки конструкционных материалов;</w:t>
      </w:r>
    </w:p>
    <w:p w14:paraId="51E80D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доступными средствами контроль качества изготавливаемого изделия, находить и устранять допущенные дефекты;</w:t>
      </w:r>
    </w:p>
    <w:p w14:paraId="4E5CF18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художественное оформление изделий;</w:t>
      </w:r>
    </w:p>
    <w:p w14:paraId="5EA9B17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пластмассы и другие современные материалы, анализировать их свойства, возможность применения в быту и на производстве;</w:t>
      </w:r>
    </w:p>
    <w:p w14:paraId="2F08EBC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изготовление субъективно нового продукта, опираясь на общую технологическую схему;</w:t>
      </w:r>
    </w:p>
    <w:p w14:paraId="044A262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пределы применимости данной технологии, в том числе с экономических и экологических позиций;</w:t>
      </w:r>
    </w:p>
    <w:p w14:paraId="2BA79A5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рыбы, морепродуктов продуктов; определять качество рыбы;</w:t>
      </w:r>
    </w:p>
    <w:p w14:paraId="57D8B71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и называть пищевую ценность мяса животных, мяса птицы, определять качество;</w:t>
      </w:r>
    </w:p>
    <w:p w14:paraId="2FF51C7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рыбы,</w:t>
      </w:r>
    </w:p>
    <w:p w14:paraId="6951C7A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технологии приготовления из мяса животных, мяса птицы;</w:t>
      </w:r>
    </w:p>
    <w:p w14:paraId="016594B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блюда национальной кухни из рыбы, мяса;</w:t>
      </w:r>
    </w:p>
    <w:p w14:paraId="3106B65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конструкционные особенности костюма;</w:t>
      </w:r>
    </w:p>
    <w:p w14:paraId="698D6E6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текстильные материалы для изделий с учётом их свойств;</w:t>
      </w:r>
    </w:p>
    <w:p w14:paraId="71D28D5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чертёж выкроек швейного изделия;</w:t>
      </w:r>
    </w:p>
    <w:p w14:paraId="3584880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последовательность технологических операций по раскрою, пошиву и отделке изделия;</w:t>
      </w:r>
    </w:p>
    <w:p w14:paraId="3862B36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3D8A62B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«Робототехника»</w:t>
      </w:r>
    </w:p>
    <w:p w14:paraId="00FA0BEF" w14:textId="77777777" w:rsidR="001772D8" w:rsidRPr="001772D8" w:rsidRDefault="001772D8" w:rsidP="001772D8">
      <w:pPr>
        <w:spacing w:after="0" w:line="72" w:lineRule="auto"/>
        <w:ind w:left="120"/>
        <w:jc w:val="both"/>
        <w:rPr>
          <w:rFonts w:eastAsia="Calibri" w:cs="Times New Roman"/>
          <w:sz w:val="24"/>
          <w:szCs w:val="24"/>
          <w:lang w:eastAsia="en-US"/>
        </w:rPr>
      </w:pPr>
    </w:p>
    <w:p w14:paraId="13A87032"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3FE4F3A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и характеризовать роботов по видам и назначению;</w:t>
      </w:r>
    </w:p>
    <w:p w14:paraId="4D630EB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основные законы робототехники;</w:t>
      </w:r>
    </w:p>
    <w:p w14:paraId="6C384C8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назначение деталей робототехнического конструктора;</w:t>
      </w:r>
    </w:p>
    <w:p w14:paraId="46DC02C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составные части роботов, датчики в современных робототехнических системах;</w:t>
      </w:r>
    </w:p>
    <w:p w14:paraId="01624C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получить опыт моделирования машин и механизмов с помощью робототехнического конструктора;</w:t>
      </w:r>
    </w:p>
    <w:p w14:paraId="3319DE4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применять навыки моделирования машин и механизмов с помощью робототехнического конструктора;</w:t>
      </w:r>
    </w:p>
    <w:p w14:paraId="027192A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индивидуальной и коллективной деятельности, направленной на создание робототехнического продукта;</w:t>
      </w:r>
    </w:p>
    <w:p w14:paraId="5A14DB5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6D305F2E"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6 классе:</w:t>
      </w:r>
    </w:p>
    <w:p w14:paraId="73C05F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транспортных роботов, описывать их назначение;</w:t>
      </w:r>
    </w:p>
    <w:p w14:paraId="361A7C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мобильного робота по схеме; усовершенствовать конструкцию;</w:t>
      </w:r>
    </w:p>
    <w:p w14:paraId="3124E7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программировать мобильного робота;</w:t>
      </w:r>
    </w:p>
    <w:p w14:paraId="6FDC5F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управлять мобильными роботами в компьютерно-управляемых средах;</w:t>
      </w:r>
    </w:p>
    <w:p w14:paraId="7458445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датчики, использованные при проектировании мобильного робота;</w:t>
      </w:r>
    </w:p>
    <w:p w14:paraId="7942773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осуществлять робототехнические проекты;</w:t>
      </w:r>
    </w:p>
    <w:p w14:paraId="05E4B9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презентовать изделие;</w:t>
      </w:r>
    </w:p>
    <w:p w14:paraId="32B7A25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49DBD36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149CA3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промышленных роботов, описывать их назначение и функции;</w:t>
      </w:r>
    </w:p>
    <w:p w14:paraId="56DEA75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беспилотные автоматизированные системы;</w:t>
      </w:r>
    </w:p>
    <w:p w14:paraId="36C6CA3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назвать виды бытовых роботов, описывать их назначение и функции;</w:t>
      </w:r>
    </w:p>
    <w:p w14:paraId="034955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датчики и программировать действие учебного робота в зависимости от задач проекта;</w:t>
      </w:r>
    </w:p>
    <w:p w14:paraId="2F70A32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осуществлять робототехнические проекты, совершенствовать </w:t>
      </w:r>
      <w:r w:rsidRPr="001772D8">
        <w:rPr>
          <w:rFonts w:eastAsia="Calibri" w:cs="Times New Roman"/>
          <w:color w:val="000000"/>
          <w:spacing w:val="-2"/>
          <w:sz w:val="24"/>
          <w:szCs w:val="24"/>
          <w:lang w:eastAsia="en-US"/>
        </w:rPr>
        <w:t>конструкцию, испытывать и презентовать результат проекта;</w:t>
      </w:r>
    </w:p>
    <w:p w14:paraId="0F2F15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1C5DE73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597C942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из истории развития беспилотного авиастроения, применения беспилотных летательных аппаратов;</w:t>
      </w:r>
    </w:p>
    <w:p w14:paraId="1B4D89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конструкцию беспилотных летательных аппаратов; описывать сферы их применения;</w:t>
      </w:r>
    </w:p>
    <w:p w14:paraId="089041A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беспилотного летательного аппарата;</w:t>
      </w:r>
    </w:p>
    <w:p w14:paraId="213323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пилотирование беспилотных летательных аппаратов;</w:t>
      </w:r>
    </w:p>
    <w:p w14:paraId="41D531F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пилотирования беспилотных летательных аппаратов;</w:t>
      </w:r>
    </w:p>
    <w:p w14:paraId="2AEBCFE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 их востребованность на рынке труда.</w:t>
      </w:r>
    </w:p>
    <w:p w14:paraId="33941A6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53C5A5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автоматизированные и роботизированные системы;</w:t>
      </w:r>
    </w:p>
    <w:p w14:paraId="60692A4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характеризовать современные технологии в управлении автоматизированными и роботизированными системами (искусственный интеллект, </w:t>
      </w:r>
      <w:proofErr w:type="spellStart"/>
      <w:r w:rsidRPr="001772D8">
        <w:rPr>
          <w:rFonts w:eastAsia="Calibri" w:cs="Times New Roman"/>
          <w:color w:val="000000"/>
          <w:sz w:val="24"/>
          <w:szCs w:val="24"/>
          <w:lang w:eastAsia="en-US"/>
        </w:rPr>
        <w:t>нейротехнологии</w:t>
      </w:r>
      <w:proofErr w:type="spellEnd"/>
      <w:r w:rsidRPr="001772D8">
        <w:rPr>
          <w:rFonts w:eastAsia="Calibri" w:cs="Times New Roman"/>
          <w:color w:val="000000"/>
          <w:sz w:val="24"/>
          <w:szCs w:val="24"/>
          <w:lang w:eastAsia="en-US"/>
        </w:rPr>
        <w:t>, машинное зрение, телеметрия и пр.), назвать области их применения;</w:t>
      </w:r>
    </w:p>
    <w:p w14:paraId="3D87EF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принципы работы системы интернет вещей; сферы применения системы интернет вещей в промышленности и быту;</w:t>
      </w:r>
    </w:p>
    <w:p w14:paraId="22FC48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перспективы развития беспилотной робототехники;</w:t>
      </w:r>
    </w:p>
    <w:p w14:paraId="4384ED3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14:paraId="5D8CBB5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составлять алгоритмы и программы по управлению робототехническими системами;</w:t>
      </w:r>
    </w:p>
    <w:p w14:paraId="7AFB84B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языки программирования для управления роботами;</w:t>
      </w:r>
    </w:p>
    <w:p w14:paraId="1E20573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осуществлять управление групповым взаимодействием роботов;</w:t>
      </w:r>
    </w:p>
    <w:p w14:paraId="59BE01D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пилотирования;</w:t>
      </w:r>
    </w:p>
    <w:p w14:paraId="695965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осуществлять робототехнические проекты;</w:t>
      </w:r>
    </w:p>
    <w:p w14:paraId="2594FC0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 их востребованность на рынке труда.</w:t>
      </w:r>
    </w:p>
    <w:p w14:paraId="5F94CAC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вариативного модуля «Автоматизированные системы»</w:t>
      </w:r>
    </w:p>
    <w:p w14:paraId="6A33AC93" w14:textId="77777777" w:rsidR="001772D8" w:rsidRPr="001772D8" w:rsidRDefault="001772D8" w:rsidP="001772D8">
      <w:pPr>
        <w:spacing w:after="0" w:line="72" w:lineRule="auto"/>
        <w:ind w:left="120"/>
        <w:jc w:val="both"/>
        <w:rPr>
          <w:rFonts w:eastAsia="Calibri" w:cs="Times New Roman"/>
          <w:sz w:val="24"/>
          <w:szCs w:val="24"/>
          <w:lang w:eastAsia="en-US"/>
        </w:rPr>
      </w:pPr>
    </w:p>
    <w:p w14:paraId="5B70686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8–9 классах:</w:t>
      </w:r>
    </w:p>
    <w:p w14:paraId="026231E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признаки автоматизированных систем, их виды;</w:t>
      </w:r>
    </w:p>
    <w:p w14:paraId="0C222A4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принципы управления технологическими процессами;</w:t>
      </w:r>
    </w:p>
    <w:p w14:paraId="15BC2C0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управляющие и управляемые системы, функции обратной связи;</w:t>
      </w:r>
    </w:p>
    <w:p w14:paraId="6EF1D14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осуществлять управление учебными техническими системами;</w:t>
      </w:r>
    </w:p>
    <w:p w14:paraId="4DF6DCC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автоматизированные системы;</w:t>
      </w:r>
    </w:p>
    <w:p w14:paraId="1280E5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основные электрические устройства и их функции для создания автоматизированных систем;</w:t>
      </w:r>
    </w:p>
    <w:p w14:paraId="75F55C4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принцип сборки электрических схем;</w:t>
      </w:r>
    </w:p>
    <w:p w14:paraId="60E2CC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электрических схем с использованием электрических устройств и систем;</w:t>
      </w:r>
    </w:p>
    <w:p w14:paraId="77CCB5F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определять результат работы электрической схемы при использовании различных элементов;</w:t>
      </w:r>
    </w:p>
    <w:p w14:paraId="036EF3D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программирование автоматизированных систем на основе использования программированных логических реле;</w:t>
      </w:r>
    </w:p>
    <w:p w14:paraId="528E6BC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3CC9B33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автоматизированными системами, их востребованность на региональном рынке труда.</w:t>
      </w:r>
    </w:p>
    <w:p w14:paraId="20ED43D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«Животноводство»</w:t>
      </w:r>
    </w:p>
    <w:p w14:paraId="49503013" w14:textId="77777777" w:rsidR="001772D8" w:rsidRPr="001772D8" w:rsidRDefault="001772D8" w:rsidP="001772D8">
      <w:pPr>
        <w:spacing w:after="0" w:line="72" w:lineRule="auto"/>
        <w:ind w:left="120"/>
        <w:jc w:val="both"/>
        <w:rPr>
          <w:rFonts w:eastAsia="Calibri" w:cs="Times New Roman"/>
          <w:sz w:val="24"/>
          <w:szCs w:val="24"/>
          <w:lang w:eastAsia="en-US"/>
        </w:rPr>
      </w:pPr>
    </w:p>
    <w:p w14:paraId="24511FB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7–8 классах</w:t>
      </w:r>
      <w:r w:rsidRPr="001772D8">
        <w:rPr>
          <w:rFonts w:eastAsia="Calibri" w:cs="Times New Roman"/>
          <w:color w:val="000000"/>
          <w:sz w:val="24"/>
          <w:szCs w:val="24"/>
          <w:lang w:eastAsia="en-US"/>
        </w:rPr>
        <w:t>:</w:t>
      </w:r>
    </w:p>
    <w:p w14:paraId="573BA9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животноводства;</w:t>
      </w:r>
    </w:p>
    <w:p w14:paraId="26F08E6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особенности основных видов сельскохозяйственных животных своего региона;</w:t>
      </w:r>
    </w:p>
    <w:p w14:paraId="7594D13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описывать полный технологический цикл получения продукции животноводства своего региона;</w:t>
      </w:r>
    </w:p>
    <w:p w14:paraId="692A770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сельскохозяйственных животных, характерных для данного региона;</w:t>
      </w:r>
    </w:p>
    <w:p w14:paraId="1D2632B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условия содержания животных в различных условиях;</w:t>
      </w:r>
    </w:p>
    <w:p w14:paraId="5D74A67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оказания первой помощи заболевшим или пораненным животным;</w:t>
      </w:r>
    </w:p>
    <w:p w14:paraId="5F240DF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способы переработки и хранения продукции животноводства;</w:t>
      </w:r>
    </w:p>
    <w:p w14:paraId="0538563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пути цифровизации животноводческого производства;</w:t>
      </w:r>
    </w:p>
    <w:p w14:paraId="5D4FFFC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особенности сельскохозяйственного производства своего региона;</w:t>
      </w:r>
    </w:p>
    <w:p w14:paraId="61153F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животноводством, их востребованность на региональном рынке труда.</w:t>
      </w:r>
    </w:p>
    <w:p w14:paraId="072F1E4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«Растениеводство»</w:t>
      </w:r>
    </w:p>
    <w:p w14:paraId="35A94FED" w14:textId="77777777" w:rsidR="001772D8" w:rsidRPr="001772D8" w:rsidRDefault="001772D8" w:rsidP="001772D8">
      <w:pPr>
        <w:spacing w:after="0" w:line="72" w:lineRule="auto"/>
        <w:ind w:left="120"/>
        <w:jc w:val="both"/>
        <w:rPr>
          <w:rFonts w:eastAsia="Calibri" w:cs="Times New Roman"/>
          <w:sz w:val="24"/>
          <w:szCs w:val="24"/>
          <w:lang w:eastAsia="en-US"/>
        </w:rPr>
      </w:pPr>
    </w:p>
    <w:p w14:paraId="3B6C1189"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7–8 классах:</w:t>
      </w:r>
    </w:p>
    <w:p w14:paraId="3BE997D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растениеводства;</w:t>
      </w:r>
    </w:p>
    <w:p w14:paraId="0B72587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описывать полный технологический цикл получения наиболее распространённой растениеводческой продукции своего региона;</w:t>
      </w:r>
    </w:p>
    <w:p w14:paraId="3CB791E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виды и свойства почв данного региона;</w:t>
      </w:r>
    </w:p>
    <w:p w14:paraId="69656D9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ручные и механизированные инструменты обработки почвы;</w:t>
      </w:r>
    </w:p>
    <w:p w14:paraId="7329FA7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культурные растения по различным основаниям;</w:t>
      </w:r>
    </w:p>
    <w:p w14:paraId="2C79B0E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полезные дикорастущие растения и знать их свойства;</w:t>
      </w:r>
    </w:p>
    <w:p w14:paraId="5385088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назвать опасные для человека дикорастущие растения;</w:t>
      </w:r>
    </w:p>
    <w:p w14:paraId="31A5F99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полезные для человека грибы;</w:t>
      </w:r>
    </w:p>
    <w:p w14:paraId="4765E78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опасные для человека грибы;</w:t>
      </w:r>
    </w:p>
    <w:p w14:paraId="2B71258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методами сбора, переработки и хранения полезных дикорастущих растений и их плодов;</w:t>
      </w:r>
    </w:p>
    <w:p w14:paraId="2EB977F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методами сбора, переработки и хранения полезных для человека грибов;</w:t>
      </w:r>
    </w:p>
    <w:p w14:paraId="1C3B58D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цифровизации и роботизации в растениеводстве;</w:t>
      </w:r>
    </w:p>
    <w:p w14:paraId="2BCB95A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получить опыт использования цифровых устройств и программных сервисов в технологии растениеводства;</w:t>
      </w:r>
    </w:p>
    <w:p w14:paraId="3C39234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растениеводством, их востребованность на региональном рынке труда.</w:t>
      </w:r>
    </w:p>
    <w:p w14:paraId="2FDD2D48" w14:textId="77777777" w:rsidR="000815D2" w:rsidRPr="00CF03C3" w:rsidRDefault="000815D2" w:rsidP="000815D2">
      <w:pPr>
        <w:spacing w:after="0" w:line="240" w:lineRule="auto"/>
        <w:ind w:firstLine="709"/>
        <w:jc w:val="both"/>
        <w:rPr>
          <w:rFonts w:cs="Times New Roman"/>
          <w:b/>
          <w:szCs w:val="28"/>
        </w:rPr>
      </w:pPr>
    </w:p>
    <w:p w14:paraId="381B00A8" w14:textId="733F8D79" w:rsidR="009815A2" w:rsidRPr="001772D8" w:rsidRDefault="001772D8" w:rsidP="00670CE0">
      <w:pPr>
        <w:pBdr>
          <w:top w:val="nil"/>
          <w:left w:val="nil"/>
          <w:bottom w:val="nil"/>
          <w:right w:val="nil"/>
          <w:between w:val="nil"/>
          <w:bar w:val="nil"/>
        </w:pBdr>
        <w:spacing w:after="0" w:line="240" w:lineRule="auto"/>
        <w:ind w:firstLine="709"/>
        <w:jc w:val="both"/>
        <w:rPr>
          <w:rFonts w:cs="Times New Roman"/>
          <w:b/>
          <w:sz w:val="24"/>
          <w:szCs w:val="24"/>
        </w:rPr>
      </w:pPr>
      <w:r w:rsidRPr="001772D8">
        <w:rPr>
          <w:rFonts w:cs="Times New Roman"/>
          <w:b/>
          <w:sz w:val="24"/>
          <w:szCs w:val="24"/>
        </w:rPr>
        <w:t>2.2.1.</w:t>
      </w:r>
      <w:r w:rsidR="00BE2810">
        <w:rPr>
          <w:rFonts w:cs="Times New Roman"/>
          <w:b/>
          <w:sz w:val="24"/>
          <w:szCs w:val="24"/>
        </w:rPr>
        <w:t>20</w:t>
      </w:r>
      <w:r w:rsidRPr="001772D8">
        <w:rPr>
          <w:rFonts w:cs="Times New Roman"/>
          <w:b/>
          <w:sz w:val="24"/>
          <w:szCs w:val="24"/>
        </w:rPr>
        <w:t xml:space="preserve"> ФИЗИЧЕСКАЯ КУЛЬТУРА</w:t>
      </w:r>
    </w:p>
    <w:p w14:paraId="7EFDE654" w14:textId="77777777" w:rsidR="003001AA" w:rsidRPr="001772D8" w:rsidRDefault="003001AA" w:rsidP="00670CE0">
      <w:pPr>
        <w:pBdr>
          <w:top w:val="nil"/>
          <w:left w:val="nil"/>
          <w:bottom w:val="nil"/>
          <w:right w:val="nil"/>
          <w:between w:val="nil"/>
          <w:bar w:val="nil"/>
        </w:pBdr>
        <w:spacing w:after="0" w:line="240" w:lineRule="auto"/>
        <w:ind w:firstLine="709"/>
        <w:jc w:val="both"/>
        <w:rPr>
          <w:rFonts w:cs="Times New Roman"/>
          <w:b/>
          <w:sz w:val="24"/>
          <w:szCs w:val="24"/>
        </w:rPr>
      </w:pPr>
    </w:p>
    <w:p w14:paraId="76BA8B3A" w14:textId="77777777" w:rsidR="00670CE0" w:rsidRPr="001772D8" w:rsidRDefault="00670CE0" w:rsidP="003001AA">
      <w:pPr>
        <w:spacing w:after="0" w:line="240" w:lineRule="auto"/>
        <w:jc w:val="both"/>
        <w:rPr>
          <w:rFonts w:cs="Times New Roman"/>
          <w:sz w:val="24"/>
          <w:szCs w:val="24"/>
        </w:rPr>
      </w:pPr>
      <w:r w:rsidRPr="001772D8">
        <w:rPr>
          <w:rFonts w:cs="Times New Roman"/>
          <w:sz w:val="24"/>
          <w:szCs w:val="24"/>
        </w:rPr>
        <w:t>ПОЯСНИТЕЛЬНАЯ ЗАПИСКА</w:t>
      </w:r>
    </w:p>
    <w:p w14:paraId="7F850FB8" w14:textId="77777777" w:rsidR="00670CE0" w:rsidRPr="001772D8" w:rsidRDefault="00670CE0" w:rsidP="00670CE0">
      <w:pPr>
        <w:spacing w:after="0" w:line="240" w:lineRule="auto"/>
        <w:ind w:firstLine="709"/>
        <w:jc w:val="both"/>
        <w:rPr>
          <w:rFonts w:cs="Times New Roman"/>
          <w:sz w:val="24"/>
          <w:szCs w:val="24"/>
        </w:rPr>
      </w:pPr>
    </w:p>
    <w:p w14:paraId="40A2C710" w14:textId="56BC13C2" w:rsidR="009815A2" w:rsidRPr="001772D8" w:rsidRDefault="001772D8" w:rsidP="00670CE0">
      <w:pPr>
        <w:spacing w:after="0" w:line="240" w:lineRule="auto"/>
        <w:ind w:firstLine="709"/>
        <w:jc w:val="both"/>
        <w:rPr>
          <w:rFonts w:cs="Times New Roman"/>
          <w:sz w:val="24"/>
          <w:szCs w:val="24"/>
        </w:rPr>
      </w:pPr>
      <w:r>
        <w:rPr>
          <w:rFonts w:cs="Times New Roman"/>
          <w:sz w:val="24"/>
          <w:szCs w:val="24"/>
        </w:rPr>
        <w:t>Р</w:t>
      </w:r>
      <w:r w:rsidR="009815A2" w:rsidRPr="001772D8">
        <w:rPr>
          <w:rFonts w:cs="Times New Roman"/>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14:paraId="326AC673" w14:textId="3876FD97" w:rsidR="009815A2" w:rsidRDefault="009815A2" w:rsidP="009815A2">
      <w:pPr>
        <w:spacing w:after="0" w:line="240" w:lineRule="auto"/>
        <w:ind w:firstLine="687"/>
        <w:jc w:val="both"/>
        <w:rPr>
          <w:rFonts w:cs="Times New Roman"/>
          <w:sz w:val="24"/>
          <w:szCs w:val="24"/>
        </w:rPr>
      </w:pPr>
      <w:r w:rsidRPr="001772D8">
        <w:rPr>
          <w:rFonts w:cs="Times New Roman"/>
          <w:sz w:val="24"/>
          <w:szCs w:val="24"/>
        </w:rPr>
        <w:t>Примерная рабочая программа по дисциплине «</w:t>
      </w:r>
      <w:r w:rsidR="002A2189">
        <w:rPr>
          <w:rFonts w:cs="Times New Roman"/>
          <w:sz w:val="24"/>
          <w:szCs w:val="24"/>
        </w:rPr>
        <w:t>Ф</w:t>
      </w:r>
      <w:r w:rsidRPr="001772D8">
        <w:rPr>
          <w:rFonts w:cs="Times New Roman"/>
          <w:sz w:val="24"/>
          <w:szCs w:val="24"/>
        </w:rPr>
        <w:t xml:space="preserve">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w:t>
      </w:r>
      <w:r w:rsidRPr="001772D8">
        <w:rPr>
          <w:rFonts w:cs="Times New Roman"/>
          <w:sz w:val="24"/>
          <w:szCs w:val="24"/>
        </w:rPr>
        <w:lastRenderedPageBreak/>
        <w:t>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7DE6EC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F0A06D1"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EB45053"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467A562C"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E489D8A"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A2189">
        <w:rPr>
          <w:rFonts w:eastAsia="Calibri" w:cs="Times New Roman"/>
          <w:color w:val="000000"/>
          <w:sz w:val="24"/>
          <w:szCs w:val="24"/>
          <w:lang w:eastAsia="en-US"/>
        </w:rPr>
        <w:t>прикладно</w:t>
      </w:r>
      <w:proofErr w:type="spellEnd"/>
      <w:r w:rsidRPr="002A2189">
        <w:rPr>
          <w:rFonts w:eastAsia="Calibri" w:cs="Times New Roman"/>
          <w:color w:val="000000"/>
          <w:sz w:val="24"/>
          <w:szCs w:val="24"/>
          <w:lang w:eastAsia="en-US"/>
        </w:rPr>
        <w:t>-ориентированной физической культурой, возможности познания своих физических способностей и их целенаправленного развития.</w:t>
      </w:r>
    </w:p>
    <w:p w14:paraId="22D0A2E2"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39057339"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1221140"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A2189">
        <w:rPr>
          <w:rFonts w:eastAsia="Calibri" w:cs="Times New Roman"/>
          <w:color w:val="000000"/>
          <w:sz w:val="24"/>
          <w:szCs w:val="24"/>
          <w:lang w:eastAsia="en-US"/>
        </w:rPr>
        <w:t>операциональным</w:t>
      </w:r>
      <w:proofErr w:type="spellEnd"/>
      <w:r w:rsidRPr="002A2189">
        <w:rPr>
          <w:rFonts w:eastAsia="Calibri" w:cs="Times New Roman"/>
          <w:color w:val="000000"/>
          <w:sz w:val="24"/>
          <w:szCs w:val="24"/>
          <w:lang w:eastAsia="en-US"/>
        </w:rPr>
        <w:t xml:space="preserve"> (способы самостоятельной деятельности) и мотивационно-процессуальным (физическое совершенствование).</w:t>
      </w:r>
    </w:p>
    <w:p w14:paraId="32FC78ED"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AB7EA2D"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C9F7E2A"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DB7E57B"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2EB5975"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19D392B5"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На модульный блок «Базовая физическая подготовка» отводится 116 часов из общего числа (1 час в неделю в каждом классе).</w:t>
      </w:r>
    </w:p>
    <w:p w14:paraId="64AFDBE2" w14:textId="77777777" w:rsidR="002A2189" w:rsidRPr="002A2189" w:rsidRDefault="002A2189" w:rsidP="002A2189">
      <w:pPr>
        <w:spacing w:after="0" w:line="276" w:lineRule="auto"/>
        <w:jc w:val="both"/>
        <w:rPr>
          <w:rFonts w:ascii="Calibri" w:eastAsia="Calibri" w:hAnsi="Calibri" w:cs="Times New Roman"/>
          <w:sz w:val="24"/>
          <w:szCs w:val="24"/>
          <w:lang w:eastAsia="en-US"/>
        </w:rPr>
      </w:pPr>
    </w:p>
    <w:p w14:paraId="49934B70" w14:textId="77777777" w:rsidR="002A2189" w:rsidRPr="002A2189" w:rsidRDefault="002A2189" w:rsidP="002A2189">
      <w:pPr>
        <w:spacing w:after="0" w:line="276" w:lineRule="auto"/>
        <w:jc w:val="both"/>
        <w:rPr>
          <w:rFonts w:ascii="Calibri" w:eastAsia="Calibri" w:hAnsi="Calibri" w:cs="Times New Roman"/>
          <w:sz w:val="24"/>
          <w:szCs w:val="24"/>
          <w:lang w:eastAsia="en-US"/>
        </w:rPr>
      </w:pPr>
    </w:p>
    <w:p w14:paraId="32C1D5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126FE89"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rsidSect="00317276">
          <w:pgSz w:w="11906" w:h="16383"/>
          <w:pgMar w:top="426" w:right="425" w:bottom="709" w:left="1276" w:header="720" w:footer="720" w:gutter="0"/>
          <w:cols w:space="720"/>
        </w:sectPr>
      </w:pPr>
    </w:p>
    <w:p w14:paraId="5FFFB2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lastRenderedPageBreak/>
        <w:t>СОДЕРЖАНИЕ УЧЕБНОГО ПРЕДМЕТА</w:t>
      </w:r>
    </w:p>
    <w:p w14:paraId="6F6EAA97"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03934C8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5 КЛАСС</w:t>
      </w:r>
    </w:p>
    <w:p w14:paraId="44EACF3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7F1BA5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2A169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55E9D5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79C791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82BE5E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7206D5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21098D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11C588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Оценивание состояния организма в покое и после физической нагрузки в процессе самостоятельных занятий физической культуры и спортом.</w:t>
      </w:r>
    </w:p>
    <w:p w14:paraId="6205955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Составление дневника физической культуры.</w:t>
      </w:r>
    </w:p>
    <w:p w14:paraId="0B3EFB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Физическое совершенствование.</w:t>
      </w:r>
    </w:p>
    <w:p w14:paraId="0A444A7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78E9FB6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35E19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Спортивно-оздоровительная деятельность.</w:t>
      </w:r>
    </w:p>
    <w:p w14:paraId="0C0CB0F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Роль и значение спортивно-оздоровительной деятельности в здоровом образе жизни современного человека.</w:t>
      </w:r>
    </w:p>
    <w:p w14:paraId="5DEC908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57722EE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Кувырки вперёд и назад в группировке, кувырки вперёд ноги «</w:t>
      </w:r>
      <w:proofErr w:type="spellStart"/>
      <w:r w:rsidRPr="002A2189">
        <w:rPr>
          <w:rFonts w:eastAsia="Calibri" w:cs="Times New Roman"/>
          <w:color w:val="000000"/>
          <w:sz w:val="24"/>
          <w:szCs w:val="24"/>
          <w:lang w:eastAsia="en-US"/>
        </w:rPr>
        <w:t>скрестно</w:t>
      </w:r>
      <w:proofErr w:type="spellEnd"/>
      <w:r w:rsidRPr="002A2189">
        <w:rPr>
          <w:rFonts w:eastAsia="Calibri" w:cs="Times New Roman"/>
          <w:color w:val="000000"/>
          <w:sz w:val="24"/>
          <w:szCs w:val="24"/>
          <w:lang w:eastAsia="en-US"/>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27DA71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A2189">
        <w:rPr>
          <w:rFonts w:eastAsia="Calibri" w:cs="Times New Roman"/>
          <w:color w:val="000000"/>
          <w:sz w:val="24"/>
          <w:szCs w:val="24"/>
          <w:lang w:eastAsia="en-US"/>
        </w:rPr>
        <w:t>перелезание</w:t>
      </w:r>
      <w:proofErr w:type="spellEnd"/>
      <w:r w:rsidRPr="002A2189">
        <w:rPr>
          <w:rFonts w:eastAsia="Calibri" w:cs="Times New Roman"/>
          <w:color w:val="000000"/>
          <w:sz w:val="24"/>
          <w:szCs w:val="24"/>
          <w:lang w:eastAsia="en-US"/>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980C58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Модуль «Лёгкая атлетика».</w:t>
      </w:r>
    </w:p>
    <w:p w14:paraId="1C2766A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2E9AB4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Метание малого мяча с места в вертикальную неподвижную мишень, метание малого мяча на дальность с трёх шагов разбега.</w:t>
      </w:r>
    </w:p>
    <w:p w14:paraId="7FF8EDF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0BCF22B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Передвижение на лыжах попеременным </w:t>
      </w:r>
      <w:proofErr w:type="spellStart"/>
      <w:r w:rsidRPr="002A2189">
        <w:rPr>
          <w:rFonts w:eastAsia="Calibri" w:cs="Times New Roman"/>
          <w:color w:val="000000"/>
          <w:sz w:val="24"/>
          <w:szCs w:val="24"/>
          <w:lang w:eastAsia="en-US"/>
        </w:rPr>
        <w:t>двухшажным</w:t>
      </w:r>
      <w:proofErr w:type="spellEnd"/>
      <w:r w:rsidRPr="002A2189">
        <w:rPr>
          <w:rFonts w:eastAsia="Calibri" w:cs="Times New Roman"/>
          <w:color w:val="000000"/>
          <w:sz w:val="24"/>
          <w:szCs w:val="24"/>
          <w:lang w:eastAsia="en-US"/>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4744A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1C62D56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6A092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2925DA4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Удар по неподвижному мячу внутренней стороной стопы с небольшого разбега, остановка катящегося мяча способом «</w:t>
      </w:r>
      <w:proofErr w:type="spellStart"/>
      <w:r w:rsidRPr="002A2189">
        <w:rPr>
          <w:rFonts w:eastAsia="Calibri" w:cs="Times New Roman"/>
          <w:color w:val="000000"/>
          <w:sz w:val="24"/>
          <w:szCs w:val="24"/>
          <w:lang w:eastAsia="en-US"/>
        </w:rPr>
        <w:t>наступания</w:t>
      </w:r>
      <w:proofErr w:type="spellEnd"/>
      <w:r w:rsidRPr="002A2189">
        <w:rPr>
          <w:rFonts w:eastAsia="Calibri" w:cs="Times New Roman"/>
          <w:color w:val="000000"/>
          <w:sz w:val="24"/>
          <w:szCs w:val="24"/>
          <w:lang w:eastAsia="en-US"/>
        </w:rPr>
        <w:t xml:space="preserve">», ведение мяча «по прямой», «по кругу» и «змейкой», обводка мячом ориентиров (конусов). </w:t>
      </w:r>
    </w:p>
    <w:p w14:paraId="2C3444B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C3DEA2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1E4D2F7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223AD5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DBDE82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97F07B0"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6 КЛАСС</w:t>
      </w:r>
    </w:p>
    <w:p w14:paraId="1956D2B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32DE7FF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CE0C7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6583B1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1DFD1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261B95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и способы составления плана самостоятельных занятий физической подготовкой.</w:t>
      </w:r>
    </w:p>
    <w:p w14:paraId="2A108F0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Физическое совершенствование.</w:t>
      </w:r>
    </w:p>
    <w:p w14:paraId="584CF28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1B00710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AFD8A9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A2189">
        <w:rPr>
          <w:rFonts w:eastAsia="Calibri" w:cs="Times New Roman"/>
          <w:color w:val="000000"/>
          <w:sz w:val="24"/>
          <w:szCs w:val="24"/>
          <w:lang w:eastAsia="en-US"/>
        </w:rPr>
        <w:t>физкультпауз</w:t>
      </w:r>
      <w:proofErr w:type="spellEnd"/>
      <w:r w:rsidRPr="002A2189">
        <w:rPr>
          <w:rFonts w:eastAsia="Calibri" w:cs="Times New Roman"/>
          <w:color w:val="000000"/>
          <w:sz w:val="24"/>
          <w:szCs w:val="24"/>
          <w:lang w:eastAsia="en-US"/>
        </w:rPr>
        <w:t>, направленных на поддержание оптимальной работоспособности мышц опорно-двигательного аппарата в режиме учебной деятельности.</w:t>
      </w:r>
    </w:p>
    <w:p w14:paraId="6BBA834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Спортивно-оздоровительная деятельность.</w:t>
      </w:r>
    </w:p>
    <w:p w14:paraId="6D4BB62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0C98C5C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5BE806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F45F1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Опорные прыжки через гимнастического козла с разбега способом «согнув ноги» (мальчики) и способом «ноги врозь» (девочки). </w:t>
      </w:r>
    </w:p>
    <w:p w14:paraId="6955DE9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E49A8E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Упражнения на невысокой гимнастической перекладине: висы, упор ноги врозь, </w:t>
      </w:r>
      <w:proofErr w:type="spellStart"/>
      <w:r w:rsidRPr="002A2189">
        <w:rPr>
          <w:rFonts w:eastAsia="Calibri" w:cs="Times New Roman"/>
          <w:color w:val="000000"/>
          <w:sz w:val="24"/>
          <w:szCs w:val="24"/>
          <w:lang w:eastAsia="en-US"/>
        </w:rPr>
        <w:t>перемах</w:t>
      </w:r>
      <w:proofErr w:type="spellEnd"/>
      <w:r w:rsidRPr="002A2189">
        <w:rPr>
          <w:rFonts w:eastAsia="Calibri" w:cs="Times New Roman"/>
          <w:color w:val="000000"/>
          <w:sz w:val="24"/>
          <w:szCs w:val="24"/>
          <w:lang w:eastAsia="en-US"/>
        </w:rPr>
        <w:t xml:space="preserve"> вперёд и обратно (мальчики). </w:t>
      </w:r>
    </w:p>
    <w:p w14:paraId="0AE1F3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Лазанье по канату в три приёма (мальчики).</w:t>
      </w:r>
    </w:p>
    <w:p w14:paraId="193C9FD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45CD7F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7A912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A2189">
        <w:rPr>
          <w:rFonts w:eastAsia="Calibri" w:cs="Times New Roman"/>
          <w:color w:val="000000"/>
          <w:sz w:val="24"/>
          <w:szCs w:val="24"/>
          <w:lang w:eastAsia="en-US"/>
        </w:rPr>
        <w:t>напрыгивание</w:t>
      </w:r>
      <w:proofErr w:type="spellEnd"/>
      <w:r w:rsidRPr="002A2189">
        <w:rPr>
          <w:rFonts w:eastAsia="Calibri" w:cs="Times New Roman"/>
          <w:color w:val="000000"/>
          <w:sz w:val="24"/>
          <w:szCs w:val="24"/>
          <w:lang w:eastAsia="en-US"/>
        </w:rPr>
        <w:t xml:space="preserve"> и спрыгивание. </w:t>
      </w:r>
    </w:p>
    <w:p w14:paraId="2C4515B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Метание малого (теннисного) мяча в подвижную (раскачивающуюся) мишень. </w:t>
      </w:r>
    </w:p>
    <w:p w14:paraId="715E726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4F58D03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1D3870F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1952D3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98D92C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7453E4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игры и игровая деятельность по правилам с использованием разученных технических приёмов. </w:t>
      </w:r>
    </w:p>
    <w:p w14:paraId="6672FD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64623AE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277A9AB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58D4B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38A66B7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3764A36"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C09F57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351B0676"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7 КЛАСС</w:t>
      </w:r>
    </w:p>
    <w:p w14:paraId="68D3BF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Знания о физической культуре.</w:t>
      </w:r>
    </w:p>
    <w:p w14:paraId="1E5700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ACBF5B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Влияние занятий физической культурой и спортом на воспитание положительных качеств личности современного человека.</w:t>
      </w:r>
    </w:p>
    <w:p w14:paraId="4D9F4B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Способы самостоятельной деятельности.</w:t>
      </w:r>
    </w:p>
    <w:p w14:paraId="732D84C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344C4C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E10015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77116C6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Физическое совершенствование.</w:t>
      </w:r>
    </w:p>
    <w:p w14:paraId="7277C18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pacing w:val="-2"/>
          <w:sz w:val="24"/>
          <w:szCs w:val="24"/>
          <w:lang w:eastAsia="en-US"/>
        </w:rPr>
        <w:t>Физкультурно-оздоровительная деятельность.</w:t>
      </w:r>
    </w:p>
    <w:p w14:paraId="7748D88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0A75D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pacing w:val="-2"/>
          <w:sz w:val="24"/>
          <w:szCs w:val="24"/>
          <w:lang w:eastAsia="en-US"/>
        </w:rPr>
        <w:t xml:space="preserve">Спортивно-оздоровительная деятельность. </w:t>
      </w:r>
    </w:p>
    <w:p w14:paraId="6FB05E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«Гимнастика».</w:t>
      </w:r>
    </w:p>
    <w:p w14:paraId="5C16D1B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278B5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BC842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lastRenderedPageBreak/>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CAACD0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«Лёгкая атлетика».</w:t>
      </w:r>
    </w:p>
    <w:p w14:paraId="6F88AB2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Бег с преодолением препятствий способами «</w:t>
      </w:r>
      <w:proofErr w:type="spellStart"/>
      <w:r w:rsidRPr="002A2189">
        <w:rPr>
          <w:rFonts w:eastAsia="Calibri" w:cs="Times New Roman"/>
          <w:color w:val="000000"/>
          <w:spacing w:val="-2"/>
          <w:sz w:val="24"/>
          <w:szCs w:val="24"/>
          <w:lang w:eastAsia="en-US"/>
        </w:rPr>
        <w:t>наступание</w:t>
      </w:r>
      <w:proofErr w:type="spellEnd"/>
      <w:r w:rsidRPr="002A2189">
        <w:rPr>
          <w:rFonts w:eastAsia="Calibri" w:cs="Times New Roman"/>
          <w:color w:val="000000"/>
          <w:spacing w:val="-2"/>
          <w:sz w:val="24"/>
          <w:szCs w:val="24"/>
          <w:lang w:eastAsia="en-US"/>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691A21A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Метание малого (теннисного) мяча по движущейся (катящейся) с разной скоростью мишени.</w:t>
      </w:r>
    </w:p>
    <w:p w14:paraId="2A8ABA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«Зимние виды спорта».</w:t>
      </w:r>
    </w:p>
    <w:p w14:paraId="2712192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Торможение и поворот на лыжах упором при спуске с пологого склона, переход с передвижения попеременным </w:t>
      </w:r>
      <w:proofErr w:type="spellStart"/>
      <w:r w:rsidRPr="002A2189">
        <w:rPr>
          <w:rFonts w:eastAsia="Calibri" w:cs="Times New Roman"/>
          <w:color w:val="000000"/>
          <w:spacing w:val="-2"/>
          <w:sz w:val="24"/>
          <w:szCs w:val="24"/>
          <w:lang w:eastAsia="en-US"/>
        </w:rPr>
        <w:t>двухшажным</w:t>
      </w:r>
      <w:proofErr w:type="spellEnd"/>
      <w:r w:rsidRPr="002A2189">
        <w:rPr>
          <w:rFonts w:eastAsia="Calibri" w:cs="Times New Roman"/>
          <w:color w:val="000000"/>
          <w:spacing w:val="-2"/>
          <w:sz w:val="24"/>
          <w:szCs w:val="24"/>
          <w:lang w:eastAsia="en-US"/>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7C5C300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Модуль «Спортивные игры». </w:t>
      </w:r>
    </w:p>
    <w:p w14:paraId="77AC741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2DEE322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606EAF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271F0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8257E9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«Спорт».</w:t>
      </w:r>
    </w:p>
    <w:p w14:paraId="7175C04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D5DDC0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24CDCA0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05CC938A"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8 КЛАСС</w:t>
      </w:r>
    </w:p>
    <w:p w14:paraId="1444C79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2DA89C2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87B70E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2A6A3C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DE712E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4CC94D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 xml:space="preserve">Физическое совершенствование. </w:t>
      </w:r>
    </w:p>
    <w:p w14:paraId="5775BD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lastRenderedPageBreak/>
        <w:t>Физкультурно-оздоровительная деятельность.</w:t>
      </w:r>
    </w:p>
    <w:p w14:paraId="5AEA9B0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54AB7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 xml:space="preserve">Спортивно-оздоровительная деятельность. </w:t>
      </w:r>
    </w:p>
    <w:p w14:paraId="4E6CE1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421DE32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FA076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9E59E1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18EDAE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Кроссовый бег, прыжок в длину с разбега способом «прогнувшись».</w:t>
      </w:r>
    </w:p>
    <w:p w14:paraId="715499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5598F4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67F2D88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Передвижение на лыжах одновременным </w:t>
      </w:r>
      <w:proofErr w:type="spellStart"/>
      <w:r w:rsidRPr="002A2189">
        <w:rPr>
          <w:rFonts w:eastAsia="Calibri" w:cs="Times New Roman"/>
          <w:color w:val="000000"/>
          <w:sz w:val="24"/>
          <w:szCs w:val="24"/>
          <w:lang w:eastAsia="en-US"/>
        </w:rPr>
        <w:t>бесшажным</w:t>
      </w:r>
      <w:proofErr w:type="spellEnd"/>
      <w:r w:rsidRPr="002A2189">
        <w:rPr>
          <w:rFonts w:eastAsia="Calibri" w:cs="Times New Roman"/>
          <w:color w:val="000000"/>
          <w:sz w:val="24"/>
          <w:szCs w:val="24"/>
          <w:lang w:eastAsia="en-US"/>
        </w:rPr>
        <w:t xml:space="preserve"> ходом, преодоление естественных препятствий на лыжах широким шагом, перешагиванием, </w:t>
      </w:r>
      <w:proofErr w:type="spellStart"/>
      <w:r w:rsidRPr="002A2189">
        <w:rPr>
          <w:rFonts w:eastAsia="Calibri" w:cs="Times New Roman"/>
          <w:color w:val="000000"/>
          <w:sz w:val="24"/>
          <w:szCs w:val="24"/>
          <w:lang w:eastAsia="en-US"/>
        </w:rPr>
        <w:t>перелазанием</w:t>
      </w:r>
      <w:proofErr w:type="spellEnd"/>
      <w:r w:rsidRPr="002A2189">
        <w:rPr>
          <w:rFonts w:eastAsia="Calibri" w:cs="Times New Roman"/>
          <w:color w:val="000000"/>
          <w:sz w:val="24"/>
          <w:szCs w:val="24"/>
          <w:lang w:eastAsia="en-US"/>
        </w:rPr>
        <w:t xml:space="preserve">, торможение боковым скольжением при спуске на лыжах с пологого склона, переход с попеременного </w:t>
      </w:r>
      <w:proofErr w:type="spellStart"/>
      <w:r w:rsidRPr="002A2189">
        <w:rPr>
          <w:rFonts w:eastAsia="Calibri" w:cs="Times New Roman"/>
          <w:color w:val="000000"/>
          <w:sz w:val="24"/>
          <w:szCs w:val="24"/>
          <w:lang w:eastAsia="en-US"/>
        </w:rPr>
        <w:t>двухшажного</w:t>
      </w:r>
      <w:proofErr w:type="spellEnd"/>
      <w:r w:rsidRPr="002A2189">
        <w:rPr>
          <w:rFonts w:eastAsia="Calibri" w:cs="Times New Roman"/>
          <w:color w:val="000000"/>
          <w:sz w:val="24"/>
          <w:szCs w:val="24"/>
          <w:lang w:eastAsia="en-US"/>
        </w:rPr>
        <w:t xml:space="preserve"> хода на одновременный </w:t>
      </w:r>
      <w:proofErr w:type="spellStart"/>
      <w:r w:rsidRPr="002A2189">
        <w:rPr>
          <w:rFonts w:eastAsia="Calibri" w:cs="Times New Roman"/>
          <w:color w:val="000000"/>
          <w:sz w:val="24"/>
          <w:szCs w:val="24"/>
          <w:lang w:eastAsia="en-US"/>
        </w:rPr>
        <w:t>бесшажный</w:t>
      </w:r>
      <w:proofErr w:type="spellEnd"/>
      <w:r w:rsidRPr="002A2189">
        <w:rPr>
          <w:rFonts w:eastAsia="Calibri" w:cs="Times New Roman"/>
          <w:color w:val="000000"/>
          <w:sz w:val="24"/>
          <w:szCs w:val="24"/>
          <w:lang w:eastAsia="en-US"/>
        </w:rPr>
        <w:t xml:space="preserve"> ход и обратно, ранее разученные упражнения лыжной подготовки в передвижениях на лыжах, при спусках, подъёмах, торможении. </w:t>
      </w:r>
    </w:p>
    <w:p w14:paraId="6A6A486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0A69681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8CA58A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55B7B78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408FDC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7FD850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03E62CE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56347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627DE85"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29088FA"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9 КЛАСС</w:t>
      </w:r>
    </w:p>
    <w:p w14:paraId="2DE3D7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18E1871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F0814B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14103D8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E16081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 xml:space="preserve">Физическое совершенствование. </w:t>
      </w:r>
    </w:p>
    <w:p w14:paraId="3E421BB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092E643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53C794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 xml:space="preserve">Спортивно-оздоровительная деятельность. </w:t>
      </w:r>
    </w:p>
    <w:p w14:paraId="2A90632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00379B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A2189">
        <w:rPr>
          <w:rFonts w:eastAsia="Calibri" w:cs="Times New Roman"/>
          <w:color w:val="000000"/>
          <w:sz w:val="24"/>
          <w:szCs w:val="24"/>
          <w:lang w:eastAsia="en-US"/>
        </w:rPr>
        <w:t>полушпагата</w:t>
      </w:r>
      <w:proofErr w:type="spellEnd"/>
      <w:r w:rsidRPr="002A2189">
        <w:rPr>
          <w:rFonts w:eastAsia="Calibri" w:cs="Times New Roman"/>
          <w:color w:val="000000"/>
          <w:sz w:val="24"/>
          <w:szCs w:val="24"/>
          <w:lang w:eastAsia="en-US"/>
        </w:rPr>
        <w:t xml:space="preserve">, стойки на колене с опорой на руки и отведением ноги назад (девушки). </w:t>
      </w:r>
      <w:proofErr w:type="spellStart"/>
      <w:r w:rsidRPr="002A2189">
        <w:rPr>
          <w:rFonts w:eastAsia="Calibri" w:cs="Times New Roman"/>
          <w:color w:val="000000"/>
          <w:sz w:val="24"/>
          <w:szCs w:val="24"/>
          <w:lang w:eastAsia="en-US"/>
        </w:rPr>
        <w:t>Черлидинг</w:t>
      </w:r>
      <w:proofErr w:type="spellEnd"/>
      <w:r w:rsidRPr="002A2189">
        <w:rPr>
          <w:rFonts w:eastAsia="Calibri" w:cs="Times New Roman"/>
          <w:color w:val="000000"/>
          <w:sz w:val="24"/>
          <w:szCs w:val="24"/>
          <w:lang w:eastAsia="en-US"/>
        </w:rPr>
        <w:t xml:space="preserve">: композиция упражнений с построением пирамид, элементами степ-аэробики, акробатики и ритмической гимнастики (девушки). </w:t>
      </w:r>
    </w:p>
    <w:p w14:paraId="705D943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510B1E6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29A2E5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5FF14A3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Техническая подготовка в передвижении лыжными ходами по учебной дистанции: попеременный </w:t>
      </w:r>
      <w:proofErr w:type="spellStart"/>
      <w:r w:rsidRPr="002A2189">
        <w:rPr>
          <w:rFonts w:eastAsia="Calibri" w:cs="Times New Roman"/>
          <w:color w:val="000000"/>
          <w:sz w:val="24"/>
          <w:szCs w:val="24"/>
          <w:lang w:eastAsia="en-US"/>
        </w:rPr>
        <w:t>двухшажный</w:t>
      </w:r>
      <w:proofErr w:type="spellEnd"/>
      <w:r w:rsidRPr="002A2189">
        <w:rPr>
          <w:rFonts w:eastAsia="Calibri" w:cs="Times New Roman"/>
          <w:color w:val="000000"/>
          <w:sz w:val="24"/>
          <w:szCs w:val="24"/>
          <w:lang w:eastAsia="en-US"/>
        </w:rPr>
        <w:t xml:space="preserve"> ход, одновременный одношажный ход, способы перехода с одного лыжного хода на другой. </w:t>
      </w:r>
    </w:p>
    <w:p w14:paraId="46B86B0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2BEDF57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Техническая подготовка в игровых действиях: ведение, передачи, приёмы и броски мяча на месте, в прыжке, после ведения.</w:t>
      </w:r>
    </w:p>
    <w:p w14:paraId="62EE592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6CDF0A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Футбол. Техническая подготовка в игровых действиях: ведение, приёмы и передачи, остановки и удары по мячу с места и в движении. </w:t>
      </w:r>
    </w:p>
    <w:p w14:paraId="439843D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36F50D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207C473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C56C1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Программа вариативного модуля «Базовая физическая подготовка».</w:t>
      </w:r>
    </w:p>
    <w:p w14:paraId="62D077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силовых способностей.</w:t>
      </w:r>
    </w:p>
    <w:p w14:paraId="7273757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A2189">
        <w:rPr>
          <w:rFonts w:eastAsia="Calibri" w:cs="Times New Roman"/>
          <w:color w:val="000000"/>
          <w:sz w:val="24"/>
          <w:szCs w:val="24"/>
          <w:lang w:eastAsia="en-US"/>
        </w:rPr>
        <w:t>напрыгивание</w:t>
      </w:r>
      <w:proofErr w:type="spellEnd"/>
      <w:r w:rsidRPr="002A2189">
        <w:rPr>
          <w:rFonts w:eastAsia="Calibri" w:cs="Times New Roman"/>
          <w:color w:val="000000"/>
          <w:sz w:val="24"/>
          <w:szCs w:val="24"/>
          <w:lang w:eastAsia="en-US"/>
        </w:rPr>
        <w:t xml:space="preserve"> и спрыгивание, прыжки через скакалку, </w:t>
      </w:r>
      <w:proofErr w:type="spellStart"/>
      <w:r w:rsidRPr="002A2189">
        <w:rPr>
          <w:rFonts w:eastAsia="Calibri" w:cs="Times New Roman"/>
          <w:color w:val="000000"/>
          <w:sz w:val="24"/>
          <w:szCs w:val="24"/>
          <w:lang w:eastAsia="en-US"/>
        </w:rPr>
        <w:t>многоскоки</w:t>
      </w:r>
      <w:proofErr w:type="spellEnd"/>
      <w:r w:rsidRPr="002A2189">
        <w:rPr>
          <w:rFonts w:eastAsia="Calibri" w:cs="Times New Roman"/>
          <w:color w:val="000000"/>
          <w:sz w:val="24"/>
          <w:szCs w:val="24"/>
          <w:lang w:eastAsia="en-US"/>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526DAD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скоростных способностей.</w:t>
      </w:r>
    </w:p>
    <w:p w14:paraId="5499362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A2189">
        <w:rPr>
          <w:rFonts w:eastAsia="Calibri" w:cs="Times New Roman"/>
          <w:color w:val="000000"/>
          <w:sz w:val="24"/>
          <w:szCs w:val="24"/>
          <w:lang w:eastAsia="en-US"/>
        </w:rPr>
        <w:t>обегание</w:t>
      </w:r>
      <w:proofErr w:type="spellEnd"/>
      <w:r w:rsidRPr="002A2189">
        <w:rPr>
          <w:rFonts w:eastAsia="Calibri" w:cs="Times New Roman"/>
          <w:color w:val="000000"/>
          <w:sz w:val="24"/>
          <w:szCs w:val="24"/>
          <w:lang w:eastAsia="en-US"/>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4BEF6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выносливости.</w:t>
      </w:r>
    </w:p>
    <w:p w14:paraId="7CF0E9B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A2189">
        <w:rPr>
          <w:rFonts w:eastAsia="Calibri" w:cs="Times New Roman"/>
          <w:color w:val="000000"/>
          <w:sz w:val="24"/>
          <w:szCs w:val="24"/>
          <w:lang w:eastAsia="en-US"/>
        </w:rPr>
        <w:t>субмаксимальной</w:t>
      </w:r>
      <w:proofErr w:type="spellEnd"/>
      <w:r w:rsidRPr="002A2189">
        <w:rPr>
          <w:rFonts w:eastAsia="Calibri" w:cs="Times New Roman"/>
          <w:color w:val="000000"/>
          <w:sz w:val="24"/>
          <w:szCs w:val="24"/>
          <w:lang w:eastAsia="en-US"/>
        </w:rPr>
        <w:t xml:space="preserve"> интенсивности. Кроссовый бег и марш-бросок на лыжах. </w:t>
      </w:r>
    </w:p>
    <w:p w14:paraId="414311C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координации движений.</w:t>
      </w:r>
    </w:p>
    <w:p w14:paraId="450D18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22630C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lastRenderedPageBreak/>
        <w:t>Развитие гибкости.</w:t>
      </w:r>
    </w:p>
    <w:p w14:paraId="4CD69C3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A2189">
        <w:rPr>
          <w:rFonts w:eastAsia="Calibri" w:cs="Times New Roman"/>
          <w:color w:val="000000"/>
          <w:sz w:val="24"/>
          <w:szCs w:val="24"/>
          <w:lang w:eastAsia="en-US"/>
        </w:rPr>
        <w:t>полушпагат</w:t>
      </w:r>
      <w:proofErr w:type="spellEnd"/>
      <w:r w:rsidRPr="002A2189">
        <w:rPr>
          <w:rFonts w:eastAsia="Calibri" w:cs="Times New Roman"/>
          <w:color w:val="000000"/>
          <w:sz w:val="24"/>
          <w:szCs w:val="24"/>
          <w:lang w:eastAsia="en-US"/>
        </w:rPr>
        <w:t xml:space="preserve">, шпагат, </w:t>
      </w:r>
      <w:proofErr w:type="spellStart"/>
      <w:r w:rsidRPr="002A2189">
        <w:rPr>
          <w:rFonts w:eastAsia="Calibri" w:cs="Times New Roman"/>
          <w:color w:val="000000"/>
          <w:sz w:val="24"/>
          <w:szCs w:val="24"/>
          <w:lang w:eastAsia="en-US"/>
        </w:rPr>
        <w:t>выкруты</w:t>
      </w:r>
      <w:proofErr w:type="spellEnd"/>
      <w:r w:rsidRPr="002A2189">
        <w:rPr>
          <w:rFonts w:eastAsia="Calibri" w:cs="Times New Roman"/>
          <w:color w:val="000000"/>
          <w:sz w:val="24"/>
          <w:szCs w:val="24"/>
          <w:lang w:eastAsia="en-US"/>
        </w:rPr>
        <w:t xml:space="preserve"> гимнастической палки).</w:t>
      </w:r>
    </w:p>
    <w:p w14:paraId="6033FEF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Упражнения культурно-этнической направленности.</w:t>
      </w:r>
    </w:p>
    <w:p w14:paraId="45C81A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Сюжетно-образные и обрядовые игры. Технические действия национальных видов спорта. </w:t>
      </w:r>
    </w:p>
    <w:p w14:paraId="28BDB27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Специальная физическая подготовка.</w:t>
      </w:r>
    </w:p>
    <w:p w14:paraId="10754E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7F58714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A2189">
        <w:rPr>
          <w:rFonts w:eastAsia="Calibri" w:cs="Times New Roman"/>
          <w:color w:val="000000"/>
          <w:sz w:val="24"/>
          <w:szCs w:val="24"/>
          <w:lang w:eastAsia="en-US"/>
        </w:rPr>
        <w:t>выкруты</w:t>
      </w:r>
      <w:proofErr w:type="spellEnd"/>
      <w:r w:rsidRPr="002A2189">
        <w:rPr>
          <w:rFonts w:eastAsia="Calibri" w:cs="Times New Roman"/>
          <w:color w:val="000000"/>
          <w:sz w:val="24"/>
          <w:szCs w:val="24"/>
          <w:lang w:eastAsia="en-US"/>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A2189">
        <w:rPr>
          <w:rFonts w:eastAsia="Calibri" w:cs="Times New Roman"/>
          <w:color w:val="000000"/>
          <w:sz w:val="24"/>
          <w:szCs w:val="24"/>
          <w:lang w:eastAsia="en-US"/>
        </w:rPr>
        <w:t>полушпагат</w:t>
      </w:r>
      <w:proofErr w:type="spellEnd"/>
      <w:r w:rsidRPr="002A2189">
        <w:rPr>
          <w:rFonts w:eastAsia="Calibri" w:cs="Times New Roman"/>
          <w:color w:val="000000"/>
          <w:sz w:val="24"/>
          <w:szCs w:val="24"/>
          <w:lang w:eastAsia="en-US"/>
        </w:rPr>
        <w:t>, шпагат, складка, мост).</w:t>
      </w:r>
    </w:p>
    <w:p w14:paraId="7EFEAB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B0A01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9EFDFE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выносливости. Упражнения с непредельными отягощениями, выполняемые в режиме умеренной интенсивности в </w:t>
      </w:r>
      <w:proofErr w:type="spellStart"/>
      <w:r w:rsidRPr="002A2189">
        <w:rPr>
          <w:rFonts w:eastAsia="Calibri" w:cs="Times New Roman"/>
          <w:color w:val="000000"/>
          <w:sz w:val="24"/>
          <w:szCs w:val="24"/>
          <w:lang w:eastAsia="en-US"/>
        </w:rPr>
        <w:t>сочетаниис</w:t>
      </w:r>
      <w:proofErr w:type="spellEnd"/>
      <w:r w:rsidRPr="002A2189">
        <w:rPr>
          <w:rFonts w:eastAsia="Calibri" w:cs="Times New Roman"/>
          <w:color w:val="000000"/>
          <w:sz w:val="24"/>
          <w:szCs w:val="24"/>
          <w:lang w:eastAsia="en-US"/>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A2189">
        <w:rPr>
          <w:rFonts w:eastAsia="Calibri" w:cs="Times New Roman"/>
          <w:color w:val="000000"/>
          <w:sz w:val="24"/>
          <w:szCs w:val="24"/>
          <w:lang w:eastAsia="en-US"/>
        </w:rPr>
        <w:t>выполняемыев</w:t>
      </w:r>
      <w:proofErr w:type="spellEnd"/>
      <w:r w:rsidRPr="002A2189">
        <w:rPr>
          <w:rFonts w:eastAsia="Calibri" w:cs="Times New Roman"/>
          <w:color w:val="000000"/>
          <w:sz w:val="24"/>
          <w:szCs w:val="24"/>
          <w:lang w:eastAsia="en-US"/>
        </w:rPr>
        <w:t xml:space="preserve"> режиме непрерывного и интервального методов.</w:t>
      </w:r>
    </w:p>
    <w:p w14:paraId="226DA3B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632F8F6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329D6B6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A2189">
        <w:rPr>
          <w:rFonts w:eastAsia="Calibri" w:cs="Times New Roman"/>
          <w:color w:val="000000"/>
          <w:sz w:val="24"/>
          <w:szCs w:val="24"/>
          <w:lang w:eastAsia="en-US"/>
        </w:rPr>
        <w:t>полуприседе</w:t>
      </w:r>
      <w:proofErr w:type="spellEnd"/>
      <w:r w:rsidRPr="002A2189">
        <w:rPr>
          <w:rFonts w:eastAsia="Calibri" w:cs="Times New Roman"/>
          <w:color w:val="000000"/>
          <w:sz w:val="24"/>
          <w:szCs w:val="24"/>
          <w:lang w:eastAsia="en-US"/>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C2D90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A2189">
        <w:rPr>
          <w:rFonts w:eastAsia="Calibri" w:cs="Times New Roman"/>
          <w:color w:val="000000"/>
          <w:sz w:val="24"/>
          <w:szCs w:val="24"/>
          <w:lang w:eastAsia="en-US"/>
        </w:rPr>
        <w:t>многоскоки</w:t>
      </w:r>
      <w:proofErr w:type="spellEnd"/>
      <w:r w:rsidRPr="002A2189">
        <w:rPr>
          <w:rFonts w:eastAsia="Calibri" w:cs="Times New Roman"/>
          <w:color w:val="000000"/>
          <w:sz w:val="24"/>
          <w:szCs w:val="24"/>
          <w:lang w:eastAsia="en-US"/>
        </w:rPr>
        <w:t xml:space="preserve">, и </w:t>
      </w:r>
      <w:proofErr w:type="spellStart"/>
      <w:r w:rsidRPr="002A2189">
        <w:rPr>
          <w:rFonts w:eastAsia="Calibri" w:cs="Times New Roman"/>
          <w:color w:val="000000"/>
          <w:sz w:val="24"/>
          <w:szCs w:val="24"/>
          <w:lang w:eastAsia="en-US"/>
        </w:rPr>
        <w:t>многоскоки</w:t>
      </w:r>
      <w:proofErr w:type="spellEnd"/>
      <w:r w:rsidRPr="002A2189">
        <w:rPr>
          <w:rFonts w:eastAsia="Calibri" w:cs="Times New Roman"/>
          <w:color w:val="000000"/>
          <w:sz w:val="24"/>
          <w:szCs w:val="24"/>
          <w:lang w:eastAsia="en-US"/>
        </w:rPr>
        <w:t xml:space="preserve">, переходящие в бег с ускорением. Подвижные и спортивные игры, эстафеты. </w:t>
      </w:r>
    </w:p>
    <w:p w14:paraId="5B05C3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73A086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586239A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выносливости. Передвижения на лыжах с равномерной скоростью в режимах умеренной, большой и </w:t>
      </w:r>
      <w:proofErr w:type="spellStart"/>
      <w:r w:rsidRPr="002A2189">
        <w:rPr>
          <w:rFonts w:eastAsia="Calibri" w:cs="Times New Roman"/>
          <w:color w:val="000000"/>
          <w:sz w:val="24"/>
          <w:szCs w:val="24"/>
          <w:lang w:eastAsia="en-US"/>
        </w:rPr>
        <w:t>субмаксимальной</w:t>
      </w:r>
      <w:proofErr w:type="spellEnd"/>
      <w:r w:rsidRPr="002A2189">
        <w:rPr>
          <w:rFonts w:eastAsia="Calibri" w:cs="Times New Roman"/>
          <w:color w:val="000000"/>
          <w:sz w:val="24"/>
          <w:szCs w:val="24"/>
          <w:lang w:eastAsia="en-US"/>
        </w:rPr>
        <w:t xml:space="preserve"> </w:t>
      </w:r>
      <w:proofErr w:type="spellStart"/>
      <w:r w:rsidRPr="002A2189">
        <w:rPr>
          <w:rFonts w:eastAsia="Calibri" w:cs="Times New Roman"/>
          <w:color w:val="000000"/>
          <w:sz w:val="24"/>
          <w:szCs w:val="24"/>
          <w:lang w:eastAsia="en-US"/>
        </w:rPr>
        <w:t>интенсивности,с</w:t>
      </w:r>
      <w:proofErr w:type="spellEnd"/>
      <w:r w:rsidRPr="002A2189">
        <w:rPr>
          <w:rFonts w:eastAsia="Calibri" w:cs="Times New Roman"/>
          <w:color w:val="000000"/>
          <w:sz w:val="24"/>
          <w:szCs w:val="24"/>
          <w:lang w:eastAsia="en-US"/>
        </w:rPr>
        <w:t xml:space="preserve"> соревновательной скоростью. </w:t>
      </w:r>
    </w:p>
    <w:p w14:paraId="4B4B9A4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силовых способностей. Передвижение на </w:t>
      </w:r>
      <w:proofErr w:type="spellStart"/>
      <w:r w:rsidRPr="002A2189">
        <w:rPr>
          <w:rFonts w:eastAsia="Calibri" w:cs="Times New Roman"/>
          <w:color w:val="000000"/>
          <w:sz w:val="24"/>
          <w:szCs w:val="24"/>
          <w:lang w:eastAsia="en-US"/>
        </w:rPr>
        <w:t>лыжахпо</w:t>
      </w:r>
      <w:proofErr w:type="spellEnd"/>
      <w:r w:rsidRPr="002A2189">
        <w:rPr>
          <w:rFonts w:eastAsia="Calibri" w:cs="Times New Roman"/>
          <w:color w:val="000000"/>
          <w:sz w:val="24"/>
          <w:szCs w:val="24"/>
          <w:lang w:eastAsia="en-US"/>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E69AB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координации. Упражнения в поворотах и спусках на лыжах, проезд через «ворота» и преодоление небольших трамплинов.</w:t>
      </w:r>
    </w:p>
    <w:p w14:paraId="26F25D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3AF7F8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w:t>
      </w:r>
    </w:p>
    <w:p w14:paraId="560F57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A2189">
        <w:rPr>
          <w:rFonts w:eastAsia="Calibri" w:cs="Times New Roman"/>
          <w:color w:val="000000"/>
          <w:sz w:val="24"/>
          <w:szCs w:val="24"/>
          <w:lang w:eastAsia="en-US"/>
        </w:rPr>
        <w:t>многоскоков</w:t>
      </w:r>
      <w:proofErr w:type="spellEnd"/>
      <w:r w:rsidRPr="002A2189">
        <w:rPr>
          <w:rFonts w:eastAsia="Calibri" w:cs="Times New Roman"/>
          <w:color w:val="000000"/>
          <w:sz w:val="24"/>
          <w:szCs w:val="24"/>
          <w:lang w:eastAsia="en-US"/>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5AD58C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A2189">
        <w:rPr>
          <w:rFonts w:eastAsia="Calibri" w:cs="Times New Roman"/>
          <w:color w:val="000000"/>
          <w:sz w:val="24"/>
          <w:szCs w:val="24"/>
          <w:lang w:eastAsia="en-US"/>
        </w:rPr>
        <w:t>Напрыгивание</w:t>
      </w:r>
      <w:proofErr w:type="spellEnd"/>
      <w:r w:rsidRPr="002A2189">
        <w:rPr>
          <w:rFonts w:eastAsia="Calibri" w:cs="Times New Roman"/>
          <w:color w:val="000000"/>
          <w:sz w:val="24"/>
          <w:szCs w:val="24"/>
          <w:lang w:eastAsia="en-US"/>
        </w:rPr>
        <w:t xml:space="preserve"> и спрыгивание с последующим ускорением. </w:t>
      </w:r>
      <w:proofErr w:type="spellStart"/>
      <w:r w:rsidRPr="002A2189">
        <w:rPr>
          <w:rFonts w:eastAsia="Calibri" w:cs="Times New Roman"/>
          <w:color w:val="000000"/>
          <w:sz w:val="24"/>
          <w:szCs w:val="24"/>
          <w:lang w:eastAsia="en-US"/>
        </w:rPr>
        <w:t>Многоскоки</w:t>
      </w:r>
      <w:proofErr w:type="spellEnd"/>
      <w:r w:rsidRPr="002A2189">
        <w:rPr>
          <w:rFonts w:eastAsia="Calibri" w:cs="Times New Roman"/>
          <w:color w:val="000000"/>
          <w:sz w:val="24"/>
          <w:szCs w:val="24"/>
          <w:lang w:eastAsia="en-US"/>
        </w:rPr>
        <w:t xml:space="preserve"> с последующим ускорением и ускорения с последующим выполнением </w:t>
      </w:r>
      <w:proofErr w:type="spellStart"/>
      <w:r w:rsidRPr="002A2189">
        <w:rPr>
          <w:rFonts w:eastAsia="Calibri" w:cs="Times New Roman"/>
          <w:color w:val="000000"/>
          <w:sz w:val="24"/>
          <w:szCs w:val="24"/>
          <w:lang w:eastAsia="en-US"/>
        </w:rPr>
        <w:t>многоскоков</w:t>
      </w:r>
      <w:proofErr w:type="spellEnd"/>
      <w:r w:rsidRPr="002A2189">
        <w:rPr>
          <w:rFonts w:eastAsia="Calibri" w:cs="Times New Roman"/>
          <w:color w:val="000000"/>
          <w:sz w:val="24"/>
          <w:szCs w:val="24"/>
          <w:lang w:eastAsia="en-US"/>
        </w:rPr>
        <w:t xml:space="preserve">. Броски набивного мяча из </w:t>
      </w:r>
      <w:r w:rsidRPr="002A2189">
        <w:rPr>
          <w:rFonts w:eastAsia="Calibri" w:cs="Times New Roman"/>
          <w:color w:val="000000"/>
          <w:sz w:val="24"/>
          <w:szCs w:val="24"/>
          <w:lang w:eastAsia="en-US"/>
        </w:rPr>
        <w:lastRenderedPageBreak/>
        <w:t xml:space="preserve">различных исходных положений, с различной траекторией полёта одной рукой и обеими руками, стоя, сидя, в </w:t>
      </w:r>
      <w:proofErr w:type="spellStart"/>
      <w:r w:rsidRPr="002A2189">
        <w:rPr>
          <w:rFonts w:eastAsia="Calibri" w:cs="Times New Roman"/>
          <w:color w:val="000000"/>
          <w:sz w:val="24"/>
          <w:szCs w:val="24"/>
          <w:lang w:eastAsia="en-US"/>
        </w:rPr>
        <w:t>полуприседе</w:t>
      </w:r>
      <w:proofErr w:type="spellEnd"/>
      <w:r w:rsidRPr="002A2189">
        <w:rPr>
          <w:rFonts w:eastAsia="Calibri" w:cs="Times New Roman"/>
          <w:color w:val="000000"/>
          <w:sz w:val="24"/>
          <w:szCs w:val="24"/>
          <w:lang w:eastAsia="en-US"/>
        </w:rPr>
        <w:t>.</w:t>
      </w:r>
    </w:p>
    <w:p w14:paraId="06335B7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B483B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D1E4B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w:t>
      </w:r>
    </w:p>
    <w:p w14:paraId="2E481B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1F59D06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силовых способностей. Комплексы упражнений с дополнительным отягощением на основные мышечные группы. </w:t>
      </w:r>
      <w:proofErr w:type="spellStart"/>
      <w:r w:rsidRPr="002A2189">
        <w:rPr>
          <w:rFonts w:eastAsia="Calibri" w:cs="Times New Roman"/>
          <w:color w:val="000000"/>
          <w:sz w:val="24"/>
          <w:szCs w:val="24"/>
          <w:lang w:eastAsia="en-US"/>
        </w:rPr>
        <w:t>Многоскоки</w:t>
      </w:r>
      <w:proofErr w:type="spellEnd"/>
      <w:r w:rsidRPr="002A2189">
        <w:rPr>
          <w:rFonts w:eastAsia="Calibri" w:cs="Times New Roman"/>
          <w:color w:val="000000"/>
          <w:sz w:val="24"/>
          <w:szCs w:val="24"/>
          <w:lang w:eastAsia="en-US"/>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39CC72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08FE9F2"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rsidSect="00317276">
          <w:pgSz w:w="11906" w:h="16383"/>
          <w:pgMar w:top="1134" w:right="425" w:bottom="1134" w:left="1276" w:header="720" w:footer="720" w:gutter="0"/>
          <w:cols w:space="720"/>
        </w:sectPr>
      </w:pPr>
    </w:p>
    <w:p w14:paraId="6C0EC227" w14:textId="0D1CF90F"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lastRenderedPageBreak/>
        <w:t xml:space="preserve">ПЛАНИРУЕМЫЕ РЕЗУЛЬТАТЫ ОСВОЕНИЯ ПРОГРАММЫ ПО ФИЗИЧЕСКОЙ КУЛЬТУРЕ НА УРОВНЕ </w:t>
      </w:r>
      <w:r w:rsidR="00FA292C">
        <w:rPr>
          <w:rFonts w:eastAsia="Calibri" w:cs="Times New Roman"/>
          <w:b/>
          <w:color w:val="000000"/>
          <w:sz w:val="24"/>
          <w:szCs w:val="24"/>
          <w:lang w:eastAsia="en-US"/>
        </w:rPr>
        <w:t>ОСНОВНОГО</w:t>
      </w:r>
      <w:r w:rsidRPr="002A2189">
        <w:rPr>
          <w:rFonts w:eastAsia="Calibri" w:cs="Times New Roman"/>
          <w:b/>
          <w:color w:val="000000"/>
          <w:sz w:val="24"/>
          <w:szCs w:val="24"/>
          <w:lang w:eastAsia="en-US"/>
        </w:rPr>
        <w:t xml:space="preserve"> ОБЩЕГО ОБРАЗОВАНИЯ</w:t>
      </w:r>
    </w:p>
    <w:p w14:paraId="0D3B38D3" w14:textId="77777777" w:rsidR="002A2189" w:rsidRPr="002A2189" w:rsidRDefault="002A2189" w:rsidP="002A2189">
      <w:pPr>
        <w:spacing w:after="0" w:line="276" w:lineRule="auto"/>
        <w:rPr>
          <w:rFonts w:ascii="Calibri" w:eastAsia="Calibri" w:hAnsi="Calibri" w:cs="Times New Roman"/>
          <w:sz w:val="24"/>
          <w:szCs w:val="24"/>
          <w:lang w:eastAsia="en-US"/>
        </w:rPr>
      </w:pPr>
    </w:p>
    <w:p w14:paraId="33FFA46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ЛИЧНОСТНЫЕ РЕЗУЛЬТАТЫ</w:t>
      </w:r>
    </w:p>
    <w:p w14:paraId="71540F7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A2189">
        <w:rPr>
          <w:rFonts w:eastAsia="Calibri" w:cs="Times New Roman"/>
          <w:b/>
          <w:color w:val="000000"/>
          <w:sz w:val="24"/>
          <w:szCs w:val="24"/>
          <w:lang w:eastAsia="en-US"/>
        </w:rPr>
        <w:t>личностные результаты:</w:t>
      </w:r>
    </w:p>
    <w:p w14:paraId="40E30E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1A086E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66646A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35553E8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24DB9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1AE2D25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стремление к физическому совершенствованию, формированию культуры движения и телосложения, самовыражению в избранном виде спорта;</w:t>
      </w:r>
    </w:p>
    <w:p w14:paraId="0AABA5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5F70AC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166A5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9F48EF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61D17C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526384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764A202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4C198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6211745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2A99163"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E3B63FF" w14:textId="77777777" w:rsidR="002A2189" w:rsidRPr="002A2189" w:rsidRDefault="002A2189" w:rsidP="002A2189">
      <w:pPr>
        <w:spacing w:after="0" w:line="264" w:lineRule="auto"/>
        <w:rPr>
          <w:rFonts w:ascii="Calibri" w:eastAsia="Calibri" w:hAnsi="Calibri" w:cs="Times New Roman"/>
          <w:sz w:val="24"/>
          <w:szCs w:val="24"/>
          <w:lang w:eastAsia="en-US"/>
        </w:rPr>
      </w:pPr>
    </w:p>
    <w:p w14:paraId="57781017" w14:textId="77777777" w:rsidR="002A2189" w:rsidRPr="002A2189" w:rsidRDefault="002A2189" w:rsidP="002A2189">
      <w:pPr>
        <w:spacing w:after="0" w:line="264"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МЕТАПРЕДМЕТНЫЕ РЕЗУЛЬТАТЫ</w:t>
      </w:r>
    </w:p>
    <w:p w14:paraId="340E361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03F0F1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познавательные учебные действия</w:t>
      </w:r>
      <w:r w:rsidRPr="002A2189">
        <w:rPr>
          <w:rFonts w:eastAsia="Calibri" w:cs="Times New Roman"/>
          <w:color w:val="000000"/>
          <w:sz w:val="24"/>
          <w:szCs w:val="24"/>
          <w:lang w:eastAsia="en-US"/>
        </w:rPr>
        <w:t>:</w:t>
      </w:r>
    </w:p>
    <w:p w14:paraId="2E32B8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AD53E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1D4873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15335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1024FE7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планированием режима дня и изменениями показателей работоспособности; </w:t>
      </w:r>
    </w:p>
    <w:p w14:paraId="76420CC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5EF1961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518FD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AB2A0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11B5787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коммуникативные учебные действия</w:t>
      </w:r>
      <w:r w:rsidRPr="002A2189">
        <w:rPr>
          <w:rFonts w:eastAsia="Calibri" w:cs="Times New Roman"/>
          <w:color w:val="000000"/>
          <w:sz w:val="24"/>
          <w:szCs w:val="24"/>
          <w:lang w:eastAsia="en-US"/>
        </w:rPr>
        <w:t>:</w:t>
      </w:r>
    </w:p>
    <w:p w14:paraId="79DA3C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45D3A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47A1FE8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описывать и анализировать технику разучиваемого упражнения, выделять фазы и элементы движений, подбирать подготовительные упражнения;</w:t>
      </w:r>
    </w:p>
    <w:p w14:paraId="2CAF6E6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12AE63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5CFB24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BF78B9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регулятивные учебные действия</w:t>
      </w:r>
      <w:r w:rsidRPr="002A2189">
        <w:rPr>
          <w:rFonts w:eastAsia="Calibri" w:cs="Times New Roman"/>
          <w:color w:val="000000"/>
          <w:sz w:val="24"/>
          <w:szCs w:val="24"/>
          <w:lang w:eastAsia="en-US"/>
        </w:rPr>
        <w:t>:</w:t>
      </w:r>
    </w:p>
    <w:p w14:paraId="72B2D7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1EF0F3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B27805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572FE1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789AD1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7C1255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7C15A7C" w14:textId="77777777" w:rsidR="002A2189" w:rsidRPr="002A2189" w:rsidRDefault="002A2189" w:rsidP="002A2189">
      <w:pPr>
        <w:spacing w:after="0" w:line="264" w:lineRule="auto"/>
        <w:rPr>
          <w:rFonts w:ascii="Calibri" w:eastAsia="Calibri" w:hAnsi="Calibri" w:cs="Times New Roman"/>
          <w:sz w:val="24"/>
          <w:szCs w:val="24"/>
          <w:lang w:eastAsia="en-US"/>
        </w:rPr>
      </w:pPr>
    </w:p>
    <w:p w14:paraId="5FB91A97" w14:textId="77777777" w:rsidR="002A2189" w:rsidRPr="002A2189" w:rsidRDefault="002A2189" w:rsidP="002A2189">
      <w:pPr>
        <w:spacing w:after="0" w:line="264"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ПРЕДМЕТНЫЕ РЕЗУЛЬТАТЫ</w:t>
      </w:r>
    </w:p>
    <w:p w14:paraId="5B3E01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74B9374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5 классе</w:t>
      </w:r>
      <w:r w:rsidRPr="002A2189">
        <w:rPr>
          <w:rFonts w:eastAsia="Calibri" w:cs="Times New Roman"/>
          <w:color w:val="000000"/>
          <w:sz w:val="24"/>
          <w:szCs w:val="24"/>
          <w:lang w:eastAsia="en-US"/>
        </w:rPr>
        <w:t xml:space="preserve"> обучающийся научится:</w:t>
      </w:r>
    </w:p>
    <w:p w14:paraId="008AE7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BCCD20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2BA227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6BFAC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25BDB9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1903475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опорный прыжок с разбега способом «ноги врозь» (мальчики) и способом «</w:t>
      </w:r>
      <w:proofErr w:type="spellStart"/>
      <w:r w:rsidRPr="002A2189">
        <w:rPr>
          <w:rFonts w:eastAsia="Calibri" w:cs="Times New Roman"/>
          <w:color w:val="000000"/>
          <w:sz w:val="24"/>
          <w:szCs w:val="24"/>
          <w:lang w:eastAsia="en-US"/>
        </w:rPr>
        <w:t>напрыгивания</w:t>
      </w:r>
      <w:proofErr w:type="spellEnd"/>
      <w:r w:rsidRPr="002A2189">
        <w:rPr>
          <w:rFonts w:eastAsia="Calibri" w:cs="Times New Roman"/>
          <w:color w:val="000000"/>
          <w:sz w:val="24"/>
          <w:szCs w:val="24"/>
          <w:lang w:eastAsia="en-US"/>
        </w:rPr>
        <w:t xml:space="preserve"> с последующим спрыгиванием» (девочки); </w:t>
      </w:r>
    </w:p>
    <w:p w14:paraId="2DD452D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4579B24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передвигаться по гимнастической стенке приставным шагом, лазать разноимённым способом вверх и по диагонали; </w:t>
      </w:r>
    </w:p>
    <w:p w14:paraId="68B8466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бег с равномерной скоростью с высокого старта по учебной дистанции; </w:t>
      </w:r>
    </w:p>
    <w:p w14:paraId="007188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технику прыжка в длину с разбега способом «согнув ноги»; </w:t>
      </w:r>
    </w:p>
    <w:p w14:paraId="1E85E1B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передвигаться на лыжах попеременным </w:t>
      </w:r>
      <w:proofErr w:type="spellStart"/>
      <w:r w:rsidRPr="002A2189">
        <w:rPr>
          <w:rFonts w:eastAsia="Calibri" w:cs="Times New Roman"/>
          <w:color w:val="000000"/>
          <w:sz w:val="24"/>
          <w:szCs w:val="24"/>
          <w:lang w:eastAsia="en-US"/>
        </w:rPr>
        <w:t>двухшажным</w:t>
      </w:r>
      <w:proofErr w:type="spellEnd"/>
      <w:r w:rsidRPr="002A2189">
        <w:rPr>
          <w:rFonts w:eastAsia="Calibri" w:cs="Times New Roman"/>
          <w:color w:val="000000"/>
          <w:sz w:val="24"/>
          <w:szCs w:val="24"/>
          <w:lang w:eastAsia="en-US"/>
        </w:rPr>
        <w:t xml:space="preserve"> ходом (для бесснежных районов – имитация передвижения);</w:t>
      </w:r>
    </w:p>
    <w:p w14:paraId="1131D04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F0EFC4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технические действия в спортивных играх: </w:t>
      </w:r>
    </w:p>
    <w:p w14:paraId="3CF0395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6D5B4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и сверху с места и в движении, прямая нижняя подача); </w:t>
      </w:r>
    </w:p>
    <w:p w14:paraId="2F8B94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(ведение мяча с равномерной скоростью в разных направлениях, приём и передача мяча, удар по неподвижному мячу с небольшого разбега).</w:t>
      </w:r>
    </w:p>
    <w:p w14:paraId="18BAFB3B"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844D7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6 классе</w:t>
      </w:r>
      <w:r w:rsidRPr="002A2189">
        <w:rPr>
          <w:rFonts w:eastAsia="Calibri" w:cs="Times New Roman"/>
          <w:color w:val="000000"/>
          <w:sz w:val="24"/>
          <w:szCs w:val="24"/>
          <w:lang w:eastAsia="en-US"/>
        </w:rPr>
        <w:t xml:space="preserve"> обучающийся научится:</w:t>
      </w:r>
    </w:p>
    <w:p w14:paraId="6414FD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45B2A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87295D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2EEBA9C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21DD327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отбирать упражнения оздоровительной физической культуры и составлять из них комплексы физкультминуток и </w:t>
      </w:r>
      <w:proofErr w:type="spellStart"/>
      <w:r w:rsidRPr="002A2189">
        <w:rPr>
          <w:rFonts w:eastAsia="Calibri" w:cs="Times New Roman"/>
          <w:color w:val="000000"/>
          <w:sz w:val="24"/>
          <w:szCs w:val="24"/>
          <w:lang w:eastAsia="en-US"/>
        </w:rPr>
        <w:t>физкультпауз</w:t>
      </w:r>
      <w:proofErr w:type="spellEnd"/>
      <w:r w:rsidRPr="002A2189">
        <w:rPr>
          <w:rFonts w:eastAsia="Calibri" w:cs="Times New Roman"/>
          <w:color w:val="000000"/>
          <w:sz w:val="24"/>
          <w:szCs w:val="24"/>
          <w:lang w:eastAsia="en-US"/>
        </w:rPr>
        <w:t xml:space="preserve"> для оптимизации работоспособности и снятия мышечного утомления в режиме учебной деятельности; </w:t>
      </w:r>
    </w:p>
    <w:p w14:paraId="3DE63D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4D12BE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78E8B7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228A58A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07816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0A11594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69BA9F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правила и демонстрировать технические действия в спортивных играх: </w:t>
      </w:r>
    </w:p>
    <w:p w14:paraId="2CD4AE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64451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36044F8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E6B4D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58CCD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7 классе</w:t>
      </w:r>
      <w:r w:rsidRPr="002A2189">
        <w:rPr>
          <w:rFonts w:eastAsia="Calibri" w:cs="Times New Roman"/>
          <w:color w:val="000000"/>
          <w:sz w:val="24"/>
          <w:szCs w:val="24"/>
          <w:lang w:eastAsia="en-US"/>
        </w:rPr>
        <w:t xml:space="preserve"> обучающийся научится:</w:t>
      </w:r>
    </w:p>
    <w:p w14:paraId="15C149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3337681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FA172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F9F71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42E2316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лазанье по канату в два приёма (юноши) и простейшие акробатические пирамиды в парах и тройках (девушки); </w:t>
      </w:r>
    </w:p>
    <w:p w14:paraId="7A8DAE2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860074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стойку на голове с опорой на руки и включать её в акробатическую комбинацию из ранее освоенных упражнений (юноши); </w:t>
      </w:r>
    </w:p>
    <w:p w14:paraId="070436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беговые упражнения с преодолением препятствий способами «</w:t>
      </w:r>
      <w:proofErr w:type="spellStart"/>
      <w:r w:rsidRPr="002A2189">
        <w:rPr>
          <w:rFonts w:eastAsia="Calibri" w:cs="Times New Roman"/>
          <w:color w:val="000000"/>
          <w:sz w:val="24"/>
          <w:szCs w:val="24"/>
          <w:lang w:eastAsia="en-US"/>
        </w:rPr>
        <w:t>наступание</w:t>
      </w:r>
      <w:proofErr w:type="spellEnd"/>
      <w:r w:rsidRPr="002A2189">
        <w:rPr>
          <w:rFonts w:eastAsia="Calibri" w:cs="Times New Roman"/>
          <w:color w:val="000000"/>
          <w:sz w:val="24"/>
          <w:szCs w:val="24"/>
          <w:lang w:eastAsia="en-US"/>
        </w:rPr>
        <w:t xml:space="preserve">» и «прыжковый бег», применять их в беге по пересечённой местности; </w:t>
      </w:r>
    </w:p>
    <w:p w14:paraId="47B0F1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выполнять метание малого мяча на точность в неподвижную, качающуюся и катящуюся с разной скоростью мишень;</w:t>
      </w:r>
    </w:p>
    <w:p w14:paraId="6A1EE6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переход с передвижения попеременным </w:t>
      </w:r>
      <w:proofErr w:type="spellStart"/>
      <w:r w:rsidRPr="002A2189">
        <w:rPr>
          <w:rFonts w:eastAsia="Calibri" w:cs="Times New Roman"/>
          <w:color w:val="000000"/>
          <w:sz w:val="24"/>
          <w:szCs w:val="24"/>
          <w:lang w:eastAsia="en-US"/>
        </w:rPr>
        <w:t>двухшажным</w:t>
      </w:r>
      <w:proofErr w:type="spellEnd"/>
      <w:r w:rsidRPr="002A2189">
        <w:rPr>
          <w:rFonts w:eastAsia="Calibri" w:cs="Times New Roman"/>
          <w:color w:val="000000"/>
          <w:sz w:val="24"/>
          <w:szCs w:val="24"/>
          <w:lang w:eastAsia="en-US"/>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E8E53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51D158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и использовать технические действия спортивных игр: </w:t>
      </w:r>
    </w:p>
    <w:p w14:paraId="77CF63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A2A5EE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6879F8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C00EA0B"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A1F91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8 классе</w:t>
      </w:r>
      <w:r w:rsidRPr="002A2189">
        <w:rPr>
          <w:rFonts w:eastAsia="Calibri" w:cs="Times New Roman"/>
          <w:color w:val="000000"/>
          <w:sz w:val="24"/>
          <w:szCs w:val="24"/>
          <w:lang w:eastAsia="en-US"/>
        </w:rPr>
        <w:t xml:space="preserve"> обучающийся научится:</w:t>
      </w:r>
    </w:p>
    <w:p w14:paraId="082625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3A662C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7CCE5F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занятия оздоровительной гимнастикой по коррекции индивидуальной формы осанки и избыточной массы тела; </w:t>
      </w:r>
    </w:p>
    <w:p w14:paraId="143CC2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A03B85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BC496C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FD87B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F0E59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47FA9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передвижение на лыжах одновременным </w:t>
      </w:r>
      <w:proofErr w:type="spellStart"/>
      <w:r w:rsidRPr="002A2189">
        <w:rPr>
          <w:rFonts w:eastAsia="Calibri" w:cs="Times New Roman"/>
          <w:color w:val="000000"/>
          <w:sz w:val="24"/>
          <w:szCs w:val="24"/>
          <w:lang w:eastAsia="en-US"/>
        </w:rPr>
        <w:t>бесшажным</w:t>
      </w:r>
      <w:proofErr w:type="spellEnd"/>
      <w:r w:rsidRPr="002A2189">
        <w:rPr>
          <w:rFonts w:eastAsia="Calibri" w:cs="Times New Roman"/>
          <w:color w:val="000000"/>
          <w:sz w:val="24"/>
          <w:szCs w:val="24"/>
          <w:lang w:eastAsia="en-US"/>
        </w:rPr>
        <w:t xml:space="preserve"> ходом, переход с попеременного </w:t>
      </w:r>
      <w:proofErr w:type="spellStart"/>
      <w:r w:rsidRPr="002A2189">
        <w:rPr>
          <w:rFonts w:eastAsia="Calibri" w:cs="Times New Roman"/>
          <w:color w:val="000000"/>
          <w:sz w:val="24"/>
          <w:szCs w:val="24"/>
          <w:lang w:eastAsia="en-US"/>
        </w:rPr>
        <w:t>двухшажного</w:t>
      </w:r>
      <w:proofErr w:type="spellEnd"/>
      <w:r w:rsidRPr="002A2189">
        <w:rPr>
          <w:rFonts w:eastAsia="Calibri" w:cs="Times New Roman"/>
          <w:color w:val="000000"/>
          <w:sz w:val="24"/>
          <w:szCs w:val="24"/>
          <w:lang w:eastAsia="en-US"/>
        </w:rPr>
        <w:t xml:space="preserve"> хода на одновременный </w:t>
      </w:r>
      <w:proofErr w:type="spellStart"/>
      <w:r w:rsidRPr="002A2189">
        <w:rPr>
          <w:rFonts w:eastAsia="Calibri" w:cs="Times New Roman"/>
          <w:color w:val="000000"/>
          <w:sz w:val="24"/>
          <w:szCs w:val="24"/>
          <w:lang w:eastAsia="en-US"/>
        </w:rPr>
        <w:t>бесшажный</w:t>
      </w:r>
      <w:proofErr w:type="spellEnd"/>
      <w:r w:rsidRPr="002A2189">
        <w:rPr>
          <w:rFonts w:eastAsia="Calibri" w:cs="Times New Roman"/>
          <w:color w:val="000000"/>
          <w:sz w:val="24"/>
          <w:szCs w:val="24"/>
          <w:lang w:eastAsia="en-US"/>
        </w:rPr>
        <w:t xml:space="preserve"> ход, преодоление естественных препятствий на лыжах широким шагом, перешагиванием, </w:t>
      </w:r>
      <w:proofErr w:type="spellStart"/>
      <w:r w:rsidRPr="002A2189">
        <w:rPr>
          <w:rFonts w:eastAsia="Calibri" w:cs="Times New Roman"/>
          <w:color w:val="000000"/>
          <w:sz w:val="24"/>
          <w:szCs w:val="24"/>
          <w:lang w:eastAsia="en-US"/>
        </w:rPr>
        <w:t>перелазанием</w:t>
      </w:r>
      <w:proofErr w:type="spellEnd"/>
      <w:r w:rsidRPr="002A2189">
        <w:rPr>
          <w:rFonts w:eastAsia="Calibri" w:cs="Times New Roman"/>
          <w:color w:val="000000"/>
          <w:sz w:val="24"/>
          <w:szCs w:val="24"/>
          <w:lang w:eastAsia="en-US"/>
        </w:rPr>
        <w:t xml:space="preserve"> (для бесснежных районов – имитация передвижения);</w:t>
      </w:r>
    </w:p>
    <w:p w14:paraId="00A8B04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27EEF6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и использовать технические действия спортивных игр: </w:t>
      </w:r>
    </w:p>
    <w:p w14:paraId="3AB22B7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0394C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1142D65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4C24B678"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3778F9A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9 классе</w:t>
      </w:r>
      <w:r w:rsidRPr="002A2189">
        <w:rPr>
          <w:rFonts w:eastAsia="Calibri" w:cs="Times New Roman"/>
          <w:color w:val="000000"/>
          <w:sz w:val="24"/>
          <w:szCs w:val="24"/>
          <w:lang w:eastAsia="en-US"/>
        </w:rPr>
        <w:t xml:space="preserve"> обучающийся научится:</w:t>
      </w:r>
    </w:p>
    <w:p w14:paraId="370E50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29F6F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3F3B5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объяснять понятие «профессионально-прикладная физическая культура»;</w:t>
      </w:r>
    </w:p>
    <w:p w14:paraId="478A88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28B488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30D24AE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измерять индивидуальные функциональные резервы организма с помощью проб Штанге, </w:t>
      </w:r>
      <w:proofErr w:type="spellStart"/>
      <w:r w:rsidRPr="002A2189">
        <w:rPr>
          <w:rFonts w:eastAsia="Calibri" w:cs="Times New Roman"/>
          <w:color w:val="000000"/>
          <w:sz w:val="24"/>
          <w:szCs w:val="24"/>
          <w:lang w:eastAsia="en-US"/>
        </w:rPr>
        <w:t>Генча</w:t>
      </w:r>
      <w:proofErr w:type="spellEnd"/>
      <w:r w:rsidRPr="002A2189">
        <w:rPr>
          <w:rFonts w:eastAsia="Calibri" w:cs="Times New Roman"/>
          <w:color w:val="000000"/>
          <w:sz w:val="24"/>
          <w:szCs w:val="24"/>
          <w:lang w:eastAsia="en-US"/>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0E90772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573706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4FF655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A2189">
        <w:rPr>
          <w:rFonts w:eastAsia="Calibri" w:cs="Times New Roman"/>
          <w:color w:val="000000"/>
          <w:sz w:val="24"/>
          <w:szCs w:val="24"/>
          <w:lang w:eastAsia="en-US"/>
        </w:rPr>
        <w:t>размахиванияи</w:t>
      </w:r>
      <w:proofErr w:type="spellEnd"/>
      <w:r w:rsidRPr="002A2189">
        <w:rPr>
          <w:rFonts w:eastAsia="Calibri" w:cs="Times New Roman"/>
          <w:color w:val="000000"/>
          <w:sz w:val="24"/>
          <w:szCs w:val="24"/>
          <w:lang w:eastAsia="en-US"/>
        </w:rPr>
        <w:t xml:space="preserve"> соскока вперёд способом «прогнувшись» (юноши); </w:t>
      </w:r>
    </w:p>
    <w:p w14:paraId="04DF5BE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композицию упражнений </w:t>
      </w:r>
      <w:proofErr w:type="spellStart"/>
      <w:r w:rsidRPr="002A2189">
        <w:rPr>
          <w:rFonts w:eastAsia="Calibri" w:cs="Times New Roman"/>
          <w:color w:val="000000"/>
          <w:sz w:val="24"/>
          <w:szCs w:val="24"/>
          <w:lang w:eastAsia="en-US"/>
        </w:rPr>
        <w:t>черлидинга</w:t>
      </w:r>
      <w:proofErr w:type="spellEnd"/>
      <w:r w:rsidRPr="002A2189">
        <w:rPr>
          <w:rFonts w:eastAsia="Calibri" w:cs="Times New Roman"/>
          <w:color w:val="000000"/>
          <w:sz w:val="24"/>
          <w:szCs w:val="24"/>
          <w:lang w:eastAsia="en-US"/>
        </w:rPr>
        <w:t xml:space="preserve"> с построением пирамид, элементами степ-аэробики и акробатики (девушки); </w:t>
      </w:r>
    </w:p>
    <w:p w14:paraId="07D46C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7B5BF8E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269A8B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7A7B324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47EB589B" w14:textId="5F68B849"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54BF9E0" w14:textId="77777777" w:rsidR="009815A2" w:rsidRPr="001772D8" w:rsidRDefault="009815A2" w:rsidP="009815A2">
      <w:pPr>
        <w:pStyle w:val="ConsPlusNormal"/>
        <w:ind w:firstLine="709"/>
        <w:jc w:val="both"/>
        <w:rPr>
          <w:rFonts w:ascii="Times New Roman" w:eastAsiaTheme="minorHAnsi" w:hAnsi="Times New Roman" w:cs="Times New Roman"/>
          <w:sz w:val="24"/>
          <w:szCs w:val="24"/>
          <w:lang w:eastAsia="en-US"/>
        </w:rPr>
      </w:pPr>
    </w:p>
    <w:p w14:paraId="79505195" w14:textId="2B9BB19D" w:rsidR="00B4280B" w:rsidRPr="002A2189" w:rsidRDefault="008B7E5C" w:rsidP="00573CF5">
      <w:pPr>
        <w:pStyle w:val="4"/>
        <w:rPr>
          <w:rFonts w:eastAsia="Times New Roman"/>
          <w:caps/>
          <w:sz w:val="24"/>
          <w:szCs w:val="24"/>
        </w:rPr>
      </w:pPr>
      <w:bookmarkStart w:id="105" w:name="_Toc97114957"/>
      <w:r w:rsidRPr="002A2189">
        <w:rPr>
          <w:rFonts w:eastAsia="Times New Roman"/>
          <w:caps/>
          <w:sz w:val="24"/>
          <w:szCs w:val="24"/>
        </w:rPr>
        <w:t>2.2.1</w:t>
      </w:r>
      <w:r w:rsidR="00B4280B" w:rsidRPr="002A2189">
        <w:rPr>
          <w:rFonts w:eastAsia="Times New Roman"/>
          <w:caps/>
          <w:sz w:val="24"/>
          <w:szCs w:val="24"/>
        </w:rPr>
        <w:t>.</w:t>
      </w:r>
      <w:r w:rsidR="00410611">
        <w:rPr>
          <w:rFonts w:eastAsia="Times New Roman"/>
          <w:caps/>
          <w:sz w:val="24"/>
          <w:szCs w:val="24"/>
        </w:rPr>
        <w:t>2</w:t>
      </w:r>
      <w:r w:rsidR="00BE2810">
        <w:rPr>
          <w:rFonts w:eastAsia="Times New Roman"/>
          <w:caps/>
          <w:sz w:val="24"/>
          <w:szCs w:val="24"/>
        </w:rPr>
        <w:t>1</w:t>
      </w:r>
      <w:r w:rsidR="00B4280B" w:rsidRPr="002A2189">
        <w:rPr>
          <w:rFonts w:eastAsia="Times New Roman"/>
          <w:caps/>
          <w:sz w:val="24"/>
          <w:szCs w:val="24"/>
        </w:rPr>
        <w:t>. Основы безопасности</w:t>
      </w:r>
      <w:bookmarkEnd w:id="105"/>
      <w:r w:rsidR="002A2189" w:rsidRPr="002A2189">
        <w:rPr>
          <w:rFonts w:eastAsia="Times New Roman"/>
          <w:caps/>
          <w:sz w:val="24"/>
          <w:szCs w:val="24"/>
        </w:rPr>
        <w:t xml:space="preserve"> И ЗАЩИТЫ РОДИНЫ</w:t>
      </w:r>
    </w:p>
    <w:p w14:paraId="755F233E" w14:textId="77777777" w:rsidR="00EC551B" w:rsidRPr="002A2189" w:rsidRDefault="00EC551B" w:rsidP="00EC551B">
      <w:pPr>
        <w:spacing w:after="0" w:line="240" w:lineRule="auto"/>
        <w:ind w:firstLine="709"/>
        <w:jc w:val="both"/>
        <w:rPr>
          <w:rFonts w:eastAsiaTheme="majorEastAsia" w:cs="Times New Roman"/>
          <w:bCs/>
          <w:sz w:val="24"/>
          <w:szCs w:val="24"/>
          <w:lang w:eastAsia="en-US"/>
        </w:rPr>
      </w:pPr>
      <w:bookmarkStart w:id="106" w:name="_Toc95498131"/>
    </w:p>
    <w:p w14:paraId="50665A09" w14:textId="77777777" w:rsidR="00B96C31" w:rsidRPr="002A2189" w:rsidRDefault="00B96C31" w:rsidP="00EC551B">
      <w:pPr>
        <w:spacing w:after="0" w:line="240" w:lineRule="auto"/>
        <w:ind w:firstLine="709"/>
        <w:jc w:val="both"/>
        <w:rPr>
          <w:rFonts w:eastAsiaTheme="majorEastAsia" w:cs="Times New Roman"/>
          <w:bCs/>
          <w:sz w:val="24"/>
          <w:szCs w:val="24"/>
          <w:lang w:eastAsia="en-US"/>
        </w:rPr>
      </w:pPr>
    </w:p>
    <w:p w14:paraId="7286F8A0" w14:textId="77777777" w:rsidR="00EC551B" w:rsidRPr="002A2189" w:rsidRDefault="00EC551B" w:rsidP="00B96C31">
      <w:pPr>
        <w:spacing w:after="0" w:line="240" w:lineRule="auto"/>
        <w:jc w:val="both"/>
        <w:rPr>
          <w:rFonts w:eastAsiaTheme="majorEastAsia" w:cs="Times New Roman"/>
          <w:bCs/>
          <w:sz w:val="24"/>
          <w:szCs w:val="24"/>
          <w:lang w:eastAsia="en-US"/>
        </w:rPr>
      </w:pPr>
      <w:r w:rsidRPr="002A2189">
        <w:rPr>
          <w:rFonts w:eastAsiaTheme="majorEastAsia" w:cs="Times New Roman"/>
          <w:bCs/>
          <w:sz w:val="24"/>
          <w:szCs w:val="24"/>
          <w:lang w:eastAsia="en-US"/>
        </w:rPr>
        <w:t>ПОЯСНИТЕЛЬНАЯ ЗАПИСКА</w:t>
      </w:r>
      <w:bookmarkEnd w:id="106"/>
    </w:p>
    <w:p w14:paraId="3EFCF794" w14:textId="77777777" w:rsidR="00EC551B" w:rsidRPr="002A2189" w:rsidRDefault="00EC551B" w:rsidP="00EC551B">
      <w:pPr>
        <w:spacing w:after="0" w:line="240" w:lineRule="auto"/>
        <w:ind w:firstLine="709"/>
        <w:jc w:val="both"/>
        <w:rPr>
          <w:rFonts w:eastAsia="Arial Unicode MS" w:cs="Times New Roman"/>
          <w:kern w:val="1"/>
          <w:sz w:val="24"/>
          <w:szCs w:val="24"/>
          <w:lang w:eastAsia="en-US"/>
        </w:rPr>
      </w:pPr>
    </w:p>
    <w:p w14:paraId="09B2C083" w14:textId="231AD4E0" w:rsidR="00EC551B" w:rsidRDefault="002A2189" w:rsidP="00EC551B">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EC551B" w:rsidRPr="002A2189">
        <w:rPr>
          <w:rFonts w:eastAsia="Arial Unicode MS" w:cs="Times New Roman"/>
          <w:kern w:val="1"/>
          <w:sz w:val="24"/>
          <w:szCs w:val="24"/>
          <w:lang w:eastAsia="en-US"/>
        </w:rPr>
        <w:t>абочая программа по основам безопасности жизнедеятельности</w:t>
      </w:r>
      <w:r w:rsidR="00D02154" w:rsidRPr="002A2189">
        <w:rPr>
          <w:rFonts w:eastAsia="Arial Unicode MS" w:cs="Times New Roman"/>
          <w:kern w:val="1"/>
          <w:sz w:val="24"/>
          <w:szCs w:val="24"/>
          <w:lang w:eastAsia="en-US"/>
        </w:rPr>
        <w:t xml:space="preserve"> (далее – ОБЖ)</w:t>
      </w:r>
      <w:r w:rsidR="00EC551B" w:rsidRPr="002A2189">
        <w:rPr>
          <w:rFonts w:eastAsia="Arial Unicode MS" w:cs="Times New Roman"/>
          <w:kern w:val="1"/>
          <w:sz w:val="24"/>
          <w:szCs w:val="24"/>
          <w:lang w:eastAsia="en-US"/>
        </w:rPr>
        <w:t xml:space="preserve"> для обучающихся с задержкой психического развития (далее – ЗПР)</w:t>
      </w:r>
      <w:r w:rsidR="00976173" w:rsidRPr="002A2189">
        <w:rPr>
          <w:rFonts w:eastAsia="Arial Unicode MS" w:cs="Times New Roman"/>
          <w:kern w:val="1"/>
          <w:sz w:val="24"/>
          <w:szCs w:val="24"/>
          <w:lang w:eastAsia="en-US"/>
        </w:rPr>
        <w:t xml:space="preserve"> </w:t>
      </w:r>
      <w:r w:rsidR="00EC551B" w:rsidRPr="002A2189">
        <w:rPr>
          <w:rFonts w:eastAsia="Arial Unicode MS" w:cs="Times New Roman"/>
          <w:kern w:val="1"/>
          <w:sz w:val="24"/>
          <w:szCs w:val="24"/>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EC551B" w:rsidRPr="002A2189">
        <w:rPr>
          <w:rFonts w:eastAsia="Arial Unicode MS" w:cs="Times New Roman"/>
          <w:kern w:val="1"/>
          <w:sz w:val="24"/>
          <w:szCs w:val="24"/>
          <w:lang w:eastAsia="en-US"/>
        </w:rPr>
        <w:t>Минпросвещения</w:t>
      </w:r>
      <w:proofErr w:type="spellEnd"/>
      <w:r w:rsidR="00EC551B" w:rsidRPr="002A2189">
        <w:rPr>
          <w:rFonts w:eastAsia="Arial Unicode MS" w:cs="Times New Roman"/>
          <w:kern w:val="1"/>
          <w:sz w:val="24"/>
          <w:szCs w:val="24"/>
          <w:lang w:eastAsia="en-US"/>
        </w:rPr>
        <w:t xml:space="preserve"> России от 31.05.2021 г. № 287, зарегистрирован Министерством юстиции Российской Федерации 05.07.2021 г., рег. номер  64101) (далее  </w:t>
      </w:r>
      <w:r w:rsidR="00D02154" w:rsidRPr="002A2189">
        <w:rPr>
          <w:rFonts w:eastAsia="Arial Unicode MS" w:cs="Times New Roman"/>
          <w:kern w:val="1"/>
          <w:sz w:val="24"/>
          <w:szCs w:val="24"/>
          <w:lang w:eastAsia="en-US"/>
        </w:rPr>
        <w:t>–</w:t>
      </w:r>
      <w:r w:rsidR="00EC551B" w:rsidRPr="002A2189">
        <w:rPr>
          <w:rFonts w:eastAsia="Arial Unicode MS" w:cs="Times New Roman"/>
          <w:kern w:val="1"/>
          <w:sz w:val="24"/>
          <w:szCs w:val="24"/>
          <w:lang w:eastAsia="en-US"/>
        </w:rPr>
        <w:t xml:space="preserve"> ФГОС ООО), </w:t>
      </w:r>
      <w:r>
        <w:rPr>
          <w:rFonts w:eastAsia="Arial Unicode MS" w:cs="Times New Roman"/>
          <w:kern w:val="1"/>
          <w:sz w:val="24"/>
          <w:szCs w:val="24"/>
          <w:lang w:eastAsia="en-US"/>
        </w:rPr>
        <w:t>А</w:t>
      </w:r>
      <w:r w:rsidR="00EC551B" w:rsidRPr="002A2189">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–АООП ООО ЗПР), </w:t>
      </w:r>
      <w:r>
        <w:rPr>
          <w:rFonts w:eastAsia="Arial Unicode MS" w:cs="Times New Roman"/>
          <w:kern w:val="1"/>
          <w:sz w:val="24"/>
          <w:szCs w:val="24"/>
          <w:lang w:eastAsia="en-US"/>
        </w:rPr>
        <w:t>Р</w:t>
      </w:r>
      <w:r w:rsidR="00EC551B" w:rsidRPr="002A2189">
        <w:rPr>
          <w:rFonts w:eastAsia="Arial Unicode MS" w:cs="Times New Roman"/>
          <w:kern w:val="1"/>
          <w:sz w:val="24"/>
          <w:szCs w:val="24"/>
          <w:lang w:eastAsia="en-US"/>
        </w:rPr>
        <w:t xml:space="preserve">абочей программы основного общего образования по предмету «Основы безопасности </w:t>
      </w:r>
      <w:r>
        <w:rPr>
          <w:rFonts w:eastAsia="Arial Unicode MS" w:cs="Times New Roman"/>
          <w:kern w:val="1"/>
          <w:sz w:val="24"/>
          <w:szCs w:val="24"/>
          <w:lang w:eastAsia="en-US"/>
        </w:rPr>
        <w:t>и защиты Родины</w:t>
      </w:r>
      <w:r w:rsidR="00EC551B" w:rsidRPr="002A2189">
        <w:rPr>
          <w:rFonts w:eastAsia="Arial Unicode MS" w:cs="Times New Roman"/>
          <w:kern w:val="1"/>
          <w:sz w:val="24"/>
          <w:szCs w:val="24"/>
          <w:lang w:eastAsia="en-US"/>
        </w:rPr>
        <w:t xml:space="preserve">», Концепции преподавания учебного предмета «Основы безопасности </w:t>
      </w:r>
      <w:r>
        <w:rPr>
          <w:rFonts w:eastAsia="Arial Unicode MS" w:cs="Times New Roman"/>
          <w:kern w:val="1"/>
          <w:sz w:val="24"/>
          <w:szCs w:val="24"/>
          <w:lang w:eastAsia="en-US"/>
        </w:rPr>
        <w:t xml:space="preserve">и защиты </w:t>
      </w:r>
      <w:proofErr w:type="spellStart"/>
      <w:r>
        <w:rPr>
          <w:rFonts w:eastAsia="Arial Unicode MS" w:cs="Times New Roman"/>
          <w:kern w:val="1"/>
          <w:sz w:val="24"/>
          <w:szCs w:val="24"/>
          <w:lang w:eastAsia="en-US"/>
        </w:rPr>
        <w:t>Родины</w:t>
      </w:r>
      <w:r w:rsidR="00EC551B" w:rsidRPr="002A2189">
        <w:rPr>
          <w:rFonts w:eastAsia="Arial Unicode MS" w:cs="Times New Roman"/>
          <w:kern w:val="1"/>
          <w:sz w:val="24"/>
          <w:szCs w:val="24"/>
          <w:lang w:eastAsia="en-US"/>
        </w:rPr>
        <w:t>»,</w:t>
      </w:r>
      <w:r>
        <w:rPr>
          <w:rFonts w:eastAsia="Arial Unicode MS" w:cs="Times New Roman"/>
          <w:kern w:val="1"/>
          <w:sz w:val="24"/>
          <w:szCs w:val="24"/>
          <w:lang w:eastAsia="en-US"/>
        </w:rPr>
        <w:t>П</w:t>
      </w:r>
      <w:r w:rsidR="00EC551B" w:rsidRPr="002A2189">
        <w:rPr>
          <w:rFonts w:eastAsia="Arial Unicode MS" w:cs="Times New Roman"/>
          <w:kern w:val="1"/>
          <w:sz w:val="24"/>
          <w:szCs w:val="24"/>
          <w:lang w:eastAsia="en-US"/>
        </w:rPr>
        <w:t>рограммы</w:t>
      </w:r>
      <w:proofErr w:type="spellEnd"/>
      <w:r w:rsidR="00EC551B" w:rsidRPr="002A2189">
        <w:rPr>
          <w:rFonts w:eastAsia="Arial Unicode MS" w:cs="Times New Roman"/>
          <w:kern w:val="1"/>
          <w:sz w:val="24"/>
          <w:szCs w:val="24"/>
          <w:lang w:eastAsia="en-US"/>
        </w:rPr>
        <w:t xml:space="preserve">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6F511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528689B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E5D16D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ОБЗР обеспечивает:</w:t>
      </w:r>
    </w:p>
    <w:p w14:paraId="2441A07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4B5490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9BF3E9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возможность выработки и закрепления у обучающихся умений и навыков, необходимых для последующей жизни;</w:t>
      </w:r>
    </w:p>
    <w:p w14:paraId="78D06D9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выработку практико-ориентированных компетенций, соответствующих потребностям современности;</w:t>
      </w:r>
    </w:p>
    <w:p w14:paraId="6F09DC3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8518B55"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ОБЩАЯ ХАРАКТЕРИСТИКА УЧЕБНОГО ПРЕДМЕТА «ОСНОВЫ БЕЗОПАСНОСТИ И ЗАЩИТЫ РОДИНЫ»</w:t>
      </w:r>
    </w:p>
    <w:p w14:paraId="1B5B30F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473567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 «Безопасное и устойчивое развитие личности, общества, государства»;</w:t>
      </w:r>
    </w:p>
    <w:p w14:paraId="27C8028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2 «Военная подготовка. Основы военных знаний»;</w:t>
      </w:r>
    </w:p>
    <w:p w14:paraId="3F16720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3 «Культура безопасности жизнедеятельности в современном обществе»;</w:t>
      </w:r>
    </w:p>
    <w:p w14:paraId="5B204C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4 «Безопасность в быту»;</w:t>
      </w:r>
    </w:p>
    <w:p w14:paraId="0119524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5 «Безопасность на транспорте»;</w:t>
      </w:r>
    </w:p>
    <w:p w14:paraId="4376DF7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6 «Безопасность в общественных местах»;</w:t>
      </w:r>
    </w:p>
    <w:p w14:paraId="42669D8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7 «Безопасность в природной среде»;</w:t>
      </w:r>
    </w:p>
    <w:p w14:paraId="75B5770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8 «Основы медицинских знаний. Оказание первой помощи»;</w:t>
      </w:r>
    </w:p>
    <w:p w14:paraId="4DA3B8C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9 «Безопасность в социуме»;</w:t>
      </w:r>
    </w:p>
    <w:p w14:paraId="1CF4B2E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10 «Безопасность в информационном пространстве»;</w:t>
      </w:r>
    </w:p>
    <w:p w14:paraId="727F8D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11 «Основы противодействия экстремизму и терроризму».</w:t>
      </w:r>
    </w:p>
    <w:p w14:paraId="225D815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7837DED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26DB2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1568BFF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E9A402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2E9BD995"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2BF6F2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 этом центральной проблемой безопасности жизнедеятельности остаётся сохранение жизни и здоровья каждого человека.</w:t>
      </w:r>
    </w:p>
    <w:p w14:paraId="3BC711F6"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F08CD6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6FBDBE3D"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5D381C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CB2DB1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48B10A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2A2189">
        <w:rPr>
          <w:rFonts w:eastAsia="Calibri" w:cs="Times New Roman"/>
          <w:color w:val="000000"/>
          <w:sz w:val="24"/>
          <w:szCs w:val="24"/>
          <w:lang w:eastAsia="en-US"/>
        </w:rPr>
        <w:t>нейтрализовывать</w:t>
      </w:r>
      <w:proofErr w:type="spellEnd"/>
      <w:r w:rsidRPr="002A2189">
        <w:rPr>
          <w:rFonts w:eastAsia="Calibri" w:cs="Times New Roman"/>
          <w:color w:val="000000"/>
          <w:sz w:val="24"/>
          <w:szCs w:val="24"/>
          <w:lang w:eastAsia="en-US"/>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60B1C67"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34D82AB"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F9ABF7F"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ЦЕЛЬ ИЗУЧЕНИЯ УЧЕБНОГО ПРЕДМЕТА «ОСНОВЫ БЕЗОПАСНОСТИ И ЗАЩИТЫ РОДИНЫ»</w:t>
      </w:r>
    </w:p>
    <w:p w14:paraId="4EB1621F" w14:textId="77777777" w:rsidR="002A2189" w:rsidRPr="002A2189" w:rsidRDefault="002A2189" w:rsidP="002A2189">
      <w:pPr>
        <w:spacing w:after="0" w:line="48" w:lineRule="auto"/>
        <w:ind w:left="120"/>
        <w:jc w:val="both"/>
        <w:rPr>
          <w:rFonts w:ascii="Calibri" w:eastAsia="Calibri" w:hAnsi="Calibri" w:cs="Times New Roman"/>
          <w:sz w:val="24"/>
          <w:szCs w:val="24"/>
          <w:lang w:eastAsia="en-US"/>
        </w:rPr>
      </w:pPr>
    </w:p>
    <w:p w14:paraId="060E2A3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8752EA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28AC3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075775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570130E"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p>
    <w:p w14:paraId="7797E0BE"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МЕСТО ПРЕДМЕТА В УЧЕБНОМ ПЛАНЕ</w:t>
      </w:r>
    </w:p>
    <w:p w14:paraId="1895BF0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43CD4515"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pgSz w:w="11906" w:h="16383"/>
          <w:pgMar w:top="1134" w:right="850" w:bottom="1134" w:left="1701" w:header="720" w:footer="720" w:gutter="0"/>
          <w:cols w:space="720"/>
        </w:sectPr>
      </w:pPr>
    </w:p>
    <w:p w14:paraId="34E0078D"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bookmarkStart w:id="107" w:name="block-44327669"/>
      <w:r w:rsidRPr="002A2189">
        <w:rPr>
          <w:rFonts w:eastAsia="Calibri" w:cs="Times New Roman"/>
          <w:b/>
          <w:color w:val="000000"/>
          <w:sz w:val="24"/>
          <w:szCs w:val="24"/>
          <w:lang w:eastAsia="en-US"/>
        </w:rPr>
        <w:lastRenderedPageBreak/>
        <w:t>СОДЕРЖАНИЕ УЧЕБНОГО ПРЕДМЕТА</w:t>
      </w:r>
    </w:p>
    <w:p w14:paraId="118E8CA9" w14:textId="77777777" w:rsidR="002A2189" w:rsidRPr="002A2189" w:rsidRDefault="002A2189" w:rsidP="002A2189">
      <w:pPr>
        <w:spacing w:after="0" w:line="120" w:lineRule="auto"/>
        <w:ind w:left="120"/>
        <w:jc w:val="both"/>
        <w:rPr>
          <w:rFonts w:ascii="Calibri" w:eastAsia="Calibri" w:hAnsi="Calibri" w:cs="Times New Roman"/>
          <w:sz w:val="24"/>
          <w:szCs w:val="24"/>
          <w:lang w:eastAsia="en-US"/>
        </w:rPr>
      </w:pPr>
    </w:p>
    <w:p w14:paraId="24B6DA1B"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 «Безопасное и устойчивое развитие личности, общества, государства»:</w:t>
      </w:r>
    </w:p>
    <w:p w14:paraId="15DA05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681DEBC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стратегия национальной безопасности, национальные интересы и угрозы национальной безопасности;</w:t>
      </w:r>
    </w:p>
    <w:p w14:paraId="5EEA3A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чрезвычайные ситуации природного, техногенного и биолого-социального характера;</w:t>
      </w:r>
    </w:p>
    <w:p w14:paraId="5AC8D19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информирование и оповещение населения о чрезвычайных ситуациях, система ОКСИОН;</w:t>
      </w:r>
    </w:p>
    <w:p w14:paraId="651D2D6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развития гражданской обороны;</w:t>
      </w:r>
    </w:p>
    <w:p w14:paraId="2B638DF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сигнал «Внимание всем!», порядок действий населения при его получении;</w:t>
      </w:r>
    </w:p>
    <w:p w14:paraId="254992B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средства индивидуальной и коллективной защиты населения, порядок пользования фильтрующим противогазом;</w:t>
      </w:r>
    </w:p>
    <w:p w14:paraId="128D94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эвакуация населения в условиях чрезвычайных ситуаций, порядок действий населения при объявлении эвакуации;</w:t>
      </w:r>
    </w:p>
    <w:p w14:paraId="5C800FF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современная армия, воинская обязанность и военная служба, добровольная и обязательная подготовка к службе в армии.</w:t>
      </w:r>
    </w:p>
    <w:p w14:paraId="37F05795"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1A5CD077" w14:textId="77777777" w:rsidR="002A2189" w:rsidRPr="002A2189" w:rsidRDefault="002A2189" w:rsidP="002A2189">
      <w:pPr>
        <w:spacing w:after="0" w:line="252"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2 «Военная подготовка. Основы военных знаний»:</w:t>
      </w:r>
    </w:p>
    <w:p w14:paraId="75B616D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возникновения и развития Вооруженных Сил Российской Федерации;</w:t>
      </w:r>
    </w:p>
    <w:p w14:paraId="6596CCA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этапы становления современных Вооруженных Сил Российской Федерации;</w:t>
      </w:r>
    </w:p>
    <w:p w14:paraId="65363CC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направления подготовки к военной службе;</w:t>
      </w:r>
    </w:p>
    <w:p w14:paraId="6CC729E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организационная структура Вооруженных Сил Российской Федерации; </w:t>
      </w:r>
    </w:p>
    <w:p w14:paraId="2FA0AF2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функции и основные задачи современных Вооруженных Сил Российской Федерации;</w:t>
      </w:r>
    </w:p>
    <w:p w14:paraId="426B883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особенности видов и родов войск Вооруженных Сил Российской Федерации;</w:t>
      </w:r>
    </w:p>
    <w:p w14:paraId="3254754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воинские символы современных Вооруженных Сил Российской Федерации;</w:t>
      </w:r>
    </w:p>
    <w:p w14:paraId="6D24D8F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39A4A5A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организационно-штатная структура и боевые возможности отделения, задачи отделения в различных видах боя; </w:t>
      </w:r>
    </w:p>
    <w:p w14:paraId="7C74697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 назначение, характеристики, порядок размещения современных средств индивидуальной бронезащиты и экипировки военнослужащего;</w:t>
      </w:r>
    </w:p>
    <w:p w14:paraId="18FEB3A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7E3DE0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6D4FE1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создания общевоинских уставов;</w:t>
      </w:r>
    </w:p>
    <w:p w14:paraId="54249C1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этапы становления современных общевоинских уставов;</w:t>
      </w:r>
    </w:p>
    <w:p w14:paraId="1B84C8C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5016D9B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сущность единоначалия;</w:t>
      </w:r>
    </w:p>
    <w:p w14:paraId="17AA815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командиры (начальники) и подчинённые;</w:t>
      </w:r>
    </w:p>
    <w:p w14:paraId="0330D4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старшие и младшие;</w:t>
      </w:r>
    </w:p>
    <w:p w14:paraId="034A84F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приказ (приказание), порядок его отдачи и выполнения;</w:t>
      </w:r>
    </w:p>
    <w:p w14:paraId="5CDB038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воинские звания и военная форма одежды;</w:t>
      </w:r>
    </w:p>
    <w:p w14:paraId="5922DA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воинская дисциплина, её сущность и значение;</w:t>
      </w:r>
    </w:p>
    <w:p w14:paraId="291FAD7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военнослужащих по соблюдению требований воинской дисциплины;</w:t>
      </w:r>
    </w:p>
    <w:p w14:paraId="3F4EE1A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способы достижения воинской дисциплины;</w:t>
      </w:r>
    </w:p>
    <w:p w14:paraId="5034D18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положения Строевого устава;</w:t>
      </w:r>
    </w:p>
    <w:p w14:paraId="1557623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военнослужащих перед построением и в строю;</w:t>
      </w:r>
    </w:p>
    <w:p w14:paraId="5460A67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1ADED0B7"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0F9B9C5"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3 «Культура безопасности жизнедеятельности в современном обществе»:</w:t>
      </w:r>
    </w:p>
    <w:p w14:paraId="3758AAB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безопасность жизнедеятельности: ключевые понятия и значение для человека;</w:t>
      </w:r>
    </w:p>
    <w:p w14:paraId="5F9AC4F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«опасность», «безопасность», «риск», «культура безопасности жизнедеятельности»;</w:t>
      </w:r>
    </w:p>
    <w:p w14:paraId="4F83FD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источники и факторы опасности, их классификация;</w:t>
      </w:r>
    </w:p>
    <w:p w14:paraId="15AD27F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принципы безопасного поведения;</w:t>
      </w:r>
    </w:p>
    <w:p w14:paraId="2EE253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опасной и чрезвычайной ситуации, сходство и различия опасной и чрезвычайной ситуации;</w:t>
      </w:r>
    </w:p>
    <w:p w14:paraId="3BB472C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механизм перерастания повседневной ситуации в чрезвычайную ситуацию, правила поведения в опасных и чрезвычайных ситуациях.</w:t>
      </w:r>
    </w:p>
    <w:p w14:paraId="14A3F757"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1547D2C"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4 «Безопасность в быту»:</w:t>
      </w:r>
    </w:p>
    <w:p w14:paraId="5153068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источники опасности в быту и их классификация;</w:t>
      </w:r>
    </w:p>
    <w:p w14:paraId="792D771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защита прав потребителя, сроки годности и состав продуктов питания;</w:t>
      </w:r>
    </w:p>
    <w:p w14:paraId="603E098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бытовые отравления и причины их возникновения;</w:t>
      </w:r>
    </w:p>
    <w:p w14:paraId="4700D3D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отравления, приёмы и правила оказания первой помощи;</w:t>
      </w:r>
    </w:p>
    <w:p w14:paraId="05CCB23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комплектования и хранения домашней аптечки;</w:t>
      </w:r>
    </w:p>
    <w:p w14:paraId="18DE5F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бытовые травмы и правила их предупреждения, приёмы и правила оказания первой помощи;</w:t>
      </w:r>
    </w:p>
    <w:p w14:paraId="25FB971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обращения с газовыми и электрическими приборами; приемы и правила оказания первой помощи;</w:t>
      </w:r>
    </w:p>
    <w:p w14:paraId="3FE13AE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в подъезде и лифте, а также при входе и выходе из них;</w:t>
      </w:r>
    </w:p>
    <w:p w14:paraId="3E9E9EE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пожар и факторы его развития;</w:t>
      </w:r>
    </w:p>
    <w:p w14:paraId="66436A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и причины возникновения пожаров, их возможные последствия, приёмы и правила оказания первой помощи;</w:t>
      </w:r>
    </w:p>
    <w:p w14:paraId="4363F9C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первичные средства пожаротушения;</w:t>
      </w:r>
    </w:p>
    <w:p w14:paraId="6D715A6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вызова экстренных служб и порядок взаимодействия с ними, ответственность за ложные сообщения;</w:t>
      </w:r>
    </w:p>
    <w:p w14:paraId="30A6BDF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права, обязанности и ответственность граждан в области пожарной безопасности;</w:t>
      </w:r>
    </w:p>
    <w:p w14:paraId="07D3B4A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ситуации криминогенного характера; </w:t>
      </w:r>
    </w:p>
    <w:p w14:paraId="5FC7574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с малознакомыми людьми;</w:t>
      </w:r>
    </w:p>
    <w:p w14:paraId="7D6BC6A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меры по предотвращению проникновения злоумышленников в дом, правила поведения при попытке проникновения в дом посторонних;</w:t>
      </w:r>
    </w:p>
    <w:p w14:paraId="2AB11E0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классификация аварийных ситуаций на коммунальных системах жизнеобеспечения;</w:t>
      </w:r>
    </w:p>
    <w:p w14:paraId="67D8F9A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предупреждения возможных аварий на коммунальных системах, порядок действий при авариях на коммунальных системах.</w:t>
      </w:r>
    </w:p>
    <w:p w14:paraId="09EF88F1"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45653B46"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5 «Безопасность на транспорте»:</w:t>
      </w:r>
    </w:p>
    <w:p w14:paraId="579FCF5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дорожного движения и их значение; </w:t>
      </w:r>
    </w:p>
    <w:p w14:paraId="28E1E71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обеспечения безопасности участников дорожного движения;</w:t>
      </w:r>
    </w:p>
    <w:p w14:paraId="7D6B36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и дорожные знаки для пешеходов;</w:t>
      </w:r>
    </w:p>
    <w:p w14:paraId="1522EB7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«дорожные ловушки» и правила их предупреждения; </w:t>
      </w:r>
      <w:proofErr w:type="spellStart"/>
      <w:r w:rsidRPr="002A2189">
        <w:rPr>
          <w:rFonts w:eastAsia="Calibri" w:cs="Times New Roman"/>
          <w:color w:val="000000"/>
          <w:sz w:val="24"/>
          <w:szCs w:val="24"/>
          <w:lang w:eastAsia="en-US"/>
        </w:rPr>
        <w:t>световозвращающие</w:t>
      </w:r>
      <w:proofErr w:type="spellEnd"/>
      <w:r w:rsidRPr="002A2189">
        <w:rPr>
          <w:rFonts w:eastAsia="Calibri" w:cs="Times New Roman"/>
          <w:color w:val="000000"/>
          <w:sz w:val="24"/>
          <w:szCs w:val="24"/>
          <w:lang w:eastAsia="en-US"/>
        </w:rPr>
        <w:t xml:space="preserve"> элементы и правила их применения;</w:t>
      </w:r>
    </w:p>
    <w:p w14:paraId="77B0BBC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для пассажиров;</w:t>
      </w:r>
    </w:p>
    <w:p w14:paraId="521FAE6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пассажиров маршрутных транспортных средств, ремень безопасности и правила его применения;</w:t>
      </w:r>
    </w:p>
    <w:p w14:paraId="2473B19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пассажиров в маршрутных транспортных средствах при опасных и чрезвычайных ситуациях;</w:t>
      </w:r>
    </w:p>
    <w:p w14:paraId="056FC7F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пассажира мотоцикла;</w:t>
      </w:r>
    </w:p>
    <w:p w14:paraId="2C5722B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для водителя велосипеда, мопеда и иных средств индивидуальной мобильности;</w:t>
      </w:r>
    </w:p>
    <w:p w14:paraId="25DC04C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дорожные знаки для водителя велосипеда, сигналы велосипедиста;</w:t>
      </w:r>
    </w:p>
    <w:p w14:paraId="04B0EE0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подготовки велосипеда к пользованию;</w:t>
      </w:r>
    </w:p>
    <w:p w14:paraId="12A8A6A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дорожно-транспортные происшествия и причины их возникновения;</w:t>
      </w:r>
    </w:p>
    <w:p w14:paraId="6B0D8D1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факторы риска возникновения дорожно-транспортных происшествий;</w:t>
      </w:r>
    </w:p>
    <w:p w14:paraId="01EB597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очевидца дорожно-транспортного происшествия;</w:t>
      </w:r>
    </w:p>
    <w:p w14:paraId="3CD4127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пожаре на транспорте;</w:t>
      </w:r>
    </w:p>
    <w:p w14:paraId="2ED4DF6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особенности различных видов транспорта (внеуличного, железнодорожного, водного, воздушного);</w:t>
      </w:r>
    </w:p>
    <w:p w14:paraId="378A8B0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903FF2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приёмы и правила оказания первой помощи при различных травмах в результате чрезвычайных ситуаций на транспорте.</w:t>
      </w:r>
    </w:p>
    <w:p w14:paraId="096162AD"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8134DF4"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6 «Безопасность в общественных местах»:</w:t>
      </w:r>
    </w:p>
    <w:p w14:paraId="17A271F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общественные места и их характеристики, потенциальные источники опасности в общественных местах;</w:t>
      </w:r>
    </w:p>
    <w:p w14:paraId="4DF9FE6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вызова экстренных служб и порядок взаимодействия с ними;</w:t>
      </w:r>
    </w:p>
    <w:p w14:paraId="0AA14C5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массовые мероприятия и правила подготовки к ним;</w:t>
      </w:r>
    </w:p>
    <w:p w14:paraId="68FABC2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беспорядках в местах массового пребывания людей;</w:t>
      </w:r>
    </w:p>
    <w:p w14:paraId="761061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попадании в толпу и давку;</w:t>
      </w:r>
    </w:p>
    <w:p w14:paraId="6D72D2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угрозы возникновения пожара;</w:t>
      </w:r>
    </w:p>
    <w:p w14:paraId="690E8D2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порядок действий при эвакуации из общественных мест и зданий;</w:t>
      </w:r>
    </w:p>
    <w:p w14:paraId="6E49899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опасности криминогенного и антиобщественного характера в общественных местах, порядок действий при их возникновении;</w:t>
      </w:r>
    </w:p>
    <w:p w14:paraId="1630A58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634AD1B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взаимодействии с правоохранительными органами.</w:t>
      </w:r>
    </w:p>
    <w:p w14:paraId="485CDAC9"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2D42216B"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7 «Безопасность в природной среде»:</w:t>
      </w:r>
    </w:p>
    <w:p w14:paraId="5D08DBE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природные чрезвычайные ситуации и их классификация;</w:t>
      </w:r>
    </w:p>
    <w:p w14:paraId="37E8816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опасности в природной среде: дикие животные, змеи, насекомые и паукообразные, ядовитые грибы и растения;</w:t>
      </w:r>
    </w:p>
    <w:p w14:paraId="6DB8785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автономные условия, их особенности и опасности, правила подготовки к длительному автономному существованию;</w:t>
      </w:r>
    </w:p>
    <w:p w14:paraId="58EDCFD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автономном пребывании в природной среде;</w:t>
      </w:r>
    </w:p>
    <w:p w14:paraId="364A448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ориентирования на местности, способы подачи сигналов бедствия;</w:t>
      </w:r>
    </w:p>
    <w:p w14:paraId="5A34442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природные пожары, их виды и опасности, факторы и причины их возникновения, порядок действий при нахождении в зоне природного пожара;</w:t>
      </w:r>
    </w:p>
    <w:p w14:paraId="2226E30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безопасного поведения в горах;</w:t>
      </w:r>
    </w:p>
    <w:p w14:paraId="48E08E7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снежные лавины, их характеристики и опасности, порядок действий, необходимый для снижения риска попадания в лавину;</w:t>
      </w:r>
    </w:p>
    <w:p w14:paraId="69C6159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камнепады, их характеристики и опасности, порядок действий, необходимых для снижения риска попадания под камнепад;</w:t>
      </w:r>
    </w:p>
    <w:p w14:paraId="6F36273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сели, их характеристики и опасности, порядок действий при попадании в зону селя;</w:t>
      </w:r>
    </w:p>
    <w:p w14:paraId="0B8AD3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оползни, их характеристики и опасности, порядок действий при начале оползня;</w:t>
      </w:r>
    </w:p>
    <w:p w14:paraId="67DA047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правила безопасного поведения на водоёмах, правила купания на оборудованных и необорудованных пляжах;</w:t>
      </w:r>
    </w:p>
    <w:p w14:paraId="31EA70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09E3D5E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наводнения, их характеристики и опасности, порядок действий при наводнении;</w:t>
      </w:r>
    </w:p>
    <w:p w14:paraId="0490D5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цунами, их характеристики и опасности, порядок действий при нахождении в зоне цунами;</w:t>
      </w:r>
    </w:p>
    <w:p w14:paraId="4352FC0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ураганы, смерчи, их характеристики и опасности, порядок действий при ураганах, бурях и смерчах;</w:t>
      </w:r>
    </w:p>
    <w:p w14:paraId="619A8BD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грозы, их характеристики и опасности, порядок действий при попадании в грозу;</w:t>
      </w:r>
    </w:p>
    <w:p w14:paraId="00F3193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91AF44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«экология» и «экологическая культура», значение экологии для устойчивого развития общества;</w:t>
      </w:r>
    </w:p>
    <w:p w14:paraId="6A19079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безопасного поведения при неблагоприятной экологической обстановке (загрязнении атмосферы).</w:t>
      </w:r>
    </w:p>
    <w:p w14:paraId="5D4587CE"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F77DEB9"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lastRenderedPageBreak/>
        <w:t>Модуль № 8 «Основы медицинских знаний. Оказание первой помощи»:</w:t>
      </w:r>
    </w:p>
    <w:p w14:paraId="44A846D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«здоровье» и «здоровый образ жизни», их содержание и значение для человека;</w:t>
      </w:r>
    </w:p>
    <w:p w14:paraId="06B23B3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факторы, влияющие на здоровье человека, опасность вредных привычек;</w:t>
      </w:r>
    </w:p>
    <w:p w14:paraId="7E974F2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элементы здорового образа жизни, ответственность за сохранение здоровья;</w:t>
      </w:r>
    </w:p>
    <w:p w14:paraId="0DC55E2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«инфекционные заболевания», причины их возникновения;</w:t>
      </w:r>
    </w:p>
    <w:p w14:paraId="67B9816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механизм распространения инфекционных заболеваний, меры их профилактики и защиты от них;</w:t>
      </w:r>
    </w:p>
    <w:p w14:paraId="52A5ABE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A2189">
        <w:rPr>
          <w:rFonts w:eastAsia="Calibri" w:cs="Times New Roman"/>
          <w:color w:val="000000"/>
          <w:sz w:val="24"/>
          <w:szCs w:val="24"/>
          <w:lang w:eastAsia="en-US"/>
        </w:rPr>
        <w:t>панфитотия</w:t>
      </w:r>
      <w:proofErr w:type="spellEnd"/>
      <w:r w:rsidRPr="002A2189">
        <w:rPr>
          <w:rFonts w:eastAsia="Calibri" w:cs="Times New Roman"/>
          <w:color w:val="000000"/>
          <w:sz w:val="24"/>
          <w:szCs w:val="24"/>
          <w:lang w:eastAsia="en-US"/>
        </w:rPr>
        <w:t>);</w:t>
      </w:r>
    </w:p>
    <w:p w14:paraId="38C076D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«неинфекционные заболевания» и их классификация, факторы риска неинфекционных заболеваний;</w:t>
      </w:r>
    </w:p>
    <w:p w14:paraId="4A9BD93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меры профилактики неинфекционных заболеваний и защиты от них;</w:t>
      </w:r>
    </w:p>
    <w:p w14:paraId="57E9EF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диспансеризация и её задачи;</w:t>
      </w:r>
    </w:p>
    <w:p w14:paraId="44A0470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«психическое здоровье» и «психологическое благополучие»;</w:t>
      </w:r>
    </w:p>
    <w:p w14:paraId="53D10DE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стресс и его влияние на человека, меры профилактики стресса, способы саморегуляции эмоциональных состояний;</w:t>
      </w:r>
    </w:p>
    <w:p w14:paraId="160EA87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«первая помощь» и обязанность по её оказанию, универсальный алгоритм оказания первой помощи;</w:t>
      </w:r>
    </w:p>
    <w:p w14:paraId="4B619F6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назначение и состав аптечки первой помощи;</w:t>
      </w:r>
    </w:p>
    <w:p w14:paraId="7B2CA81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оказании первой помощи в различных ситуациях, приёмы психологической поддержки пострадавшего.</w:t>
      </w:r>
    </w:p>
    <w:p w14:paraId="7B38DE8E"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FBEDEF4" w14:textId="77777777" w:rsidR="002A2189" w:rsidRPr="002A2189" w:rsidRDefault="002A2189" w:rsidP="002A2189">
      <w:pPr>
        <w:spacing w:after="0" w:line="264"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9 «Безопасность в социуме»:</w:t>
      </w:r>
    </w:p>
    <w:p w14:paraId="687C09B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общение и его значение для человека, способы эффективного общения;</w:t>
      </w:r>
    </w:p>
    <w:p w14:paraId="798E5BF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56C12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«конфликт» и стадии его развития, факторы и причины развития конфликта;</w:t>
      </w:r>
    </w:p>
    <w:p w14:paraId="7E0673D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589668C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для снижения риска конфликта и порядок действий при его опасных проявлениях;</w:t>
      </w:r>
    </w:p>
    <w:p w14:paraId="1D3E6F5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 разрешения конфликта с помощью третьей стороны (медиатора);</w:t>
      </w:r>
    </w:p>
    <w:p w14:paraId="7F42164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опасные формы проявления конфликта: агрессия, домашнее насилие и </w:t>
      </w:r>
      <w:proofErr w:type="spellStart"/>
      <w:r w:rsidRPr="002A2189">
        <w:rPr>
          <w:rFonts w:eastAsia="Calibri" w:cs="Times New Roman"/>
          <w:color w:val="000000"/>
          <w:sz w:val="24"/>
          <w:szCs w:val="24"/>
          <w:lang w:eastAsia="en-US"/>
        </w:rPr>
        <w:t>буллинг</w:t>
      </w:r>
      <w:proofErr w:type="spellEnd"/>
      <w:r w:rsidRPr="002A2189">
        <w:rPr>
          <w:rFonts w:eastAsia="Calibri" w:cs="Times New Roman"/>
          <w:color w:val="000000"/>
          <w:sz w:val="24"/>
          <w:szCs w:val="24"/>
          <w:lang w:eastAsia="en-US"/>
        </w:rPr>
        <w:t>;</w:t>
      </w:r>
    </w:p>
    <w:p w14:paraId="255E5C9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манипуляции в ходе межличностного общения, приёмы распознавания манипуляций и способы противостояния им;</w:t>
      </w:r>
    </w:p>
    <w:p w14:paraId="3012035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E17D4B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современные молодёжные увлечения и опасности, связанные с ними, правила безопасного поведения;</w:t>
      </w:r>
    </w:p>
    <w:p w14:paraId="3348205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безопасной коммуникации с незнакомыми людьми.</w:t>
      </w:r>
    </w:p>
    <w:p w14:paraId="710E45E1"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B9BCE7C"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10 «Безопасность в информационном пространстве»:</w:t>
      </w:r>
    </w:p>
    <w:p w14:paraId="334D4DB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«цифровая среда», её характеристики и примеры информационных и компьютерных угроз, положительные возможности цифровой среды;</w:t>
      </w:r>
    </w:p>
    <w:p w14:paraId="37ABBAE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риски и угрозы при использовании Интернета;</w:t>
      </w:r>
    </w:p>
    <w:p w14:paraId="522D093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принципы безопасного поведения, необходимые для предупреждения возникновения опасных ситуаций в личном цифровом пространстве;</w:t>
      </w:r>
    </w:p>
    <w:p w14:paraId="24C6E3F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опасные явления цифровой среды: вредоносные программы и приложения и их разновидности;</w:t>
      </w:r>
    </w:p>
    <w:p w14:paraId="7D24268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w:t>
      </w:r>
      <w:proofErr w:type="spellStart"/>
      <w:r w:rsidRPr="002A2189">
        <w:rPr>
          <w:rFonts w:eastAsia="Calibri" w:cs="Times New Roman"/>
          <w:color w:val="000000"/>
          <w:sz w:val="24"/>
          <w:szCs w:val="24"/>
          <w:lang w:eastAsia="en-US"/>
        </w:rPr>
        <w:t>кибергигиены</w:t>
      </w:r>
      <w:proofErr w:type="spellEnd"/>
      <w:r w:rsidRPr="002A2189">
        <w:rPr>
          <w:rFonts w:eastAsia="Calibri" w:cs="Times New Roman"/>
          <w:color w:val="000000"/>
          <w:sz w:val="24"/>
          <w:szCs w:val="24"/>
          <w:lang w:eastAsia="en-US"/>
        </w:rPr>
        <w:t>, необходимые для предупреждения возникновения опасных ситуаций в цифровой среде;</w:t>
      </w:r>
    </w:p>
    <w:p w14:paraId="6EE8461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FD6C4A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противоправные действия в Интернете;</w:t>
      </w:r>
    </w:p>
    <w:p w14:paraId="4D42960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цифрового поведения, необходимого для снижения рисков и угроз при использовании Интернета (</w:t>
      </w:r>
      <w:proofErr w:type="spellStart"/>
      <w:r w:rsidRPr="002A2189">
        <w:rPr>
          <w:rFonts w:eastAsia="Calibri" w:cs="Times New Roman"/>
          <w:color w:val="000000"/>
          <w:sz w:val="24"/>
          <w:szCs w:val="24"/>
          <w:lang w:eastAsia="en-US"/>
        </w:rPr>
        <w:t>кибербуллинга</w:t>
      </w:r>
      <w:proofErr w:type="spellEnd"/>
      <w:r w:rsidRPr="002A2189">
        <w:rPr>
          <w:rFonts w:eastAsia="Calibri" w:cs="Times New Roman"/>
          <w:color w:val="000000"/>
          <w:sz w:val="24"/>
          <w:szCs w:val="24"/>
          <w:lang w:eastAsia="en-US"/>
        </w:rPr>
        <w:t>, вербовки в различные организации и группы);</w:t>
      </w:r>
    </w:p>
    <w:p w14:paraId="0E826B3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C576981"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00775BE0"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11 «Основы противодействия экстремизму и терроризму»:</w:t>
      </w:r>
    </w:p>
    <w:p w14:paraId="7E0C43F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«экстремизм» и «терроризм», их содержание, причины, возможные варианты проявления и последствия;</w:t>
      </w:r>
    </w:p>
    <w:p w14:paraId="37983F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цели и формы проявления террористических актов, их последствия, уровни террористической опасности;</w:t>
      </w:r>
    </w:p>
    <w:p w14:paraId="66C0AFC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основы общественно-государственной системы противодействия экстремизму и терроризму, контртеррористическая операция и её цели;</w:t>
      </w:r>
    </w:p>
    <w:p w14:paraId="09236FF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вовлечения в террористическую деятельность, правила антитеррористического поведения;</w:t>
      </w:r>
    </w:p>
    <w:p w14:paraId="2F8AD29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угроз и подготовки различных форм терактов, порядок действий при их обнаружении;</w:t>
      </w:r>
    </w:p>
    <w:p w14:paraId="7BBE84E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6FCC69D"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pgSz w:w="11906" w:h="16383"/>
          <w:pgMar w:top="1134" w:right="850" w:bottom="1134" w:left="1701" w:header="720" w:footer="720" w:gutter="0"/>
          <w:cols w:space="720"/>
        </w:sectPr>
      </w:pPr>
    </w:p>
    <w:bookmarkEnd w:id="107"/>
    <w:p w14:paraId="3A5C6042"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04E59B0C"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ПЛАНИРУЕМЫЕ ОБРАЗОВАТЕЛЬНЫЕ РЕЗУЛЬТАТЫ</w:t>
      </w:r>
    </w:p>
    <w:p w14:paraId="7779D161"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p>
    <w:p w14:paraId="17627505"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ЛИЧНОСТНЫЕ РЕЗУЛЬТАТЫ</w:t>
      </w:r>
    </w:p>
    <w:p w14:paraId="373001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7AA1CA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641ADFF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изучения ОБЗР включают:</w:t>
      </w:r>
    </w:p>
    <w:p w14:paraId="760E7BF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1) патриотическое воспитание:</w:t>
      </w:r>
    </w:p>
    <w:p w14:paraId="24B5A06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6D7266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6E9CE0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290F5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чувства гордости за свою Родину, ответственного отношения к выполнению конституционного долга – защите Отечества;</w:t>
      </w:r>
    </w:p>
    <w:p w14:paraId="7E1C65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2) гражданское воспитание:</w:t>
      </w:r>
    </w:p>
    <w:p w14:paraId="225C5E7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4C9FBE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активное участие в жизни семьи, организации, местного сообщества, родного края, страны;</w:t>
      </w:r>
    </w:p>
    <w:p w14:paraId="276145C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неприятие любых форм экстремизма, дискриминации;</w:t>
      </w:r>
    </w:p>
    <w:p w14:paraId="59BF10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1E143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представление о способах противодействия коррупции;</w:t>
      </w:r>
    </w:p>
    <w:p w14:paraId="09E649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2933E5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участию в гуманитарной деятельности (</w:t>
      </w:r>
      <w:proofErr w:type="spellStart"/>
      <w:r w:rsidRPr="002A2189">
        <w:rPr>
          <w:rFonts w:eastAsia="Calibri" w:cs="Times New Roman"/>
          <w:color w:val="333333"/>
          <w:sz w:val="24"/>
          <w:szCs w:val="24"/>
          <w:lang w:eastAsia="en-US"/>
        </w:rPr>
        <w:t>волонтёрство</w:t>
      </w:r>
      <w:proofErr w:type="spellEnd"/>
      <w:r w:rsidRPr="002A2189">
        <w:rPr>
          <w:rFonts w:eastAsia="Calibri" w:cs="Times New Roman"/>
          <w:color w:val="333333"/>
          <w:sz w:val="24"/>
          <w:szCs w:val="24"/>
          <w:lang w:eastAsia="en-US"/>
        </w:rPr>
        <w:t>, помощь людям, нуждающимся в ней);</w:t>
      </w:r>
    </w:p>
    <w:p w14:paraId="45CB390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0581FA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w:t>
      </w:r>
      <w:r w:rsidRPr="002A2189">
        <w:rPr>
          <w:rFonts w:eastAsia="Calibri" w:cs="Times New Roman"/>
          <w:color w:val="333333"/>
          <w:sz w:val="24"/>
          <w:szCs w:val="24"/>
          <w:lang w:eastAsia="en-US"/>
        </w:rPr>
        <w:lastRenderedPageBreak/>
        <w:t>задачи защиты населения от опасных и чрезвычайных ситуаций природного, техногенного и социального характера;</w:t>
      </w:r>
    </w:p>
    <w:p w14:paraId="6FC24C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BEAF7D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3) духовно-нравственное воспитание:</w:t>
      </w:r>
    </w:p>
    <w:p w14:paraId="5032CA8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на моральные ценности и нормы в ситуациях нравственного выбора;</w:t>
      </w:r>
    </w:p>
    <w:p w14:paraId="479135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8C6E4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713445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D6812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личности безопасного типа, осознанного и ответственного отношения к личной безопасности и безопасности других людей;</w:t>
      </w:r>
    </w:p>
    <w:p w14:paraId="1C990C1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4) эстетическое воспитание:</w:t>
      </w:r>
    </w:p>
    <w:p w14:paraId="367286E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гармоничной личности, развитие способности воспринимать, ценить и создавать прекрасное в повседневной жизни;</w:t>
      </w:r>
    </w:p>
    <w:p w14:paraId="62AD57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взаимозависимости счастливого юношества и безопасного личного поведения в повседневной жизни;</w:t>
      </w:r>
    </w:p>
    <w:p w14:paraId="2F01D9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5) ценности научного познания:</w:t>
      </w:r>
    </w:p>
    <w:p w14:paraId="74F5AF3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04F0A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34621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478C0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576C58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6) физическое воспитание, формирование культуры здоровья и эмоционального благополучия:</w:t>
      </w:r>
    </w:p>
    <w:p w14:paraId="7299DB4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37EB1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ценности жизни;</w:t>
      </w:r>
    </w:p>
    <w:p w14:paraId="7E62B8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C48D3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0F4586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соблюдение правил безопасности, в том числе навыков безопасного поведения в Интернет–среде;</w:t>
      </w:r>
    </w:p>
    <w:p w14:paraId="38EFDA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499A4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умение принимать себя и других людей, не осуждая;</w:t>
      </w:r>
    </w:p>
    <w:p w14:paraId="753DA34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умение осознавать эмоциональное состояние своё и других людей, уметь управлять собственным эмоциональным состоянием;</w:t>
      </w:r>
    </w:p>
    <w:p w14:paraId="58ADB7B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навыка рефлексии, признание своего права на ошибку и такого же права другого человека;</w:t>
      </w:r>
    </w:p>
    <w:p w14:paraId="1B6D57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7) трудовое воспитание:</w:t>
      </w:r>
    </w:p>
    <w:p w14:paraId="4CB7EF9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76F2B1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0ED473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74FDE2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адаптироваться в профессиональной среде;</w:t>
      </w:r>
    </w:p>
    <w:p w14:paraId="1E0A126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уважение к труду и результатам трудовой деятельности;</w:t>
      </w:r>
    </w:p>
    <w:p w14:paraId="0370AE8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4E4DC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AD9774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3C168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DD41AC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8) экологическое воспитание:</w:t>
      </w:r>
    </w:p>
    <w:p w14:paraId="2D13F10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1125DE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8A84D6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14:paraId="1BADC84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участию в практической деятельности экологической направленности;</w:t>
      </w:r>
    </w:p>
    <w:p w14:paraId="74E9023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A05E6B2"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p>
    <w:p w14:paraId="3F700CDC"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МЕТАПРЕДМЕТНЫЕ РЕЗУЛЬТАТЫ</w:t>
      </w:r>
    </w:p>
    <w:p w14:paraId="48AA37B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528B2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Познавательные универсальные учебные действия</w:t>
      </w:r>
    </w:p>
    <w:p w14:paraId="454D757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Базовые логические действия:</w:t>
      </w:r>
    </w:p>
    <w:p w14:paraId="479F236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и характеризовать существенные признаки объектов (явлений);</w:t>
      </w:r>
    </w:p>
    <w:p w14:paraId="3F1D03F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14:paraId="572E49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 учётом предложенной задачи выявлять закономерности и противоречия в рассматриваемых фактах, данных и наблюдениях;</w:t>
      </w:r>
    </w:p>
    <w:p w14:paraId="25B6C4D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предлагать критерии для выявления закономерностей и противоречий;</w:t>
      </w:r>
    </w:p>
    <w:p w14:paraId="6FA9F2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дефицит информации, данных, необходимых для решения поставленной задачи;</w:t>
      </w:r>
    </w:p>
    <w:p w14:paraId="65BC77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34B02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5566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Базовые исследовательские действия:</w:t>
      </w:r>
    </w:p>
    <w:p w14:paraId="414F38B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7403CA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663503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B0868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C935FA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Работа с информацией:</w:t>
      </w:r>
    </w:p>
    <w:p w14:paraId="0CC9306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52DC1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выбирать, анализировать, систематизировать и интерпретировать информацию различных видов и форм представления;</w:t>
      </w:r>
    </w:p>
    <w:p w14:paraId="0ED28E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3EB212D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08A18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14:paraId="5CCE4E2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эффективно запоминать и систематизировать информацию;</w:t>
      </w:r>
    </w:p>
    <w:p w14:paraId="7199769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системой универсальных познавательных действий обеспечивает сформированность когнитивных навыков обучающихся.</w:t>
      </w:r>
    </w:p>
    <w:p w14:paraId="2767C7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Коммуникативные универсальные учебные действия</w:t>
      </w:r>
    </w:p>
    <w:p w14:paraId="535DD7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Общение:</w:t>
      </w:r>
    </w:p>
    <w:p w14:paraId="52161EA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5A336C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178392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сопоставлять свои суждения с суждениями других участников диалога, обнаруживать различие и сходство позиций;</w:t>
      </w:r>
    </w:p>
    <w:p w14:paraId="0C3603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F23FBE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282EB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Регулятивные универсальные учебные действия</w:t>
      </w:r>
    </w:p>
    <w:p w14:paraId="2394B5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Самоорганизация:</w:t>
      </w:r>
    </w:p>
    <w:p w14:paraId="1AF8725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проблемные вопросы, требующие решения в жизненных и учебных ситуациях;</w:t>
      </w:r>
    </w:p>
    <w:p w14:paraId="484672E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51B1F95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3B6F25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Самоконтроль, эмоциональный интеллект:</w:t>
      </w:r>
    </w:p>
    <w:p w14:paraId="0C7AEF5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33D5F6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48201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оценивать соответствие результата цели и условиям;</w:t>
      </w:r>
    </w:p>
    <w:p w14:paraId="4A7EB5D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управлять собственными эмоциями и не поддаваться эмоциям других людей, выявлять и анализировать их причины;</w:t>
      </w:r>
    </w:p>
    <w:p w14:paraId="7A12551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ставить себя на место другого человека, понимать мотивы и намерения другого человека, регулировать способ выражения эмоций;</w:t>
      </w:r>
    </w:p>
    <w:p w14:paraId="2C5638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осознанно относиться к другому человеку, его мнению, признавать право на ошибку свою и чужую;</w:t>
      </w:r>
    </w:p>
    <w:p w14:paraId="02CFEE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быть открытым себе и другим людям, осознавать невозможность контроля всего вокруг.</w:t>
      </w:r>
    </w:p>
    <w:p w14:paraId="7E05D56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Совместная деятельность:</w:t>
      </w:r>
    </w:p>
    <w:p w14:paraId="40D95C2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и использовать преимущества командной и индивидуальной работы при решении конкретной учебной задачи;</w:t>
      </w:r>
    </w:p>
    <w:p w14:paraId="6DB09BA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B4F656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1FF2DCD8" w14:textId="77777777" w:rsidR="002A2189" w:rsidRPr="002A2189" w:rsidRDefault="002A2189" w:rsidP="002A2189">
      <w:pPr>
        <w:spacing w:after="0" w:line="276" w:lineRule="auto"/>
        <w:ind w:firstLine="600"/>
        <w:rPr>
          <w:rFonts w:ascii="Calibri" w:eastAsia="Calibri" w:hAnsi="Calibri" w:cs="Times New Roman"/>
          <w:sz w:val="24"/>
          <w:szCs w:val="24"/>
          <w:lang w:eastAsia="en-US"/>
        </w:rPr>
      </w:pPr>
      <w:bookmarkStart w:id="108" w:name="_Toc134720971"/>
      <w:bookmarkStart w:id="109" w:name="_Toc161857405"/>
      <w:bookmarkEnd w:id="108"/>
      <w:bookmarkEnd w:id="109"/>
      <w:r w:rsidRPr="002A2189">
        <w:rPr>
          <w:rFonts w:eastAsia="Calibri" w:cs="Times New Roman"/>
          <w:b/>
          <w:color w:val="333333"/>
          <w:sz w:val="24"/>
          <w:szCs w:val="24"/>
          <w:lang w:eastAsia="en-US"/>
        </w:rPr>
        <w:t>ПРЕДМЕТНЫЕ РЕЗУЛЬТАТЫ</w:t>
      </w:r>
    </w:p>
    <w:p w14:paraId="430F00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1959A1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344140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Предметные результаты по ОБЗР должны обеспечивать:</w:t>
      </w:r>
    </w:p>
    <w:p w14:paraId="75C2386C"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6FB712F"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731EBEB"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1347A08"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назначении, боевых свойствах и общем устройстве стрелкового оружия;</w:t>
      </w:r>
    </w:p>
    <w:p w14:paraId="553A2859"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32AB4F4"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086CB2AF"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4D0FA656"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C6D0502"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D6620C7"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204404B"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38235A75"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F5212D8"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A9C83A"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E73382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Достижение результатов освоения программы ОБЗР обеспечивается посредством достижения предметных результатов освоения модулей ОБЗР.</w:t>
      </w:r>
    </w:p>
    <w:p w14:paraId="553E1D4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 xml:space="preserve">8 КЛАСС </w:t>
      </w:r>
    </w:p>
    <w:p w14:paraId="4AF57F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 «Безопасное и устойчивое развитие личности, общества, государства»:</w:t>
      </w:r>
    </w:p>
    <w:p w14:paraId="471C305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Конституции Российской Федерации;</w:t>
      </w:r>
    </w:p>
    <w:p w14:paraId="1F7781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статей 2, 4, 20, 41, 42, 58, 59 Конституции Российской Федерации, пояснять их значение для личности и общества;</w:t>
      </w:r>
    </w:p>
    <w:p w14:paraId="46B97E2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5529DB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понятия «национальные интересы» и «угрозы национальной безопасности», приводить примеры;</w:t>
      </w:r>
    </w:p>
    <w:p w14:paraId="41E28A2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классификацию чрезвычайных ситуаций по масштабам и источникам возникновения, приводить примеры;</w:t>
      </w:r>
    </w:p>
    <w:p w14:paraId="2ADA36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способы информирования и оповещения населения о чрезвычайных ситуациях;</w:t>
      </w:r>
    </w:p>
    <w:p w14:paraId="107571B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0498AD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051A63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порядок действий населения при объявлении эвакуации;</w:t>
      </w:r>
    </w:p>
    <w:p w14:paraId="07632E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современное состояние Вооружённых Сил Российской Федерации;</w:t>
      </w:r>
    </w:p>
    <w:p w14:paraId="02EF61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приводить примеры применения Вооружённых Сил Российской </w:t>
      </w:r>
      <w:proofErr w:type="spellStart"/>
      <w:r w:rsidRPr="002A2189">
        <w:rPr>
          <w:rFonts w:eastAsia="Calibri" w:cs="Times New Roman"/>
          <w:color w:val="333333"/>
          <w:sz w:val="24"/>
          <w:szCs w:val="24"/>
          <w:lang w:eastAsia="en-US"/>
        </w:rPr>
        <w:t>Федерациив</w:t>
      </w:r>
      <w:proofErr w:type="spellEnd"/>
      <w:r w:rsidRPr="002A2189">
        <w:rPr>
          <w:rFonts w:eastAsia="Calibri" w:cs="Times New Roman"/>
          <w:color w:val="333333"/>
          <w:sz w:val="24"/>
          <w:szCs w:val="24"/>
          <w:lang w:eastAsia="en-US"/>
        </w:rPr>
        <w:t xml:space="preserve"> борьбе с неонацизмом и международным терроризмом;</w:t>
      </w:r>
    </w:p>
    <w:p w14:paraId="3471784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понятия «воинская обязанность», «военная служба»;</w:t>
      </w:r>
    </w:p>
    <w:p w14:paraId="001F70C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подготовки к службе в армии.</w:t>
      </w:r>
    </w:p>
    <w:p w14:paraId="5136ED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2 «Военная подготовка. Основы военных знаний»:</w:t>
      </w:r>
    </w:p>
    <w:p w14:paraId="43309BE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истории зарождения и развития Вооруженных Сил Российской Федерации;</w:t>
      </w:r>
    </w:p>
    <w:p w14:paraId="3ADA048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информацией о направлениях подготовки к военной службе;</w:t>
      </w:r>
    </w:p>
    <w:p w14:paraId="58EB67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необходимость подготовки к военной службе по основным направлениям;</w:t>
      </w:r>
    </w:p>
    <w:p w14:paraId="59F1AB1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осознавать значимость каждого направления подготовки к военной службе в решении комплексных задач;</w:t>
      </w:r>
    </w:p>
    <w:p w14:paraId="273DD47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составе, предназначении видов и родов Вооруженных Сил Российской Федерации;</w:t>
      </w:r>
    </w:p>
    <w:p w14:paraId="0A0CD92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функции и задачи Вооруженных Сил Российской Федерации на современном этапе;</w:t>
      </w:r>
    </w:p>
    <w:p w14:paraId="29F2C9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значимость военной присяги для формирования образа российского военнослужащего – защитника Отечества;</w:t>
      </w:r>
    </w:p>
    <w:p w14:paraId="6229907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основных образцах вооружения и военной техники;</w:t>
      </w:r>
    </w:p>
    <w:p w14:paraId="6F97F1F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классификации видов вооружения и военной техники;</w:t>
      </w:r>
    </w:p>
    <w:p w14:paraId="332A1DD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основных тактико-технических характеристиках вооружения и военной техники;</w:t>
      </w:r>
    </w:p>
    <w:p w14:paraId="71C7B9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организационной структуре отделения и задачах личного состава в бою;</w:t>
      </w:r>
    </w:p>
    <w:p w14:paraId="1619535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современных элементах экипировки и бронезащиты военнослужащего;</w:t>
      </w:r>
    </w:p>
    <w:p w14:paraId="649EFA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алгоритм надевания экипировки и средств бронезащиты;</w:t>
      </w:r>
    </w:p>
    <w:p w14:paraId="420AA3F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вооружении отделения и тактико-технических характеристиках стрелкового оружия;</w:t>
      </w:r>
    </w:p>
    <w:p w14:paraId="2D41E12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основные характеристики стрелкового оружия и ручных гранат;</w:t>
      </w:r>
    </w:p>
    <w:p w14:paraId="536655A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историю создания уставов и этапов становления современных общевоинских уставов Вооруженных Сил Российской Федерации;</w:t>
      </w:r>
    </w:p>
    <w:p w14:paraId="17F0B7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структуру современных общевоинских уставов и понимать их значение для повседневной жизнедеятельности войск;</w:t>
      </w:r>
    </w:p>
    <w:p w14:paraId="08A9FC0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принцип единоначалия, принятый в Вооруженных Силах Российской Федерации;</w:t>
      </w:r>
    </w:p>
    <w:p w14:paraId="7C358D3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порядке подчиненности и взаимоотношениях военнослужащих;</w:t>
      </w:r>
    </w:p>
    <w:p w14:paraId="2D78B6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порядок отдачи приказа (приказания) и их выполнения;</w:t>
      </w:r>
    </w:p>
    <w:p w14:paraId="0B07D0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различать воинские звания и образцы военной формы одежды;</w:t>
      </w:r>
    </w:p>
    <w:p w14:paraId="45C9FB7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воинской дисциплине, ее сущности и значении;</w:t>
      </w:r>
    </w:p>
    <w:p w14:paraId="70C078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понимать принципы достижения воинской дисциплины;</w:t>
      </w:r>
    </w:p>
    <w:p w14:paraId="22D499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уметь оценивать риски нарушения воинской дисциплины;</w:t>
      </w:r>
    </w:p>
    <w:p w14:paraId="511E7B7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основные положения Строевого устава;</w:t>
      </w:r>
    </w:p>
    <w:p w14:paraId="19742E9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военнослужащего перед построением и в строю;</w:t>
      </w:r>
    </w:p>
    <w:p w14:paraId="192C62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строевые приёмы на месте без оружия;</w:t>
      </w:r>
    </w:p>
    <w:p w14:paraId="56C3D8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выполнять строевые приёмы на месте без оружия.</w:t>
      </w:r>
    </w:p>
    <w:p w14:paraId="325E064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3 «Культура безопасности жизнедеятельности в современном обществе»:</w:t>
      </w:r>
    </w:p>
    <w:p w14:paraId="5C22A54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значение безопасности жизнедеятельности для человека;</w:t>
      </w:r>
    </w:p>
    <w:p w14:paraId="382C9C4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«опасность», «безопасность», «риск», «культура безопасности жизнедеятельности»;</w:t>
      </w:r>
    </w:p>
    <w:p w14:paraId="2274C5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источники опасности;</w:t>
      </w:r>
    </w:p>
    <w:p w14:paraId="74D74FE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и обосновывать общие принципы безопасного поведения; моделировать реальные ситуации и решать ситуационные задачи;</w:t>
      </w:r>
    </w:p>
    <w:p w14:paraId="0320451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сходство и различия опасной и чрезвычайной ситуаций;</w:t>
      </w:r>
    </w:p>
    <w:p w14:paraId="0807D2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механизм перерастания повседневной ситуации в чрезвычайную ситуацию;</w:t>
      </w:r>
    </w:p>
    <w:p w14:paraId="2F2A4E0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приводить примеры различных угроз безопасности и характеризовать их;</w:t>
      </w:r>
    </w:p>
    <w:p w14:paraId="05014E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и обосновывать правила поведения в опасных и чрезвычайных ситуациях.</w:t>
      </w:r>
    </w:p>
    <w:p w14:paraId="1E3477D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4 «Безопасность в быту»:</w:t>
      </w:r>
    </w:p>
    <w:p w14:paraId="5DE6304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особенности жизнеобеспечения жилища;</w:t>
      </w:r>
    </w:p>
    <w:p w14:paraId="62D7330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основные источники опасности в быту;</w:t>
      </w:r>
    </w:p>
    <w:p w14:paraId="74CE69A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права потребителя, выработать навыки безопасного выбора продуктов питания;</w:t>
      </w:r>
    </w:p>
    <w:p w14:paraId="2DB886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бытовые отравления и причины их возникновения;</w:t>
      </w:r>
    </w:p>
    <w:p w14:paraId="1B197EC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3C20A91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признаки отравления, иметь навыки профилактики пищевых отравлений;</w:t>
      </w:r>
    </w:p>
    <w:p w14:paraId="4C040F0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приёмы оказания первой помощи, иметь навыки безопасных действий при отравлениях, промывании желудка;</w:t>
      </w:r>
    </w:p>
    <w:p w14:paraId="52C07AE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бытовые травмы и объяснять правила их предупреждения;</w:t>
      </w:r>
    </w:p>
    <w:p w14:paraId="3D38763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безопасного обращения с инструментами;</w:t>
      </w:r>
    </w:p>
    <w:p w14:paraId="3A1CFF7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меры предосторожности от укусов различных животных;</w:t>
      </w:r>
    </w:p>
    <w:p w14:paraId="058060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902EF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комплектования и хранения домашней аптечки;</w:t>
      </w:r>
    </w:p>
    <w:p w14:paraId="709DB78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безопасного поведения и иметь навыки безопасных действий при обращении с газовыми и электрическими приборами;</w:t>
      </w:r>
    </w:p>
    <w:p w14:paraId="6D95D83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безопасного поведения и иметь навыки безопасных действий при опасных ситуациях в подъезде и лифте;</w:t>
      </w:r>
    </w:p>
    <w:p w14:paraId="28953F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и иметь навыки приёмов оказания первой помощи при отравлении газом и электротравме;</w:t>
      </w:r>
    </w:p>
    <w:p w14:paraId="00BB8D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пожар, его факторы и стадии развития;</w:t>
      </w:r>
    </w:p>
    <w:p w14:paraId="362B99E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условия и причины возникновения пожаров, характеризовать их возможные последствия;</w:t>
      </w:r>
    </w:p>
    <w:p w14:paraId="41BC20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пожаре дома, на балконе, в подъезде, в лифте;</w:t>
      </w:r>
    </w:p>
    <w:p w14:paraId="693EE9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иметь навыки правильного использования первичных средств пожаротушения, оказания первой помощи;</w:t>
      </w:r>
    </w:p>
    <w:p w14:paraId="2D859E5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права, обязанности и иметь представление об ответственности граждан в области пожарной безопасности;</w:t>
      </w:r>
    </w:p>
    <w:p w14:paraId="7A17AA9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порядок и иметь навыки вызова экстренных служб; знать порядок взаимодействия с экстренным службами;</w:t>
      </w:r>
    </w:p>
    <w:p w14:paraId="78F87E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ответственности за ложные сообщения;</w:t>
      </w:r>
    </w:p>
    <w:p w14:paraId="7010795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меры по предотвращению проникновения злоумышленников в дом;</w:t>
      </w:r>
    </w:p>
    <w:p w14:paraId="430B4CC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ситуации криминогенного характера;</w:t>
      </w:r>
    </w:p>
    <w:p w14:paraId="238D503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с малознакомыми людьми;</w:t>
      </w:r>
    </w:p>
    <w:p w14:paraId="7F4B840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и иметь навыки безопасных действий при попытке проникновения в дом посторонних;</w:t>
      </w:r>
    </w:p>
    <w:p w14:paraId="0F15F5C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аварийные ситуации на коммунальных системах жизнеобеспечения;</w:t>
      </w:r>
    </w:p>
    <w:p w14:paraId="58820A3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авариях на коммунальных системах жизнеобеспечения.</w:t>
      </w:r>
    </w:p>
    <w:p w14:paraId="0FCF9C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5 «Безопасность на транспорте»:</w:t>
      </w:r>
    </w:p>
    <w:p w14:paraId="2AA7584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и объяснять их значение;</w:t>
      </w:r>
    </w:p>
    <w:p w14:paraId="70F2147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перечислять и характеризовать участников дорожного движения и элементы дороги;</w:t>
      </w:r>
    </w:p>
    <w:p w14:paraId="1207614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условия обеспечения безопасности участников дорожного движения;</w:t>
      </w:r>
    </w:p>
    <w:p w14:paraId="402B06F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пешеходов;</w:t>
      </w:r>
    </w:p>
    <w:p w14:paraId="4DB6A0A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дорожные знаки для пешеходов;</w:t>
      </w:r>
    </w:p>
    <w:p w14:paraId="723DCA4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«дорожные ловушки» и объяснять правила их предупреждения;</w:t>
      </w:r>
    </w:p>
    <w:p w14:paraId="47852A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перехода дороги;</w:t>
      </w:r>
    </w:p>
    <w:p w14:paraId="5ABD74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знать правила применения </w:t>
      </w:r>
      <w:proofErr w:type="spellStart"/>
      <w:r w:rsidRPr="002A2189">
        <w:rPr>
          <w:rFonts w:eastAsia="Calibri" w:cs="Times New Roman"/>
          <w:color w:val="333333"/>
          <w:sz w:val="24"/>
          <w:szCs w:val="24"/>
          <w:lang w:eastAsia="en-US"/>
        </w:rPr>
        <w:t>световозвращающих</w:t>
      </w:r>
      <w:proofErr w:type="spellEnd"/>
      <w:r w:rsidRPr="002A2189">
        <w:rPr>
          <w:rFonts w:eastAsia="Calibri" w:cs="Times New Roman"/>
          <w:color w:val="333333"/>
          <w:sz w:val="24"/>
          <w:szCs w:val="24"/>
          <w:lang w:eastAsia="en-US"/>
        </w:rPr>
        <w:t xml:space="preserve"> элементов;</w:t>
      </w:r>
    </w:p>
    <w:p w14:paraId="3121BB1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пассажиров;</w:t>
      </w:r>
    </w:p>
    <w:p w14:paraId="7612C3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пассажиров маршрутных транспортных средств;</w:t>
      </w:r>
    </w:p>
    <w:p w14:paraId="48E14D8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применения ремня безопасности и детских удерживающих устройств;</w:t>
      </w:r>
    </w:p>
    <w:p w14:paraId="0666F3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пассажиров при опасных и чрезвычайных ситуациях в маршрутных транспортных средствах;</w:t>
      </w:r>
    </w:p>
    <w:p w14:paraId="36A5CF8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пассажира мотоцикла;</w:t>
      </w:r>
    </w:p>
    <w:p w14:paraId="121860D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водителя велосипеда, мопеда, лиц, использующих средства индивидуальной мобильности;</w:t>
      </w:r>
    </w:p>
    <w:p w14:paraId="4C48D5C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дорожные знаки для водителя велосипеда, сигналы велосипедиста;</w:t>
      </w:r>
    </w:p>
    <w:p w14:paraId="213EF94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подготовки и выработать навыки безопасного использования велосипеда;</w:t>
      </w:r>
    </w:p>
    <w:p w14:paraId="07EF0B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требования правил дорожного движения к водителю мотоцикла;</w:t>
      </w:r>
    </w:p>
    <w:p w14:paraId="7894BDF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дорожно-транспортные происшествия и характеризовать причины их возникновения;</w:t>
      </w:r>
    </w:p>
    <w:p w14:paraId="7D478C6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очевидца дорожно-транспортного происшествия;</w:t>
      </w:r>
    </w:p>
    <w:p w14:paraId="3CE170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порядок действий при пожаре на транспорте;</w:t>
      </w:r>
    </w:p>
    <w:p w14:paraId="2FA6DEA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особенности и опасности на различных видах транспорта (внеуличного, железнодорожного, водного, воздушного);</w:t>
      </w:r>
    </w:p>
    <w:p w14:paraId="2FB8B74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пассажиров отдельных видов транспорта;</w:t>
      </w:r>
    </w:p>
    <w:p w14:paraId="5C5C46B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пассажиров при различных происшествиях на отдельных видах транспорта;</w:t>
      </w:r>
    </w:p>
    <w:p w14:paraId="5B1169C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оказания первой помощи при различных травмах в результате чрезвычайных ситуаций на транспорте;</w:t>
      </w:r>
    </w:p>
    <w:p w14:paraId="4613602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знать способы извлечения пострадавшего из транспорта.</w:t>
      </w:r>
    </w:p>
    <w:p w14:paraId="705C1A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6 «Безопасность в общественных местах»:</w:t>
      </w:r>
    </w:p>
    <w:p w14:paraId="1860177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общественные места;</w:t>
      </w:r>
    </w:p>
    <w:p w14:paraId="39706F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потенциальные источники опасности в общественных местах;</w:t>
      </w:r>
    </w:p>
    <w:p w14:paraId="2974F0E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вызова экстренных служб и порядок взаимодействия с ними;</w:t>
      </w:r>
    </w:p>
    <w:p w14:paraId="0649D47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уметь планировать действия в случае возникновения опасной или чрезвычайной ситуации;</w:t>
      </w:r>
    </w:p>
    <w:p w14:paraId="59687BD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риски массовых мероприятий и объяснять правила подготовки к посещению массовых мероприятий;</w:t>
      </w:r>
    </w:p>
    <w:p w14:paraId="18640A8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при беспорядках в местах массового пребывания людей;</w:t>
      </w:r>
    </w:p>
    <w:p w14:paraId="50F4969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попадании в толпу и давку;</w:t>
      </w:r>
    </w:p>
    <w:p w14:paraId="5241E58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обнаружении угрозы возникновения пожара;</w:t>
      </w:r>
    </w:p>
    <w:p w14:paraId="450EB77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безопасных действий при эвакуации из общественных мест и зданий;</w:t>
      </w:r>
    </w:p>
    <w:p w14:paraId="60A0569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навыки безопасных действий при обрушениях зданий и сооружений;</w:t>
      </w:r>
    </w:p>
    <w:p w14:paraId="0227F3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опасности криминогенного и антиобщественного характера в общественных местах;</w:t>
      </w:r>
    </w:p>
    <w:p w14:paraId="51A8978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4BCB01B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действий при взаимодействии с правоохранительными органами.</w:t>
      </w:r>
    </w:p>
    <w:p w14:paraId="460EE11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9 КЛАСС</w:t>
      </w:r>
    </w:p>
    <w:p w14:paraId="43DE0DF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7 «Безопасность в природной среде»:</w:t>
      </w:r>
    </w:p>
    <w:p w14:paraId="38CB8C8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чрезвычайные ситуации природного характера;</w:t>
      </w:r>
    </w:p>
    <w:p w14:paraId="73DC28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опасности в природной среде: дикие животные, змеи, насекомые и паукообразные, ядовитые грибы и растения;</w:t>
      </w:r>
    </w:p>
    <w:p w14:paraId="5FFC868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встрече с дикими животными, змеями, насекомыми и паукообразными;</w:t>
      </w:r>
    </w:p>
    <w:p w14:paraId="75C2C6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для снижения риска отравления ядовитыми грибами и растениями;</w:t>
      </w:r>
    </w:p>
    <w:p w14:paraId="4C37EA4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автономные условия, раскрывать их опасности и порядок подготовки к ним;</w:t>
      </w:r>
    </w:p>
    <w:p w14:paraId="1824982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EEE575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природные пожары и их опасности;</w:t>
      </w:r>
    </w:p>
    <w:p w14:paraId="289903B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и причины возникновения пожаров;</w:t>
      </w:r>
    </w:p>
    <w:p w14:paraId="113040E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представления о безопасных действиях при нахождении в зоне природного пожара;</w:t>
      </w:r>
    </w:p>
    <w:p w14:paraId="0337757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правилах безопасного поведения в горах;</w:t>
      </w:r>
    </w:p>
    <w:p w14:paraId="01A297B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снежные лавины, камнепады, сели, оползни, их внешние признаки и опасности;</w:t>
      </w:r>
    </w:p>
    <w:p w14:paraId="55A2615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517DBAC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общие правила безопасного поведения на водоёмах;</w:t>
      </w:r>
    </w:p>
    <w:p w14:paraId="5F73C33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купания, понимать различия между оборудованными и необорудованными пляжами;</w:t>
      </w:r>
    </w:p>
    <w:p w14:paraId="77148A5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знать правила само- и взаимопомощи терпящим бедствие на воде;</w:t>
      </w:r>
    </w:p>
    <w:p w14:paraId="6A0C0D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обнаружении тонущего человека летом и человека в полынье;</w:t>
      </w:r>
    </w:p>
    <w:p w14:paraId="6B6A6A7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при нахождении на плавсредствах и на льду;</w:t>
      </w:r>
    </w:p>
    <w:p w14:paraId="6C82B5A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наводнения, их внешние признаки и опасности;</w:t>
      </w:r>
    </w:p>
    <w:p w14:paraId="6D8006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наводнении;</w:t>
      </w:r>
    </w:p>
    <w:p w14:paraId="637B1C2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цунами, их внешние признаки и опасности;</w:t>
      </w:r>
    </w:p>
    <w:p w14:paraId="04F422F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нахождении в зоне цунами;</w:t>
      </w:r>
    </w:p>
    <w:p w14:paraId="24ED4D6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ураганы, смерчи, их внешние признаки и опасности;</w:t>
      </w:r>
    </w:p>
    <w:p w14:paraId="3EBFE1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ураганах и смерчах;</w:t>
      </w:r>
    </w:p>
    <w:p w14:paraId="62485C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грозы, их внешние признаки и опасности;</w:t>
      </w:r>
    </w:p>
    <w:p w14:paraId="0D0557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попадании в грозу;</w:t>
      </w:r>
    </w:p>
    <w:p w14:paraId="210666C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землетрясения и извержения вулканов и их опасности;</w:t>
      </w:r>
    </w:p>
    <w:p w14:paraId="0DA1E48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землетрясении, в том числе при попадании под завал;</w:t>
      </w:r>
    </w:p>
    <w:p w14:paraId="16C972D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нахождении в зоне извержения вулкана;</w:t>
      </w:r>
    </w:p>
    <w:p w14:paraId="4946E9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«экология» и «экологическая культура»;</w:t>
      </w:r>
    </w:p>
    <w:p w14:paraId="407FC10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экологии для устойчивого развития общества;</w:t>
      </w:r>
    </w:p>
    <w:p w14:paraId="001D1D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безопасного поведения при неблагоприятной экологической обстановке (загрязнении атмосферы).</w:t>
      </w:r>
    </w:p>
    <w:p w14:paraId="77FA2B8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8 «Основы медицинских знаний. Оказание первой помощи»:</w:t>
      </w:r>
    </w:p>
    <w:p w14:paraId="5364ACF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«здоровье» и «здоровый образ жизни» и их содержание, объяснять значение здоровья для человека;</w:t>
      </w:r>
    </w:p>
    <w:p w14:paraId="584D51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влияющие на здоровье человека;</w:t>
      </w:r>
    </w:p>
    <w:p w14:paraId="292E5C6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элементов здорового образа жизни, объяснять пагубность вредных привычек;</w:t>
      </w:r>
    </w:p>
    <w:p w14:paraId="729C51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обосновывать личную ответственность за сохранение здоровья;</w:t>
      </w:r>
    </w:p>
    <w:p w14:paraId="71E629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«инфекционные заболевания», объяснять причины их возникновения;</w:t>
      </w:r>
    </w:p>
    <w:p w14:paraId="25CEC80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механизм распространения инфекционных заболеваний, выработать навыки соблюдения мер их профилактики и защиты от них;</w:t>
      </w:r>
    </w:p>
    <w:p w14:paraId="08DD9C2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8BB45B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A2189">
        <w:rPr>
          <w:rFonts w:eastAsia="Calibri" w:cs="Times New Roman"/>
          <w:color w:val="333333"/>
          <w:sz w:val="24"/>
          <w:szCs w:val="24"/>
          <w:lang w:eastAsia="en-US"/>
        </w:rPr>
        <w:t>панфитотия</w:t>
      </w:r>
      <w:proofErr w:type="spellEnd"/>
      <w:r w:rsidRPr="002A2189">
        <w:rPr>
          <w:rFonts w:eastAsia="Calibri" w:cs="Times New Roman"/>
          <w:color w:val="333333"/>
          <w:sz w:val="24"/>
          <w:szCs w:val="24"/>
          <w:lang w:eastAsia="en-US"/>
        </w:rPr>
        <w:t>);</w:t>
      </w:r>
    </w:p>
    <w:p w14:paraId="036DC8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«неинфекционные заболевания» и давать их классификацию;</w:t>
      </w:r>
    </w:p>
    <w:p w14:paraId="25A66D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риска неинфекционных заболеваний;</w:t>
      </w:r>
    </w:p>
    <w:p w14:paraId="7CC29B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мер профилактики неинфекционных заболеваний и защиты от них;</w:t>
      </w:r>
    </w:p>
    <w:p w14:paraId="50C49CE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назначение диспансеризации и раскрывать её задачи;</w:t>
      </w:r>
    </w:p>
    <w:p w14:paraId="21C4BC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понятия «психическое здоровье» и «психическое благополучие»;</w:t>
      </w:r>
    </w:p>
    <w:p w14:paraId="136D945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понятие «стресс» и его влияние на человека;</w:t>
      </w:r>
    </w:p>
    <w:p w14:paraId="6DE15C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мер профилактики стресса, раскрывать способы саморегуляции эмоциональных состояний;</w:t>
      </w:r>
    </w:p>
    <w:p w14:paraId="79941A6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«первая помощь» и её содержание;</w:t>
      </w:r>
    </w:p>
    <w:p w14:paraId="41C60BE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знать состояния, требующие оказания первой помощи;</w:t>
      </w:r>
    </w:p>
    <w:p w14:paraId="65C299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универсальный алгоритм оказания первой помощи; знать назначение и состав аптечки первой помощи;</w:t>
      </w:r>
    </w:p>
    <w:p w14:paraId="758A3FE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действий при оказании первой помощи в различных ситуациях;</w:t>
      </w:r>
    </w:p>
    <w:p w14:paraId="53C2F7F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приёмы психологической поддержки пострадавшего.</w:t>
      </w:r>
    </w:p>
    <w:p w14:paraId="79AF46E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9 «Безопасность в социуме»:</w:t>
      </w:r>
    </w:p>
    <w:p w14:paraId="543FB7A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общение и объяснять его значение для человека;</w:t>
      </w:r>
    </w:p>
    <w:p w14:paraId="2B7644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признаки и анализировать способы эффективного общения;</w:t>
      </w:r>
    </w:p>
    <w:p w14:paraId="7335C96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и иметь навыки соблюдения правил безопасной межличностной коммуникации и комфортного взаимодействия в группе;</w:t>
      </w:r>
    </w:p>
    <w:p w14:paraId="717D9B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признаки конструктивного и деструктивного общения;</w:t>
      </w:r>
    </w:p>
    <w:p w14:paraId="7ACA8C3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«конфликт» и характеризовать стадии его развития, факторы и причины развития;</w:t>
      </w:r>
    </w:p>
    <w:p w14:paraId="4772461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ситуациях возникновения межличностных и групповых конфликтов;</w:t>
      </w:r>
    </w:p>
    <w:p w14:paraId="05F7C30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безопасные и эффективные способы избегания и разрешения конфликтных ситуаций;</w:t>
      </w:r>
    </w:p>
    <w:p w14:paraId="0D02129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для снижения риска конфликта и безопасных действий при его опасных проявлениях;</w:t>
      </w:r>
    </w:p>
    <w:p w14:paraId="238F773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способ разрешения конфликта с помощью третьей стороны (медиатора);</w:t>
      </w:r>
    </w:p>
    <w:p w14:paraId="51DDE6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иметь представление об опасных формах проявления конфликта: агрессия, домашнее насилие и </w:t>
      </w:r>
      <w:proofErr w:type="spellStart"/>
      <w:r w:rsidRPr="002A2189">
        <w:rPr>
          <w:rFonts w:eastAsia="Calibri" w:cs="Times New Roman"/>
          <w:color w:val="333333"/>
          <w:sz w:val="24"/>
          <w:szCs w:val="24"/>
          <w:lang w:eastAsia="en-US"/>
        </w:rPr>
        <w:t>буллинг</w:t>
      </w:r>
      <w:proofErr w:type="spellEnd"/>
      <w:r w:rsidRPr="002A2189">
        <w:rPr>
          <w:rFonts w:eastAsia="Calibri" w:cs="Times New Roman"/>
          <w:color w:val="333333"/>
          <w:sz w:val="24"/>
          <w:szCs w:val="24"/>
          <w:lang w:eastAsia="en-US"/>
        </w:rPr>
        <w:t>;</w:t>
      </w:r>
    </w:p>
    <w:p w14:paraId="48E0B50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манипуляции в ходе межличностного общения;</w:t>
      </w:r>
    </w:p>
    <w:p w14:paraId="6F8EE44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манипуляций и знать способы противостояния ей;</w:t>
      </w:r>
    </w:p>
    <w:p w14:paraId="57D7695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DF196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современные молодёжные увлечения и опасности, связанные с ними, знать правила безопасного поведения;</w:t>
      </w:r>
    </w:p>
    <w:p w14:paraId="3827D9E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при коммуникации с незнакомыми людьми.</w:t>
      </w:r>
    </w:p>
    <w:p w14:paraId="6BDE993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10 «Безопасность в информационном пространстве»:</w:t>
      </w:r>
    </w:p>
    <w:p w14:paraId="55A936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«цифровая среда», её характеристики и приводить примеры информационных и компьютерных угроз;</w:t>
      </w:r>
    </w:p>
    <w:p w14:paraId="5789F9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положительные возможности цифровой среды;</w:t>
      </w:r>
    </w:p>
    <w:p w14:paraId="632E65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риски и угрозы при использовании Интернета;</w:t>
      </w:r>
    </w:p>
    <w:p w14:paraId="05F122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ECEE9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опасные явления цифровой среды;</w:t>
      </w:r>
    </w:p>
    <w:p w14:paraId="32D463D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оценивать риски вредоносных программ и приложений, их разновидностей;</w:t>
      </w:r>
    </w:p>
    <w:p w14:paraId="1907696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иметь навыки соблюдения правил </w:t>
      </w:r>
      <w:proofErr w:type="spellStart"/>
      <w:r w:rsidRPr="002A2189">
        <w:rPr>
          <w:rFonts w:eastAsia="Calibri" w:cs="Times New Roman"/>
          <w:color w:val="333333"/>
          <w:sz w:val="24"/>
          <w:szCs w:val="24"/>
          <w:lang w:eastAsia="en-US"/>
        </w:rPr>
        <w:t>кибергигиены</w:t>
      </w:r>
      <w:proofErr w:type="spellEnd"/>
      <w:r w:rsidRPr="002A2189">
        <w:rPr>
          <w:rFonts w:eastAsia="Calibri" w:cs="Times New Roman"/>
          <w:color w:val="333333"/>
          <w:sz w:val="24"/>
          <w:szCs w:val="24"/>
          <w:lang w:eastAsia="en-US"/>
        </w:rPr>
        <w:t xml:space="preserve"> для предупреждения возникновения опасных ситуаций в цифровой среде;</w:t>
      </w:r>
    </w:p>
    <w:p w14:paraId="4C62772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основные виды опасного и запрещённого контента в Интернете и характеризовать его признаки;</w:t>
      </w:r>
    </w:p>
    <w:p w14:paraId="788196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опасностей при использовании Интернета;</w:t>
      </w:r>
    </w:p>
    <w:p w14:paraId="1E6AAD4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характеризовать противоправные действия в Интернете;</w:t>
      </w:r>
    </w:p>
    <w:p w14:paraId="7D86B63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цифрового поведения, необходимых для снижения рисков и угроз при использовании Интернета (</w:t>
      </w:r>
      <w:proofErr w:type="spellStart"/>
      <w:r w:rsidRPr="002A2189">
        <w:rPr>
          <w:rFonts w:eastAsia="Calibri" w:cs="Times New Roman"/>
          <w:color w:val="333333"/>
          <w:sz w:val="24"/>
          <w:szCs w:val="24"/>
          <w:lang w:eastAsia="en-US"/>
        </w:rPr>
        <w:t>кибербуллинга</w:t>
      </w:r>
      <w:proofErr w:type="spellEnd"/>
      <w:r w:rsidRPr="002A2189">
        <w:rPr>
          <w:rFonts w:eastAsia="Calibri" w:cs="Times New Roman"/>
          <w:color w:val="333333"/>
          <w:sz w:val="24"/>
          <w:szCs w:val="24"/>
          <w:lang w:eastAsia="en-US"/>
        </w:rPr>
        <w:t>, вербовки в различные организации и группы);</w:t>
      </w:r>
    </w:p>
    <w:p w14:paraId="340A31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деструктивные течения в Интернете, их признаки и опасности;</w:t>
      </w:r>
    </w:p>
    <w:p w14:paraId="0619F8B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2D66FF3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11 «Основы противодействия экстремизму и терроризму»:</w:t>
      </w:r>
    </w:p>
    <w:p w14:paraId="635A859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22C33E0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цели и формы проявления террористических актов, характеризовать их последствия;</w:t>
      </w:r>
    </w:p>
    <w:p w14:paraId="372E91E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основы общественно-государственной системы, роль личности в противодействии экстремизму и терроризму;</w:t>
      </w:r>
    </w:p>
    <w:p w14:paraId="109FB66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уровни террористической опасности и цели контртеррористической операции;</w:t>
      </w:r>
    </w:p>
    <w:p w14:paraId="5A24D6A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признаки вовлечения в террористическую деятельность;</w:t>
      </w:r>
    </w:p>
    <w:p w14:paraId="524B5A3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антитеррористического поведения и безопасных действий при обнаружении признаков вербовки;</w:t>
      </w:r>
    </w:p>
    <w:p w14:paraId="2FD208B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27A5288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76551EA" w14:textId="77777777" w:rsidR="002A2189" w:rsidRPr="002A2189" w:rsidRDefault="002A2189" w:rsidP="00EC551B">
      <w:pPr>
        <w:spacing w:after="0" w:line="240" w:lineRule="auto"/>
        <w:ind w:firstLine="709"/>
        <w:jc w:val="both"/>
        <w:rPr>
          <w:rFonts w:eastAsia="Arial Unicode MS" w:cs="Times New Roman"/>
          <w:kern w:val="1"/>
          <w:sz w:val="24"/>
          <w:szCs w:val="24"/>
          <w:lang w:eastAsia="en-US"/>
        </w:rPr>
      </w:pPr>
    </w:p>
    <w:p w14:paraId="5919307C" w14:textId="19CCF05B" w:rsidR="00B4280B" w:rsidRPr="00917F63" w:rsidRDefault="00B4280B" w:rsidP="00573CF5">
      <w:pPr>
        <w:pStyle w:val="4"/>
        <w:rPr>
          <w:rFonts w:eastAsia="Times New Roman"/>
          <w:caps/>
          <w:sz w:val="24"/>
          <w:szCs w:val="24"/>
        </w:rPr>
      </w:pPr>
      <w:bookmarkStart w:id="110" w:name="_Toc97114958"/>
      <w:r w:rsidRPr="00917F63">
        <w:rPr>
          <w:rFonts w:eastAsia="Times New Roman"/>
          <w:caps/>
          <w:sz w:val="24"/>
          <w:szCs w:val="24"/>
        </w:rPr>
        <w:t>2.2.</w:t>
      </w:r>
      <w:r w:rsidR="008B7E5C" w:rsidRPr="00917F63">
        <w:rPr>
          <w:rFonts w:eastAsia="Times New Roman"/>
          <w:caps/>
          <w:sz w:val="24"/>
          <w:szCs w:val="24"/>
        </w:rPr>
        <w:t>1</w:t>
      </w:r>
      <w:r w:rsidRPr="00917F63">
        <w:rPr>
          <w:rFonts w:eastAsia="Times New Roman"/>
          <w:caps/>
          <w:sz w:val="24"/>
          <w:szCs w:val="24"/>
        </w:rPr>
        <w:t>.</w:t>
      </w:r>
      <w:r w:rsidR="00410611">
        <w:rPr>
          <w:rFonts w:eastAsia="Times New Roman"/>
          <w:caps/>
          <w:sz w:val="24"/>
          <w:szCs w:val="24"/>
        </w:rPr>
        <w:t>2</w:t>
      </w:r>
      <w:r w:rsidR="00BE2810">
        <w:rPr>
          <w:rFonts w:eastAsia="Times New Roman"/>
          <w:caps/>
          <w:sz w:val="24"/>
          <w:szCs w:val="24"/>
        </w:rPr>
        <w:t>2</w:t>
      </w:r>
      <w:r w:rsidR="003B5619" w:rsidRPr="00917F63">
        <w:rPr>
          <w:rFonts w:eastAsia="Times New Roman"/>
          <w:caps/>
          <w:sz w:val="24"/>
          <w:szCs w:val="24"/>
        </w:rPr>
        <w:t xml:space="preserve">. </w:t>
      </w:r>
      <w:r w:rsidRPr="00917F63">
        <w:rPr>
          <w:rFonts w:eastAsia="Times New Roman"/>
          <w:caps/>
          <w:sz w:val="24"/>
          <w:szCs w:val="24"/>
        </w:rPr>
        <w:t>Основы духовно-нрав</w:t>
      </w:r>
      <w:r w:rsidR="003B5619" w:rsidRPr="00917F63">
        <w:rPr>
          <w:rFonts w:eastAsia="Times New Roman"/>
          <w:caps/>
          <w:sz w:val="24"/>
          <w:szCs w:val="24"/>
        </w:rPr>
        <w:t>ственной культуры народов Росс</w:t>
      </w:r>
      <w:r w:rsidR="00573CF5" w:rsidRPr="00917F63">
        <w:rPr>
          <w:rFonts w:eastAsia="Times New Roman"/>
          <w:caps/>
          <w:sz w:val="24"/>
          <w:szCs w:val="24"/>
        </w:rPr>
        <w:t>и</w:t>
      </w:r>
      <w:r w:rsidR="003B5619" w:rsidRPr="00917F63">
        <w:rPr>
          <w:rFonts w:eastAsia="Times New Roman"/>
          <w:caps/>
          <w:sz w:val="24"/>
          <w:szCs w:val="24"/>
        </w:rPr>
        <w:t>и</w:t>
      </w:r>
      <w:bookmarkEnd w:id="110"/>
    </w:p>
    <w:p w14:paraId="7EE0FFD4" w14:textId="77777777" w:rsidR="00470118" w:rsidRPr="00917F63" w:rsidRDefault="00470118" w:rsidP="00470118">
      <w:pPr>
        <w:spacing w:after="0" w:line="240" w:lineRule="auto"/>
        <w:ind w:firstLine="709"/>
        <w:jc w:val="both"/>
        <w:rPr>
          <w:rFonts w:cs="Times New Roman"/>
          <w:sz w:val="24"/>
          <w:szCs w:val="24"/>
        </w:rPr>
      </w:pPr>
    </w:p>
    <w:p w14:paraId="2C3089A6" w14:textId="77777777" w:rsidR="00470118" w:rsidRPr="00917F63" w:rsidRDefault="00470118" w:rsidP="00470118">
      <w:pPr>
        <w:spacing w:after="0" w:line="240" w:lineRule="auto"/>
        <w:ind w:firstLine="709"/>
        <w:jc w:val="both"/>
        <w:rPr>
          <w:rFonts w:cs="Times New Roman"/>
          <w:sz w:val="24"/>
          <w:szCs w:val="24"/>
        </w:rPr>
      </w:pPr>
    </w:p>
    <w:p w14:paraId="18C364C6" w14:textId="58220542" w:rsidR="00470118" w:rsidRPr="00917F63" w:rsidRDefault="00470118" w:rsidP="003B5619">
      <w:pPr>
        <w:spacing w:after="0" w:line="240" w:lineRule="auto"/>
        <w:jc w:val="both"/>
        <w:rPr>
          <w:rFonts w:cs="Times New Roman"/>
          <w:caps/>
          <w:sz w:val="24"/>
          <w:szCs w:val="24"/>
        </w:rPr>
      </w:pPr>
      <w:r w:rsidRPr="00917F63">
        <w:rPr>
          <w:rFonts w:cs="Times New Roman"/>
          <w:caps/>
          <w:sz w:val="24"/>
          <w:szCs w:val="24"/>
        </w:rPr>
        <w:t>Пояснительная записка</w:t>
      </w:r>
    </w:p>
    <w:p w14:paraId="7C7E66E3" w14:textId="77777777" w:rsidR="00976173" w:rsidRPr="00917F63" w:rsidRDefault="00976173" w:rsidP="00470118">
      <w:pPr>
        <w:spacing w:after="0" w:line="240" w:lineRule="auto"/>
        <w:ind w:firstLine="709"/>
        <w:jc w:val="both"/>
        <w:rPr>
          <w:rFonts w:cs="Times New Roman"/>
          <w:sz w:val="24"/>
          <w:szCs w:val="24"/>
        </w:rPr>
      </w:pPr>
    </w:p>
    <w:p w14:paraId="145691BF" w14:textId="3F3FEC78" w:rsidR="00470118" w:rsidRDefault="00917F63" w:rsidP="00470118">
      <w:pPr>
        <w:spacing w:after="0" w:line="240" w:lineRule="auto"/>
        <w:ind w:firstLine="709"/>
        <w:jc w:val="both"/>
        <w:rPr>
          <w:rFonts w:cs="Times New Roman"/>
          <w:sz w:val="24"/>
          <w:szCs w:val="24"/>
        </w:rPr>
      </w:pPr>
      <w:r>
        <w:rPr>
          <w:rFonts w:cs="Times New Roman"/>
          <w:sz w:val="24"/>
          <w:szCs w:val="24"/>
        </w:rPr>
        <w:t>Р</w:t>
      </w:r>
      <w:r w:rsidR="00976173" w:rsidRPr="00917F63">
        <w:rPr>
          <w:rFonts w:cs="Times New Roman"/>
          <w:sz w:val="24"/>
          <w:szCs w:val="24"/>
        </w:rPr>
        <w:t xml:space="preserve">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00976173" w:rsidRPr="00917F63">
        <w:rPr>
          <w:rFonts w:cs="Times New Roman"/>
          <w:sz w:val="24"/>
          <w:szCs w:val="24"/>
        </w:rPr>
        <w:t>Минпросвещения</w:t>
      </w:r>
      <w:proofErr w:type="spellEnd"/>
      <w:r w:rsidR="00976173" w:rsidRPr="00917F63">
        <w:rPr>
          <w:rFonts w:cs="Times New Roman"/>
          <w:sz w:val="24"/>
          <w:szCs w:val="24"/>
        </w:rPr>
        <w:t xml:space="preserve"> России от 31.05.2021 г. № 287, зарегистрирован Министерством юстиции Российской Федерации 05.07.2021 г., рег. номер  64101) (далее  – ФГОС ООО), </w:t>
      </w:r>
      <w:r>
        <w:rPr>
          <w:rFonts w:cs="Times New Roman"/>
          <w:sz w:val="24"/>
          <w:szCs w:val="24"/>
        </w:rPr>
        <w:t>А</w:t>
      </w:r>
      <w:r w:rsidR="00976173" w:rsidRPr="00917F63">
        <w:rPr>
          <w:rFonts w:cs="Times New Roman"/>
          <w:sz w:val="24"/>
          <w:szCs w:val="24"/>
        </w:rPr>
        <w:t>даптированной основной образовательной программы основного общего образования обучающихся с задержкой психического развития (далее –АООП ООО ЗПР),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0579A39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Программа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предметной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области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(далее  —  ОДНКНР)  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5—6</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классов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образовательных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организаций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составлена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соответствии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w:t>
      </w:r>
    </w:p>
    <w:p w14:paraId="2685BE4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требованиями Федерального государственного образовательного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стандарта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(ФГОС</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ООО)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(утверждён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приказом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Министерства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просвещения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31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мая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2021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г</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287);</w:t>
      </w:r>
    </w:p>
    <w:p w14:paraId="73E1B59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lastRenderedPageBreak/>
        <w:t>- требованиями к результатам освоения программы 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(личностным,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метапредметным,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предметным);</w:t>
      </w:r>
    </w:p>
    <w:p w14:paraId="3500F944"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  - основными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подходами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формированию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универсальных учебных действий (УУД) для основного общего образования.</w:t>
      </w:r>
    </w:p>
    <w:p w14:paraId="01676638"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i/>
          <w:w w:val="105"/>
          <w:sz w:val="24"/>
          <w:szCs w:val="24"/>
          <w:lang w:eastAsia="en-US"/>
        </w:rPr>
        <w:t>.</w:t>
      </w:r>
    </w:p>
    <w:p w14:paraId="76C934E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b/>
          <w:w w:val="105"/>
          <w:sz w:val="24"/>
          <w:szCs w:val="24"/>
          <w:lang w:eastAsia="en-US"/>
        </w:rPr>
        <w:t xml:space="preserve">Целями </w:t>
      </w:r>
      <w:r w:rsidRPr="00917F63">
        <w:rPr>
          <w:rFonts w:eastAsia="Calibri" w:cs="Times New Roman"/>
          <w:w w:val="105"/>
          <w:sz w:val="24"/>
          <w:szCs w:val="24"/>
          <w:lang w:eastAsia="en-US"/>
        </w:rPr>
        <w:t>изучения учебного курса являются:</w:t>
      </w:r>
    </w:p>
    <w:p w14:paraId="1FFE80F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w:t>
      </w:r>
    </w:p>
    <w:p w14:paraId="01A67866"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и мирного сосуществования народов, религий, национальных культур;</w:t>
      </w:r>
    </w:p>
    <w:p w14:paraId="6A658D69"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54EEE35D"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6B95538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идентификация собственной личности как полноправного субъекта культурного, исторического и цивилизационного развития страны.</w:t>
      </w:r>
    </w:p>
    <w:p w14:paraId="5AB16B3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Цели курса определяют следующие </w:t>
      </w:r>
      <w:r w:rsidRPr="00917F63">
        <w:rPr>
          <w:rFonts w:eastAsia="Calibri" w:cs="Times New Roman"/>
          <w:b/>
          <w:w w:val="105"/>
          <w:sz w:val="24"/>
          <w:szCs w:val="24"/>
          <w:lang w:eastAsia="en-US"/>
        </w:rPr>
        <w:t>задачи</w:t>
      </w:r>
      <w:r w:rsidRPr="00917F63">
        <w:rPr>
          <w:rFonts w:eastAsia="Calibri" w:cs="Times New Roman"/>
          <w:w w:val="105"/>
          <w:sz w:val="24"/>
          <w:szCs w:val="24"/>
          <w:lang w:eastAsia="en-US"/>
        </w:rPr>
        <w:t>:</w:t>
      </w:r>
    </w:p>
    <w:p w14:paraId="636AA71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овладение предметными компетенциями, имеющими преимущественное значение для формирования гражданской идентичности обучающегося;</w:t>
      </w:r>
    </w:p>
    <w:p w14:paraId="0D99319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490F4617"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6A00C5F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3AB72D8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205A98F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4EAB1E69"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воспитание уважительного и бережного отношения к историческому, религиозному и культурному наследию народов России;</w:t>
      </w:r>
    </w:p>
    <w:p w14:paraId="15BA8474"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2F78159B"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 .</w:t>
      </w:r>
    </w:p>
    <w:p w14:paraId="2CE1AF6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целях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реализации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настоящей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программы  на  изучение  курса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уровне</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отводится</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34</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часа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каждый</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учебный</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год,</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менее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1</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учебного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часа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неделю.</w:t>
      </w:r>
    </w:p>
    <w:p w14:paraId="6911EE6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Рабочая программа разработана </w:t>
      </w:r>
      <w:r w:rsidRPr="00917F63">
        <w:rPr>
          <w:rFonts w:eastAsia="Calibri" w:cs="Times New Roman"/>
          <w:b/>
          <w:sz w:val="24"/>
          <w:szCs w:val="24"/>
          <w:lang w:eastAsia="en-US"/>
        </w:rPr>
        <w:t>на основании следующих</w:t>
      </w:r>
      <w:r w:rsidRPr="00917F63">
        <w:rPr>
          <w:rFonts w:eastAsia="Calibri" w:cs="Times New Roman"/>
          <w:sz w:val="24"/>
          <w:szCs w:val="24"/>
          <w:lang w:eastAsia="en-US"/>
        </w:rPr>
        <w:t xml:space="preserve"> </w:t>
      </w:r>
      <w:r w:rsidRPr="00917F63">
        <w:rPr>
          <w:rFonts w:eastAsia="Calibri" w:cs="Times New Roman"/>
          <w:b/>
          <w:sz w:val="24"/>
          <w:szCs w:val="24"/>
          <w:lang w:eastAsia="en-US"/>
        </w:rPr>
        <w:t>нормативных документов</w:t>
      </w:r>
      <w:r w:rsidRPr="00917F63">
        <w:rPr>
          <w:rFonts w:eastAsia="Calibri" w:cs="Times New Roman"/>
          <w:sz w:val="24"/>
          <w:szCs w:val="24"/>
          <w:lang w:eastAsia="en-US"/>
        </w:rPr>
        <w:t>:</w:t>
      </w:r>
    </w:p>
    <w:p w14:paraId="6FF4FC2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w:t>
      </w:r>
      <w:r w:rsidRPr="00917F63">
        <w:rPr>
          <w:rFonts w:eastAsia="Calibri" w:cs="Times New Roman"/>
          <w:w w:val="105"/>
          <w:sz w:val="24"/>
          <w:szCs w:val="24"/>
          <w:lang w:eastAsia="en-US"/>
        </w:rPr>
        <w:t xml:space="preserve"> Федеральный государственный образовательный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стандарт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(ФГОС</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ООО)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(утверждён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приказом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Министерства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просвещения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31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мая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2021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г</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287);</w:t>
      </w:r>
      <w:r w:rsidRPr="00917F63">
        <w:rPr>
          <w:rFonts w:eastAsia="Calibri" w:cs="Times New Roman"/>
          <w:sz w:val="24"/>
          <w:szCs w:val="24"/>
          <w:lang w:eastAsia="en-US"/>
        </w:rPr>
        <w:t xml:space="preserve"> </w:t>
      </w:r>
    </w:p>
    <w:p w14:paraId="247955B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Федеральный Закон от 29.12. 2012 № 273-ФЗ «Об образовании в Российской Федерации» (ред. от 02.03.2016; с изм. и доп., вступ. в силу с 01.07.2016);</w:t>
      </w:r>
    </w:p>
    <w:p w14:paraId="5DDAB56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письмо Департамента государственной политики в сфере общего образования Министерства образования и науки Российской Федерации от 25 мая 2015 года N 08-761. Об изучении предметных областей: "Основы религиозных культур и светской этики" и "Основы духовно-нравственной культуры народов России"</w:t>
      </w:r>
    </w:p>
    <w:p w14:paraId="2A6D514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Концепция духовно-нравственного развития и воспитания личности гражданина России. Стандарты второго поколения. (</w:t>
      </w:r>
      <w:proofErr w:type="spellStart"/>
      <w:r w:rsidRPr="00917F63">
        <w:rPr>
          <w:rFonts w:eastAsia="Calibri" w:cs="Times New Roman"/>
          <w:sz w:val="24"/>
          <w:szCs w:val="24"/>
          <w:lang w:eastAsia="en-US"/>
        </w:rPr>
        <w:t>А.Я.Данилов</w:t>
      </w:r>
      <w:proofErr w:type="spellEnd"/>
      <w:r w:rsidRPr="00917F63">
        <w:rPr>
          <w:rFonts w:eastAsia="Calibri" w:cs="Times New Roman"/>
          <w:sz w:val="24"/>
          <w:szCs w:val="24"/>
          <w:lang w:eastAsia="en-US"/>
        </w:rPr>
        <w:t xml:space="preserve">, </w:t>
      </w:r>
      <w:proofErr w:type="spellStart"/>
      <w:r w:rsidRPr="00917F63">
        <w:rPr>
          <w:rFonts w:eastAsia="Calibri" w:cs="Times New Roman"/>
          <w:sz w:val="24"/>
          <w:szCs w:val="24"/>
          <w:lang w:eastAsia="en-US"/>
        </w:rPr>
        <w:t>А.М.Кондаков</w:t>
      </w:r>
      <w:proofErr w:type="spellEnd"/>
      <w:r w:rsidRPr="00917F63">
        <w:rPr>
          <w:rFonts w:eastAsia="Calibri" w:cs="Times New Roman"/>
          <w:sz w:val="24"/>
          <w:szCs w:val="24"/>
          <w:lang w:eastAsia="en-US"/>
        </w:rPr>
        <w:t xml:space="preserve">, </w:t>
      </w:r>
      <w:proofErr w:type="spellStart"/>
      <w:r w:rsidRPr="00917F63">
        <w:rPr>
          <w:rFonts w:eastAsia="Calibri" w:cs="Times New Roman"/>
          <w:sz w:val="24"/>
          <w:szCs w:val="24"/>
          <w:lang w:eastAsia="en-US"/>
        </w:rPr>
        <w:t>В.А.Тишков</w:t>
      </w:r>
      <w:proofErr w:type="spellEnd"/>
      <w:r w:rsidRPr="00917F63">
        <w:rPr>
          <w:rFonts w:eastAsia="Calibri" w:cs="Times New Roman"/>
          <w:sz w:val="24"/>
          <w:szCs w:val="24"/>
          <w:lang w:eastAsia="en-US"/>
        </w:rPr>
        <w:t>), М.: Просвещение, 2010г.,</w:t>
      </w:r>
    </w:p>
    <w:p w14:paraId="3ED336F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Образовательная программа МБОУ СОШ с. </w:t>
      </w:r>
      <w:proofErr w:type="spellStart"/>
      <w:r w:rsidRPr="00917F63">
        <w:rPr>
          <w:rFonts w:eastAsia="Calibri" w:cs="Times New Roman"/>
          <w:sz w:val="24"/>
          <w:szCs w:val="24"/>
          <w:lang w:eastAsia="en-US"/>
        </w:rPr>
        <w:t>Месели</w:t>
      </w:r>
      <w:proofErr w:type="spellEnd"/>
      <w:r w:rsidRPr="00917F63">
        <w:rPr>
          <w:rFonts w:eastAsia="Calibri" w:cs="Times New Roman"/>
          <w:sz w:val="24"/>
          <w:szCs w:val="24"/>
          <w:lang w:eastAsia="en-US"/>
        </w:rPr>
        <w:t xml:space="preserve"> на 2023 – 2024 </w:t>
      </w:r>
      <w:proofErr w:type="spellStart"/>
      <w:r w:rsidRPr="00917F63">
        <w:rPr>
          <w:rFonts w:eastAsia="Calibri" w:cs="Times New Roman"/>
          <w:sz w:val="24"/>
          <w:szCs w:val="24"/>
          <w:lang w:eastAsia="en-US"/>
        </w:rPr>
        <w:t>уч.г</w:t>
      </w:r>
      <w:proofErr w:type="spellEnd"/>
      <w:r w:rsidRPr="00917F63">
        <w:rPr>
          <w:rFonts w:eastAsia="Calibri" w:cs="Times New Roman"/>
          <w:sz w:val="24"/>
          <w:szCs w:val="24"/>
          <w:lang w:eastAsia="en-US"/>
        </w:rPr>
        <w:t>.;</w:t>
      </w:r>
    </w:p>
    <w:p w14:paraId="47F010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Положение о рабочей программе  МБОУ СОШ с. </w:t>
      </w:r>
      <w:proofErr w:type="spellStart"/>
      <w:r w:rsidRPr="00917F63">
        <w:rPr>
          <w:rFonts w:eastAsia="Calibri" w:cs="Times New Roman"/>
          <w:sz w:val="24"/>
          <w:szCs w:val="24"/>
          <w:lang w:eastAsia="en-US"/>
        </w:rPr>
        <w:t>Месели</w:t>
      </w:r>
      <w:proofErr w:type="spellEnd"/>
      <w:r w:rsidRPr="00917F63">
        <w:rPr>
          <w:rFonts w:eastAsia="Calibri" w:cs="Times New Roman"/>
          <w:sz w:val="24"/>
          <w:szCs w:val="24"/>
          <w:lang w:eastAsia="en-US"/>
        </w:rPr>
        <w:t>;</w:t>
      </w:r>
    </w:p>
    <w:p w14:paraId="5FBB7A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Учебный план МБОУ СОШ с. </w:t>
      </w:r>
      <w:proofErr w:type="spellStart"/>
      <w:r w:rsidRPr="00917F63">
        <w:rPr>
          <w:rFonts w:eastAsia="Calibri" w:cs="Times New Roman"/>
          <w:sz w:val="24"/>
          <w:szCs w:val="24"/>
          <w:lang w:eastAsia="en-US"/>
        </w:rPr>
        <w:t>Месели</w:t>
      </w:r>
      <w:proofErr w:type="spellEnd"/>
      <w:r w:rsidRPr="00917F63">
        <w:rPr>
          <w:rFonts w:eastAsia="Calibri" w:cs="Times New Roman"/>
          <w:sz w:val="24"/>
          <w:szCs w:val="24"/>
          <w:lang w:eastAsia="en-US"/>
        </w:rPr>
        <w:t xml:space="preserve"> на 2023 – 2024 учебный год.</w:t>
      </w:r>
    </w:p>
    <w:p w14:paraId="364E1A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6D5CA41A" w14:textId="77777777" w:rsidR="00917F63" w:rsidRPr="00917F63" w:rsidRDefault="00917F63" w:rsidP="00917F63">
      <w:pPr>
        <w:spacing w:after="0" w:line="240" w:lineRule="auto"/>
        <w:jc w:val="center"/>
        <w:rPr>
          <w:rFonts w:eastAsia="Times New Roman" w:cs="Times New Roman"/>
          <w:b/>
          <w:sz w:val="24"/>
          <w:szCs w:val="24"/>
        </w:rPr>
      </w:pPr>
      <w:r w:rsidRPr="00917F63">
        <w:rPr>
          <w:rFonts w:eastAsia="Times New Roman" w:cs="Times New Roman"/>
          <w:b/>
          <w:sz w:val="24"/>
          <w:szCs w:val="24"/>
        </w:rPr>
        <w:t xml:space="preserve"> Планируемые результаты освоения программы</w:t>
      </w:r>
    </w:p>
    <w:p w14:paraId="16106B57" w14:textId="77777777" w:rsidR="00917F63" w:rsidRPr="00917F63" w:rsidRDefault="00917F63" w:rsidP="00917F63">
      <w:pPr>
        <w:spacing w:after="0" w:line="240" w:lineRule="auto"/>
        <w:jc w:val="center"/>
        <w:rPr>
          <w:rFonts w:eastAsia="Calibri" w:cs="Times New Roman"/>
          <w:b/>
          <w:sz w:val="24"/>
          <w:szCs w:val="24"/>
          <w:lang w:eastAsia="en-US"/>
        </w:rPr>
      </w:pPr>
      <w:r w:rsidRPr="00917F63">
        <w:rPr>
          <w:rFonts w:eastAsia="Calibri" w:cs="Times New Roman"/>
          <w:b/>
          <w:sz w:val="24"/>
          <w:szCs w:val="24"/>
          <w:lang w:eastAsia="en-US"/>
        </w:rPr>
        <w:t xml:space="preserve"> «Основы духовно-нравственной культуры народов России»</w:t>
      </w:r>
      <w:r w:rsidRPr="00917F63">
        <w:rPr>
          <w:rFonts w:eastAsia="Calibri" w:cs="Times New Roman"/>
          <w:sz w:val="24"/>
          <w:szCs w:val="24"/>
          <w:lang w:eastAsia="en-US"/>
        </w:rPr>
        <w:t xml:space="preserve">                                                                                                                                                                                                                                                                                                                                                                                                               </w:t>
      </w:r>
    </w:p>
    <w:p w14:paraId="0EF29FAE" w14:textId="77777777" w:rsidR="00917F63" w:rsidRPr="00917F63" w:rsidRDefault="00917F63" w:rsidP="00917F63">
      <w:pPr>
        <w:spacing w:after="0" w:line="240" w:lineRule="auto"/>
        <w:rPr>
          <w:rFonts w:eastAsia="Calibri" w:cs="Times New Roman"/>
          <w:b/>
          <w:sz w:val="24"/>
          <w:szCs w:val="24"/>
          <w:lang w:eastAsia="en-US"/>
        </w:rPr>
      </w:pPr>
      <w:r w:rsidRPr="00917F63">
        <w:rPr>
          <w:rFonts w:eastAsia="Calibri" w:cs="Times New Roman"/>
          <w:b/>
          <w:sz w:val="24"/>
          <w:szCs w:val="24"/>
          <w:lang w:eastAsia="en-US"/>
        </w:rPr>
        <w:t>Личностные результаты:</w:t>
      </w:r>
    </w:p>
    <w:p w14:paraId="0CE49D19"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готовность к нравственному саморазвитию; способность оценивать свои поступки,</w:t>
      </w:r>
    </w:p>
    <w:p w14:paraId="396B751D"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взаимоотношения со сверстниками;</w:t>
      </w:r>
    </w:p>
    <w:p w14:paraId="6A78B9BE"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достаточно высокий уровень учебной мотивации, самоконтроля и самооценки;</w:t>
      </w:r>
    </w:p>
    <w:p w14:paraId="347A908E"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личностные качества, позволяющие успешно осуществлять различную деятельность и взаимодействие с ее участниками;</w:t>
      </w:r>
    </w:p>
    <w:p w14:paraId="5D086BF4"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формирование основ российской гражданской идентичности, понимания особой роли многонациональной России в современном мире; </w:t>
      </w:r>
    </w:p>
    <w:p w14:paraId="27225DB6"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воспитание чувства гордости за свою Родину, российский народ и историю России; формирование ценностей многонационального российского общества;</w:t>
      </w:r>
    </w:p>
    <w:p w14:paraId="6C71E26F"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14:paraId="6808BBED"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понимание роли человека в обществе, принятие норм нравственного поведения, правильного взаимодействия со взрослыми и сверстниками;</w:t>
      </w:r>
    </w:p>
    <w:p w14:paraId="321E59D3"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формирование эстетических потребностей, ценностей и чувств;</w:t>
      </w:r>
    </w:p>
    <w:p w14:paraId="5168CE9D" w14:textId="77777777" w:rsidR="00917F63" w:rsidRPr="00917F63" w:rsidRDefault="00917F63" w:rsidP="00917F63">
      <w:pPr>
        <w:suppressAutoHyphens/>
        <w:spacing w:after="0" w:line="240" w:lineRule="auto"/>
        <w:jc w:val="both"/>
        <w:rPr>
          <w:rFonts w:eastAsia="Calibri" w:cs="Times New Roman"/>
          <w:sz w:val="24"/>
          <w:szCs w:val="24"/>
          <w:lang w:eastAsia="en-US"/>
        </w:rPr>
      </w:pPr>
    </w:p>
    <w:p w14:paraId="3CCB4A82" w14:textId="77777777" w:rsidR="00917F63" w:rsidRPr="00917F63" w:rsidRDefault="00917F63" w:rsidP="00917F63">
      <w:pPr>
        <w:autoSpaceDE w:val="0"/>
        <w:autoSpaceDN w:val="0"/>
        <w:adjustRightInd w:val="0"/>
        <w:spacing w:after="0" w:line="240" w:lineRule="auto"/>
        <w:jc w:val="both"/>
        <w:rPr>
          <w:rFonts w:eastAsia="Times New Roman" w:cs="Times New Roman"/>
          <w:b/>
          <w:bCs/>
          <w:iCs/>
          <w:sz w:val="24"/>
          <w:szCs w:val="24"/>
        </w:rPr>
      </w:pPr>
      <w:r w:rsidRPr="00917F63">
        <w:rPr>
          <w:rFonts w:eastAsia="Times New Roman" w:cs="Times New Roman"/>
          <w:b/>
          <w:bCs/>
          <w:iCs/>
          <w:sz w:val="24"/>
          <w:szCs w:val="24"/>
        </w:rPr>
        <w:t>Универсальные учебные действия</w:t>
      </w:r>
    </w:p>
    <w:p w14:paraId="5DF61F2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Познавательные</w:t>
      </w:r>
      <w:r w:rsidRPr="00917F63">
        <w:rPr>
          <w:rFonts w:eastAsia="Times New Roman" w:cs="Times New Roman"/>
          <w:sz w:val="24"/>
          <w:szCs w:val="24"/>
        </w:rPr>
        <w:t>:</w:t>
      </w:r>
    </w:p>
    <w:p w14:paraId="4616621A"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характеризовать понятие «духовно-нравственная культура»;</w:t>
      </w:r>
    </w:p>
    <w:p w14:paraId="63BE631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сравнивать нравственные ценности разных народов, представленные в фольклоре, искусстве, религиозных учениях;</w:t>
      </w:r>
    </w:p>
    <w:p w14:paraId="19ECA641"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различать культовые сооружения разных религий;</w:t>
      </w:r>
    </w:p>
    <w:p w14:paraId="26B2BBDE"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формулировать выводы и умозаключения на основе анализа учебных текстов.</w:t>
      </w:r>
    </w:p>
    <w:p w14:paraId="31DE0C97"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Коммуникативные</w:t>
      </w:r>
      <w:r w:rsidRPr="00917F63">
        <w:rPr>
          <w:rFonts w:eastAsia="Times New Roman" w:cs="Times New Roman"/>
          <w:sz w:val="24"/>
          <w:szCs w:val="24"/>
        </w:rPr>
        <w:t>:</w:t>
      </w:r>
    </w:p>
    <w:p w14:paraId="2E95C7A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рассказывать о роли религий в развитии образования на Руси и в России;</w:t>
      </w:r>
    </w:p>
    <w:p w14:paraId="43187655"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кратко характеризовать нравственные ценности человека (патриотизм, трудолюбие, доброта, милосердие и др.).</w:t>
      </w:r>
    </w:p>
    <w:p w14:paraId="1C80649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Рефлексивные</w:t>
      </w:r>
      <w:r w:rsidRPr="00917F63">
        <w:rPr>
          <w:rFonts w:eastAsia="Times New Roman" w:cs="Times New Roman"/>
          <w:sz w:val="24"/>
          <w:szCs w:val="24"/>
        </w:rPr>
        <w:t>:</w:t>
      </w:r>
    </w:p>
    <w:p w14:paraId="04A0845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оценивать различные ситуации с позиций «нравственно», «безнравственно»;</w:t>
      </w:r>
    </w:p>
    <w:p w14:paraId="1D011ADA"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14:paraId="4E6FE79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Информационные</w:t>
      </w:r>
      <w:r w:rsidRPr="00917F63">
        <w:rPr>
          <w:rFonts w:eastAsia="Times New Roman" w:cs="Times New Roman"/>
          <w:sz w:val="24"/>
          <w:szCs w:val="24"/>
        </w:rPr>
        <w:t>:</w:t>
      </w:r>
    </w:p>
    <w:p w14:paraId="3614C095"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14:paraId="552CF276"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 xml:space="preserve">К концу обучения учащиеся </w:t>
      </w:r>
      <w:r w:rsidRPr="00917F63">
        <w:rPr>
          <w:rFonts w:eastAsia="Times New Roman" w:cs="Times New Roman"/>
          <w:b/>
          <w:bCs/>
          <w:sz w:val="24"/>
          <w:szCs w:val="24"/>
        </w:rPr>
        <w:t>научатся</w:t>
      </w:r>
      <w:r w:rsidRPr="00917F63">
        <w:rPr>
          <w:rFonts w:eastAsia="Times New Roman" w:cs="Times New Roman"/>
          <w:sz w:val="24"/>
          <w:szCs w:val="24"/>
        </w:rPr>
        <w:t>:</w:t>
      </w:r>
    </w:p>
    <w:p w14:paraId="385E8D02"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lastRenderedPageBreak/>
        <w:t xml:space="preserve">Воспроизводить </w:t>
      </w:r>
      <w:r w:rsidRPr="00917F63">
        <w:rPr>
          <w:rFonts w:eastAsia="Times New Roman" w:cs="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14:paraId="1E544E0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Сравнивать </w:t>
      </w:r>
      <w:r w:rsidRPr="00917F63">
        <w:rPr>
          <w:rFonts w:eastAsia="Times New Roman" w:cs="Times New Roman"/>
          <w:sz w:val="24"/>
          <w:szCs w:val="24"/>
        </w:rPr>
        <w:t xml:space="preserve">главную мысль литературных, фольклорных и религиозных текстов. </w:t>
      </w:r>
      <w:r w:rsidRPr="00917F63">
        <w:rPr>
          <w:rFonts w:eastAsia="Times New Roman" w:cs="Times New Roman"/>
          <w:iCs/>
          <w:sz w:val="24"/>
          <w:szCs w:val="24"/>
        </w:rPr>
        <w:t xml:space="preserve">Проводить аналогии </w:t>
      </w:r>
      <w:r w:rsidRPr="00917F63">
        <w:rPr>
          <w:rFonts w:eastAsia="Times New Roman" w:cs="Times New Roman"/>
          <w:sz w:val="24"/>
          <w:szCs w:val="24"/>
        </w:rPr>
        <w:t>между героями, сопоставлять их поведение с общечеловеческими духовно-нравственными ценностями.</w:t>
      </w:r>
    </w:p>
    <w:p w14:paraId="23426D9D"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Участвовать в диалоге</w:t>
      </w:r>
      <w:r w:rsidRPr="00917F63">
        <w:rPr>
          <w:rFonts w:eastAsia="Times New Roman" w:cs="Times New Roman"/>
          <w:sz w:val="24"/>
          <w:szCs w:val="24"/>
        </w:rPr>
        <w:t>: высказывать свои суждения, анализировать высказывания участников беседы, добавлять, приводить доказательства.</w:t>
      </w:r>
    </w:p>
    <w:p w14:paraId="4673D84E"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Создавать </w:t>
      </w:r>
      <w:r w:rsidRPr="00917F63">
        <w:rPr>
          <w:rFonts w:eastAsia="Times New Roman" w:cs="Times New Roman"/>
          <w:sz w:val="24"/>
          <w:szCs w:val="24"/>
        </w:rPr>
        <w:t>по изображениям (художественным полотнам, иконам, иллюстрациям) словесный портрет героя.</w:t>
      </w:r>
    </w:p>
    <w:p w14:paraId="653E11F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Оценивать </w:t>
      </w:r>
      <w:r w:rsidRPr="00917F63">
        <w:rPr>
          <w:rFonts w:eastAsia="Times New Roman" w:cs="Times New Roman"/>
          <w:sz w:val="24"/>
          <w:szCs w:val="24"/>
        </w:rPr>
        <w:t>поступки реальных лиц, героев произведений, высказывания известных личностей.</w:t>
      </w:r>
    </w:p>
    <w:p w14:paraId="1944CEB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Работать с исторической картой</w:t>
      </w:r>
      <w:r w:rsidRPr="00917F63">
        <w:rPr>
          <w:rFonts w:eastAsia="Times New Roman" w:cs="Times New Roman"/>
          <w:sz w:val="24"/>
          <w:szCs w:val="24"/>
        </w:rPr>
        <w:t>: находить объекты в соответствии с учебной задачей.</w:t>
      </w:r>
    </w:p>
    <w:p w14:paraId="7FBBC222"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Использовать информацию, </w:t>
      </w:r>
      <w:r w:rsidRPr="00917F63">
        <w:rPr>
          <w:rFonts w:eastAsia="Times New Roman" w:cs="Times New Roman"/>
          <w:sz w:val="24"/>
          <w:szCs w:val="24"/>
        </w:rPr>
        <w:t>полученную из разных источников, для решения учебных и практических задач.</w:t>
      </w:r>
    </w:p>
    <w:p w14:paraId="6113894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p>
    <w:p w14:paraId="4585B35E"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b/>
          <w:sz w:val="24"/>
          <w:szCs w:val="24"/>
          <w:lang w:eastAsia="en-US"/>
        </w:rPr>
        <w:t>Метапредметные результаты:</w:t>
      </w:r>
    </w:p>
    <w:p w14:paraId="353F09CC"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14:paraId="4E67991F"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14:paraId="776A1512"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овладение методами познания, логическими действиями и операциями (сравнение, анализ, обобщение, построение рассуждений);</w:t>
      </w:r>
    </w:p>
    <w:p w14:paraId="3BB75970"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освоение способов решения проблем творческого и поискового характера;</w:t>
      </w:r>
    </w:p>
    <w:p w14:paraId="03EEE7F2"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умение строить совместную деятельность в соответствии с учебной задачей и культурой коллективного труда.</w:t>
      </w:r>
    </w:p>
    <w:p w14:paraId="7F44E29C" w14:textId="77777777" w:rsidR="00917F63" w:rsidRPr="00917F63" w:rsidRDefault="00917F63" w:rsidP="00917F63">
      <w:pPr>
        <w:suppressAutoHyphens/>
        <w:spacing w:after="0" w:line="240" w:lineRule="auto"/>
        <w:jc w:val="both"/>
        <w:rPr>
          <w:rFonts w:eastAsia="Calibri" w:cs="Times New Roman"/>
          <w:sz w:val="24"/>
          <w:szCs w:val="24"/>
          <w:lang w:eastAsia="en-US"/>
        </w:rPr>
      </w:pPr>
    </w:p>
    <w:p w14:paraId="10B6879D" w14:textId="77777777" w:rsidR="00917F63" w:rsidRPr="00917F63" w:rsidRDefault="00917F63" w:rsidP="00917F63">
      <w:pPr>
        <w:spacing w:after="0" w:line="240" w:lineRule="auto"/>
        <w:rPr>
          <w:rFonts w:eastAsia="Calibri" w:cs="Times New Roman"/>
          <w:b/>
          <w:sz w:val="24"/>
          <w:szCs w:val="24"/>
          <w:lang w:eastAsia="en-US"/>
        </w:rPr>
      </w:pPr>
      <w:r w:rsidRPr="00917F63">
        <w:rPr>
          <w:rFonts w:eastAsia="Calibri" w:cs="Times New Roman"/>
          <w:b/>
          <w:sz w:val="24"/>
          <w:szCs w:val="24"/>
          <w:lang w:eastAsia="en-US"/>
        </w:rPr>
        <w:t>Предметные результаты:</w:t>
      </w:r>
    </w:p>
    <w:p w14:paraId="457D5F23"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14:paraId="75B79807"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14:paraId="1F504E57"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расширение кругозора и культурного опыта школьника, формирование умения воспринимать мир не только рационально, но и образно.</w:t>
      </w:r>
    </w:p>
    <w:p w14:paraId="66DA149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57545BB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5A4F4F2D" w14:textId="77777777" w:rsidR="00917F63" w:rsidRPr="00917F63" w:rsidRDefault="00917F63" w:rsidP="00917F63">
      <w:pPr>
        <w:widowControl w:val="0"/>
        <w:tabs>
          <w:tab w:val="left" w:pos="1434"/>
        </w:tabs>
        <w:autoSpaceDE w:val="0"/>
        <w:autoSpaceDN w:val="0"/>
        <w:spacing w:after="0" w:line="240" w:lineRule="auto"/>
        <w:jc w:val="both"/>
        <w:outlineLvl w:val="1"/>
        <w:rPr>
          <w:rFonts w:eastAsia="Calibri" w:cs="Times New Roman"/>
          <w:b/>
          <w:bCs/>
          <w:sz w:val="24"/>
          <w:szCs w:val="24"/>
          <w:lang w:eastAsia="en-US" w:bidi="ru-RU"/>
        </w:rPr>
      </w:pPr>
      <w:r w:rsidRPr="00917F63">
        <w:rPr>
          <w:rFonts w:eastAsia="Calibri" w:cs="Times New Roman"/>
          <w:b/>
          <w:bCs/>
          <w:sz w:val="24"/>
          <w:szCs w:val="24"/>
          <w:lang w:eastAsia="en-US" w:bidi="ru-RU"/>
        </w:rPr>
        <w:t>Раздел №2 Планируемые результаты освоения учебного курса ОДНКНР на уровне основного общего образования</w:t>
      </w:r>
    </w:p>
    <w:p w14:paraId="2F9D471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i/>
          <w:w w:val="105"/>
          <w:sz w:val="24"/>
          <w:szCs w:val="24"/>
          <w:lang w:eastAsia="en-US"/>
        </w:rPr>
        <w:t>Личностные</w:t>
      </w:r>
      <w:r w:rsidRPr="00917F63">
        <w:rPr>
          <w:rFonts w:eastAsia="Calibri" w:cs="Times New Roman"/>
          <w:b/>
          <w:i/>
          <w:spacing w:val="1"/>
          <w:w w:val="105"/>
          <w:sz w:val="24"/>
          <w:szCs w:val="24"/>
          <w:lang w:eastAsia="en-US"/>
        </w:rPr>
        <w:t xml:space="preserve"> </w:t>
      </w:r>
      <w:r w:rsidRPr="00917F63">
        <w:rPr>
          <w:rFonts w:eastAsia="Calibri" w:cs="Times New Roman"/>
          <w:b/>
          <w:i/>
          <w:w w:val="105"/>
          <w:sz w:val="24"/>
          <w:szCs w:val="24"/>
          <w:lang w:eastAsia="en-US"/>
        </w:rPr>
        <w:t>результаты</w:t>
      </w:r>
      <w:r w:rsidRPr="00917F63">
        <w:rPr>
          <w:rFonts w:eastAsia="Calibri" w:cs="Times New Roman"/>
          <w:i/>
          <w:w w:val="105"/>
          <w:sz w:val="24"/>
          <w:szCs w:val="24"/>
          <w:lang w:eastAsia="en-US"/>
        </w:rPr>
        <w:t xml:space="preserve">  </w:t>
      </w:r>
      <w:r w:rsidRPr="00917F63">
        <w:rPr>
          <w:rFonts w:eastAsia="Calibri" w:cs="Times New Roman"/>
          <w:w w:val="105"/>
          <w:sz w:val="24"/>
          <w:szCs w:val="24"/>
          <w:lang w:eastAsia="en-US"/>
        </w:rPr>
        <w:t xml:space="preserve">освоения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курса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включают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обучающихся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самостоятельности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самоопределению;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самостоятельности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инициативы;</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наличие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мотивации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целенаправленной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значимой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внутренней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позиции  личности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особого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себе,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окружающим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людям</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целом.</w:t>
      </w:r>
    </w:p>
    <w:p w14:paraId="3FBC2939" w14:textId="77777777" w:rsidR="00917F63" w:rsidRPr="00917F63" w:rsidRDefault="00917F63" w:rsidP="00917F63">
      <w:pPr>
        <w:widowControl w:val="0"/>
        <w:tabs>
          <w:tab w:val="left" w:pos="0"/>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1.Патриотическое</w:t>
      </w:r>
      <w:r w:rsidRPr="00917F63">
        <w:rPr>
          <w:rFonts w:eastAsia="Georgia" w:cs="Times New Roman"/>
          <w:b/>
          <w:bCs/>
          <w:spacing w:val="45"/>
          <w:w w:val="90"/>
          <w:sz w:val="24"/>
          <w:szCs w:val="24"/>
          <w:lang w:eastAsia="en-US"/>
        </w:rPr>
        <w:t xml:space="preserve"> </w:t>
      </w:r>
      <w:r w:rsidRPr="00917F63">
        <w:rPr>
          <w:rFonts w:eastAsia="Georgia" w:cs="Times New Roman"/>
          <w:b/>
          <w:bCs/>
          <w:w w:val="90"/>
          <w:sz w:val="24"/>
          <w:szCs w:val="24"/>
          <w:lang w:eastAsia="en-US"/>
        </w:rPr>
        <w:t>воспитание</w:t>
      </w:r>
    </w:p>
    <w:p w14:paraId="3086459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Самоопределение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профессиональное,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гражданской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патриотизма,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Отечеству,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прошлому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настоящему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через  представления</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об</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lastRenderedPageBreak/>
        <w:t>культур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становлении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государственности.</w:t>
      </w:r>
    </w:p>
    <w:p w14:paraId="2A27F863" w14:textId="77777777" w:rsidR="00917F63" w:rsidRPr="00917F63" w:rsidRDefault="00917F63" w:rsidP="00917F63">
      <w:pPr>
        <w:widowControl w:val="0"/>
        <w:tabs>
          <w:tab w:val="left" w:pos="643"/>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2. Гражданское</w:t>
      </w:r>
      <w:r w:rsidRPr="00917F63">
        <w:rPr>
          <w:rFonts w:eastAsia="Georgia" w:cs="Times New Roman"/>
          <w:b/>
          <w:bCs/>
          <w:spacing w:val="47"/>
          <w:sz w:val="24"/>
          <w:szCs w:val="24"/>
          <w:lang w:eastAsia="en-US"/>
        </w:rPr>
        <w:t xml:space="preserve"> </w:t>
      </w:r>
      <w:r w:rsidRPr="00917F63">
        <w:rPr>
          <w:rFonts w:eastAsia="Georgia" w:cs="Times New Roman"/>
          <w:b/>
          <w:bCs/>
          <w:w w:val="90"/>
          <w:sz w:val="24"/>
          <w:szCs w:val="24"/>
          <w:lang w:eastAsia="en-US"/>
        </w:rPr>
        <w:t>воспитание</w:t>
      </w:r>
    </w:p>
    <w:p w14:paraId="5A70BB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осознанность своей гражданской идентичности через 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края,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культурного наследия народов России и человечества и 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основных норм морали, нравственных и духовных идеалов, хранимых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традициях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сознательному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самоограничению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поступках,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поведении,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расточительном</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потребительстве;</w:t>
      </w:r>
    </w:p>
    <w:p w14:paraId="31D970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понимания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принятия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гуманистических,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демократических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многонационального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российского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помощью</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воспитания</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способности</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нравственному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самосовершенствованию;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воспитание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веротерпимости,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уважительного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религиозным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чувствам,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взглядам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людей</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или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отсутствию.</w:t>
      </w:r>
    </w:p>
    <w:p w14:paraId="7DC1176F" w14:textId="77777777" w:rsidR="00917F63" w:rsidRPr="00917F63" w:rsidRDefault="00917F63" w:rsidP="00917F63">
      <w:pPr>
        <w:widowControl w:val="0"/>
        <w:tabs>
          <w:tab w:val="left" w:pos="643"/>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3. Ценности</w:t>
      </w:r>
      <w:r w:rsidRPr="00917F63">
        <w:rPr>
          <w:rFonts w:eastAsia="Georgia" w:cs="Times New Roman"/>
          <w:b/>
          <w:bCs/>
          <w:spacing w:val="39"/>
          <w:w w:val="90"/>
          <w:sz w:val="24"/>
          <w:szCs w:val="24"/>
          <w:lang w:eastAsia="en-US"/>
        </w:rPr>
        <w:t xml:space="preserve"> </w:t>
      </w:r>
      <w:r w:rsidRPr="00917F63">
        <w:rPr>
          <w:rFonts w:eastAsia="Georgia" w:cs="Times New Roman"/>
          <w:b/>
          <w:bCs/>
          <w:w w:val="90"/>
          <w:sz w:val="24"/>
          <w:szCs w:val="24"/>
          <w:lang w:eastAsia="en-US"/>
        </w:rPr>
        <w:t>познавательной</w:t>
      </w:r>
      <w:r w:rsidRPr="00917F63">
        <w:rPr>
          <w:rFonts w:eastAsia="Georgia" w:cs="Times New Roman"/>
          <w:b/>
          <w:bCs/>
          <w:spacing w:val="40"/>
          <w:w w:val="90"/>
          <w:sz w:val="24"/>
          <w:szCs w:val="24"/>
          <w:lang w:eastAsia="en-US"/>
        </w:rPr>
        <w:t xml:space="preserve"> </w:t>
      </w:r>
      <w:r w:rsidRPr="00917F63">
        <w:rPr>
          <w:rFonts w:eastAsia="Georgia" w:cs="Times New Roman"/>
          <w:b/>
          <w:bCs/>
          <w:w w:val="90"/>
          <w:sz w:val="24"/>
          <w:szCs w:val="24"/>
          <w:lang w:eastAsia="en-US"/>
        </w:rPr>
        <w:t>деятельности</w:t>
      </w:r>
    </w:p>
    <w:p w14:paraId="73AD01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 целостного мировоззрения, соответствующего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современному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уровню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науки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практики,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учитывающего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языковое,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многообразие</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современного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мира.</w:t>
      </w:r>
    </w:p>
    <w:p w14:paraId="4F222ECE" w14:textId="6F47233A"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noProof/>
          <w:sz w:val="24"/>
          <w:szCs w:val="24"/>
          <w:lang w:eastAsia="en-US"/>
        </w:rPr>
        <mc:AlternateContent>
          <mc:Choice Requires="wps">
            <w:drawing>
              <wp:anchor distT="0" distB="0" distL="114300" distR="114300" simplePos="0" relativeHeight="251659264" behindDoc="1" locked="0" layoutInCell="1" allowOverlap="1" wp14:anchorId="62698755" wp14:editId="3DEAAEF8">
                <wp:simplePos x="0" y="0"/>
                <wp:positionH relativeFrom="page">
                  <wp:posOffset>1918335</wp:posOffset>
                </wp:positionH>
                <wp:positionV relativeFrom="paragraph">
                  <wp:posOffset>210820</wp:posOffset>
                </wp:positionV>
                <wp:extent cx="41910" cy="0"/>
                <wp:effectExtent l="13335" t="13970" r="11430" b="146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D1AF5"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" strokeweight=".49989mm">
                <w10:wrap anchorx="page"/>
              </v:line>
            </w:pict>
          </mc:Fallback>
        </mc:AlternateContent>
      </w:r>
      <w:proofErr w:type="spellStart"/>
      <w:r w:rsidRPr="00917F63">
        <w:rPr>
          <w:rFonts w:eastAsia="Calibri" w:cs="Times New Roman"/>
          <w:w w:val="105"/>
          <w:sz w:val="24"/>
          <w:szCs w:val="24"/>
          <w:u w:val="single"/>
          <w:lang w:eastAsia="en-US"/>
        </w:rPr>
        <w:t>Смыслообразование</w:t>
      </w:r>
      <w:proofErr w:type="spellEnd"/>
      <w:r w:rsidRPr="00917F63">
        <w:rPr>
          <w:rFonts w:eastAsia="Calibri" w:cs="Times New Roman"/>
          <w:w w:val="105"/>
          <w:sz w:val="24"/>
          <w:szCs w:val="24"/>
          <w:u w:val="single"/>
          <w:lang w:eastAsia="en-US"/>
        </w:rPr>
        <w:t>:</w:t>
      </w:r>
      <w:r w:rsidRPr="00917F63">
        <w:rPr>
          <w:rFonts w:eastAsia="Calibri" w:cs="Times New Roman"/>
          <w:w w:val="105"/>
          <w:sz w:val="24"/>
          <w:szCs w:val="24"/>
          <w:lang w:eastAsia="en-US"/>
        </w:rPr>
        <w:t xml:space="preserve"> сформированность ответственного 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готовности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способности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обучающихся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саморазвитию и самообразованию на основе мотивации к обучению и познанию через развитие способностей к духовному 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самосовершенствованию;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воспитание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веротерпимости,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уважительного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религиозным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чувствам,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взглядам</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людей</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или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отсутствию.</w:t>
      </w:r>
    </w:p>
    <w:p w14:paraId="6D6A7CE9" w14:textId="77777777" w:rsidR="00917F63" w:rsidRPr="00917F63" w:rsidRDefault="00917F63" w:rsidP="00917F63">
      <w:pPr>
        <w:widowControl w:val="0"/>
        <w:tabs>
          <w:tab w:val="left" w:pos="0"/>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 xml:space="preserve">  4.Духовно-нравственное</w:t>
      </w:r>
      <w:r w:rsidRPr="00917F63">
        <w:rPr>
          <w:rFonts w:eastAsia="Georgia" w:cs="Times New Roman"/>
          <w:b/>
          <w:bCs/>
          <w:spacing w:val="45"/>
          <w:sz w:val="24"/>
          <w:szCs w:val="24"/>
          <w:lang w:eastAsia="en-US"/>
        </w:rPr>
        <w:t xml:space="preserve"> </w:t>
      </w:r>
      <w:r w:rsidRPr="00917F63">
        <w:rPr>
          <w:rFonts w:eastAsia="Georgia" w:cs="Times New Roman"/>
          <w:b/>
          <w:bCs/>
          <w:w w:val="90"/>
          <w:sz w:val="24"/>
          <w:szCs w:val="24"/>
          <w:lang w:eastAsia="en-US"/>
        </w:rPr>
        <w:t>воспитание</w:t>
      </w:r>
    </w:p>
    <w:p w14:paraId="2946DB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 осознанного, уважительного и доброжела</w:t>
      </w:r>
      <w:r w:rsidRPr="00917F63">
        <w:rPr>
          <w:rFonts w:eastAsia="Calibri" w:cs="Times New Roman"/>
          <w:w w:val="110"/>
          <w:sz w:val="24"/>
          <w:szCs w:val="24"/>
          <w:lang w:eastAsia="en-US"/>
        </w:rPr>
        <w:t>тельного</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отношения</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другому</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человеку,</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его</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мнению,</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мировоззрению, культуре, языку, вере, гражданской позиции, к истории, культуре, религии, традициям, языкам, ценностям народов</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родного</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края,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России</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народов</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мира;</w:t>
      </w:r>
    </w:p>
    <w:p w14:paraId="1E70C2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освоение</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социальных</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норм,</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правил</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поведения,</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ролей</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форм</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социальной жизни в группах и сообществах, включая взрослые</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социальные</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сообщества;</w:t>
      </w:r>
    </w:p>
    <w:p w14:paraId="66F313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нравственной</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рефлексии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компетентности</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решении</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моральных</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проблем</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личностного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выбора,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нравственных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чувств</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нравственного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поведения,</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осознанного</w:t>
      </w:r>
      <w:r w:rsidRPr="00917F63">
        <w:rPr>
          <w:rFonts w:eastAsia="Calibri" w:cs="Times New Roman"/>
          <w:spacing w:val="13"/>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ответственного</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собственным</w:t>
      </w:r>
      <w:r w:rsidRPr="00917F63">
        <w:rPr>
          <w:rFonts w:eastAsia="Calibri" w:cs="Times New Roman"/>
          <w:spacing w:val="13"/>
          <w:w w:val="105"/>
          <w:sz w:val="24"/>
          <w:szCs w:val="24"/>
          <w:lang w:eastAsia="en-US"/>
        </w:rPr>
        <w:t xml:space="preserve"> </w:t>
      </w:r>
      <w:r w:rsidRPr="00917F63">
        <w:rPr>
          <w:rFonts w:eastAsia="Calibri" w:cs="Times New Roman"/>
          <w:w w:val="105"/>
          <w:sz w:val="24"/>
          <w:szCs w:val="24"/>
          <w:lang w:eastAsia="en-US"/>
        </w:rPr>
        <w:t>поступкам;</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осознание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значения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семьи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принятие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семейной</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уважительное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заботливое</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отношение</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членам</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своей</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семьи</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через</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знание</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основных</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норм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морали,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идеалов,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хранимых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традициях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сознательному</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самоограничению</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поступках,</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поведении,</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рас</w:t>
      </w:r>
      <w:r w:rsidRPr="00917F63">
        <w:rPr>
          <w:rFonts w:eastAsia="Calibri" w:cs="Times New Roman"/>
          <w:sz w:val="24"/>
          <w:szCs w:val="24"/>
          <w:lang w:eastAsia="en-US"/>
        </w:rPr>
        <w:t>точительном</w:t>
      </w:r>
      <w:r w:rsidRPr="00917F63">
        <w:rPr>
          <w:rFonts w:eastAsia="Calibri" w:cs="Times New Roman"/>
          <w:spacing w:val="73"/>
          <w:sz w:val="24"/>
          <w:szCs w:val="24"/>
          <w:lang w:eastAsia="en-US"/>
        </w:rPr>
        <w:t xml:space="preserve"> </w:t>
      </w:r>
      <w:r w:rsidRPr="00917F63">
        <w:rPr>
          <w:rFonts w:eastAsia="Calibri" w:cs="Times New Roman"/>
          <w:sz w:val="24"/>
          <w:szCs w:val="24"/>
          <w:lang w:eastAsia="en-US"/>
        </w:rPr>
        <w:t>потреблении</w:t>
      </w:r>
      <w:r w:rsidRPr="00917F63">
        <w:rPr>
          <w:rFonts w:eastAsia="Calibri" w:cs="Times New Roman"/>
          <w:spacing w:val="17"/>
          <w:sz w:val="24"/>
          <w:szCs w:val="24"/>
          <w:lang w:eastAsia="en-US"/>
        </w:rPr>
        <w:t xml:space="preserve"> </w:t>
      </w:r>
      <w:r w:rsidRPr="00917F63">
        <w:rPr>
          <w:rFonts w:eastAsia="Calibri" w:cs="Times New Roman"/>
          <w:sz w:val="24"/>
          <w:szCs w:val="24"/>
          <w:lang w:eastAsia="en-US"/>
        </w:rPr>
        <w:t>.</w:t>
      </w:r>
    </w:p>
    <w:p w14:paraId="16401D0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i/>
          <w:w w:val="110"/>
          <w:sz w:val="24"/>
          <w:szCs w:val="24"/>
          <w:lang w:eastAsia="en-US"/>
        </w:rPr>
        <w:t xml:space="preserve">Метапредметные </w:t>
      </w:r>
      <w:r w:rsidRPr="00917F63">
        <w:rPr>
          <w:rFonts w:eastAsia="Calibri" w:cs="Times New Roman"/>
          <w:b/>
          <w:i/>
          <w:spacing w:val="1"/>
          <w:w w:val="110"/>
          <w:sz w:val="24"/>
          <w:szCs w:val="24"/>
          <w:lang w:eastAsia="en-US"/>
        </w:rPr>
        <w:t xml:space="preserve"> </w:t>
      </w:r>
      <w:r w:rsidRPr="00917F63">
        <w:rPr>
          <w:rFonts w:eastAsia="Calibri" w:cs="Times New Roman"/>
          <w:b/>
          <w:i/>
          <w:w w:val="110"/>
          <w:sz w:val="24"/>
          <w:szCs w:val="24"/>
          <w:lang w:eastAsia="en-US"/>
        </w:rPr>
        <w:t>результаты</w:t>
      </w:r>
      <w:r w:rsidRPr="00917F63">
        <w:rPr>
          <w:rFonts w:eastAsia="Calibri" w:cs="Times New Roman"/>
          <w:i/>
          <w:spacing w:val="1"/>
          <w:w w:val="110"/>
          <w:sz w:val="24"/>
          <w:szCs w:val="24"/>
          <w:lang w:eastAsia="en-US"/>
        </w:rPr>
        <w:t xml:space="preserve"> </w:t>
      </w:r>
      <w:r w:rsidRPr="00917F63">
        <w:rPr>
          <w:rFonts w:eastAsia="Calibri" w:cs="Times New Roman"/>
          <w:w w:val="110"/>
          <w:sz w:val="24"/>
          <w:szCs w:val="24"/>
          <w:lang w:eastAsia="en-US"/>
        </w:rPr>
        <w:t>освоения</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курса</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включают</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освоение обучающимися межпредметных понятий (используются</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в</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нескольких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предметных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областях)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универсальные</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учебные действия (познавательные, коммуникативные, регулятивные);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способность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использовать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учебной,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познаватель</w:t>
      </w:r>
      <w:r w:rsidRPr="00917F63">
        <w:rPr>
          <w:rFonts w:eastAsia="Calibri" w:cs="Times New Roman"/>
          <w:w w:val="110"/>
          <w:sz w:val="24"/>
          <w:szCs w:val="24"/>
          <w:lang w:eastAsia="en-US"/>
        </w:rPr>
        <w:t>ной и социальной практике; готовность к самостоятельному</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планированию и осуществлению учебной деятельности и орга</w:t>
      </w:r>
      <w:r w:rsidRPr="00917F63">
        <w:rPr>
          <w:rFonts w:eastAsia="Calibri" w:cs="Times New Roman"/>
          <w:spacing w:val="-1"/>
          <w:w w:val="110"/>
          <w:sz w:val="24"/>
          <w:szCs w:val="24"/>
          <w:lang w:eastAsia="en-US"/>
        </w:rPr>
        <w:t>низации</w:t>
      </w:r>
      <w:r w:rsidRPr="00917F63">
        <w:rPr>
          <w:rFonts w:eastAsia="Calibri" w:cs="Times New Roman"/>
          <w:spacing w:val="-5"/>
          <w:w w:val="110"/>
          <w:sz w:val="24"/>
          <w:szCs w:val="24"/>
          <w:lang w:eastAsia="en-US"/>
        </w:rPr>
        <w:t xml:space="preserve"> </w:t>
      </w:r>
      <w:r w:rsidRPr="00917F63">
        <w:rPr>
          <w:rFonts w:eastAsia="Calibri" w:cs="Times New Roman"/>
          <w:spacing w:val="-1"/>
          <w:w w:val="110"/>
          <w:sz w:val="24"/>
          <w:szCs w:val="24"/>
          <w:lang w:eastAsia="en-US"/>
        </w:rPr>
        <w:t>учебного</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сотрудничества</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педагогом</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 xml:space="preserve">сверстниками, </w:t>
      </w:r>
      <w:r w:rsidRPr="00917F63">
        <w:rPr>
          <w:rFonts w:eastAsia="Calibri" w:cs="Times New Roman"/>
          <w:sz w:val="24"/>
          <w:szCs w:val="24"/>
          <w:lang w:eastAsia="en-US"/>
        </w:rPr>
        <w:t>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14:paraId="34A71F6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Познавательные универсальные учебные действия</w:t>
      </w:r>
    </w:p>
    <w:p w14:paraId="0A6C047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Познавательные универсальные учебные действия включают:  </w:t>
      </w:r>
    </w:p>
    <w:p w14:paraId="6CF4FB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rsidRPr="00917F63">
        <w:rPr>
          <w:rFonts w:eastAsia="Calibri" w:cs="Times New Roman"/>
          <w:sz w:val="24"/>
          <w:szCs w:val="24"/>
          <w:lang w:eastAsia="en-US"/>
        </w:rPr>
        <w:lastRenderedPageBreak/>
        <w:t>следственные связи, строить логическое рассуждение, умозаключение (индуктивное, дедуктивное, по аналогии) и делать выводы (логические УУД);</w:t>
      </w:r>
    </w:p>
    <w:p w14:paraId="0D73E4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создавать, применять и преобразовывать знаки и символы, модели и схемы для решения учебных и  познавательных задач (</w:t>
      </w:r>
      <w:proofErr w:type="spellStart"/>
      <w:r w:rsidRPr="00917F63">
        <w:rPr>
          <w:rFonts w:eastAsia="Calibri" w:cs="Times New Roman"/>
          <w:sz w:val="24"/>
          <w:szCs w:val="24"/>
          <w:lang w:eastAsia="en-US"/>
        </w:rPr>
        <w:t>знаковосимволические</w:t>
      </w:r>
      <w:proofErr w:type="spellEnd"/>
      <w:r w:rsidRPr="00917F63">
        <w:rPr>
          <w:rFonts w:eastAsia="Calibri" w:cs="Times New Roman"/>
          <w:sz w:val="24"/>
          <w:szCs w:val="24"/>
          <w:lang w:eastAsia="en-US"/>
        </w:rPr>
        <w:t xml:space="preserve"> / моделирование);</w:t>
      </w:r>
    </w:p>
    <w:p w14:paraId="321DD98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смысловое чтение;</w:t>
      </w:r>
    </w:p>
    <w:p w14:paraId="3E2FD5D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развитие мотивации к овладению культурой активного использования словарей и других поисковых систем.</w:t>
      </w:r>
    </w:p>
    <w:p w14:paraId="4C2B1D8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Коммуникативные универсальные учебные действия</w:t>
      </w:r>
    </w:p>
    <w:p w14:paraId="2D18930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Коммуникативные универсальные учебные действия включают:</w:t>
      </w:r>
    </w:p>
    <w:p w14:paraId="22CCEB8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2A7463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4E0D73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формирование и развитие компетентности в области использования информационно-коммуникационных технологий (ИКТ-компетентность) .</w:t>
      </w:r>
    </w:p>
    <w:p w14:paraId="751925B3"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Регулятивные универсальные учебные действия</w:t>
      </w:r>
    </w:p>
    <w:p w14:paraId="60C831C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Регулятивные  универсальные  учебные  действия  включают:</w:t>
      </w:r>
    </w:p>
    <w:p w14:paraId="7B2B3CF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4CFCC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72F700C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08E51B4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оценивать правильность выполнения учебной задачи, собственные возможности её решения (оценка);</w:t>
      </w:r>
    </w:p>
    <w:p w14:paraId="5855002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14:paraId="4FF3FEA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Предметные результаты</w:t>
      </w:r>
    </w:p>
    <w:p w14:paraId="5E7D64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i/>
          <w:sz w:val="24"/>
          <w:szCs w:val="24"/>
          <w:lang w:eastAsia="en-US"/>
        </w:rPr>
        <w:t xml:space="preserve">Предметные  результаты  </w:t>
      </w:r>
      <w:r w:rsidRPr="00917F63">
        <w:rPr>
          <w:rFonts w:eastAsia="Calibri" w:cs="Times New Roman"/>
          <w:sz w:val="24"/>
          <w:szCs w:val="24"/>
          <w:lang w:eastAsia="en-US"/>
        </w:rPr>
        <w:t>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w:t>
      </w:r>
    </w:p>
    <w:p w14:paraId="0B75F0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469BC512" w14:textId="77777777" w:rsidR="00917F63" w:rsidRPr="00917F63" w:rsidRDefault="00917F63" w:rsidP="00917F63">
      <w:pPr>
        <w:autoSpaceDE w:val="0"/>
        <w:autoSpaceDN w:val="0"/>
        <w:adjustRightInd w:val="0"/>
        <w:spacing w:after="0" w:line="240" w:lineRule="auto"/>
        <w:jc w:val="center"/>
        <w:rPr>
          <w:rFonts w:eastAsia="Calibri" w:cs="Times New Roman"/>
          <w:b/>
          <w:bCs/>
          <w:sz w:val="24"/>
          <w:szCs w:val="24"/>
          <w:lang w:eastAsia="en-US" w:bidi="ru-RU"/>
        </w:rPr>
      </w:pPr>
      <w:r w:rsidRPr="00917F63">
        <w:rPr>
          <w:rFonts w:eastAsia="Calibri" w:cs="Times New Roman"/>
          <w:b/>
          <w:bCs/>
          <w:sz w:val="24"/>
          <w:szCs w:val="24"/>
          <w:lang w:eastAsia="en-US" w:bidi="ru-RU"/>
        </w:rPr>
        <w:t xml:space="preserve"> Содержание учебного предмета ОДНК НР</w:t>
      </w:r>
    </w:p>
    <w:p w14:paraId="60E412D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5 класс – 34 часа   </w:t>
      </w:r>
    </w:p>
    <w:p w14:paraId="28B2962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 Тематический блок 1</w:t>
      </w:r>
      <w:r w:rsidRPr="00917F63">
        <w:rPr>
          <w:rFonts w:eastAsia="Calibri" w:cs="Times New Roman"/>
          <w:bCs/>
          <w:sz w:val="24"/>
          <w:szCs w:val="24"/>
          <w:lang w:eastAsia="en-US" w:bidi="ru-RU"/>
        </w:rPr>
        <w:t>.</w:t>
      </w:r>
      <w:r w:rsidRPr="00917F63">
        <w:rPr>
          <w:rFonts w:eastAsia="Calibri" w:cs="Times New Roman"/>
          <w:b/>
          <w:bCs/>
          <w:sz w:val="24"/>
          <w:szCs w:val="24"/>
          <w:lang w:eastAsia="en-US" w:bidi="ru-RU"/>
        </w:rPr>
        <w:t xml:space="preserve">  «Россия – наш общий дом»</w:t>
      </w:r>
      <w:r w:rsidRPr="00917F63">
        <w:rPr>
          <w:rFonts w:eastAsia="Calibri" w:cs="Times New Roman"/>
          <w:b/>
          <w:w w:val="85"/>
          <w:sz w:val="24"/>
          <w:szCs w:val="24"/>
          <w:lang w:eastAsia="en-US"/>
        </w:rPr>
        <w:t>»</w:t>
      </w:r>
    </w:p>
    <w:p w14:paraId="6636E873"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w:t>
      </w:r>
      <w:r w:rsidRPr="00917F63">
        <w:rPr>
          <w:rFonts w:eastAsia="Calibri" w:cs="Times New Roman"/>
          <w:w w:val="105"/>
          <w:sz w:val="24"/>
          <w:szCs w:val="24"/>
          <w:lang w:eastAsia="en-US"/>
        </w:rPr>
        <w:t xml:space="preserve"> .</w:t>
      </w:r>
      <w:r w:rsidRPr="00917F63">
        <w:rPr>
          <w:rFonts w:eastAsia="Calibri" w:cs="Times New Roman"/>
          <w:spacing w:val="1"/>
          <w:w w:val="105"/>
          <w:sz w:val="24"/>
          <w:szCs w:val="24"/>
          <w:lang w:eastAsia="en-US"/>
        </w:rPr>
        <w:t xml:space="preserve"> </w:t>
      </w:r>
      <w:r w:rsidRPr="00917F63">
        <w:rPr>
          <w:rFonts w:eastAsia="Calibri" w:cs="Times New Roman"/>
          <w:b/>
          <w:w w:val="105"/>
          <w:sz w:val="24"/>
          <w:szCs w:val="24"/>
          <w:lang w:eastAsia="en-US"/>
        </w:rPr>
        <w:t>Зачем</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изучать</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курс</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«Основы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духовно-нравственной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России»?</w:t>
      </w:r>
    </w:p>
    <w:p w14:paraId="638069E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xml:space="preserve">Формирование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закрепление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гражданского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Отечество.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Традиционные</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ролевые</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модели.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семья.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Всеобщий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характер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морали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lastRenderedPageBreak/>
        <w:t>нравственности.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пространство.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Риски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угрозы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духовно-нравственной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культуре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p>
    <w:p w14:paraId="506BB2DC"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2</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Наш</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дом</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Россия.</w:t>
      </w:r>
    </w:p>
    <w:p w14:paraId="4EB989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Россия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страна.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дом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Дружба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w:t>
      </w:r>
    </w:p>
    <w:p w14:paraId="3EEFE0F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3</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история.</w:t>
      </w:r>
    </w:p>
    <w:p w14:paraId="139547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Что</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такое</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язык?</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Как</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в</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языке</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народа</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отражается</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его</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история?</w:t>
      </w:r>
      <w:r w:rsidRPr="00917F63">
        <w:rPr>
          <w:rFonts w:eastAsia="Calibri" w:cs="Times New Roman"/>
          <w:spacing w:val="-46"/>
          <w:w w:val="110"/>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инструмент</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коммуникации</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людьми.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Языки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мира,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взаимосвязь.</w:t>
      </w:r>
    </w:p>
    <w:p w14:paraId="60D984EF"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4</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Русский</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общения</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7"/>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возможностей</w:t>
      </w:r>
      <w:r w:rsidRPr="00917F63">
        <w:rPr>
          <w:rFonts w:eastAsia="Calibri" w:cs="Times New Roman"/>
          <w:w w:val="105"/>
          <w:sz w:val="24"/>
          <w:szCs w:val="24"/>
          <w:lang w:eastAsia="en-US"/>
        </w:rPr>
        <w:t>.</w:t>
      </w:r>
      <w:r w:rsidRPr="00917F63">
        <w:rPr>
          <w:rFonts w:eastAsia="Calibri" w:cs="Times New Roman"/>
          <w:spacing w:val="-43"/>
          <w:w w:val="105"/>
          <w:sz w:val="24"/>
          <w:szCs w:val="24"/>
          <w:lang w:eastAsia="en-US"/>
        </w:rPr>
        <w:t xml:space="preserve"> </w:t>
      </w:r>
    </w:p>
    <w:p w14:paraId="13CDA6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Русский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основа</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 xml:space="preserve">культуры. </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 xml:space="preserve">Как </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складывался</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вклад</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развитие.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proofErr w:type="spellStart"/>
      <w:r w:rsidRPr="00917F63">
        <w:rPr>
          <w:rFonts w:eastAsia="Calibri" w:cs="Times New Roman"/>
          <w:w w:val="105"/>
          <w:sz w:val="24"/>
          <w:szCs w:val="24"/>
          <w:lang w:eastAsia="en-US"/>
        </w:rPr>
        <w:t>культурообразующий</w:t>
      </w:r>
      <w:proofErr w:type="spellEnd"/>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проект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межнационального</w:t>
      </w:r>
      <w:r w:rsidRPr="00917F63">
        <w:rPr>
          <w:rFonts w:eastAsia="Calibri" w:cs="Times New Roman"/>
          <w:spacing w:val="16"/>
          <w:w w:val="105"/>
          <w:sz w:val="24"/>
          <w:szCs w:val="24"/>
          <w:lang w:eastAsia="en-US"/>
        </w:rPr>
        <w:t xml:space="preserve"> </w:t>
      </w:r>
      <w:r w:rsidRPr="00917F63">
        <w:rPr>
          <w:rFonts w:eastAsia="Calibri" w:cs="Times New Roman"/>
          <w:w w:val="105"/>
          <w:sz w:val="24"/>
          <w:szCs w:val="24"/>
          <w:lang w:eastAsia="en-US"/>
        </w:rPr>
        <w:t>общения.</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языка</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всех</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народов России.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Возможности,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которые</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даёт</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язык.</w:t>
      </w:r>
    </w:p>
    <w:p w14:paraId="536664C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60"/>
          <w:sz w:val="24"/>
          <w:szCs w:val="24"/>
          <w:lang w:eastAsia="en-US"/>
        </w:rPr>
        <w:t xml:space="preserve"> </w:t>
      </w:r>
      <w:r w:rsidRPr="00917F63">
        <w:rPr>
          <w:rFonts w:eastAsia="Calibri" w:cs="Times New Roman"/>
          <w:b/>
          <w:sz w:val="24"/>
          <w:szCs w:val="24"/>
          <w:lang w:eastAsia="en-US"/>
        </w:rPr>
        <w:t>5</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Истоки</w:t>
      </w:r>
      <w:r w:rsidRPr="00917F63">
        <w:rPr>
          <w:rFonts w:eastAsia="Calibri" w:cs="Times New Roman"/>
          <w:b/>
          <w:spacing w:val="60"/>
          <w:sz w:val="24"/>
          <w:szCs w:val="24"/>
          <w:lang w:eastAsia="en-US"/>
        </w:rPr>
        <w:t xml:space="preserve"> </w:t>
      </w:r>
      <w:r w:rsidRPr="00917F63">
        <w:rPr>
          <w:rFonts w:eastAsia="Calibri" w:cs="Times New Roman"/>
          <w:b/>
          <w:sz w:val="24"/>
          <w:szCs w:val="24"/>
          <w:lang w:eastAsia="en-US"/>
        </w:rPr>
        <w:t>родной</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культуры</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p>
    <w:p w14:paraId="1A342B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 общества. Многообразие культур и его причины . Единство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культурного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пространства</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9"/>
          <w:w w:val="105"/>
          <w:sz w:val="24"/>
          <w:szCs w:val="24"/>
          <w:lang w:eastAsia="en-US"/>
        </w:rPr>
        <w:t xml:space="preserve"> </w:t>
      </w:r>
      <w:r w:rsidRPr="00917F63">
        <w:rPr>
          <w:rFonts w:eastAsia="Calibri" w:cs="Times New Roman"/>
          <w:b/>
          <w:sz w:val="24"/>
          <w:szCs w:val="24"/>
          <w:lang w:eastAsia="en-US"/>
        </w:rPr>
        <w:t>Тема</w:t>
      </w:r>
      <w:r w:rsidRPr="00917F63">
        <w:rPr>
          <w:rFonts w:eastAsia="Calibri" w:cs="Times New Roman"/>
          <w:b/>
          <w:spacing w:val="70"/>
          <w:sz w:val="24"/>
          <w:szCs w:val="24"/>
          <w:lang w:eastAsia="en-US"/>
        </w:rPr>
        <w:t xml:space="preserve"> </w:t>
      </w:r>
      <w:r w:rsidRPr="00917F63">
        <w:rPr>
          <w:rFonts w:eastAsia="Calibri" w:cs="Times New Roman"/>
          <w:b/>
          <w:sz w:val="24"/>
          <w:szCs w:val="24"/>
          <w:lang w:eastAsia="en-US"/>
        </w:rPr>
        <w:t>6</w:t>
      </w:r>
      <w:r w:rsidRPr="00917F63">
        <w:rPr>
          <w:rFonts w:eastAsia="Calibri" w:cs="Times New Roman"/>
          <w:b/>
          <w:spacing w:val="16"/>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71"/>
          <w:sz w:val="24"/>
          <w:szCs w:val="24"/>
          <w:lang w:eastAsia="en-US"/>
        </w:rPr>
        <w:t xml:space="preserve"> </w:t>
      </w:r>
      <w:r w:rsidRPr="00917F63">
        <w:rPr>
          <w:rFonts w:eastAsia="Calibri" w:cs="Times New Roman"/>
          <w:b/>
          <w:sz w:val="24"/>
          <w:szCs w:val="24"/>
          <w:lang w:eastAsia="en-US"/>
        </w:rPr>
        <w:t>Материальная</w:t>
      </w:r>
      <w:r w:rsidRPr="00917F63">
        <w:rPr>
          <w:rFonts w:eastAsia="Calibri" w:cs="Times New Roman"/>
          <w:b/>
          <w:spacing w:val="71"/>
          <w:sz w:val="24"/>
          <w:szCs w:val="24"/>
          <w:lang w:eastAsia="en-US"/>
        </w:rPr>
        <w:t xml:space="preserve"> </w:t>
      </w:r>
      <w:r w:rsidRPr="00917F63">
        <w:rPr>
          <w:rFonts w:eastAsia="Calibri" w:cs="Times New Roman"/>
          <w:b/>
          <w:sz w:val="24"/>
          <w:szCs w:val="24"/>
          <w:lang w:eastAsia="en-US"/>
        </w:rPr>
        <w:t>культура</w:t>
      </w:r>
      <w:r w:rsidRPr="00917F63">
        <w:rPr>
          <w:rFonts w:eastAsia="Calibri" w:cs="Times New Roman"/>
          <w:spacing w:val="16"/>
          <w:sz w:val="24"/>
          <w:szCs w:val="24"/>
          <w:lang w:eastAsia="en-US"/>
        </w:rPr>
        <w:t xml:space="preserve"> </w:t>
      </w:r>
      <w:r w:rsidRPr="00917F63">
        <w:rPr>
          <w:rFonts w:eastAsia="Calibri" w:cs="Times New Roman"/>
          <w:w w:val="105"/>
          <w:sz w:val="24"/>
          <w:szCs w:val="24"/>
          <w:lang w:eastAsia="en-US"/>
        </w:rPr>
        <w:t>Материальная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архитектура,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одежда,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пища,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транспорт,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техника.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материальной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духовно-нравственными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ценностями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общества.</w:t>
      </w:r>
    </w:p>
    <w:p w14:paraId="5E7AD8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7 .</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Духовная</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культура</w:t>
      </w:r>
      <w:r w:rsidRPr="00917F63">
        <w:rPr>
          <w:rFonts w:eastAsia="Calibri" w:cs="Times New Roman"/>
          <w:w w:val="105"/>
          <w:sz w:val="24"/>
          <w:szCs w:val="24"/>
          <w:lang w:eastAsia="en-US"/>
        </w:rPr>
        <w:t>.</w:t>
      </w:r>
    </w:p>
    <w:p w14:paraId="29DBAF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Духовно-нравственная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Искусство,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наука,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Мораль,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Художественное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осмысление мира. Символ и знак. Духовная культура как реализация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BEE4D3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8 . Культура и религия .</w:t>
      </w:r>
    </w:p>
    <w:p w14:paraId="301535FC"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38C4D9E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9 . Культура и образование.</w:t>
      </w:r>
    </w:p>
    <w:p w14:paraId="72E7D56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Зачем нужно учиться? Культура как способ получения  нужных знаний . Образование как ключ к социализации и духовно- нравственному развитию человека .</w:t>
      </w:r>
    </w:p>
    <w:p w14:paraId="42F26E2A"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10 . Многообразие культур России</w:t>
      </w:r>
      <w:r w:rsidRPr="00917F63">
        <w:rPr>
          <w:rFonts w:eastAsia="Calibri" w:cs="Times New Roman"/>
          <w:bCs/>
          <w:sz w:val="24"/>
          <w:szCs w:val="24"/>
          <w:lang w:eastAsia="en-US" w:bidi="ru-RU"/>
        </w:rPr>
        <w:t>.</w:t>
      </w:r>
    </w:p>
    <w:p w14:paraId="69791F71"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Единство культур народов России. Что значит быть культурным человеком? Знание о культуре народов России.</w:t>
      </w:r>
    </w:p>
    <w:p w14:paraId="66B81840"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3F87462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2  «Семья и духовно-нравственные ценности»</w:t>
      </w:r>
    </w:p>
    <w:p w14:paraId="439B76D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11 . Семья — хранитель духовных ценностей.</w:t>
      </w:r>
    </w:p>
    <w:p w14:paraId="3E2B4883"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Семья — базовый элемент общества. Семейные ценности, традиции и культура. Помощь сиротам как духовно-нравственный долг человека.</w:t>
      </w:r>
    </w:p>
    <w:p w14:paraId="1D898FBA"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12 . Родина начинается с семьи</w:t>
      </w:r>
      <w:r w:rsidRPr="00917F63">
        <w:rPr>
          <w:rFonts w:eastAsia="Calibri" w:cs="Times New Roman"/>
          <w:bCs/>
          <w:sz w:val="24"/>
          <w:szCs w:val="24"/>
          <w:lang w:eastAsia="en-US" w:bidi="ru-RU"/>
        </w:rPr>
        <w:t>.</w:t>
      </w:r>
    </w:p>
    <w:p w14:paraId="415B86A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История семьи как часть истории народа, государства, человечества. Как связаны Родина и семья? Что такое Родина и Отечество?</w:t>
      </w:r>
    </w:p>
    <w:p w14:paraId="6F494AF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13 . Традиции семейного воспитания в России.</w:t>
      </w:r>
    </w:p>
    <w:p w14:paraId="69CEF76B"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Семейные традиции народов  России.  Межнациональные семьи. Семейное воспитание как трансляция ценностей.</w:t>
      </w:r>
    </w:p>
    <w:p w14:paraId="43F6BB88"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14 . Образ семьи в культуре народов России .</w:t>
      </w:r>
      <w:r w:rsidRPr="00917F63">
        <w:rPr>
          <w:rFonts w:eastAsia="Calibri" w:cs="Times New Roman"/>
          <w:bCs/>
          <w:sz w:val="24"/>
          <w:szCs w:val="24"/>
          <w:lang w:eastAsia="en-US" w:bidi="ru-RU"/>
        </w:rPr>
        <w:t xml:space="preserve"> </w:t>
      </w:r>
    </w:p>
    <w:p w14:paraId="6B852D51"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Произведения устного поэтического творчества (сказки, поговорки и  т .  д .)  о  семье  и  семейных  обязанностях .  Семья в литературе и произведениях разных видов искусства .</w:t>
      </w:r>
    </w:p>
    <w:p w14:paraId="6F285F4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15 . Труд в истории семьи.</w:t>
      </w:r>
    </w:p>
    <w:p w14:paraId="7ADB30ED"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Социальные роли  в  истории  семьи.  Роль  домашнего  труда . Роль нравственных норм в благополучии семьи .</w:t>
      </w:r>
    </w:p>
    <w:p w14:paraId="45F0FF17"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16 . Семья в современном мире</w:t>
      </w:r>
      <w:r w:rsidRPr="00917F63">
        <w:rPr>
          <w:rFonts w:eastAsia="Calibri" w:cs="Times New Roman"/>
          <w:bCs/>
          <w:sz w:val="24"/>
          <w:szCs w:val="24"/>
          <w:lang w:eastAsia="en-US" w:bidi="ru-RU"/>
        </w:rPr>
        <w:t xml:space="preserve"> </w:t>
      </w:r>
      <w:r w:rsidRPr="00917F63">
        <w:rPr>
          <w:rFonts w:eastAsia="Calibri" w:cs="Times New Roman"/>
          <w:bCs/>
          <w:i/>
          <w:sz w:val="24"/>
          <w:szCs w:val="24"/>
          <w:lang w:eastAsia="en-US" w:bidi="ru-RU"/>
        </w:rPr>
        <w:t xml:space="preserve">(практическое занятие) </w:t>
      </w:r>
      <w:r w:rsidRPr="00917F63">
        <w:rPr>
          <w:rFonts w:eastAsia="Calibri" w:cs="Times New Roman"/>
          <w:bCs/>
          <w:sz w:val="24"/>
          <w:szCs w:val="24"/>
          <w:lang w:eastAsia="en-US" w:bidi="ru-RU"/>
        </w:rPr>
        <w:t>.</w:t>
      </w:r>
    </w:p>
    <w:p w14:paraId="4976ED19"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lastRenderedPageBreak/>
        <w:t xml:space="preserve"> Рассказ о своей семье (с использованием фотографий, книг, писем и </w:t>
      </w:r>
      <w:proofErr w:type="spellStart"/>
      <w:r w:rsidRPr="00917F63">
        <w:rPr>
          <w:rFonts w:eastAsia="Calibri" w:cs="Times New Roman"/>
          <w:bCs/>
          <w:sz w:val="24"/>
          <w:szCs w:val="24"/>
          <w:lang w:eastAsia="en-US" w:bidi="ru-RU"/>
        </w:rPr>
        <w:t>др</w:t>
      </w:r>
      <w:proofErr w:type="spellEnd"/>
      <w:r w:rsidRPr="00917F63">
        <w:rPr>
          <w:rFonts w:eastAsia="Calibri" w:cs="Times New Roman"/>
          <w:bCs/>
          <w:sz w:val="24"/>
          <w:szCs w:val="24"/>
          <w:lang w:eastAsia="en-US" w:bidi="ru-RU"/>
        </w:rPr>
        <w:t xml:space="preserve"> .) . Семейное древо. Семейные традиции .</w:t>
      </w:r>
    </w:p>
    <w:p w14:paraId="7272A674"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3368B032"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3.   «Духовно-нравственное богатство личности»</w:t>
      </w:r>
    </w:p>
    <w:p w14:paraId="523C31F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17 . Личность — общество — культура.</w:t>
      </w:r>
    </w:p>
    <w:p w14:paraId="6A56060E"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Что делает человека человеком? Почему человек не  может жить вне общества . Связь между обществом и культурой как реализация духовно-нравственных ценностей .</w:t>
      </w:r>
    </w:p>
    <w:p w14:paraId="013336CF"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spacing w:val="-1"/>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spacing w:val="-1"/>
          <w:w w:val="105"/>
          <w:sz w:val="24"/>
          <w:szCs w:val="24"/>
          <w:lang w:eastAsia="en-US"/>
        </w:rPr>
        <w:t>18</w:t>
      </w:r>
      <w:r w:rsidRPr="00917F63">
        <w:rPr>
          <w:rFonts w:eastAsia="Calibri" w:cs="Times New Roman"/>
          <w:b/>
          <w:spacing w:val="-10"/>
          <w:w w:val="105"/>
          <w:sz w:val="24"/>
          <w:szCs w:val="24"/>
          <w:lang w:eastAsia="en-US"/>
        </w:rPr>
        <w:t xml:space="preserve"> </w:t>
      </w:r>
      <w:r w:rsidRPr="00917F63">
        <w:rPr>
          <w:rFonts w:eastAsia="Calibri" w:cs="Times New Roman"/>
          <w:b/>
          <w:spacing w:val="-1"/>
          <w:w w:val="105"/>
          <w:sz w:val="24"/>
          <w:szCs w:val="24"/>
          <w:lang w:eastAsia="en-US"/>
        </w:rPr>
        <w:t>. Духовный</w:t>
      </w:r>
      <w:r w:rsidRPr="00917F63">
        <w:rPr>
          <w:rFonts w:eastAsia="Calibri" w:cs="Times New Roman"/>
          <w:b/>
          <w:w w:val="105"/>
          <w:sz w:val="24"/>
          <w:szCs w:val="24"/>
          <w:lang w:eastAsia="en-US"/>
        </w:rPr>
        <w:t xml:space="preserve"> </w:t>
      </w:r>
      <w:r w:rsidRPr="00917F63">
        <w:rPr>
          <w:rFonts w:eastAsia="Calibri" w:cs="Times New Roman"/>
          <w:b/>
          <w:spacing w:val="-1"/>
          <w:w w:val="105"/>
          <w:sz w:val="24"/>
          <w:szCs w:val="24"/>
          <w:lang w:eastAsia="en-US"/>
        </w:rPr>
        <w:t>мир</w:t>
      </w:r>
      <w:r w:rsidRPr="00917F63">
        <w:rPr>
          <w:rFonts w:eastAsia="Calibri" w:cs="Times New Roman"/>
          <w:b/>
          <w:spacing w:val="-19"/>
          <w:w w:val="105"/>
          <w:sz w:val="24"/>
          <w:szCs w:val="24"/>
          <w:lang w:eastAsia="en-US"/>
        </w:rPr>
        <w:t xml:space="preserve"> </w:t>
      </w:r>
      <w:r w:rsidRPr="00917F63">
        <w:rPr>
          <w:rFonts w:eastAsia="Calibri" w:cs="Times New Roman"/>
          <w:b/>
          <w:spacing w:val="-1"/>
          <w:w w:val="105"/>
          <w:sz w:val="24"/>
          <w:szCs w:val="24"/>
          <w:lang w:eastAsia="en-US"/>
        </w:rPr>
        <w:t>человека.</w:t>
      </w:r>
    </w:p>
    <w:p w14:paraId="24CA50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pacing w:val="-1"/>
          <w:w w:val="105"/>
          <w:sz w:val="24"/>
          <w:szCs w:val="24"/>
          <w:lang w:eastAsia="en-US"/>
        </w:rPr>
        <w:t xml:space="preserve"> Человек</w:t>
      </w:r>
      <w:r w:rsidRPr="00917F63">
        <w:rPr>
          <w:rFonts w:eastAsia="Calibri" w:cs="Times New Roman"/>
          <w:w w:val="105"/>
          <w:sz w:val="24"/>
          <w:szCs w:val="24"/>
          <w:lang w:eastAsia="en-US"/>
        </w:rPr>
        <w:t xml:space="preserve"> </w:t>
      </w:r>
      <w:r w:rsidRPr="00917F63">
        <w:rPr>
          <w:rFonts w:eastAsia="Calibri" w:cs="Times New Roman"/>
          <w:spacing w:val="-1"/>
          <w:w w:val="105"/>
          <w:sz w:val="24"/>
          <w:szCs w:val="24"/>
          <w:lang w:eastAsia="en-US"/>
        </w:rPr>
        <w:t xml:space="preserve">— творец </w:t>
      </w:r>
      <w:r w:rsidRPr="00917F63">
        <w:rPr>
          <w:rFonts w:eastAsia="Calibri" w:cs="Times New Roman"/>
          <w:w w:val="105"/>
          <w:sz w:val="24"/>
          <w:szCs w:val="24"/>
          <w:lang w:eastAsia="en-US"/>
        </w:rPr>
        <w:t>культуры.</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мир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человека.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Мораль.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Патриотизм.</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Реализация</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Творчество:</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это</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творчества.</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новации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культур.</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Созидательный</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творческой</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реализации.</w:t>
      </w:r>
      <w:r w:rsidRPr="00917F63">
        <w:rPr>
          <w:rFonts w:eastAsia="Calibri" w:cs="Times New Roman"/>
          <w:spacing w:val="-2"/>
          <w:w w:val="105"/>
          <w:sz w:val="24"/>
          <w:szCs w:val="24"/>
          <w:lang w:eastAsia="en-US"/>
        </w:rPr>
        <w:t xml:space="preserve"> </w:t>
      </w:r>
    </w:p>
    <w:p w14:paraId="006C2809"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19 .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Личность  и  духовно-нравственные  ценности .</w:t>
      </w:r>
      <w:r w:rsidRPr="00917F63">
        <w:rPr>
          <w:rFonts w:eastAsia="Calibri" w:cs="Times New Roman"/>
          <w:spacing w:val="1"/>
          <w:w w:val="105"/>
          <w:sz w:val="24"/>
          <w:szCs w:val="24"/>
          <w:lang w:eastAsia="en-US"/>
        </w:rPr>
        <w:t xml:space="preserve"> </w:t>
      </w:r>
    </w:p>
    <w:p w14:paraId="50488EF0"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Мораль</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человек.</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z w:val="24"/>
          <w:szCs w:val="24"/>
          <w:lang w:eastAsia="en-US"/>
        </w:rPr>
        <w:t xml:space="preserve">  </w:t>
      </w:r>
      <w:r w:rsidRPr="00917F63">
        <w:rPr>
          <w:rFonts w:eastAsia="Calibri" w:cs="Times New Roman"/>
          <w:w w:val="110"/>
          <w:sz w:val="24"/>
          <w:szCs w:val="24"/>
          <w:lang w:eastAsia="en-US"/>
        </w:rPr>
        <w:t>сострадание,</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милосердие,</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любовь,</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дружба,</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коллективизм,</w:t>
      </w:r>
      <w:r w:rsidRPr="00917F63">
        <w:rPr>
          <w:rFonts w:eastAsia="Calibri" w:cs="Times New Roman"/>
          <w:spacing w:val="35"/>
          <w:w w:val="110"/>
          <w:sz w:val="24"/>
          <w:szCs w:val="24"/>
          <w:lang w:eastAsia="en-US"/>
        </w:rPr>
        <w:t xml:space="preserve"> </w:t>
      </w:r>
      <w:r w:rsidRPr="00917F63">
        <w:rPr>
          <w:rFonts w:eastAsia="Calibri" w:cs="Times New Roman"/>
          <w:spacing w:val="34"/>
          <w:w w:val="110"/>
          <w:sz w:val="24"/>
          <w:szCs w:val="24"/>
          <w:lang w:eastAsia="en-US"/>
        </w:rPr>
        <w:t>патриотизм</w:t>
      </w:r>
      <w:r w:rsidRPr="00917F63">
        <w:rPr>
          <w:rFonts w:eastAsia="Calibri" w:cs="Times New Roman"/>
          <w:spacing w:val="35"/>
          <w:w w:val="110"/>
          <w:sz w:val="24"/>
          <w:szCs w:val="24"/>
          <w:lang w:eastAsia="en-US"/>
        </w:rPr>
        <w:t xml:space="preserve">, </w:t>
      </w:r>
      <w:r w:rsidRPr="00917F63">
        <w:rPr>
          <w:rFonts w:eastAsia="Calibri" w:cs="Times New Roman"/>
          <w:w w:val="105"/>
          <w:sz w:val="24"/>
          <w:szCs w:val="24"/>
          <w:lang w:eastAsia="en-US"/>
        </w:rPr>
        <w:t>любовь</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близким.</w:t>
      </w:r>
    </w:p>
    <w:p w14:paraId="0AA06F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47D256D0" w14:textId="77777777" w:rsidR="00917F63" w:rsidRPr="00917F63" w:rsidRDefault="00917F63" w:rsidP="00917F63">
      <w:pPr>
        <w:widowControl w:val="0"/>
        <w:autoSpaceDE w:val="0"/>
        <w:autoSpaceDN w:val="0"/>
        <w:spacing w:after="0" w:line="240" w:lineRule="auto"/>
        <w:jc w:val="both"/>
        <w:outlineLvl w:val="2"/>
        <w:rPr>
          <w:rFonts w:eastAsia="Tahoma" w:cs="Times New Roman"/>
          <w:b/>
          <w:bCs/>
          <w:w w:val="105"/>
          <w:sz w:val="24"/>
          <w:szCs w:val="24"/>
          <w:lang w:eastAsia="en-US"/>
        </w:rPr>
      </w:pPr>
      <w:r w:rsidRPr="00917F63">
        <w:rPr>
          <w:rFonts w:eastAsia="Tahoma" w:cs="Times New Roman"/>
          <w:b/>
          <w:bCs/>
          <w:w w:val="105"/>
          <w:sz w:val="24"/>
          <w:szCs w:val="24"/>
          <w:lang w:eastAsia="en-US"/>
        </w:rPr>
        <w:t>Тематический блок 4. Культурное единство России</w:t>
      </w:r>
    </w:p>
    <w:p w14:paraId="6B594FC3" w14:textId="77777777" w:rsidR="00917F63" w:rsidRPr="00917F63" w:rsidRDefault="00917F63" w:rsidP="00917F63">
      <w:pPr>
        <w:widowControl w:val="0"/>
        <w:autoSpaceDE w:val="0"/>
        <w:autoSpaceDN w:val="0"/>
        <w:spacing w:after="0" w:line="240" w:lineRule="auto"/>
        <w:jc w:val="both"/>
        <w:outlineLvl w:val="2"/>
        <w:rPr>
          <w:rFonts w:eastAsia="Tahoma" w:cs="Times New Roman"/>
          <w:b/>
          <w:bCs/>
          <w:w w:val="105"/>
          <w:sz w:val="24"/>
          <w:szCs w:val="24"/>
          <w:lang w:eastAsia="en-US"/>
        </w:rPr>
      </w:pPr>
      <w:r w:rsidRPr="00917F63">
        <w:rPr>
          <w:rFonts w:eastAsia="Tahoma" w:cs="Times New Roman"/>
          <w:b/>
          <w:bCs/>
          <w:w w:val="105"/>
          <w:sz w:val="24"/>
          <w:szCs w:val="24"/>
          <w:lang w:eastAsia="en-US"/>
        </w:rPr>
        <w:t>Тема</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20 .</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Историческая</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память</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как</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духовно-нравственная</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ценность.</w:t>
      </w:r>
    </w:p>
    <w:p w14:paraId="5C55E2C0" w14:textId="77777777" w:rsidR="00917F63" w:rsidRPr="00917F63" w:rsidRDefault="00917F63" w:rsidP="00917F63">
      <w:pPr>
        <w:widowControl w:val="0"/>
        <w:autoSpaceDE w:val="0"/>
        <w:autoSpaceDN w:val="0"/>
        <w:spacing w:after="0" w:line="240" w:lineRule="auto"/>
        <w:jc w:val="both"/>
        <w:outlineLvl w:val="2"/>
        <w:rPr>
          <w:rFonts w:eastAsia="Tahoma" w:cs="Times New Roman"/>
          <w:bCs/>
          <w:sz w:val="24"/>
          <w:szCs w:val="24"/>
          <w:lang w:eastAsia="en-US"/>
        </w:rPr>
      </w:pPr>
      <w:r w:rsidRPr="00917F63">
        <w:rPr>
          <w:rFonts w:eastAsia="Tahoma" w:cs="Times New Roman"/>
          <w:bCs/>
          <w:w w:val="105"/>
          <w:sz w:val="24"/>
          <w:szCs w:val="24"/>
          <w:lang w:eastAsia="en-US"/>
        </w:rPr>
        <w:t>Что</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такое</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история</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почему</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она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важна?  История  семьи  —</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часть</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истории</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народа,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государства,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человечества.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Важность</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исторической памяти, недопустимость её фальсификации. Преемственность</w:t>
      </w:r>
      <w:r w:rsidRPr="00917F63">
        <w:rPr>
          <w:rFonts w:eastAsia="Tahoma" w:cs="Times New Roman"/>
          <w:bCs/>
          <w:spacing w:val="24"/>
          <w:w w:val="105"/>
          <w:sz w:val="24"/>
          <w:szCs w:val="24"/>
          <w:lang w:eastAsia="en-US"/>
        </w:rPr>
        <w:t xml:space="preserve"> </w:t>
      </w:r>
      <w:r w:rsidRPr="00917F63">
        <w:rPr>
          <w:rFonts w:eastAsia="Tahoma" w:cs="Times New Roman"/>
          <w:bCs/>
          <w:w w:val="105"/>
          <w:sz w:val="24"/>
          <w:szCs w:val="24"/>
          <w:lang w:eastAsia="en-US"/>
        </w:rPr>
        <w:t>поколений</w:t>
      </w:r>
      <w:r w:rsidRPr="00917F63">
        <w:rPr>
          <w:rFonts w:eastAsia="Tahoma" w:cs="Times New Roman"/>
          <w:bCs/>
          <w:spacing w:val="-9"/>
          <w:w w:val="105"/>
          <w:sz w:val="24"/>
          <w:szCs w:val="24"/>
          <w:lang w:eastAsia="en-US"/>
        </w:rPr>
        <w:t xml:space="preserve"> </w:t>
      </w:r>
      <w:r w:rsidRPr="00917F63">
        <w:rPr>
          <w:rFonts w:eastAsia="Tahoma" w:cs="Times New Roman"/>
          <w:bCs/>
          <w:w w:val="105"/>
          <w:sz w:val="24"/>
          <w:szCs w:val="24"/>
          <w:lang w:eastAsia="en-US"/>
        </w:rPr>
        <w:t>.</w:t>
      </w:r>
    </w:p>
    <w:p w14:paraId="65E8C3C7"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21</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Литература</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культуры.</w:t>
      </w:r>
    </w:p>
    <w:p w14:paraId="2DAB95F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Литература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художественное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осмысление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действительности. От сказки к роману . Зачем нужны литературные произведения?</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Внутренний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мир</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духовность.</w:t>
      </w:r>
    </w:p>
    <w:p w14:paraId="2AA4009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73"/>
          <w:sz w:val="24"/>
          <w:szCs w:val="24"/>
          <w:lang w:eastAsia="en-US"/>
        </w:rPr>
        <w:t xml:space="preserve"> </w:t>
      </w:r>
      <w:r w:rsidRPr="00917F63">
        <w:rPr>
          <w:rFonts w:eastAsia="Calibri" w:cs="Times New Roman"/>
          <w:b/>
          <w:sz w:val="24"/>
          <w:szCs w:val="24"/>
          <w:lang w:eastAsia="en-US"/>
        </w:rPr>
        <w:t>22</w:t>
      </w:r>
      <w:r w:rsidRPr="00917F63">
        <w:rPr>
          <w:rFonts w:eastAsia="Calibri" w:cs="Times New Roman"/>
          <w:b/>
          <w:spacing w:val="17"/>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73"/>
          <w:sz w:val="24"/>
          <w:szCs w:val="24"/>
          <w:lang w:eastAsia="en-US"/>
        </w:rPr>
        <w:t xml:space="preserve"> </w:t>
      </w:r>
      <w:r w:rsidRPr="00917F63">
        <w:rPr>
          <w:rFonts w:eastAsia="Calibri" w:cs="Times New Roman"/>
          <w:b/>
          <w:sz w:val="24"/>
          <w:szCs w:val="24"/>
          <w:lang w:eastAsia="en-US"/>
        </w:rPr>
        <w:t>Взаимовлияние</w:t>
      </w:r>
      <w:r w:rsidRPr="00917F63">
        <w:rPr>
          <w:rFonts w:eastAsia="Calibri" w:cs="Times New Roman"/>
          <w:b/>
          <w:spacing w:val="74"/>
          <w:sz w:val="24"/>
          <w:szCs w:val="24"/>
          <w:lang w:eastAsia="en-US"/>
        </w:rPr>
        <w:t xml:space="preserve"> </w:t>
      </w:r>
      <w:r w:rsidRPr="00917F63">
        <w:rPr>
          <w:rFonts w:eastAsia="Calibri" w:cs="Times New Roman"/>
          <w:b/>
          <w:sz w:val="24"/>
          <w:szCs w:val="24"/>
          <w:lang w:eastAsia="en-US"/>
        </w:rPr>
        <w:t>культур.</w:t>
      </w:r>
    </w:p>
    <w:p w14:paraId="70B66F1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Взаимодействие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w:t>
      </w:r>
      <w:r w:rsidRPr="00917F63">
        <w:rPr>
          <w:rFonts w:eastAsia="Calibri" w:cs="Times New Roman"/>
          <w:spacing w:val="1"/>
          <w:w w:val="105"/>
          <w:sz w:val="24"/>
          <w:szCs w:val="24"/>
          <w:lang w:eastAsia="en-US"/>
        </w:rPr>
        <w:t xml:space="preserve"> </w:t>
      </w:r>
      <w:proofErr w:type="spellStart"/>
      <w:r w:rsidRPr="00917F63">
        <w:rPr>
          <w:rFonts w:eastAsia="Calibri" w:cs="Times New Roman"/>
          <w:w w:val="105"/>
          <w:sz w:val="24"/>
          <w:szCs w:val="24"/>
          <w:lang w:eastAsia="en-US"/>
        </w:rPr>
        <w:t>Межпоколенная</w:t>
      </w:r>
      <w:proofErr w:type="spellEnd"/>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межкультурная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трансляция.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Обмен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установками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идеями.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меры межкультурной коммуникации как способ формирования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ценностей.</w:t>
      </w:r>
    </w:p>
    <w:p w14:paraId="21D1FE29" w14:textId="77777777" w:rsidR="00917F63" w:rsidRPr="00917F63" w:rsidRDefault="00917F63" w:rsidP="00917F63">
      <w:pPr>
        <w:autoSpaceDE w:val="0"/>
        <w:autoSpaceDN w:val="0"/>
        <w:adjustRightInd w:val="0"/>
        <w:spacing w:after="0" w:line="240" w:lineRule="auto"/>
        <w:jc w:val="both"/>
        <w:rPr>
          <w:rFonts w:eastAsia="Calibri" w:cs="Times New Roman"/>
          <w:spacing w:val="-44"/>
          <w:w w:val="105"/>
          <w:sz w:val="24"/>
          <w:szCs w:val="24"/>
          <w:lang w:eastAsia="en-US"/>
        </w:rPr>
      </w:pPr>
      <w:r w:rsidRPr="00917F63">
        <w:rPr>
          <w:rFonts w:eastAsia="Calibri" w:cs="Times New Roman"/>
          <w:b/>
          <w:w w:val="105"/>
          <w:sz w:val="24"/>
          <w:szCs w:val="24"/>
          <w:lang w:eastAsia="en-US"/>
        </w:rPr>
        <w:t>Тема 23 . Духовно-нравственные ценности российского народа</w:t>
      </w:r>
      <w:r w:rsidRPr="00917F63">
        <w:rPr>
          <w:rFonts w:eastAsia="Calibri" w:cs="Times New Roman"/>
          <w:w w:val="105"/>
          <w:sz w:val="24"/>
          <w:szCs w:val="24"/>
          <w:lang w:eastAsia="en-US"/>
        </w:rPr>
        <w:t>.</w:t>
      </w:r>
      <w:r w:rsidRPr="00917F63">
        <w:rPr>
          <w:rFonts w:eastAsia="Calibri" w:cs="Times New Roman"/>
          <w:spacing w:val="-44"/>
          <w:w w:val="105"/>
          <w:sz w:val="24"/>
          <w:szCs w:val="24"/>
          <w:lang w:eastAsia="en-US"/>
        </w:rPr>
        <w:t xml:space="preserve"> </w:t>
      </w:r>
    </w:p>
    <w:p w14:paraId="101035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Жизнь,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достоинство,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патриотизм,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гражданственность,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служение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Отечеству</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ответственность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за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судьбу,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высокие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нравственные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идеалы,</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крепкая</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семья,</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созидательный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приоритет</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духовного</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над</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материальным,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гуманизм,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милосердие,</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справедливость,</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коллективизм,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историческая</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память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преемственность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поколений,</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России.</w:t>
      </w:r>
    </w:p>
    <w:p w14:paraId="58D3CCDE"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 24 . Регионы России: культурное многообразие</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p>
    <w:p w14:paraId="5067473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Исторические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социальные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причины</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культурного</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разнообразия.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Каждый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регион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уникален.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Малая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часть</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Отечества.</w:t>
      </w:r>
    </w:p>
    <w:p w14:paraId="2524491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25</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Праздники</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культуре</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России.</w:t>
      </w:r>
    </w:p>
    <w:p w14:paraId="7C15136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праздник?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Почему  праздники  важны.  Праздничные традиции в России. Народные праздники как память культуры,</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воплощение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идеалов.</w:t>
      </w:r>
    </w:p>
    <w:p w14:paraId="4F974A83"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26 . Памятники архитектуры  в  культуре  народов  России.</w:t>
      </w:r>
    </w:p>
    <w:p w14:paraId="7A125EA0"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Памятники как часть культуры: исторические, художественные, архитектурные . Культура как память . Музеи . Храмы . Дворцы . Исторические здания как свидетели истории . Архитектура и духовно-нравственные ценности народов России .</w:t>
      </w:r>
    </w:p>
    <w:p w14:paraId="2DC5149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27 . Музыкальная культура народов России.</w:t>
      </w:r>
    </w:p>
    <w:p w14:paraId="7CB2BCA3"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Музыка. Музыкальные произведения . Музыка как форма выражения  эмоциональных  связей   между   людьми .   Народные инструменты . История народа в его музыке и инструментах .</w:t>
      </w:r>
    </w:p>
    <w:p w14:paraId="6FFBC1BB"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28 . Изобразительное искусство народов России .</w:t>
      </w:r>
    </w:p>
    <w:p w14:paraId="28442157"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lastRenderedPageBreak/>
        <w:t>Художественная реальность. Скульптура: от религиозных сюжетов к современному искусству . Храмовые росписи и фольклорные орнаменты . Живопись, графика . Выдающиеся художники разных народов России .</w:t>
      </w:r>
    </w:p>
    <w:p w14:paraId="58BFCA9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Тема  29 .  Фольклор  и  литература  народов  России . </w:t>
      </w:r>
    </w:p>
    <w:p w14:paraId="50CAECD9"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Пословицы и поговорки. Эпос и сказка. Фольклор как отражение истории народа и его ценностей, морали и нравственности .  Национальная  литература .  Богатство  культуры  народа в его литературе .</w:t>
      </w:r>
    </w:p>
    <w:p w14:paraId="13ED2850" w14:textId="77777777" w:rsidR="00917F63" w:rsidRPr="00917F63" w:rsidRDefault="00917F63" w:rsidP="00917F63">
      <w:pPr>
        <w:autoSpaceDE w:val="0"/>
        <w:autoSpaceDN w:val="0"/>
        <w:adjustRightInd w:val="0"/>
        <w:spacing w:after="0" w:line="240" w:lineRule="auto"/>
        <w:jc w:val="both"/>
        <w:rPr>
          <w:rFonts w:eastAsia="Calibri" w:cs="Times New Roman"/>
          <w:bCs/>
          <w:i/>
          <w:sz w:val="24"/>
          <w:szCs w:val="24"/>
          <w:lang w:eastAsia="en-US" w:bidi="ru-RU"/>
        </w:rPr>
      </w:pPr>
      <w:r w:rsidRPr="00917F63">
        <w:rPr>
          <w:rFonts w:eastAsia="Calibri" w:cs="Times New Roman"/>
          <w:b/>
          <w:bCs/>
          <w:sz w:val="24"/>
          <w:szCs w:val="24"/>
          <w:lang w:eastAsia="en-US" w:bidi="ru-RU"/>
        </w:rPr>
        <w:t xml:space="preserve">Тема 30 . Бытовые традиции народов России: пища,  одежда, дом </w:t>
      </w:r>
      <w:r w:rsidRPr="00917F63">
        <w:rPr>
          <w:rFonts w:eastAsia="Calibri" w:cs="Times New Roman"/>
          <w:bCs/>
          <w:i/>
          <w:sz w:val="24"/>
          <w:szCs w:val="24"/>
          <w:lang w:eastAsia="en-US" w:bidi="ru-RU"/>
        </w:rPr>
        <w:t>(практическое занятие).</w:t>
      </w:r>
    </w:p>
    <w:p w14:paraId="0C30329F"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Рассказ о бытовых традициях своей семьи, народа, региона. Доклад с использованием разнообразного зрительного ряда и других источников .</w:t>
      </w:r>
    </w:p>
    <w:p w14:paraId="3012C206" w14:textId="77777777" w:rsidR="00917F63" w:rsidRPr="00917F63" w:rsidRDefault="00917F63" w:rsidP="00917F63">
      <w:pPr>
        <w:autoSpaceDE w:val="0"/>
        <w:autoSpaceDN w:val="0"/>
        <w:adjustRightInd w:val="0"/>
        <w:spacing w:after="0" w:line="240" w:lineRule="auto"/>
        <w:jc w:val="both"/>
        <w:rPr>
          <w:rFonts w:eastAsia="Calibri" w:cs="Times New Roman"/>
          <w:b/>
          <w:bCs/>
          <w:i/>
          <w:sz w:val="24"/>
          <w:szCs w:val="24"/>
          <w:lang w:eastAsia="en-US" w:bidi="ru-RU"/>
        </w:rPr>
      </w:pPr>
      <w:r w:rsidRPr="00917F63">
        <w:rPr>
          <w:rFonts w:eastAsia="Calibri" w:cs="Times New Roman"/>
          <w:b/>
          <w:bCs/>
          <w:sz w:val="24"/>
          <w:szCs w:val="24"/>
          <w:lang w:eastAsia="en-US" w:bidi="ru-RU"/>
        </w:rPr>
        <w:t xml:space="preserve">Тема 31 . Культурная карта России </w:t>
      </w:r>
      <w:r w:rsidRPr="00917F63">
        <w:rPr>
          <w:rFonts w:eastAsia="Calibri" w:cs="Times New Roman"/>
          <w:b/>
          <w:bCs/>
          <w:i/>
          <w:sz w:val="24"/>
          <w:szCs w:val="24"/>
          <w:lang w:eastAsia="en-US" w:bidi="ru-RU"/>
        </w:rPr>
        <w:t>(практическое занятие).</w:t>
      </w:r>
    </w:p>
    <w:p w14:paraId="5AAA25DD"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География   культур   России.   Россия   как   культурная   карта .</w:t>
      </w:r>
    </w:p>
    <w:p w14:paraId="4C7B664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Cs/>
          <w:sz w:val="24"/>
          <w:szCs w:val="24"/>
          <w:lang w:eastAsia="en-US" w:bidi="ru-RU"/>
        </w:rPr>
        <w:t>Описание регионов в соответствии с их особенностями.</w:t>
      </w:r>
      <w:r w:rsidRPr="00917F63">
        <w:rPr>
          <w:rFonts w:eastAsia="Calibri" w:cs="Times New Roman"/>
          <w:b/>
          <w:bCs/>
          <w:sz w:val="24"/>
          <w:szCs w:val="24"/>
          <w:lang w:eastAsia="en-US" w:bidi="ru-RU"/>
        </w:rPr>
        <w:t xml:space="preserve"> </w:t>
      </w:r>
    </w:p>
    <w:p w14:paraId="350F873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32 . Единство страны — залог будущего России.</w:t>
      </w:r>
    </w:p>
    <w:p w14:paraId="2FC2FF28"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Россия — единая страна. Русский мир. Общая история, сходство культурных традиций, единые духовно-нравственные ценности народов России.</w:t>
      </w:r>
    </w:p>
    <w:p w14:paraId="66C3618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708109CC" w14:textId="77777777" w:rsidR="00917F63" w:rsidRPr="00917F63" w:rsidRDefault="00917F63" w:rsidP="00917F63">
      <w:pPr>
        <w:autoSpaceDE w:val="0"/>
        <w:autoSpaceDN w:val="0"/>
        <w:adjustRightInd w:val="0"/>
        <w:spacing w:after="0" w:line="240" w:lineRule="auto"/>
        <w:jc w:val="both"/>
        <w:rPr>
          <w:rFonts w:eastAsia="Calibri" w:cs="Times New Roman"/>
          <w:b/>
          <w:bCs/>
          <w:i/>
          <w:sz w:val="24"/>
          <w:szCs w:val="24"/>
          <w:lang w:eastAsia="en-US" w:bidi="ru-RU"/>
        </w:rPr>
      </w:pPr>
      <w:r w:rsidRPr="00917F63">
        <w:rPr>
          <w:rFonts w:eastAsia="Calibri" w:cs="Times New Roman"/>
          <w:b/>
          <w:bCs/>
          <w:sz w:val="24"/>
          <w:szCs w:val="24"/>
          <w:lang w:eastAsia="en-US" w:bidi="ru-RU"/>
        </w:rPr>
        <w:t xml:space="preserve">класс </w:t>
      </w:r>
      <w:r w:rsidRPr="00917F63">
        <w:rPr>
          <w:rFonts w:eastAsia="Calibri" w:cs="Times New Roman"/>
          <w:b/>
          <w:bCs/>
          <w:i/>
          <w:sz w:val="24"/>
          <w:szCs w:val="24"/>
          <w:lang w:eastAsia="en-US" w:bidi="ru-RU"/>
        </w:rPr>
        <w:t>(</w:t>
      </w:r>
      <w:r w:rsidRPr="00917F63">
        <w:rPr>
          <w:rFonts w:eastAsia="Calibri" w:cs="Times New Roman"/>
          <w:b/>
          <w:bCs/>
          <w:sz w:val="24"/>
          <w:szCs w:val="24"/>
          <w:lang w:eastAsia="en-US" w:bidi="ru-RU"/>
        </w:rPr>
        <w:t>34 ч</w:t>
      </w:r>
      <w:r w:rsidRPr="00917F63">
        <w:rPr>
          <w:rFonts w:eastAsia="Calibri" w:cs="Times New Roman"/>
          <w:b/>
          <w:bCs/>
          <w:i/>
          <w:sz w:val="24"/>
          <w:szCs w:val="24"/>
          <w:lang w:eastAsia="en-US" w:bidi="ru-RU"/>
        </w:rPr>
        <w:t>)</w:t>
      </w:r>
    </w:p>
    <w:p w14:paraId="2161D93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1. «Культура как социальность»</w:t>
      </w:r>
    </w:p>
    <w:p w14:paraId="41D5C68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Тема 1 . Мир культуры: его структура </w:t>
      </w:r>
    </w:p>
    <w:p w14:paraId="412D01F4"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76B0C53B"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w w:val="105"/>
          <w:sz w:val="24"/>
          <w:szCs w:val="24"/>
          <w:lang w:eastAsia="en-US"/>
        </w:rPr>
        <w:t>Тема</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2</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Культура</w:t>
      </w:r>
      <w:r w:rsidRPr="00917F63">
        <w:rPr>
          <w:rFonts w:eastAsia="Calibri" w:cs="Times New Roman"/>
          <w:b/>
          <w:spacing w:val="41"/>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многообразие</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регионов.</w:t>
      </w:r>
    </w:p>
    <w:p w14:paraId="768B4F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Территория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живущие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Проблемы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культурного взаимодействия в обществе с многообразием культур. Сохранение и поддержка принципов толерантности и уважения</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ко</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всем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культурам</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России.</w:t>
      </w:r>
    </w:p>
    <w:p w14:paraId="596B92BA"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3</w:t>
      </w:r>
      <w:r w:rsidRPr="00917F63">
        <w:rPr>
          <w:rFonts w:eastAsia="Calibri" w:cs="Times New Roman"/>
          <w:b/>
          <w:spacing w:val="-3"/>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История</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быта</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история</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3"/>
          <w:w w:val="105"/>
          <w:sz w:val="24"/>
          <w:szCs w:val="24"/>
          <w:lang w:eastAsia="en-US"/>
        </w:rPr>
        <w:t>.</w:t>
      </w:r>
    </w:p>
    <w:p w14:paraId="0EE8D2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Домашнее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хозяйство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типы.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Хозяйственная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деятельность народов России в разные исторические периоды. Многообразие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укладов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результат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России.</w:t>
      </w:r>
    </w:p>
    <w:p w14:paraId="14F349EB" w14:textId="77777777" w:rsidR="00917F63" w:rsidRPr="00917F63" w:rsidRDefault="00917F63" w:rsidP="00917F63">
      <w:pPr>
        <w:autoSpaceDE w:val="0"/>
        <w:autoSpaceDN w:val="0"/>
        <w:adjustRightInd w:val="0"/>
        <w:spacing w:after="0" w:line="240" w:lineRule="auto"/>
        <w:jc w:val="both"/>
        <w:rPr>
          <w:rFonts w:eastAsia="Calibri" w:cs="Times New Roman"/>
          <w:spacing w:val="1"/>
          <w:sz w:val="24"/>
          <w:szCs w:val="24"/>
          <w:lang w:eastAsia="en-US"/>
        </w:rPr>
      </w:pPr>
      <w:r w:rsidRPr="00917F63">
        <w:rPr>
          <w:rFonts w:eastAsia="Calibri" w:cs="Times New Roman"/>
          <w:b/>
          <w:sz w:val="24"/>
          <w:szCs w:val="24"/>
          <w:lang w:eastAsia="en-US"/>
        </w:rPr>
        <w:t>Тема 4 . Прогресс: технический и социальный.</w:t>
      </w:r>
      <w:r w:rsidRPr="00917F63">
        <w:rPr>
          <w:rFonts w:eastAsia="Calibri" w:cs="Times New Roman"/>
          <w:spacing w:val="1"/>
          <w:sz w:val="24"/>
          <w:szCs w:val="24"/>
          <w:lang w:eastAsia="en-US"/>
        </w:rPr>
        <w:t xml:space="preserve"> </w:t>
      </w:r>
    </w:p>
    <w:p w14:paraId="546788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Производительность</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труда.</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Разделение</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труда.</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Обслуживаю</w:t>
      </w:r>
      <w:r w:rsidRPr="00917F63">
        <w:rPr>
          <w:rFonts w:eastAsia="Calibri" w:cs="Times New Roman"/>
          <w:w w:val="105"/>
          <w:sz w:val="24"/>
          <w:szCs w:val="24"/>
          <w:lang w:eastAsia="en-US"/>
        </w:rPr>
        <w:t>щий и производящий труд  Домашний труд и его механизация.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 такое технологии и как они влияют на культуру и ценности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p>
    <w:p w14:paraId="22EF3ED4" w14:textId="77777777" w:rsidR="00917F63" w:rsidRPr="00917F63" w:rsidRDefault="00917F63" w:rsidP="00917F63">
      <w:pPr>
        <w:autoSpaceDE w:val="0"/>
        <w:autoSpaceDN w:val="0"/>
        <w:adjustRightInd w:val="0"/>
        <w:spacing w:after="0" w:line="240" w:lineRule="auto"/>
        <w:jc w:val="both"/>
        <w:rPr>
          <w:rFonts w:eastAsia="Calibri" w:cs="Times New Roman"/>
          <w:b/>
          <w:spacing w:val="1"/>
          <w:w w:val="105"/>
          <w:sz w:val="24"/>
          <w:szCs w:val="24"/>
          <w:lang w:eastAsia="en-US"/>
        </w:rPr>
      </w:pPr>
      <w:r w:rsidRPr="00917F63">
        <w:rPr>
          <w:rFonts w:eastAsia="Calibri" w:cs="Times New Roman"/>
          <w:b/>
          <w:w w:val="105"/>
          <w:sz w:val="24"/>
          <w:szCs w:val="24"/>
          <w:lang w:eastAsia="en-US"/>
        </w:rPr>
        <w:t>Тема 5 . Образование в культуре народов России.</w:t>
      </w:r>
      <w:r w:rsidRPr="00917F63">
        <w:rPr>
          <w:rFonts w:eastAsia="Calibri" w:cs="Times New Roman"/>
          <w:b/>
          <w:spacing w:val="1"/>
          <w:w w:val="105"/>
          <w:sz w:val="24"/>
          <w:szCs w:val="24"/>
          <w:lang w:eastAsia="en-US"/>
        </w:rPr>
        <w:t xml:space="preserve"> </w:t>
      </w:r>
    </w:p>
    <w:p w14:paraId="4F4A132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Представление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об</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основных</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этапах</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Социальная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обусловленность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различных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видов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современного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трансляция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смыслов,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способ</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передачи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7CE55C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4"/>
          <w:w w:val="105"/>
          <w:sz w:val="24"/>
          <w:szCs w:val="24"/>
          <w:lang w:eastAsia="en-US"/>
        </w:rPr>
        <w:t xml:space="preserve"> </w:t>
      </w:r>
      <w:r w:rsidRPr="00917F63">
        <w:rPr>
          <w:rFonts w:eastAsia="Calibri" w:cs="Times New Roman"/>
          <w:b/>
          <w:w w:val="105"/>
          <w:sz w:val="24"/>
          <w:szCs w:val="24"/>
          <w:lang w:eastAsia="en-US"/>
        </w:rPr>
        <w:t>6</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Права</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обязанности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человека.</w:t>
      </w:r>
    </w:p>
    <w:p w14:paraId="71BC8D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Права и обязанности человека в культурной традиции 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обозначенные</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Конституции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Федерации.</w:t>
      </w:r>
    </w:p>
    <w:p w14:paraId="69921C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7 .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Общество</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религия: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духовно-нравственное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взаимодействие</w:t>
      </w:r>
      <w:r w:rsidRPr="00917F63">
        <w:rPr>
          <w:rFonts w:eastAsia="Calibri" w:cs="Times New Roman"/>
          <w:b/>
          <w:spacing w:val="-10"/>
          <w:w w:val="105"/>
          <w:sz w:val="24"/>
          <w:szCs w:val="24"/>
          <w:lang w:eastAsia="en-US"/>
        </w:rPr>
        <w:t>.</w:t>
      </w:r>
    </w:p>
    <w:p w14:paraId="2549F7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Мир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сегодня.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Государствообразующие и традиционные религии как источник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21A539D5"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b/>
          <w:w w:val="110"/>
          <w:sz w:val="24"/>
          <w:szCs w:val="24"/>
          <w:lang w:eastAsia="en-US"/>
        </w:rPr>
        <w:t xml:space="preserve">Тема 8 . Современный мир: самое важное </w:t>
      </w:r>
      <w:r w:rsidRPr="00917F63">
        <w:rPr>
          <w:rFonts w:eastAsia="Calibri" w:cs="Times New Roman"/>
          <w:i/>
          <w:w w:val="110"/>
          <w:sz w:val="24"/>
          <w:szCs w:val="24"/>
          <w:lang w:eastAsia="en-US"/>
        </w:rPr>
        <w:t>(практическое занятие)</w:t>
      </w:r>
      <w:r w:rsidRPr="00917F63">
        <w:rPr>
          <w:rFonts w:eastAsia="Calibri" w:cs="Times New Roman"/>
          <w:w w:val="110"/>
          <w:sz w:val="24"/>
          <w:szCs w:val="24"/>
          <w:lang w:eastAsia="en-US"/>
        </w:rPr>
        <w:t>.</w:t>
      </w:r>
    </w:p>
    <w:p w14:paraId="5AA86D2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Современное общество: его портрет. Проект: описание самых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важных черт современного общества с точки зрения материальной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духовной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России.</w:t>
      </w:r>
    </w:p>
    <w:p w14:paraId="0A715E86"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 2. «Человек и его отражение в культуре»</w:t>
      </w:r>
    </w:p>
    <w:p w14:paraId="3A43E1DE"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 9. Каким должен быть человек? Духовно-нравственный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облик</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идеал</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человека.</w:t>
      </w:r>
    </w:p>
    <w:p w14:paraId="593CDB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lastRenderedPageBreak/>
        <w:t>Мораль,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этикет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равенство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  правах.  Свобода  как  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Долг</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её</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ограничение.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Общество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регулятор</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Свойства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w:t>
      </w:r>
    </w:p>
    <w:p w14:paraId="0EBA3C37"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 10 . Взросление человека в культуре народов Росси.</w:t>
      </w:r>
      <w:r w:rsidRPr="00917F63">
        <w:rPr>
          <w:rFonts w:eastAsia="Calibri" w:cs="Times New Roman"/>
          <w:spacing w:val="1"/>
          <w:w w:val="105"/>
          <w:sz w:val="24"/>
          <w:szCs w:val="24"/>
          <w:lang w:eastAsia="en-US"/>
        </w:rPr>
        <w:t xml:space="preserve"> </w:t>
      </w:r>
    </w:p>
    <w:p w14:paraId="19A4C12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Социальное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измерение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Детство,</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взросление,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зрелость, пожилой возраст. Проблема одиночества. Необходимость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 во взаимодействии с другими людьми. Самостоятельность</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6091DC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11</w:t>
      </w:r>
      <w:r w:rsidRPr="00917F63">
        <w:rPr>
          <w:rFonts w:eastAsia="Calibri" w:cs="Times New Roman"/>
          <w:b/>
          <w:spacing w:val="-3"/>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Религия</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нравственности</w:t>
      </w:r>
      <w:r w:rsidRPr="00917F63">
        <w:rPr>
          <w:rFonts w:eastAsia="Calibri" w:cs="Times New Roman"/>
          <w:w w:val="105"/>
          <w:sz w:val="24"/>
          <w:szCs w:val="24"/>
          <w:lang w:eastAsia="en-US"/>
        </w:rPr>
        <w:t>.</w:t>
      </w:r>
    </w:p>
    <w:p w14:paraId="56D1F361"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w w:val="105"/>
          <w:sz w:val="24"/>
          <w:szCs w:val="24"/>
          <w:lang w:eastAsia="en-US"/>
        </w:rPr>
        <w:t>Религия</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источник</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нравственности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гуманистического</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мышления.</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Нравственный</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идеал</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религиях.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Современное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общество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религиозный</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идеал</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43"/>
          <w:w w:val="105"/>
          <w:sz w:val="24"/>
          <w:szCs w:val="24"/>
          <w:lang w:eastAsia="en-US"/>
        </w:rPr>
        <w:t xml:space="preserve"> </w:t>
      </w:r>
    </w:p>
    <w:p w14:paraId="4F72B0D2"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12.</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Наука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знания</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о</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человеке</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человече</w:t>
      </w:r>
      <w:r w:rsidRPr="00917F63">
        <w:rPr>
          <w:rFonts w:eastAsia="Calibri" w:cs="Times New Roman"/>
          <w:b/>
          <w:sz w:val="24"/>
          <w:szCs w:val="24"/>
          <w:lang w:eastAsia="en-US"/>
        </w:rPr>
        <w:t>ском</w:t>
      </w:r>
      <w:r w:rsidRPr="00917F63">
        <w:rPr>
          <w:rFonts w:eastAsia="Calibri" w:cs="Times New Roman"/>
          <w:sz w:val="24"/>
          <w:szCs w:val="24"/>
          <w:lang w:eastAsia="en-US"/>
        </w:rPr>
        <w:t>.</w:t>
      </w:r>
    </w:p>
    <w:p w14:paraId="7DF6474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Гуманитарное знание и его особенности. Культура как самопознание.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Эстетика.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контексте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C1A14BC"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13 .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Этика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нравственность</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категории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культуры.</w:t>
      </w:r>
    </w:p>
    <w:p w14:paraId="3F9A605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 такое этика. Добро и его проявления в реальной жизни.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значит</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быть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нравственным.</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Почему</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важна?</w:t>
      </w:r>
    </w:p>
    <w:p w14:paraId="206DCC2F" w14:textId="77777777" w:rsidR="00917F63" w:rsidRPr="00917F63" w:rsidRDefault="00917F63" w:rsidP="00917F63">
      <w:pPr>
        <w:spacing w:after="0" w:line="240" w:lineRule="auto"/>
        <w:jc w:val="both"/>
        <w:rPr>
          <w:rFonts w:eastAsia="Calibri" w:cs="Times New Roman"/>
          <w:i/>
          <w:sz w:val="24"/>
          <w:szCs w:val="24"/>
          <w:lang w:eastAsia="en-US"/>
        </w:rPr>
      </w:pPr>
      <w:r w:rsidRPr="00917F63">
        <w:rPr>
          <w:rFonts w:eastAsia="Calibri" w:cs="Times New Roman"/>
          <w:b/>
          <w:w w:val="110"/>
          <w:sz w:val="24"/>
          <w:szCs w:val="24"/>
          <w:lang w:eastAsia="en-US"/>
        </w:rPr>
        <w:t xml:space="preserve">Тема </w:t>
      </w:r>
      <w:r w:rsidRPr="00917F63">
        <w:rPr>
          <w:rFonts w:eastAsia="Calibri" w:cs="Times New Roman"/>
          <w:b/>
          <w:spacing w:val="14"/>
          <w:w w:val="110"/>
          <w:sz w:val="24"/>
          <w:szCs w:val="24"/>
          <w:lang w:eastAsia="en-US"/>
        </w:rPr>
        <w:t xml:space="preserve"> </w:t>
      </w:r>
      <w:r w:rsidRPr="00917F63">
        <w:rPr>
          <w:rFonts w:eastAsia="Calibri" w:cs="Times New Roman"/>
          <w:b/>
          <w:w w:val="110"/>
          <w:sz w:val="24"/>
          <w:szCs w:val="24"/>
          <w:lang w:eastAsia="en-US"/>
        </w:rPr>
        <w:t>14</w:t>
      </w:r>
      <w:r w:rsidRPr="00917F63">
        <w:rPr>
          <w:rFonts w:eastAsia="Calibri" w:cs="Times New Roman"/>
          <w:b/>
          <w:spacing w:val="9"/>
          <w:w w:val="110"/>
          <w:sz w:val="24"/>
          <w:szCs w:val="24"/>
          <w:lang w:eastAsia="en-US"/>
        </w:rPr>
        <w:t xml:space="preserve"> </w:t>
      </w:r>
      <w:r w:rsidRPr="00917F63">
        <w:rPr>
          <w:rFonts w:eastAsia="Calibri" w:cs="Times New Roman"/>
          <w:b/>
          <w:w w:val="110"/>
          <w:sz w:val="24"/>
          <w:szCs w:val="24"/>
          <w:lang w:eastAsia="en-US"/>
        </w:rPr>
        <w:t xml:space="preserve">. </w:t>
      </w:r>
      <w:r w:rsidRPr="00917F63">
        <w:rPr>
          <w:rFonts w:eastAsia="Calibri" w:cs="Times New Roman"/>
          <w:b/>
          <w:spacing w:val="14"/>
          <w:w w:val="110"/>
          <w:sz w:val="24"/>
          <w:szCs w:val="24"/>
          <w:lang w:eastAsia="en-US"/>
        </w:rPr>
        <w:t xml:space="preserve"> </w:t>
      </w:r>
      <w:r w:rsidRPr="00917F63">
        <w:rPr>
          <w:rFonts w:eastAsia="Calibri" w:cs="Times New Roman"/>
          <w:b/>
          <w:w w:val="110"/>
          <w:sz w:val="24"/>
          <w:szCs w:val="24"/>
          <w:lang w:eastAsia="en-US"/>
        </w:rPr>
        <w:t>Самопознание</w:t>
      </w:r>
      <w:r w:rsidRPr="00917F63">
        <w:rPr>
          <w:rFonts w:eastAsia="Calibri" w:cs="Times New Roman"/>
          <w:w w:val="110"/>
          <w:sz w:val="24"/>
          <w:szCs w:val="24"/>
          <w:lang w:eastAsia="en-US"/>
        </w:rPr>
        <w:t xml:space="preserve"> </w:t>
      </w:r>
      <w:r w:rsidRPr="00917F63">
        <w:rPr>
          <w:rFonts w:eastAsia="Calibri" w:cs="Times New Roman"/>
          <w:spacing w:val="14"/>
          <w:w w:val="110"/>
          <w:sz w:val="24"/>
          <w:szCs w:val="24"/>
          <w:lang w:eastAsia="en-US"/>
        </w:rPr>
        <w:t xml:space="preserve"> </w:t>
      </w:r>
      <w:r w:rsidRPr="00917F63">
        <w:rPr>
          <w:rFonts w:eastAsia="Calibri" w:cs="Times New Roman"/>
          <w:i/>
          <w:w w:val="110"/>
          <w:sz w:val="24"/>
          <w:szCs w:val="24"/>
          <w:lang w:eastAsia="en-US"/>
        </w:rPr>
        <w:t xml:space="preserve">(практическое </w:t>
      </w:r>
      <w:r w:rsidRPr="00917F63">
        <w:rPr>
          <w:rFonts w:eastAsia="Calibri" w:cs="Times New Roman"/>
          <w:i/>
          <w:spacing w:val="3"/>
          <w:w w:val="110"/>
          <w:sz w:val="24"/>
          <w:szCs w:val="24"/>
          <w:lang w:eastAsia="en-US"/>
        </w:rPr>
        <w:t xml:space="preserve"> </w:t>
      </w:r>
      <w:r w:rsidRPr="00917F63">
        <w:rPr>
          <w:rFonts w:eastAsia="Calibri" w:cs="Times New Roman"/>
          <w:i/>
          <w:w w:val="110"/>
          <w:sz w:val="24"/>
          <w:szCs w:val="24"/>
          <w:lang w:eastAsia="en-US"/>
        </w:rPr>
        <w:t>занятие).</w:t>
      </w:r>
    </w:p>
    <w:p w14:paraId="2F3EE8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Автобиография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автопортрет: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люблю.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устроена</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моя</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жизнь.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Выполнение</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проекта.</w:t>
      </w:r>
    </w:p>
    <w:p w14:paraId="1B782C32"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w:t>
      </w:r>
      <w:r w:rsidRPr="00917F63">
        <w:rPr>
          <w:rFonts w:eastAsia="Tahoma" w:cs="Times New Roman"/>
          <w:b/>
          <w:bCs/>
          <w:w w:val="85"/>
          <w:sz w:val="24"/>
          <w:szCs w:val="24"/>
          <w:lang w:eastAsia="en-US"/>
        </w:rPr>
        <w:t xml:space="preserve"> 3. </w:t>
      </w:r>
      <w:r w:rsidRPr="00917F63">
        <w:rPr>
          <w:rFonts w:eastAsia="Tahoma" w:cs="Times New Roman"/>
          <w:b/>
          <w:bCs/>
          <w:spacing w:val="-7"/>
          <w:w w:val="105"/>
          <w:sz w:val="24"/>
          <w:szCs w:val="24"/>
          <w:lang w:eastAsia="en-US"/>
        </w:rPr>
        <w:t xml:space="preserve"> </w:t>
      </w:r>
      <w:r w:rsidRPr="00917F63">
        <w:rPr>
          <w:rFonts w:eastAsia="Tahoma" w:cs="Times New Roman"/>
          <w:b/>
          <w:bCs/>
          <w:w w:val="105"/>
          <w:sz w:val="24"/>
          <w:szCs w:val="24"/>
          <w:lang w:eastAsia="en-US"/>
        </w:rPr>
        <w:t>«Человек как член общества»</w:t>
      </w:r>
    </w:p>
    <w:p w14:paraId="6C443FB2"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29"/>
          <w:w w:val="105"/>
          <w:sz w:val="24"/>
          <w:szCs w:val="24"/>
          <w:lang w:eastAsia="en-US"/>
        </w:rPr>
        <w:t xml:space="preserve"> </w:t>
      </w:r>
      <w:r w:rsidRPr="00917F63">
        <w:rPr>
          <w:rFonts w:eastAsia="Calibri" w:cs="Times New Roman"/>
          <w:b/>
          <w:w w:val="105"/>
          <w:sz w:val="24"/>
          <w:szCs w:val="24"/>
          <w:lang w:eastAsia="en-US"/>
        </w:rPr>
        <w:t>15</w:t>
      </w:r>
      <w:r w:rsidRPr="00917F63">
        <w:rPr>
          <w:rFonts w:eastAsia="Calibri" w:cs="Times New Roman"/>
          <w:b/>
          <w:spacing w:val="-6"/>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Труд</w:t>
      </w:r>
      <w:r w:rsidRPr="00917F63">
        <w:rPr>
          <w:rFonts w:eastAsia="Calibri" w:cs="Times New Roman"/>
          <w:b/>
          <w:spacing w:val="29"/>
          <w:w w:val="105"/>
          <w:sz w:val="24"/>
          <w:szCs w:val="24"/>
          <w:lang w:eastAsia="en-US"/>
        </w:rPr>
        <w:t xml:space="preserve"> </w:t>
      </w:r>
      <w:r w:rsidRPr="00917F63">
        <w:rPr>
          <w:rFonts w:eastAsia="Calibri" w:cs="Times New Roman"/>
          <w:b/>
          <w:w w:val="105"/>
          <w:sz w:val="24"/>
          <w:szCs w:val="24"/>
          <w:lang w:eastAsia="en-US"/>
        </w:rPr>
        <w:t>делает</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человека</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человеком.</w:t>
      </w:r>
    </w:p>
    <w:p w14:paraId="114C7F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экономическая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стоимость.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Безделье,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лень,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тунеядство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Трудолюбие,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ответственность.</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Общественная</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оценка</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3EB4265D"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16 .</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Подвиг:</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узнать</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героя?</w:t>
      </w:r>
    </w:p>
    <w:p w14:paraId="2030A08B"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Героизм</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самопожертвование.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Героизм</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войне.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мирное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время</w:t>
      </w:r>
      <w:r w:rsidRPr="00917F63">
        <w:rPr>
          <w:rFonts w:eastAsia="Calibri" w:cs="Times New Roman"/>
          <w:spacing w:val="-3"/>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Милосердие,</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pacing w:val="-43"/>
          <w:w w:val="105"/>
          <w:sz w:val="24"/>
          <w:szCs w:val="24"/>
          <w:lang w:eastAsia="en-US"/>
        </w:rPr>
        <w:t xml:space="preserve"> </w:t>
      </w:r>
    </w:p>
    <w:p w14:paraId="048BB76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17</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Люди</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обществе:</w:t>
      </w:r>
      <w:r w:rsidRPr="00917F63">
        <w:rPr>
          <w:rFonts w:eastAsia="Calibri" w:cs="Times New Roman"/>
          <w:b/>
          <w:spacing w:val="21"/>
          <w:w w:val="105"/>
          <w:sz w:val="24"/>
          <w:szCs w:val="24"/>
          <w:lang w:eastAsia="en-US"/>
        </w:rPr>
        <w:t xml:space="preserve"> </w:t>
      </w:r>
      <w:r w:rsidRPr="00917F63">
        <w:rPr>
          <w:rFonts w:eastAsia="Calibri" w:cs="Times New Roman"/>
          <w:b/>
          <w:w w:val="105"/>
          <w:sz w:val="24"/>
          <w:szCs w:val="24"/>
          <w:lang w:eastAsia="en-US"/>
        </w:rPr>
        <w:t>духовно-нравственное</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взаимовли</w:t>
      </w:r>
      <w:r w:rsidRPr="00917F63">
        <w:rPr>
          <w:rFonts w:eastAsia="Calibri" w:cs="Times New Roman"/>
          <w:b/>
          <w:sz w:val="24"/>
          <w:szCs w:val="24"/>
          <w:lang w:eastAsia="en-US"/>
        </w:rPr>
        <w:t>яние.</w:t>
      </w:r>
    </w:p>
    <w:p w14:paraId="7F07F27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Человек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измерении.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Дружба,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предательство.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Коллектив.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предпринимательства.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Социальная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помощь.</w:t>
      </w:r>
    </w:p>
    <w:p w14:paraId="6EEE79DA"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18 .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Проблемы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современного  общества  как  отражение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его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духовно-нравственного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самосознания.</w:t>
      </w:r>
    </w:p>
    <w:p w14:paraId="4DC595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Бедность.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Инвалидность</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 xml:space="preserve">Асоциальная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семья</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Сиротство</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Отражение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этих</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явлений</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w:t>
      </w:r>
    </w:p>
    <w:p w14:paraId="2FFDCDF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19 .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ориентиры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социальных</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отношений.</w:t>
      </w:r>
    </w:p>
    <w:p w14:paraId="36D2730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Милосердие.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Взаимопомощь.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Социальное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служение.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Благотворительность.</w:t>
      </w:r>
      <w:r w:rsidRPr="00917F63">
        <w:rPr>
          <w:rFonts w:eastAsia="Calibri" w:cs="Times New Roman"/>
          <w:spacing w:val="39"/>
          <w:sz w:val="24"/>
          <w:szCs w:val="24"/>
          <w:lang w:eastAsia="en-US"/>
        </w:rPr>
        <w:t xml:space="preserve"> </w:t>
      </w:r>
      <w:proofErr w:type="spellStart"/>
      <w:r w:rsidRPr="00917F63">
        <w:rPr>
          <w:rFonts w:eastAsia="Calibri" w:cs="Times New Roman"/>
          <w:sz w:val="24"/>
          <w:szCs w:val="24"/>
          <w:lang w:eastAsia="en-US"/>
        </w:rPr>
        <w:t>Волонтёрство</w:t>
      </w:r>
      <w:proofErr w:type="spellEnd"/>
      <w:r w:rsidRPr="00917F63">
        <w:rPr>
          <w:rFonts w:eastAsia="Calibri" w:cs="Times New Roman"/>
          <w:spacing w:val="-2"/>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39"/>
          <w:sz w:val="24"/>
          <w:szCs w:val="24"/>
          <w:lang w:eastAsia="en-US"/>
        </w:rPr>
        <w:t xml:space="preserve"> </w:t>
      </w:r>
      <w:r w:rsidRPr="00917F63">
        <w:rPr>
          <w:rFonts w:eastAsia="Calibri" w:cs="Times New Roman"/>
          <w:sz w:val="24"/>
          <w:szCs w:val="24"/>
          <w:lang w:eastAsia="en-US"/>
        </w:rPr>
        <w:t>Общественные</w:t>
      </w:r>
      <w:r w:rsidRPr="00917F63">
        <w:rPr>
          <w:rFonts w:eastAsia="Calibri" w:cs="Times New Roman"/>
          <w:spacing w:val="38"/>
          <w:sz w:val="24"/>
          <w:szCs w:val="24"/>
          <w:lang w:eastAsia="en-US"/>
        </w:rPr>
        <w:t xml:space="preserve"> </w:t>
      </w:r>
      <w:r w:rsidRPr="00917F63">
        <w:rPr>
          <w:rFonts w:eastAsia="Calibri" w:cs="Times New Roman"/>
          <w:sz w:val="24"/>
          <w:szCs w:val="24"/>
          <w:lang w:eastAsia="en-US"/>
        </w:rPr>
        <w:t>блага</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p>
    <w:p w14:paraId="4293197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 20. Гуманизм как сущностная характеристика духовно-</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нравственной</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w w:val="105"/>
          <w:sz w:val="24"/>
          <w:szCs w:val="24"/>
          <w:lang w:eastAsia="en-US"/>
        </w:rPr>
        <w:t>.</w:t>
      </w:r>
    </w:p>
    <w:p w14:paraId="2045199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Гуманизм.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гуманистического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мышления.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Философия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Проявления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историко-культурном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наследии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России.</w:t>
      </w:r>
    </w:p>
    <w:p w14:paraId="15F284A7"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21.</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профессии;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их</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важность  для  сохранения</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духовно-нравственного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облика</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общества.</w:t>
      </w:r>
    </w:p>
    <w:p w14:paraId="13D7BE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Социальные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профессии: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врач,</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учитель,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пожарный,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полицейский,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работник.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необходимые</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представителям</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этих</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профессии.</w:t>
      </w:r>
    </w:p>
    <w:p w14:paraId="56AA974F"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22 .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Выдающиеся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благотворители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истории.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Благотворительность</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нравственный</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долг.</w:t>
      </w:r>
    </w:p>
    <w:p w14:paraId="697B876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Меценаты,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философы,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религиозные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лидеры,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врачи,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учёные,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педагоги.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меценатства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личности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самого</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мецената</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целом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w:t>
      </w:r>
    </w:p>
    <w:p w14:paraId="4306E5E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lastRenderedPageBreak/>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23 .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Выдающиеся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учёные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Наука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духовного</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прогресса</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общества</w:t>
      </w:r>
      <w:r w:rsidRPr="00917F63">
        <w:rPr>
          <w:rFonts w:eastAsia="Calibri" w:cs="Times New Roman"/>
          <w:w w:val="105"/>
          <w:sz w:val="24"/>
          <w:szCs w:val="24"/>
          <w:lang w:eastAsia="en-US"/>
        </w:rPr>
        <w:t>.</w:t>
      </w:r>
    </w:p>
    <w:p w14:paraId="7AAF3E3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Учёные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Почему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важно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помнить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историю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науки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Вклад науки в благополучие страны . Важность морали и нравственности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науке,</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учёных</w:t>
      </w:r>
      <w:r w:rsidRPr="00917F63">
        <w:rPr>
          <w:rFonts w:eastAsia="Calibri" w:cs="Times New Roman"/>
          <w:spacing w:val="-8"/>
          <w:w w:val="105"/>
          <w:sz w:val="24"/>
          <w:szCs w:val="24"/>
          <w:lang w:eastAsia="en-US"/>
        </w:rPr>
        <w:t xml:space="preserve"> </w:t>
      </w:r>
      <w:r w:rsidRPr="00917F63">
        <w:rPr>
          <w:rFonts w:eastAsia="Calibri" w:cs="Times New Roman"/>
          <w:w w:val="105"/>
          <w:sz w:val="24"/>
          <w:szCs w:val="24"/>
          <w:lang w:eastAsia="en-US"/>
        </w:rPr>
        <w:t>.</w:t>
      </w:r>
    </w:p>
    <w:p w14:paraId="2FF38A25"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b/>
          <w:w w:val="110"/>
          <w:sz w:val="24"/>
          <w:szCs w:val="24"/>
          <w:lang w:eastAsia="en-US"/>
        </w:rPr>
        <w:t xml:space="preserve">Тема </w:t>
      </w:r>
      <w:r w:rsidRPr="00917F63">
        <w:rPr>
          <w:rFonts w:eastAsia="Calibri" w:cs="Times New Roman"/>
          <w:b/>
          <w:spacing w:val="10"/>
          <w:w w:val="110"/>
          <w:sz w:val="24"/>
          <w:szCs w:val="24"/>
          <w:lang w:eastAsia="en-US"/>
        </w:rPr>
        <w:t xml:space="preserve"> </w:t>
      </w:r>
      <w:r w:rsidRPr="00917F63">
        <w:rPr>
          <w:rFonts w:eastAsia="Calibri" w:cs="Times New Roman"/>
          <w:b/>
          <w:w w:val="110"/>
          <w:sz w:val="24"/>
          <w:szCs w:val="24"/>
          <w:lang w:eastAsia="en-US"/>
        </w:rPr>
        <w:t>24</w:t>
      </w:r>
      <w:r w:rsidRPr="00917F63">
        <w:rPr>
          <w:rFonts w:eastAsia="Calibri" w:cs="Times New Roman"/>
          <w:b/>
          <w:spacing w:val="8"/>
          <w:w w:val="110"/>
          <w:sz w:val="24"/>
          <w:szCs w:val="24"/>
          <w:lang w:eastAsia="en-US"/>
        </w:rPr>
        <w:t xml:space="preserve"> </w:t>
      </w:r>
      <w:r w:rsidRPr="00917F63">
        <w:rPr>
          <w:rFonts w:eastAsia="Calibri" w:cs="Times New Roman"/>
          <w:b/>
          <w:w w:val="110"/>
          <w:sz w:val="24"/>
          <w:szCs w:val="24"/>
          <w:lang w:eastAsia="en-US"/>
        </w:rPr>
        <w:t xml:space="preserve">. </w:t>
      </w:r>
      <w:r w:rsidRPr="00917F63">
        <w:rPr>
          <w:rFonts w:eastAsia="Calibri" w:cs="Times New Roman"/>
          <w:b/>
          <w:spacing w:val="11"/>
          <w:w w:val="110"/>
          <w:sz w:val="24"/>
          <w:szCs w:val="24"/>
          <w:lang w:eastAsia="en-US"/>
        </w:rPr>
        <w:t xml:space="preserve"> </w:t>
      </w:r>
      <w:r w:rsidRPr="00917F63">
        <w:rPr>
          <w:rFonts w:eastAsia="Calibri" w:cs="Times New Roman"/>
          <w:b/>
          <w:w w:val="110"/>
          <w:sz w:val="24"/>
          <w:szCs w:val="24"/>
          <w:lang w:eastAsia="en-US"/>
        </w:rPr>
        <w:t xml:space="preserve">Моя </w:t>
      </w:r>
      <w:r w:rsidRPr="00917F63">
        <w:rPr>
          <w:rFonts w:eastAsia="Calibri" w:cs="Times New Roman"/>
          <w:b/>
          <w:spacing w:val="10"/>
          <w:w w:val="110"/>
          <w:sz w:val="24"/>
          <w:szCs w:val="24"/>
          <w:lang w:eastAsia="en-US"/>
        </w:rPr>
        <w:t xml:space="preserve"> </w:t>
      </w:r>
      <w:r w:rsidRPr="00917F63">
        <w:rPr>
          <w:rFonts w:eastAsia="Calibri" w:cs="Times New Roman"/>
          <w:b/>
          <w:w w:val="110"/>
          <w:sz w:val="24"/>
          <w:szCs w:val="24"/>
          <w:lang w:eastAsia="en-US"/>
        </w:rPr>
        <w:t xml:space="preserve">профессия </w:t>
      </w:r>
      <w:r w:rsidRPr="00917F63">
        <w:rPr>
          <w:rFonts w:eastAsia="Calibri" w:cs="Times New Roman"/>
          <w:b/>
          <w:spacing w:val="11"/>
          <w:w w:val="110"/>
          <w:sz w:val="24"/>
          <w:szCs w:val="24"/>
          <w:lang w:eastAsia="en-US"/>
        </w:rPr>
        <w:t xml:space="preserve"> </w:t>
      </w:r>
      <w:r w:rsidRPr="00917F63">
        <w:rPr>
          <w:rFonts w:eastAsia="Calibri" w:cs="Times New Roman"/>
          <w:i/>
          <w:w w:val="110"/>
          <w:sz w:val="24"/>
          <w:szCs w:val="24"/>
          <w:lang w:eastAsia="en-US"/>
        </w:rPr>
        <w:t>(практическое</w:t>
      </w:r>
      <w:r w:rsidRPr="00917F63">
        <w:rPr>
          <w:rFonts w:eastAsia="Calibri" w:cs="Times New Roman"/>
          <w:i/>
          <w:spacing w:val="54"/>
          <w:w w:val="110"/>
          <w:sz w:val="24"/>
          <w:szCs w:val="24"/>
          <w:lang w:eastAsia="en-US"/>
        </w:rPr>
        <w:t xml:space="preserve"> </w:t>
      </w:r>
      <w:r w:rsidRPr="00917F63">
        <w:rPr>
          <w:rFonts w:eastAsia="Calibri" w:cs="Times New Roman"/>
          <w:i/>
          <w:w w:val="110"/>
          <w:sz w:val="24"/>
          <w:szCs w:val="24"/>
          <w:lang w:eastAsia="en-US"/>
        </w:rPr>
        <w:t>занятие).</w:t>
      </w:r>
    </w:p>
    <w:p w14:paraId="2D077B25"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w w:val="105"/>
          <w:sz w:val="24"/>
          <w:szCs w:val="24"/>
          <w:lang w:eastAsia="en-US"/>
        </w:rPr>
        <w:t xml:space="preserve">Труд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   самореализация,   как   вклад   в   общество.   Рассказ</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своей</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будущей</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профессии.</w:t>
      </w:r>
    </w:p>
    <w:p w14:paraId="130BFBC8"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w:t>
      </w:r>
      <w:r w:rsidRPr="00917F63">
        <w:rPr>
          <w:rFonts w:eastAsia="Tahoma" w:cs="Times New Roman"/>
          <w:b/>
          <w:bCs/>
          <w:w w:val="85"/>
          <w:sz w:val="24"/>
          <w:szCs w:val="24"/>
          <w:lang w:eastAsia="en-US"/>
        </w:rPr>
        <w:t xml:space="preserve"> 3. </w:t>
      </w:r>
      <w:r w:rsidRPr="00917F63">
        <w:rPr>
          <w:rFonts w:eastAsia="Tahoma" w:cs="Times New Roman"/>
          <w:b/>
          <w:bCs/>
          <w:spacing w:val="-7"/>
          <w:w w:val="105"/>
          <w:sz w:val="24"/>
          <w:szCs w:val="24"/>
          <w:lang w:eastAsia="en-US"/>
        </w:rPr>
        <w:t xml:space="preserve"> «Родина и патриотизм»</w:t>
      </w:r>
    </w:p>
    <w:p w14:paraId="4DC6EA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sz w:val="24"/>
          <w:szCs w:val="24"/>
          <w:lang w:eastAsia="en-US"/>
        </w:rPr>
        <w:t>Тема</w:t>
      </w:r>
      <w:r w:rsidRPr="00917F63">
        <w:rPr>
          <w:rFonts w:eastAsia="Calibri" w:cs="Times New Roman"/>
          <w:b/>
          <w:spacing w:val="63"/>
          <w:sz w:val="24"/>
          <w:szCs w:val="24"/>
          <w:lang w:eastAsia="en-US"/>
        </w:rPr>
        <w:t xml:space="preserve"> </w:t>
      </w:r>
      <w:r w:rsidRPr="00917F63">
        <w:rPr>
          <w:rFonts w:eastAsia="Calibri" w:cs="Times New Roman"/>
          <w:b/>
          <w:sz w:val="24"/>
          <w:szCs w:val="24"/>
          <w:lang w:eastAsia="en-US"/>
        </w:rPr>
        <w:t>25</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4"/>
          <w:sz w:val="24"/>
          <w:szCs w:val="24"/>
          <w:lang w:eastAsia="en-US"/>
        </w:rPr>
        <w:t xml:space="preserve"> </w:t>
      </w:r>
      <w:r w:rsidRPr="00917F63">
        <w:rPr>
          <w:rFonts w:eastAsia="Calibri" w:cs="Times New Roman"/>
          <w:b/>
          <w:sz w:val="24"/>
          <w:szCs w:val="24"/>
          <w:lang w:eastAsia="en-US"/>
        </w:rPr>
        <w:t>Гражданин</w:t>
      </w:r>
      <w:r w:rsidRPr="00917F63">
        <w:rPr>
          <w:rFonts w:eastAsia="Calibri" w:cs="Times New Roman"/>
          <w:sz w:val="24"/>
          <w:szCs w:val="24"/>
          <w:lang w:eastAsia="en-US"/>
        </w:rPr>
        <w:t>.</w:t>
      </w:r>
    </w:p>
    <w:p w14:paraId="63105F28"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w w:val="105"/>
          <w:sz w:val="24"/>
          <w:szCs w:val="24"/>
          <w:lang w:eastAsia="en-US"/>
        </w:rPr>
        <w:t>Родина и гражданство, их взаимосвязь. Что делает 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гражданином.</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Нравственные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гражданина</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 xml:space="preserve">                                                                                     </w:t>
      </w:r>
      <w:r w:rsidRPr="00917F63">
        <w:rPr>
          <w:rFonts w:eastAsia="Calibri" w:cs="Times New Roman"/>
          <w:b/>
          <w:sz w:val="24"/>
          <w:szCs w:val="24"/>
          <w:lang w:eastAsia="en-US"/>
        </w:rPr>
        <w:t>Тема</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26</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Патриотизм.</w:t>
      </w:r>
    </w:p>
    <w:p w14:paraId="061F6EB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spacing w:val="11"/>
          <w:sz w:val="24"/>
          <w:szCs w:val="24"/>
          <w:lang w:eastAsia="en-US"/>
        </w:rPr>
        <w:t xml:space="preserve"> </w:t>
      </w:r>
      <w:r w:rsidRPr="00917F63">
        <w:rPr>
          <w:rFonts w:eastAsia="Calibri" w:cs="Times New Roman"/>
          <w:sz w:val="24"/>
          <w:szCs w:val="24"/>
          <w:lang w:eastAsia="en-US"/>
        </w:rPr>
        <w:t>Патриотизм.</w:t>
      </w:r>
      <w:r w:rsidRPr="00917F63">
        <w:rPr>
          <w:rFonts w:eastAsia="Calibri" w:cs="Times New Roman"/>
          <w:spacing w:val="45"/>
          <w:sz w:val="24"/>
          <w:szCs w:val="24"/>
          <w:lang w:eastAsia="en-US"/>
        </w:rPr>
        <w:t xml:space="preserve"> </w:t>
      </w:r>
      <w:r w:rsidRPr="00917F63">
        <w:rPr>
          <w:rFonts w:eastAsia="Calibri" w:cs="Times New Roman"/>
          <w:sz w:val="24"/>
          <w:szCs w:val="24"/>
          <w:lang w:eastAsia="en-US"/>
        </w:rPr>
        <w:t>Толерантность .</w:t>
      </w:r>
      <w:r w:rsidRPr="00917F63">
        <w:rPr>
          <w:rFonts w:eastAsia="Calibri" w:cs="Times New Roman"/>
          <w:spacing w:val="45"/>
          <w:sz w:val="24"/>
          <w:szCs w:val="24"/>
          <w:lang w:eastAsia="en-US"/>
        </w:rPr>
        <w:t xml:space="preserve"> </w:t>
      </w:r>
      <w:r w:rsidRPr="00917F63">
        <w:rPr>
          <w:rFonts w:eastAsia="Calibri" w:cs="Times New Roman"/>
          <w:sz w:val="24"/>
          <w:szCs w:val="24"/>
          <w:lang w:eastAsia="en-US"/>
        </w:rPr>
        <w:t>Уважение   к   другим   народам   и</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их</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истории</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Важность</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патриотизма</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w:t>
      </w:r>
    </w:p>
    <w:p w14:paraId="7EE6BBD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27</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Защита</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Родины:</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подвиг</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или</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долг?</w:t>
      </w:r>
    </w:p>
    <w:p w14:paraId="74C0254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Война</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и</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мир. Роль</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знания</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в</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защите</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Родины .</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Долг</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гражданина</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перед</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обществом</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Военные</w:t>
      </w:r>
      <w:r w:rsidRPr="00917F63">
        <w:rPr>
          <w:rFonts w:eastAsia="Calibri" w:cs="Times New Roman"/>
          <w:spacing w:val="43"/>
          <w:sz w:val="24"/>
          <w:szCs w:val="24"/>
          <w:lang w:eastAsia="en-US"/>
        </w:rPr>
        <w:t xml:space="preserve"> </w:t>
      </w:r>
      <w:r w:rsidRPr="00917F63">
        <w:rPr>
          <w:rFonts w:eastAsia="Calibri" w:cs="Times New Roman"/>
          <w:sz w:val="24"/>
          <w:szCs w:val="24"/>
          <w:lang w:eastAsia="en-US"/>
        </w:rPr>
        <w:t>подвиги .</w:t>
      </w:r>
      <w:r w:rsidRPr="00917F63">
        <w:rPr>
          <w:rFonts w:eastAsia="Calibri" w:cs="Times New Roman"/>
          <w:spacing w:val="43"/>
          <w:sz w:val="24"/>
          <w:szCs w:val="24"/>
          <w:lang w:eastAsia="en-US"/>
        </w:rPr>
        <w:t xml:space="preserve"> </w:t>
      </w:r>
      <w:r w:rsidRPr="00917F63">
        <w:rPr>
          <w:rFonts w:eastAsia="Calibri" w:cs="Times New Roman"/>
          <w:sz w:val="24"/>
          <w:szCs w:val="24"/>
          <w:lang w:eastAsia="en-US"/>
        </w:rPr>
        <w:t>Честь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Доблесть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p>
    <w:p w14:paraId="0A6210D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28</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Государство.</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Россия</w:t>
      </w:r>
      <w:r w:rsidRPr="00917F63">
        <w:rPr>
          <w:rFonts w:eastAsia="Calibri" w:cs="Times New Roman"/>
          <w:b/>
          <w:spacing w:val="63"/>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наша</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родина.</w:t>
      </w:r>
    </w:p>
    <w:p w14:paraId="6F2D0D6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w w:val="105"/>
          <w:sz w:val="24"/>
          <w:szCs w:val="24"/>
          <w:lang w:eastAsia="en-US"/>
        </w:rPr>
        <w:t>Государство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объединяющее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начало.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сторона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государства.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закон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 государство? Необходимость быть гражданином. Российская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гражданская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идентичность.</w:t>
      </w:r>
    </w:p>
    <w:p w14:paraId="2E680794"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29 . Гражданская идентичность</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67F786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Какими качествами должен обладать человек как гражданин. </w:t>
      </w:r>
    </w:p>
    <w:p w14:paraId="1DF42AAD"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30 . Моя школа и мой класс</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3B15E91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i/>
          <w:sz w:val="24"/>
          <w:szCs w:val="24"/>
          <w:lang w:eastAsia="en-US"/>
        </w:rPr>
        <w:t xml:space="preserve"> </w:t>
      </w:r>
      <w:r w:rsidRPr="00917F63">
        <w:rPr>
          <w:rFonts w:eastAsia="Calibri" w:cs="Times New Roman"/>
          <w:sz w:val="24"/>
          <w:szCs w:val="24"/>
          <w:lang w:eastAsia="en-US"/>
        </w:rPr>
        <w:t>Портрет школы или класса через добрые дела.</w:t>
      </w:r>
    </w:p>
    <w:p w14:paraId="529B102F"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 xml:space="preserve">Тема  31 .  Человек:  какой  он? </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21C8C13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Человек. Его образы в культуре . Духовность и нравственность как важнейшие качества человека .</w:t>
      </w:r>
    </w:p>
    <w:p w14:paraId="2DA8B179"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Человек и культура</w:t>
      </w:r>
      <w:r w:rsidRPr="00917F63">
        <w:rPr>
          <w:rFonts w:eastAsia="Calibri" w:cs="Times New Roman"/>
          <w:sz w:val="24"/>
          <w:szCs w:val="24"/>
          <w:lang w:eastAsia="en-US"/>
        </w:rPr>
        <w:t xml:space="preserve"> </w:t>
      </w:r>
      <w:r w:rsidRPr="00917F63">
        <w:rPr>
          <w:rFonts w:eastAsia="Calibri" w:cs="Times New Roman"/>
          <w:i/>
          <w:sz w:val="24"/>
          <w:szCs w:val="24"/>
          <w:lang w:eastAsia="en-US"/>
        </w:rPr>
        <w:t>(проект).</w:t>
      </w:r>
    </w:p>
    <w:p w14:paraId="3BAD30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Итоговый проект: «Что значит быть человеком?» </w:t>
      </w:r>
    </w:p>
    <w:p w14:paraId="7E30F5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3744204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класс</w:t>
      </w:r>
    </w:p>
    <w:p w14:paraId="4B96265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1. «Россия — наш общий дом»</w:t>
      </w:r>
    </w:p>
    <w:p w14:paraId="5A4ACC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 . Зачем изучать курс «Основы духовно-нравственной культуры народов России»?</w:t>
      </w:r>
    </w:p>
    <w:p w14:paraId="028C6BE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Знать цель и предназначение курса «Основы духовно-нравственной культуры народов России», понимать важность изучения культуры и </w:t>
      </w:r>
      <w:proofErr w:type="spellStart"/>
      <w:r w:rsidRPr="00917F63">
        <w:rPr>
          <w:rFonts w:eastAsia="Calibri" w:cs="Times New Roman"/>
          <w:sz w:val="24"/>
          <w:szCs w:val="24"/>
          <w:lang w:eastAsia="en-US"/>
        </w:rPr>
        <w:t>гражданствообразующих</w:t>
      </w:r>
      <w:proofErr w:type="spellEnd"/>
      <w:r w:rsidRPr="00917F63">
        <w:rPr>
          <w:rFonts w:eastAsia="Calibri" w:cs="Times New Roman"/>
          <w:sz w:val="24"/>
          <w:szCs w:val="24"/>
          <w:lang w:eastAsia="en-US"/>
        </w:rPr>
        <w:t xml:space="preserve"> религий для формирования личности гражданина России;</w:t>
      </w:r>
    </w:p>
    <w:p w14:paraId="601382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6787704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языком и культурой, духовно- нравственным развитием личности и социальным  поведением .</w:t>
      </w:r>
    </w:p>
    <w:p w14:paraId="51EAFBB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Наш дом — Россия</w:t>
      </w:r>
    </w:p>
    <w:p w14:paraId="3EC807A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1ADA7F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 современном состоянии культурного и религиозного разнообразия народов Российской Федерации, причинах культурных различий;</w:t>
      </w:r>
    </w:p>
    <w:p w14:paraId="4B6908B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78072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3 . Язык и история</w:t>
      </w:r>
    </w:p>
    <w:p w14:paraId="35AA1C4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Знать и понимать, что такое язык, каковы важность его изучения и влияние на миропонимание личности;</w:t>
      </w:r>
    </w:p>
    <w:p w14:paraId="5A0C36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базовые представления о формировании языка как носителя духовно-нравственных смыслов культуры;</w:t>
      </w:r>
    </w:p>
    <w:p w14:paraId="21880AE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суть и смысл коммуникативной роли языка, в том числе в организации межкультурного диалога и взаимодействия;</w:t>
      </w:r>
    </w:p>
    <w:p w14:paraId="7B1751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своё понимание необходимости нравственной чистоты языка, важности лингвистической  гигиены,  речевого этикета .</w:t>
      </w:r>
    </w:p>
    <w:p w14:paraId="48AFD8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4 . Русский язык — язык общения и язык возможностей</w:t>
      </w:r>
    </w:p>
    <w:p w14:paraId="1D043A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базовые представления о происхождении и развитии русского языка, его взаимосвязи с языками других народов</w:t>
      </w:r>
    </w:p>
    <w:p w14:paraId="4639447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России;</w:t>
      </w:r>
    </w:p>
    <w:p w14:paraId="1E045A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знать и уметь обосновать важность русского языка как </w:t>
      </w:r>
      <w:proofErr w:type="spellStart"/>
      <w:r w:rsidRPr="00917F63">
        <w:rPr>
          <w:rFonts w:eastAsia="Calibri" w:cs="Times New Roman"/>
          <w:sz w:val="24"/>
          <w:szCs w:val="24"/>
          <w:lang w:eastAsia="en-US"/>
        </w:rPr>
        <w:t>культурообразующего</w:t>
      </w:r>
      <w:proofErr w:type="spellEnd"/>
      <w:r w:rsidRPr="00917F63">
        <w:rPr>
          <w:rFonts w:eastAsia="Calibri" w:cs="Times New Roman"/>
          <w:sz w:val="24"/>
          <w:szCs w:val="24"/>
          <w:lang w:eastAsia="en-US"/>
        </w:rPr>
        <w:t xml:space="preserve"> языка народов России, важность его для существования государства и общества;</w:t>
      </w:r>
    </w:p>
    <w:p w14:paraId="281D497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6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0697200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нравственных категориях русского языка и их происхождении .</w:t>
      </w:r>
    </w:p>
    <w:p w14:paraId="6EB4C4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5 . Истоки родной культуры</w:t>
      </w:r>
    </w:p>
    <w:p w14:paraId="27E8E3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Иметь сформированное представление о понятие «культура»; </w:t>
      </w:r>
    </w:p>
    <w:p w14:paraId="2C7825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1831A3E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выделять общие черты в культуре различных народов, обосновывать их значение и причины .</w:t>
      </w:r>
    </w:p>
    <w:p w14:paraId="4368F8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6 . Материальная культура</w:t>
      </w:r>
    </w:p>
    <w:p w14:paraId="2D07D53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артефактах культуры;</w:t>
      </w:r>
    </w:p>
    <w:p w14:paraId="208A5F8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базовое представление о традиционных укладах хозяйства: земледелии, скотоводстве, охоте, рыболовстве;</w:t>
      </w:r>
    </w:p>
    <w:p w14:paraId="7780077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хозяйственным укладом и про- явлениями духовной культуры;</w:t>
      </w:r>
    </w:p>
    <w:p w14:paraId="05AAAA3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14:paraId="7F508E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7 . Духовная  культура</w:t>
      </w:r>
    </w:p>
    <w:p w14:paraId="507B20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таких культурных концептах как «искусство», «наука», «религия»;</w:t>
      </w:r>
    </w:p>
    <w:p w14:paraId="1EA652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давать определения терминам «мораль», «нравственность», «духовные ценности», «духовность» на доступном для обучающихся уровне осмысления;</w:t>
      </w:r>
    </w:p>
    <w:p w14:paraId="6DBEC0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и взаимосвязь названных терминов с формами их репрезентации в культуре;</w:t>
      </w:r>
    </w:p>
    <w:p w14:paraId="49F9CE7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значение культурных символов, нравственный и духовный смысл культурных артефактов;</w:t>
      </w:r>
    </w:p>
    <w:p w14:paraId="0F720E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знаки и символы, уметь соотносить их с культурными явлениями, с которыми они связаны .</w:t>
      </w:r>
    </w:p>
    <w:p w14:paraId="25AFE14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8 . Культура и религия</w:t>
      </w:r>
    </w:p>
    <w:p w14:paraId="67629A8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понятии  «религия»,  уметь  пояснить её роль в жизни общества и основные социально-культурные функции;</w:t>
      </w:r>
    </w:p>
    <w:p w14:paraId="4CCF84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связь религии и морали;</w:t>
      </w:r>
    </w:p>
    <w:p w14:paraId="502DA4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роль и значение духовных ценностей в религиях народов России;</w:t>
      </w:r>
    </w:p>
    <w:p w14:paraId="01FDF4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характеризовать государствообразующие  конфессии России и их картины мира .</w:t>
      </w:r>
    </w:p>
    <w:p w14:paraId="0692334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9 . Культура и образование</w:t>
      </w:r>
    </w:p>
    <w:p w14:paraId="31C5BD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термин «образование» и  уметь  обосновать его важность для личности и общества;</w:t>
      </w:r>
    </w:p>
    <w:p w14:paraId="09F93EC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основных ступенях образования в России и их необходимости;</w:t>
      </w:r>
    </w:p>
    <w:p w14:paraId="39E9B4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понимать взаимосвязь культуры и образованности человека;</w:t>
      </w:r>
    </w:p>
    <w:p w14:paraId="55C1DCB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взаимосвязи между знанием, образованием и личностным и профессиональным ростом человека;</w:t>
      </w:r>
    </w:p>
    <w:p w14:paraId="093CF7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 </w:t>
      </w:r>
      <w:proofErr w:type="spellStart"/>
      <w:r w:rsidRPr="00917F63">
        <w:rPr>
          <w:rFonts w:eastAsia="Calibri" w:cs="Times New Roman"/>
          <w:sz w:val="24"/>
          <w:szCs w:val="24"/>
          <w:lang w:eastAsia="en-US"/>
        </w:rPr>
        <w:t>вых</w:t>
      </w:r>
      <w:proofErr w:type="spellEnd"/>
      <w:r w:rsidRPr="00917F63">
        <w:rPr>
          <w:rFonts w:eastAsia="Calibri" w:cs="Times New Roman"/>
          <w:sz w:val="24"/>
          <w:szCs w:val="24"/>
          <w:lang w:eastAsia="en-US"/>
        </w:rPr>
        <w:t xml:space="preserve"> сведений о мире .</w:t>
      </w:r>
    </w:p>
    <w:p w14:paraId="02FB4A78"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10 . Многообразие культур России </w:t>
      </w:r>
      <w:r w:rsidRPr="00917F63">
        <w:rPr>
          <w:rFonts w:eastAsia="Calibri" w:cs="Times New Roman"/>
          <w:i/>
          <w:sz w:val="24"/>
          <w:szCs w:val="24"/>
          <w:lang w:eastAsia="en-US"/>
        </w:rPr>
        <w:t>(практическое занятие)</w:t>
      </w:r>
    </w:p>
    <w:p w14:paraId="7D648C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сформированные представления о закономерностях развития культуры и истории народов, их культурных особенностях;</w:t>
      </w:r>
    </w:p>
    <w:p w14:paraId="157498D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выделять общее и единичное в культуре на основе предметных знаний о культуре своего народа;</w:t>
      </w:r>
    </w:p>
    <w:p w14:paraId="35186D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предполагать и доказывать наличие взаимосвязи между культурой и духовно-нравственными ценностями на основе мест- ной культурно-исторической специфики;</w:t>
      </w:r>
    </w:p>
    <w:p w14:paraId="052C1D4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086C560F"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p>
    <w:p w14:paraId="3F2E3D7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2.</w:t>
      </w:r>
    </w:p>
    <w:p w14:paraId="6BF7D02B"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«Семья и духовно-нравственные ценности»</w:t>
      </w:r>
    </w:p>
    <w:p w14:paraId="1CFA03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11 . Семья — хранитель духовных ценностей</w:t>
      </w:r>
    </w:p>
    <w:p w14:paraId="3E6CAA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смысл термина «семья»;</w:t>
      </w:r>
    </w:p>
    <w:p w14:paraId="69C619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взаимосвязях между типом культуры и особенностями семейного быта и отношений в семье;</w:t>
      </w:r>
    </w:p>
    <w:p w14:paraId="6FD8F1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значение термина «поколение» и его взаимосвязь с культурными особенностями своего времени;</w:t>
      </w:r>
    </w:p>
    <w:p w14:paraId="70C0B92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составить рассказ о своей семье в соответствии с культурно-историческими условиями её существования;</w:t>
      </w:r>
    </w:p>
    <w:p w14:paraId="2C8D22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такие понятия, как «счастливая семья», «семейное счастье»;</w:t>
      </w:r>
    </w:p>
    <w:p w14:paraId="3D5E69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важность семьи как хранителя традиций и её воспитательную роль;</w:t>
      </w:r>
    </w:p>
    <w:p w14:paraId="6A0D33A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14:paraId="1783CCF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12 . Родина начинается с семьи</w:t>
      </w:r>
    </w:p>
    <w:p w14:paraId="365AC8C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понятие «Родина»;</w:t>
      </w:r>
    </w:p>
    <w:p w14:paraId="53D5DBE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взаимосвязь и различия между концептами «Отечество» и «Родина»;</w:t>
      </w:r>
    </w:p>
    <w:p w14:paraId="4E6203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что такое история семьи, каковы формы её выражения и сохранения;</w:t>
      </w:r>
    </w:p>
    <w:p w14:paraId="2134377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взаимосвязь истории семьи и истории народа, государства, человечества .</w:t>
      </w:r>
    </w:p>
    <w:p w14:paraId="6B401FA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13 . Традиции семейного воспитания в России:</w:t>
      </w:r>
    </w:p>
    <w:p w14:paraId="160C151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семейных традициях и обосновывать их важность как ключевых элементах семейных отношений;</w:t>
      </w:r>
    </w:p>
    <w:p w14:paraId="689163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взаимосвязь семейных традиций и культуры собственного этноса;</w:t>
      </w:r>
    </w:p>
    <w:p w14:paraId="2C90D75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рассказывать о семейных традициях своего народа и народов России, собственной семьи;</w:t>
      </w:r>
    </w:p>
    <w:p w14:paraId="4BA0F4C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роль семейных традиций в культуре общества, трансляции ценностей, духовно-нравственных идеалов .</w:t>
      </w:r>
    </w:p>
    <w:p w14:paraId="78DA37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14 . Образ семьи в культуре народов России:</w:t>
      </w:r>
    </w:p>
    <w:p w14:paraId="6696BE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называть традиционные сказочные и фольклорные сюжеты о семье, семейных обязанностях;</w:t>
      </w:r>
    </w:p>
    <w:p w14:paraId="400754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своё понимание семейных ценностей, выраженных в фольклорных сюжетах;</w:t>
      </w:r>
    </w:p>
    <w:p w14:paraId="745095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5277E4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понимать и обосновывать важность семейных ценностей с и пользованием различного иллюстративного материала.</w:t>
      </w:r>
    </w:p>
    <w:p w14:paraId="5C7A2D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15 . Труд в истории семьи</w:t>
      </w:r>
    </w:p>
    <w:p w14:paraId="5641B0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что такое семейное хозяйство и домашний труд;</w:t>
      </w:r>
    </w:p>
    <w:p w14:paraId="312397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D8404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оценивать семейный уклад и взаимосвязь с социально-экономической структурой общества в форме большой и малой семей;</w:t>
      </w:r>
    </w:p>
    <w:p w14:paraId="0CBC821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распределение семейного труда и осознавать его важность для укрепления целостности семьи .</w:t>
      </w:r>
    </w:p>
    <w:p w14:paraId="36D83980"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16 .  Семья  в  современном  мире  </w:t>
      </w:r>
      <w:r w:rsidRPr="00917F63">
        <w:rPr>
          <w:rFonts w:eastAsia="Calibri" w:cs="Times New Roman"/>
          <w:i/>
          <w:sz w:val="24"/>
          <w:szCs w:val="24"/>
          <w:lang w:eastAsia="en-US"/>
        </w:rPr>
        <w:t xml:space="preserve">(практическое занятие) </w:t>
      </w:r>
    </w:p>
    <w:p w14:paraId="2022A85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6CA1A87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выделять особенности духовной культуры семьи в фольклоре и культуре различных народов на основе предметных знаний о культуре своего народа;</w:t>
      </w:r>
    </w:p>
    <w:p w14:paraId="10C99F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предполагать и доказывать наличие взаимосвязи между культурой и духовно-нравственными ценностями семьи;</w:t>
      </w:r>
    </w:p>
    <w:p w14:paraId="22042D9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14:paraId="1556344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 xml:space="preserve">Тематический блок 3. </w:t>
      </w:r>
      <w:r w:rsidRPr="00917F63">
        <w:rPr>
          <w:rFonts w:eastAsia="Calibri" w:cs="Times New Roman"/>
          <w:b/>
          <w:sz w:val="24"/>
          <w:szCs w:val="24"/>
          <w:lang w:eastAsia="en-US"/>
        </w:rPr>
        <w:t>«Духовно-нравственное богатство личности»</w:t>
      </w:r>
    </w:p>
    <w:p w14:paraId="27205E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17. Личность — общество — культура</w:t>
      </w:r>
    </w:p>
    <w:p w14:paraId="1FDB5A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значение термина «человек» в контексте духовно-нравственной культуры;</w:t>
      </w:r>
    </w:p>
    <w:p w14:paraId="3D3343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обосновать взаимосвязь и взаимообусловленность человека и общества, человека и культуры;</w:t>
      </w:r>
    </w:p>
    <w:p w14:paraId="72AF2BA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различия между обоснованием термина «личность» в быту, в контексте культуры и творчества;</w:t>
      </w:r>
    </w:p>
    <w:p w14:paraId="452A8B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гуманизм, иметь представление о его источниках в культуре .</w:t>
      </w:r>
    </w:p>
    <w:p w14:paraId="0C2ADB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18 . Духовный мир человека. Человек — творец культуры</w:t>
      </w:r>
    </w:p>
    <w:p w14:paraId="633F0AC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значение термина «творчество» в нескольких аспектах и понимать границы их применимости;</w:t>
      </w:r>
    </w:p>
    <w:p w14:paraId="048C92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доказывать важность морально-нравственных ограничений в творчестве;</w:t>
      </w:r>
    </w:p>
    <w:p w14:paraId="1FE343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творчества как реализацию духовно- нравственных ценностей человека;</w:t>
      </w:r>
    </w:p>
    <w:p w14:paraId="6CA5152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детерминированность творчества культурой своего этноса;</w:t>
      </w:r>
    </w:p>
    <w:p w14:paraId="142876F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взаимосвязь труда и творчества .</w:t>
      </w:r>
    </w:p>
    <w:p w14:paraId="6F67E16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19 . Личность и духовно-нравственные ценности</w:t>
      </w:r>
    </w:p>
    <w:p w14:paraId="7F3E1A4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значение и роль морали и нравственности в жизни человека;</w:t>
      </w:r>
    </w:p>
    <w:p w14:paraId="0C841B0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происхождение духовных ценностей, понимание идеалов добра и зла;</w:t>
      </w:r>
    </w:p>
    <w:p w14:paraId="430E66D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1A8B100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4. «Культурное единство России»</w:t>
      </w:r>
    </w:p>
    <w:p w14:paraId="63F2CD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20 . Историческая память как духовно-нравственная ценность</w:t>
      </w:r>
    </w:p>
    <w:p w14:paraId="74D236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объяснять суть термина «история», знать основные исторические периоды и уметь выделять их сущностные черты;</w:t>
      </w:r>
    </w:p>
    <w:p w14:paraId="3F87FB7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значении и функциях изучения истории;</w:t>
      </w:r>
    </w:p>
    <w:p w14:paraId="5EC7BB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историю своей семьи и народа как часть мирового исторического процесса . Знать о существовании связи между историческими событиями и культурой . Обосновывать важность изучения истории как духовно- нравственного долга гражданина и патриота .</w:t>
      </w:r>
    </w:p>
    <w:p w14:paraId="2F67AC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Литература как язык культуры</w:t>
      </w:r>
    </w:p>
    <w:p w14:paraId="374F403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Знать и понимать отличия литературы от других видов художественного творчества;</w:t>
      </w:r>
    </w:p>
    <w:p w14:paraId="7660788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рассказывать об особенностях литературного повествования, выделять простые выразительные средства литературного языка;</w:t>
      </w:r>
    </w:p>
    <w:p w14:paraId="6DFC52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важность литературы как культурного явления, как формы трансляции культурных ценностей;</w:t>
      </w:r>
    </w:p>
    <w:p w14:paraId="03FC479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в литературных произведениях .</w:t>
      </w:r>
    </w:p>
    <w:p w14:paraId="0051FFE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22 . Взаимовлияние  культур</w:t>
      </w:r>
    </w:p>
    <w:p w14:paraId="64D341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178A330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важность сохранения культурного наследия;</w:t>
      </w:r>
    </w:p>
    <w:p w14:paraId="2BD484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12F8D1C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23 . Духовно-нравственные ценности российского народа</w:t>
      </w:r>
    </w:p>
    <w:p w14:paraId="6E95409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суть и значение следующих духовно- 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 мять и  преемственность  поколений,  единство  народов  России с опорой на культурные и исторические особенности российского народа:</w:t>
      </w:r>
    </w:p>
    <w:p w14:paraId="6EDBFDF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духовно-нравственные ценности в качестве базовых общегражданских ценностей российского общества  и уметь доказывать это.</w:t>
      </w:r>
    </w:p>
    <w:p w14:paraId="08AB5C4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24 . Регионы России: культурное многообразие</w:t>
      </w:r>
    </w:p>
    <w:p w14:paraId="30FFDE6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принципы федеративного устройства России и концепт «</w:t>
      </w:r>
      <w:proofErr w:type="spellStart"/>
      <w:r w:rsidRPr="00917F63">
        <w:rPr>
          <w:rFonts w:eastAsia="Calibri" w:cs="Times New Roman"/>
          <w:sz w:val="24"/>
          <w:szCs w:val="24"/>
          <w:lang w:eastAsia="en-US"/>
        </w:rPr>
        <w:t>полиэтничность</w:t>
      </w:r>
      <w:proofErr w:type="spellEnd"/>
      <w:r w:rsidRPr="00917F63">
        <w:rPr>
          <w:rFonts w:eastAsia="Calibri" w:cs="Times New Roman"/>
          <w:sz w:val="24"/>
          <w:szCs w:val="24"/>
          <w:lang w:eastAsia="en-US"/>
        </w:rPr>
        <w:t>»;</w:t>
      </w:r>
    </w:p>
    <w:p w14:paraId="630390E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основные этносы Российской Федерации и регионы, где они традиционно проживают;</w:t>
      </w:r>
    </w:p>
    <w:p w14:paraId="1ADB8B7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значение словосочетаний «многонациональный народ  Российской  Федерации»,  «государствообразующий народ», «титульный этнос»;</w:t>
      </w:r>
    </w:p>
    <w:p w14:paraId="73825D5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ценность многообразия культурных укладов народов Российской Федерации;</w:t>
      </w:r>
    </w:p>
    <w:p w14:paraId="6B44089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готовность к сохранению межнационального и межрелигиозного согласия в России;</w:t>
      </w:r>
    </w:p>
    <w:p w14:paraId="2C0B04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-уметь выделять общие черты в культуре различных народов, обосновывать их значение и причины</w:t>
      </w:r>
    </w:p>
    <w:p w14:paraId="3DA8C1D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25 . Праздники в культуре народов России</w:t>
      </w:r>
    </w:p>
    <w:p w14:paraId="0E214CF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природе праздников  и  обосновывать их важность как элементов культуры;</w:t>
      </w:r>
    </w:p>
    <w:p w14:paraId="2E9377B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устанавливать</w:t>
      </w:r>
      <w:r w:rsidRPr="00917F63">
        <w:rPr>
          <w:rFonts w:eastAsia="Calibri" w:cs="Times New Roman"/>
          <w:sz w:val="24"/>
          <w:szCs w:val="24"/>
          <w:lang w:eastAsia="en-US"/>
        </w:rPr>
        <w:tab/>
        <w:t>взаимосвязь</w:t>
      </w:r>
      <w:r w:rsidRPr="00917F63">
        <w:rPr>
          <w:rFonts w:eastAsia="Calibri" w:cs="Times New Roman"/>
          <w:sz w:val="24"/>
          <w:szCs w:val="24"/>
          <w:lang w:eastAsia="en-US"/>
        </w:rPr>
        <w:tab/>
        <w:t>праздников</w:t>
      </w:r>
      <w:r w:rsidRPr="00917F63">
        <w:rPr>
          <w:rFonts w:eastAsia="Calibri" w:cs="Times New Roman"/>
          <w:sz w:val="24"/>
          <w:szCs w:val="24"/>
          <w:lang w:eastAsia="en-US"/>
        </w:rPr>
        <w:tab/>
        <w:t>и</w:t>
      </w:r>
      <w:r w:rsidRPr="00917F63">
        <w:rPr>
          <w:rFonts w:eastAsia="Calibri" w:cs="Times New Roman"/>
          <w:sz w:val="24"/>
          <w:szCs w:val="24"/>
          <w:lang w:eastAsia="en-US"/>
        </w:rPr>
        <w:tab/>
        <w:t>культурного уклада;</w:t>
      </w:r>
    </w:p>
    <w:p w14:paraId="6A64F1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различать основные типы праздников;</w:t>
      </w:r>
    </w:p>
    <w:p w14:paraId="3D7FD7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рассказывать о праздничных традициях народов России и собственной семьи;</w:t>
      </w:r>
    </w:p>
    <w:p w14:paraId="6C805B3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анализировать связь праздников и истории, культуры народов России;</w:t>
      </w:r>
    </w:p>
    <w:p w14:paraId="1338F0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основной смысл семейных праздников:</w:t>
      </w:r>
    </w:p>
    <w:p w14:paraId="0A703BE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определять нравственный смысл праздников народов России; </w:t>
      </w:r>
    </w:p>
    <w:p w14:paraId="0EB673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значение праздников как элементов культурной памяти народов России, как воплощение духовно-нравственных идеалов .</w:t>
      </w:r>
    </w:p>
    <w:p w14:paraId="0871D9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Тема  26 .  Памятники  архитектуры  народов  России </w:t>
      </w:r>
    </w:p>
    <w:p w14:paraId="12AF8B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738E84E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типом жилищ и типом хозяйственной деятельности;</w:t>
      </w:r>
    </w:p>
    <w:p w14:paraId="3D8E557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охарактеризовать связь между уровнем научно-технического развития и типами жилищ;</w:t>
      </w:r>
    </w:p>
    <w:p w14:paraId="18714F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осознавать и уметь объяснять взаимосвязь между особенностями архитектуры и духовно-нравственными ценностями народов России;</w:t>
      </w:r>
    </w:p>
    <w:p w14:paraId="4E1442E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устанавливать связь между историей памятника и историей края, характеризовать памятники истории и культуры;</w:t>
      </w:r>
    </w:p>
    <w:p w14:paraId="7A57E2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нравственном и научном смысле краеведческой работы .</w:t>
      </w:r>
    </w:p>
    <w:p w14:paraId="189CEE6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27 .  Музыкальная  культура  народов  России</w:t>
      </w:r>
    </w:p>
    <w:p w14:paraId="577207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4C97D5C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  обосновывать и доказывать важность музыки как культурно- го явления, как формы трансляции культурных ценностей;</w:t>
      </w:r>
    </w:p>
    <w:p w14:paraId="77F035C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музыкальных произведений;</w:t>
      </w:r>
    </w:p>
    <w:p w14:paraId="554C56B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темы музыкального творчества народов России, народные инструменты</w:t>
      </w:r>
    </w:p>
    <w:p w14:paraId="6CA72C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28 . Изобразительное искусство народов России</w:t>
      </w:r>
    </w:p>
    <w:p w14:paraId="646EA68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03F6DB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что такое скульптура, живопись, графика, фольклорные орнаменты;</w:t>
      </w:r>
    </w:p>
    <w:p w14:paraId="3040B41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важность изобразительного искусства как культурного явления, как формы трансляции культурных ценностей;</w:t>
      </w:r>
    </w:p>
    <w:p w14:paraId="3D4A887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изобразительного искусства;</w:t>
      </w:r>
    </w:p>
    <w:p w14:paraId="6F610A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темы изобразительного искусства народов России .</w:t>
      </w:r>
    </w:p>
    <w:p w14:paraId="78E08E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29 . Фольклор и литература народов России</w:t>
      </w:r>
    </w:p>
    <w:p w14:paraId="59CAE5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что такое пословицы и поговорки, обосновывать важность и нужность этих языковых выразительных средств;</w:t>
      </w:r>
    </w:p>
    <w:p w14:paraId="57E0186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что такое эпос, миф, сказка, былина, песня;</w:t>
      </w:r>
    </w:p>
    <w:p w14:paraId="4B14590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воспринимать и объяснять на примерах важность понимания фольклора как отражения истории народа и его ценностей, морали и нравственности;</w:t>
      </w:r>
    </w:p>
    <w:p w14:paraId="66A8D4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национальная литература и каковы её выразительные средства;</w:t>
      </w:r>
    </w:p>
    <w:p w14:paraId="75FFA7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оценивать морально-нравственный потенциал национальной литературы .</w:t>
      </w:r>
    </w:p>
    <w:p w14:paraId="6BBC7AA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30 .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Бытовые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пища,  одежда,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дом</w:t>
      </w:r>
    </w:p>
    <w:p w14:paraId="38BB344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Знать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взаимосвязь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бытом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природными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условиями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проживания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примерах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из</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региона;</w:t>
      </w:r>
    </w:p>
    <w:p w14:paraId="00D0BA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уметь доказывать и отстаивать важность сохранения и развития</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культурных,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духовно-нравственных,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семейных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этнических</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традиций,</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многообразия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культур;</w:t>
      </w:r>
    </w:p>
    <w:p w14:paraId="627FF6B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уметь оценивать и устанавливать границы и приоритеты взаимодействия</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людьми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разной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этнической,</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религиозной</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доступном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шестиклассников</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уровне</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учётом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возрастных</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особенностей);</w:t>
      </w:r>
    </w:p>
    <w:p w14:paraId="6227EB8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понимать и уметь показывать на примерах значение таких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ценностей,</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как</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взаимопомощь,</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сострадание,</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милосердие,</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любовь, дружба, коллективизм, патриотизм, любовь к близким</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через</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бытовые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края</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308439D8"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w w:val="110"/>
          <w:sz w:val="24"/>
          <w:szCs w:val="24"/>
          <w:lang w:eastAsia="en-US"/>
        </w:rPr>
        <w:t>Тема</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31</w:t>
      </w:r>
      <w:r w:rsidRPr="00917F63">
        <w:rPr>
          <w:rFonts w:eastAsia="Calibri" w:cs="Times New Roman"/>
          <w:spacing w:val="6"/>
          <w:w w:val="110"/>
          <w:sz w:val="24"/>
          <w:szCs w:val="24"/>
          <w:lang w:eastAsia="en-US"/>
        </w:rPr>
        <w:t xml:space="preserve"> </w:t>
      </w:r>
      <w:r w:rsidRPr="00917F63">
        <w:rPr>
          <w:rFonts w:eastAsia="Calibri" w:cs="Times New Roman"/>
          <w:w w:val="110"/>
          <w:sz w:val="24"/>
          <w:szCs w:val="24"/>
          <w:lang w:eastAsia="en-US"/>
        </w:rPr>
        <w:t>.</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Культурная</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карта</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России</w:t>
      </w:r>
      <w:r w:rsidRPr="00917F63">
        <w:rPr>
          <w:rFonts w:eastAsia="Calibri" w:cs="Times New Roman"/>
          <w:spacing w:val="45"/>
          <w:w w:val="110"/>
          <w:sz w:val="24"/>
          <w:szCs w:val="24"/>
          <w:lang w:eastAsia="en-US"/>
        </w:rPr>
        <w:t xml:space="preserve"> </w:t>
      </w:r>
      <w:r w:rsidRPr="00917F63">
        <w:rPr>
          <w:rFonts w:eastAsia="Calibri" w:cs="Times New Roman"/>
          <w:i/>
          <w:w w:val="110"/>
          <w:sz w:val="24"/>
          <w:szCs w:val="24"/>
          <w:lang w:eastAsia="en-US"/>
        </w:rPr>
        <w:t>(практическое</w:t>
      </w:r>
      <w:r w:rsidRPr="00917F63">
        <w:rPr>
          <w:rFonts w:eastAsia="Calibri" w:cs="Times New Roman"/>
          <w:i/>
          <w:spacing w:val="41"/>
          <w:w w:val="110"/>
          <w:sz w:val="24"/>
          <w:szCs w:val="24"/>
          <w:lang w:eastAsia="en-US"/>
        </w:rPr>
        <w:t xml:space="preserve"> </w:t>
      </w:r>
      <w:r w:rsidRPr="00917F63">
        <w:rPr>
          <w:rFonts w:eastAsia="Calibri" w:cs="Times New Roman"/>
          <w:i/>
          <w:w w:val="110"/>
          <w:sz w:val="24"/>
          <w:szCs w:val="24"/>
          <w:lang w:eastAsia="en-US"/>
        </w:rPr>
        <w:t>занятие)</w:t>
      </w:r>
    </w:p>
    <w:p w14:paraId="5BABE118" w14:textId="77777777" w:rsidR="00917F63" w:rsidRPr="00917F63" w:rsidRDefault="00917F63" w:rsidP="00917F63">
      <w:pPr>
        <w:spacing w:after="0" w:line="240" w:lineRule="auto"/>
        <w:jc w:val="both"/>
        <w:rPr>
          <w:rFonts w:eastAsia="Calibri" w:cs="Times New Roman"/>
          <w:i/>
          <w:sz w:val="24"/>
          <w:szCs w:val="24"/>
          <w:lang w:eastAsia="en-US"/>
        </w:rPr>
      </w:pPr>
      <w:r w:rsidRPr="00917F63">
        <w:rPr>
          <w:rFonts w:eastAsia="Calibri" w:cs="Times New Roman"/>
          <w:w w:val="105"/>
          <w:sz w:val="24"/>
          <w:szCs w:val="24"/>
          <w:lang w:eastAsia="en-US"/>
        </w:rPr>
        <w:t>-Знать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отличия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географии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физической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политической</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географии;</w:t>
      </w:r>
    </w:p>
    <w:p w14:paraId="6BE7367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xml:space="preserve">- </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понимать,</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что</w:t>
      </w:r>
      <w:r w:rsidRPr="00917F63">
        <w:rPr>
          <w:rFonts w:eastAsia="Calibri" w:cs="Times New Roman"/>
          <w:spacing w:val="9"/>
          <w:w w:val="110"/>
          <w:sz w:val="24"/>
          <w:szCs w:val="24"/>
          <w:lang w:eastAsia="en-US"/>
        </w:rPr>
        <w:t xml:space="preserve"> </w:t>
      </w:r>
      <w:r w:rsidRPr="00917F63">
        <w:rPr>
          <w:rFonts w:eastAsia="Calibri" w:cs="Times New Roman"/>
          <w:w w:val="110"/>
          <w:sz w:val="24"/>
          <w:szCs w:val="24"/>
          <w:lang w:eastAsia="en-US"/>
        </w:rPr>
        <w:t>такое</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культурная</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карта</w:t>
      </w:r>
      <w:r w:rsidRPr="00917F63">
        <w:rPr>
          <w:rFonts w:eastAsia="Calibri" w:cs="Times New Roman"/>
          <w:spacing w:val="9"/>
          <w:w w:val="110"/>
          <w:sz w:val="24"/>
          <w:szCs w:val="24"/>
          <w:lang w:eastAsia="en-US"/>
        </w:rPr>
        <w:t xml:space="preserve"> </w:t>
      </w:r>
      <w:r w:rsidRPr="00917F63">
        <w:rPr>
          <w:rFonts w:eastAsia="Calibri" w:cs="Times New Roman"/>
          <w:w w:val="110"/>
          <w:sz w:val="24"/>
          <w:szCs w:val="24"/>
          <w:lang w:eastAsia="en-US"/>
        </w:rPr>
        <w:t>народов</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России;</w:t>
      </w:r>
    </w:p>
    <w:p w14:paraId="2020C6B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описывать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отдельные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области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карты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соответствии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особенностями</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2474853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32</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страны</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залог</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будущего</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России</w:t>
      </w:r>
    </w:p>
    <w:p w14:paraId="252873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lastRenderedPageBreak/>
        <w:t>- Знать и уметь объяснить значение и роль общих элементов 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обоснования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её</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территориального,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политического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экономического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единства;</w:t>
      </w:r>
    </w:p>
    <w:p w14:paraId="1BEEE52D"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понимать и доказывать важность и преимущества этого единства перед требованиями национального самоопределения отдельных</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этносов.</w:t>
      </w:r>
    </w:p>
    <w:p w14:paraId="36DAAC3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7E0C9A28" w14:textId="77777777" w:rsidR="00917F63" w:rsidRPr="00917F63" w:rsidRDefault="00917F63" w:rsidP="00917F63">
      <w:pPr>
        <w:tabs>
          <w:tab w:val="left" w:pos="332"/>
        </w:tabs>
        <w:autoSpaceDE w:val="0"/>
        <w:autoSpaceDN w:val="0"/>
        <w:spacing w:after="0" w:line="240" w:lineRule="auto"/>
        <w:jc w:val="both"/>
        <w:rPr>
          <w:rFonts w:eastAsia="Georgia" w:cs="Times New Roman"/>
          <w:b/>
          <w:sz w:val="24"/>
          <w:szCs w:val="24"/>
          <w:lang w:eastAsia="en-US"/>
        </w:rPr>
      </w:pPr>
      <w:r w:rsidRPr="00917F63">
        <w:rPr>
          <w:rFonts w:eastAsia="Georgia" w:cs="Times New Roman"/>
          <w:b/>
          <w:w w:val="105"/>
          <w:sz w:val="24"/>
          <w:szCs w:val="24"/>
          <w:lang w:eastAsia="en-US"/>
        </w:rPr>
        <w:t>класс</w:t>
      </w:r>
    </w:p>
    <w:p w14:paraId="4482DFE0"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b/>
          <w:bCs/>
          <w:sz w:val="24"/>
          <w:szCs w:val="24"/>
          <w:lang w:eastAsia="en-US"/>
        </w:rPr>
        <w:t>Тематический</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блок</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1.</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«Культура</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как</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социальность»</w:t>
      </w:r>
    </w:p>
    <w:p w14:paraId="6BD36B3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1</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Мир</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структура</w:t>
      </w:r>
    </w:p>
    <w:p w14:paraId="28C50A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xml:space="preserve">- </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Знать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структуру</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социального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явления;</w:t>
      </w:r>
    </w:p>
    <w:p w14:paraId="2A3D25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понимать специфику социальных явлений, их ключевые отличия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от</w:t>
      </w:r>
      <w:r w:rsidRPr="00917F63">
        <w:rPr>
          <w:rFonts w:eastAsia="Calibri" w:cs="Times New Roman"/>
          <w:spacing w:val="22"/>
          <w:w w:val="110"/>
          <w:sz w:val="24"/>
          <w:szCs w:val="24"/>
          <w:lang w:eastAsia="en-US"/>
        </w:rPr>
        <w:t xml:space="preserve"> </w:t>
      </w:r>
      <w:r w:rsidRPr="00917F63">
        <w:rPr>
          <w:rFonts w:eastAsia="Calibri" w:cs="Times New Roman"/>
          <w:w w:val="110"/>
          <w:sz w:val="24"/>
          <w:szCs w:val="24"/>
          <w:lang w:eastAsia="en-US"/>
        </w:rPr>
        <w:t>природных</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явлений;</w:t>
      </w:r>
    </w:p>
    <w:p w14:paraId="06D792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доказывать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этапом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  материальной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структурой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взаимосвязь</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духовно-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нравственным</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состоянием</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общества;</w:t>
      </w:r>
    </w:p>
    <w:p w14:paraId="171497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понимать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зависимость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процессов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процессов;</w:t>
      </w:r>
    </w:p>
    <w:p w14:paraId="0C098E1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взаимосвязь между научно-техническим прогрессом и этапами развития социума .</w:t>
      </w:r>
    </w:p>
    <w:p w14:paraId="659C24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Культура России: многообразие регионов</w:t>
      </w:r>
    </w:p>
    <w:p w14:paraId="3224B1C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административно-территориальное деление России;</w:t>
      </w:r>
    </w:p>
    <w:p w14:paraId="44C615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количество регионов, различать субъекты и федеральные округа, уметь показать их на административной карте России;</w:t>
      </w:r>
    </w:p>
    <w:p w14:paraId="7E30345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понимать и уметь объяснить необходимость федеративного устройства в </w:t>
      </w:r>
      <w:proofErr w:type="spellStart"/>
      <w:r w:rsidRPr="00917F63">
        <w:rPr>
          <w:rFonts w:eastAsia="Calibri" w:cs="Times New Roman"/>
          <w:sz w:val="24"/>
          <w:szCs w:val="24"/>
          <w:lang w:eastAsia="en-US"/>
        </w:rPr>
        <w:t>полиэтничном</w:t>
      </w:r>
      <w:proofErr w:type="spellEnd"/>
      <w:r w:rsidRPr="00917F63">
        <w:rPr>
          <w:rFonts w:eastAsia="Calibri" w:cs="Times New Roman"/>
          <w:sz w:val="24"/>
          <w:szCs w:val="24"/>
          <w:lang w:eastAsia="en-US"/>
        </w:rPr>
        <w:t xml:space="preserve"> государстве, важность  сохранения исторической памяти отдельных этносов;</w:t>
      </w:r>
    </w:p>
    <w:p w14:paraId="1A5597B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принцип равенства прав каждого человека, вне зависимости от его принадлежности к тому или иному народу;</w:t>
      </w:r>
    </w:p>
    <w:p w14:paraId="60AB4A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ценность многообразия культурных укладов народов Российской Федерации;</w:t>
      </w:r>
    </w:p>
    <w:p w14:paraId="265B17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готовность к сохранению межнационального и межрелигиозного согласия в России;</w:t>
      </w:r>
    </w:p>
    <w:p w14:paraId="0F998E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духовную культуру всех народов России как общее достояние и богатство нашей многонациональной Родины.</w:t>
      </w:r>
    </w:p>
    <w:p w14:paraId="10F916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3 . История быта как история культуры</w:t>
      </w:r>
    </w:p>
    <w:p w14:paraId="3EEBB8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понятия «домашнее хозяйство» и характеризовать его типы;</w:t>
      </w:r>
    </w:p>
    <w:p w14:paraId="741E12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хозяйственной деятельностью народов России и особенностями исторического периода;</w:t>
      </w:r>
    </w:p>
    <w:p w14:paraId="40BF4E2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14:paraId="062586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4 . Прогресс:  технический и социальный</w:t>
      </w:r>
    </w:p>
    <w:p w14:paraId="6895A6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труд, производительность труда и  разделение труда, характеризовать их роль и значение в истории и современном обществе;</w:t>
      </w:r>
    </w:p>
    <w:p w14:paraId="502712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05EBB40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понимание  роли  обслуживающего  труда, его социальной и духовно-нравственной важности;</w:t>
      </w:r>
    </w:p>
    <w:p w14:paraId="3E66DC7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взаимосвязи между механизацией домашнего труда и изменениями социальных взаимосвязей в обществе;</w:t>
      </w:r>
    </w:p>
    <w:p w14:paraId="0B25A7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обосновывать  влияние  технологий  на  культуру и ценности общества .</w:t>
      </w:r>
    </w:p>
    <w:p w14:paraId="3E87E4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5 . Образование в культуре народов России</w:t>
      </w:r>
    </w:p>
    <w:p w14:paraId="7E5A2A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истории образования и его роли в обществе на различных этапах его развития;</w:t>
      </w:r>
    </w:p>
    <w:p w14:paraId="642CF83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роль ценностей в обществе, их зависимость от процесса познания;</w:t>
      </w:r>
    </w:p>
    <w:p w14:paraId="2C3C6D5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понимать специфику каждой ступени образования, её роль в современных общественных процессах;</w:t>
      </w:r>
    </w:p>
    <w:p w14:paraId="253C78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образования в современном мире и ценность знания;</w:t>
      </w:r>
    </w:p>
    <w:p w14:paraId="1BF61F6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образование как часть процесса формирования духовно-нравственных ориентиров человека .</w:t>
      </w:r>
    </w:p>
    <w:p w14:paraId="4C1EF6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6 . Права и обязанности человека</w:t>
      </w:r>
    </w:p>
    <w:p w14:paraId="5AD134F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термины «права человека», «естественные права человека», «правовая культура»:</w:t>
      </w:r>
    </w:p>
    <w:p w14:paraId="26E90FE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историю формирования комплекса понятий, связанных с правами;</w:t>
      </w:r>
    </w:p>
    <w:p w14:paraId="5614625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важность прав человека как привилегии и обязанности человека;</w:t>
      </w:r>
    </w:p>
    <w:p w14:paraId="670D97B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необходимость соблюдения прав человека;</w:t>
      </w:r>
    </w:p>
    <w:p w14:paraId="0F8342B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объяснить необходимость сохранения паритета между правами и обязанностями человека в обществе;</w:t>
      </w:r>
    </w:p>
    <w:p w14:paraId="39A2650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формирования правовой культуры из истории народов России .</w:t>
      </w:r>
    </w:p>
    <w:p w14:paraId="2609B60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7 . Общество и религия: духовно-нравственное взаимодействие</w:t>
      </w:r>
    </w:p>
    <w:p w14:paraId="5D97E14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смысл терминов «религия», «конфессия»,  «атеизм», «свободомыслие»;</w:t>
      </w:r>
    </w:p>
    <w:p w14:paraId="26AA8BB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характеризовать  основные  </w:t>
      </w:r>
      <w:proofErr w:type="spellStart"/>
      <w:r w:rsidRPr="00917F63">
        <w:rPr>
          <w:rFonts w:eastAsia="Calibri" w:cs="Times New Roman"/>
          <w:sz w:val="24"/>
          <w:szCs w:val="24"/>
          <w:lang w:eastAsia="en-US"/>
        </w:rPr>
        <w:t>культурообразующие</w:t>
      </w:r>
      <w:proofErr w:type="spellEnd"/>
      <w:r w:rsidRPr="00917F63">
        <w:rPr>
          <w:rFonts w:eastAsia="Calibri" w:cs="Times New Roman"/>
          <w:sz w:val="24"/>
          <w:szCs w:val="24"/>
          <w:lang w:eastAsia="en-US"/>
        </w:rPr>
        <w:t xml:space="preserve">  конфессии;</w:t>
      </w:r>
    </w:p>
    <w:p w14:paraId="77BE5E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объяснять роль религии в истории и на современном этапе общественного развития;</w:t>
      </w:r>
    </w:p>
    <w:p w14:paraId="5D3FBDC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роль религий как источника культурного развития общества .</w:t>
      </w:r>
    </w:p>
    <w:p w14:paraId="715FEC3B"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8 . Современный мир: самое важное </w:t>
      </w:r>
      <w:r w:rsidRPr="00917F63">
        <w:rPr>
          <w:rFonts w:eastAsia="Calibri" w:cs="Times New Roman"/>
          <w:i/>
          <w:sz w:val="24"/>
          <w:szCs w:val="24"/>
          <w:lang w:eastAsia="en-US"/>
        </w:rPr>
        <w:t>(практическое занятие)</w:t>
      </w:r>
    </w:p>
    <w:p w14:paraId="07F6801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основные процессы, протекающие в современном обществе, его духовно-нравственные ориентиры;</w:t>
      </w:r>
    </w:p>
    <w:p w14:paraId="169C67C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0946992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14:paraId="746D84A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2. «Человек и его отражение в культуре»</w:t>
      </w:r>
    </w:p>
    <w:p w14:paraId="288678D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9 . Духовно-нравственный облик и идеал человека</w:t>
      </w:r>
    </w:p>
    <w:p w14:paraId="49D7CF1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как проявляется мораль и нравственность через описание личных качеств человека;</w:t>
      </w:r>
    </w:p>
    <w:p w14:paraId="772F80A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какие личностные качества  соотносятся  с  теми или иными моральными и нравственными ценностями;</w:t>
      </w:r>
    </w:p>
    <w:p w14:paraId="7467CA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различия между этикой и этикетом и их взаимосвязь;</w:t>
      </w:r>
    </w:p>
    <w:p w14:paraId="4CC336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781366B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взаимосвязь  таких  понятий  как  «свобода», «ответственность», «право» и «долг»;</w:t>
      </w:r>
    </w:p>
    <w:p w14:paraId="1B58B5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важность коллективизма как ценности современной России и его приоритет перед идеологией индивидуализма;</w:t>
      </w:r>
    </w:p>
    <w:p w14:paraId="354357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идеалов человека в историко-культурном пространстве современной России .</w:t>
      </w:r>
    </w:p>
    <w:p w14:paraId="73756F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10 . Взросление человека в культуре народов России</w:t>
      </w:r>
    </w:p>
    <w:p w14:paraId="7B3088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Понимать различие между процессами антропогенеза и </w:t>
      </w:r>
      <w:proofErr w:type="spellStart"/>
      <w:r w:rsidRPr="00917F63">
        <w:rPr>
          <w:rFonts w:eastAsia="Calibri" w:cs="Times New Roman"/>
          <w:sz w:val="24"/>
          <w:szCs w:val="24"/>
          <w:lang w:eastAsia="en-US"/>
        </w:rPr>
        <w:t>антропосоциогенеза</w:t>
      </w:r>
      <w:proofErr w:type="spellEnd"/>
      <w:r w:rsidRPr="00917F63">
        <w:rPr>
          <w:rFonts w:eastAsia="Calibri" w:cs="Times New Roman"/>
          <w:sz w:val="24"/>
          <w:szCs w:val="24"/>
          <w:lang w:eastAsia="en-US"/>
        </w:rPr>
        <w:t>;</w:t>
      </w:r>
    </w:p>
    <w:p w14:paraId="1004A6C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14:paraId="1D7F222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взаимодействия человека и общества, характеризовать негативные эффекты социальной изоляции;</w:t>
      </w:r>
    </w:p>
    <w:p w14:paraId="314DB6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демонстрировать своё понимание самостоятельности, её роли в развитии личности, во взаимодействии с другими людьми .</w:t>
      </w:r>
    </w:p>
    <w:p w14:paraId="0D70ED3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11 . Религия как источник нравственности</w:t>
      </w:r>
    </w:p>
    <w:p w14:paraId="4047FA8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нравственный  потенциал  религии;</w:t>
      </w:r>
    </w:p>
    <w:p w14:paraId="2463718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знать и уметь излагать нравственные принципы государство- образующих конфессий России;</w:t>
      </w:r>
    </w:p>
    <w:p w14:paraId="16060E8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требования к нравственному идеалу человека в государствообразующих религиях современной России;</w:t>
      </w:r>
    </w:p>
    <w:p w14:paraId="0167E80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важность религиозных моральных и нравственных ценностей для современного общества .</w:t>
      </w:r>
    </w:p>
    <w:p w14:paraId="0A3DE52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12 . Наука как источник знания о человеке</w:t>
      </w:r>
    </w:p>
    <w:p w14:paraId="038C1BD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характеризовать смысл понятия «гуманитарное знание»;</w:t>
      </w:r>
    </w:p>
    <w:p w14:paraId="311538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определять нравственный смысл гуманитарного знания, его системообразующую роль в современной культуре;</w:t>
      </w:r>
    </w:p>
    <w:p w14:paraId="162B0E3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«культура» как процесс самопознания общества, как его внутреннюю самоактуализацию;</w:t>
      </w:r>
    </w:p>
    <w:p w14:paraId="0CCCFD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доказывать взаимосвязь различных областей гуманитарного знания .</w:t>
      </w:r>
    </w:p>
    <w:p w14:paraId="2F3565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13 . Этика и нравственность как категории духовной культуры</w:t>
      </w:r>
    </w:p>
    <w:p w14:paraId="2E8A0BA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многосторонность  понятия  «этика»;</w:t>
      </w:r>
    </w:p>
    <w:p w14:paraId="00EED7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особенности этики как науки;</w:t>
      </w:r>
    </w:p>
    <w:p w14:paraId="65BC34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понятия «добро» и «зло» с помощью примеров в истории и культуре народов России и соотносить их с личным опытом;</w:t>
      </w:r>
    </w:p>
    <w:p w14:paraId="003D75C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и необходимость нравственности для социального благополучия общества и личности .</w:t>
      </w:r>
    </w:p>
    <w:p w14:paraId="50DB2A7B"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14 .  Самопознание  </w:t>
      </w:r>
      <w:r w:rsidRPr="00917F63">
        <w:rPr>
          <w:rFonts w:eastAsia="Calibri" w:cs="Times New Roman"/>
          <w:i/>
          <w:sz w:val="24"/>
          <w:szCs w:val="24"/>
          <w:lang w:eastAsia="en-US"/>
        </w:rPr>
        <w:t>(практическое  занятие)</w:t>
      </w:r>
    </w:p>
    <w:p w14:paraId="02F981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«самопознание», «автобиография», «автопортрет», «рефлексия»;</w:t>
      </w:r>
    </w:p>
    <w:p w14:paraId="38E8466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соотносить понятия «мораль», «нравственность», «ценности» с самопознанием и рефлексией на доступном для обучающихся уровне;</w:t>
      </w:r>
    </w:p>
    <w:p w14:paraId="41E1187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и обосновывать свои нравственные убеждения .</w:t>
      </w:r>
    </w:p>
    <w:p w14:paraId="737539B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3. «Человек как член общества»</w:t>
      </w:r>
    </w:p>
    <w:p w14:paraId="733323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15 . Труд делает человека человеком</w:t>
      </w:r>
    </w:p>
    <w:p w14:paraId="0BEC7EB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важность труда и его роль в современном обществе;</w:t>
      </w:r>
    </w:p>
    <w:p w14:paraId="0AC6D8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соотносить понятия «добросовестный труд» и  «экономическое благополучие»;</w:t>
      </w:r>
    </w:p>
    <w:p w14:paraId="097AD66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понятия «безделье», «лень», «тунеядство»; пони- мать важность и уметь обосновать необходимость их преодоления для самого себя;</w:t>
      </w:r>
    </w:p>
    <w:p w14:paraId="487FFCC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оценивать общественные процессы в области общественной оценки труда;</w:t>
      </w:r>
    </w:p>
    <w:p w14:paraId="7110D2C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демонстрировать значимость трудолюбия, трудовых подвигов, социальной ответственности за свой труд;</w:t>
      </w:r>
    </w:p>
    <w:p w14:paraId="2D72110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важность труда и его экономической стоимости;</w:t>
      </w:r>
    </w:p>
    <w:p w14:paraId="0C0313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14:paraId="6D12E1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16 . Подвиг: как узнать героя?-</w:t>
      </w:r>
    </w:p>
    <w:p w14:paraId="086CF8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«подвиг», «героизм», «самопожертвование»;</w:t>
      </w:r>
    </w:p>
    <w:p w14:paraId="5776985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отличия подвига на войне и в мирное время;</w:t>
      </w:r>
    </w:p>
    <w:p w14:paraId="7BBF49D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доказывать важность героических примеров для жизни общества;</w:t>
      </w:r>
    </w:p>
    <w:p w14:paraId="7480060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называть героев современного общества и исторических личностей;</w:t>
      </w:r>
    </w:p>
    <w:p w14:paraId="6E744DC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разграничение понятий «героизм» и «</w:t>
      </w:r>
      <w:proofErr w:type="spellStart"/>
      <w:r w:rsidRPr="00917F63">
        <w:rPr>
          <w:rFonts w:eastAsia="Calibri" w:cs="Times New Roman"/>
          <w:sz w:val="24"/>
          <w:szCs w:val="24"/>
          <w:lang w:eastAsia="en-US"/>
        </w:rPr>
        <w:t>псевдогероизм</w:t>
      </w:r>
      <w:proofErr w:type="spellEnd"/>
      <w:r w:rsidRPr="00917F63">
        <w:rPr>
          <w:rFonts w:eastAsia="Calibri" w:cs="Times New Roman"/>
          <w:sz w:val="24"/>
          <w:szCs w:val="24"/>
          <w:lang w:eastAsia="en-US"/>
        </w:rPr>
        <w:t>» через значимость для общества и понимание последствий .</w:t>
      </w:r>
    </w:p>
    <w:p w14:paraId="7ED8A24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17 . Люди в обществе: духовно-нравственное взаимовлияние</w:t>
      </w:r>
    </w:p>
    <w:p w14:paraId="57D6A00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«социальные  отношения»;</w:t>
      </w:r>
    </w:p>
    <w:p w14:paraId="5FC576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понятия «человек как субъект социальных отношений» в приложении к его нравственному и духовному развитию;</w:t>
      </w:r>
    </w:p>
    <w:p w14:paraId="3566675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роль малых и больших социальных групп в нравственном состоянии личности;</w:t>
      </w:r>
    </w:p>
    <w:p w14:paraId="34968F8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понятия «дружба», «предательство», «честь»,</w:t>
      </w:r>
    </w:p>
    <w:p w14:paraId="0F0D06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«коллективизм» и приводить примеры из истории, культуры и литературы;</w:t>
      </w:r>
    </w:p>
    <w:p w14:paraId="01C35CF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обосновывать важность и находить нравственные основания социальной взаимопомощи, в том числе  благотворительности;</w:t>
      </w:r>
    </w:p>
    <w:p w14:paraId="3ED28F2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характеризовать понятие «этика предпринимательства» в социальном аспекте.</w:t>
      </w:r>
    </w:p>
    <w:p w14:paraId="2ECB9F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18. Проблемы современного  общества  как  отражение его духовно-нравственного самосознания</w:t>
      </w:r>
    </w:p>
    <w:p w14:paraId="54B575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507A40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7CFAA71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14:paraId="36EA43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19 . Духовно-нравственные ориентиры социальных отношений</w:t>
      </w:r>
    </w:p>
    <w:p w14:paraId="542C6D6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«благотворительность», «меценатство», «милосердие», «</w:t>
      </w:r>
      <w:proofErr w:type="spellStart"/>
      <w:r w:rsidRPr="00917F63">
        <w:rPr>
          <w:rFonts w:eastAsia="Calibri" w:cs="Times New Roman"/>
          <w:sz w:val="24"/>
          <w:szCs w:val="24"/>
          <w:lang w:eastAsia="en-US"/>
        </w:rPr>
        <w:t>волонтерство</w:t>
      </w:r>
      <w:proofErr w:type="spellEnd"/>
      <w:r w:rsidRPr="00917F63">
        <w:rPr>
          <w:rFonts w:eastAsia="Calibri" w:cs="Times New Roman"/>
          <w:sz w:val="24"/>
          <w:szCs w:val="24"/>
          <w:lang w:eastAsia="en-US"/>
        </w:rPr>
        <w:t>», «социальный проект»,</w:t>
      </w:r>
    </w:p>
    <w:p w14:paraId="476EC5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«гражданская и социальная ответственность», «общественные блага», «коллективизм» в их взаимосвязи;</w:t>
      </w:r>
    </w:p>
    <w:p w14:paraId="7FAD66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3A46F6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самостоятельно находить информацию о благотвори- тельных, волонтёрских и социальных проектах в регионе своего проживания .</w:t>
      </w:r>
    </w:p>
    <w:p w14:paraId="4F684F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20 . Гуманизм как сущностная характеристика духовно- нравственной культуры народов России</w:t>
      </w:r>
    </w:p>
    <w:p w14:paraId="6FAF3EF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«гуманизм» как источник духовно- нравственных ценностей российского народа;</w:t>
      </w:r>
    </w:p>
    <w:p w14:paraId="310F24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обосновывать проявления гуманизма в историко-культурном наследии народов России;</w:t>
      </w:r>
    </w:p>
    <w:p w14:paraId="2D02D62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важность гуманизма для формирования высоконравственной личности, государственной политики, взаимоотношений в обществе;</w:t>
      </w:r>
    </w:p>
    <w:p w14:paraId="60DEC40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объяснять гуманистические проявления в современной культуре .</w:t>
      </w:r>
    </w:p>
    <w:p w14:paraId="5D121D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21 . Социальные профессии; их важность  для  сохранения духовно-нравственного облика общества</w:t>
      </w:r>
    </w:p>
    <w:p w14:paraId="1AFFA7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«социальные профессии», «помогающие профессии»;</w:t>
      </w:r>
    </w:p>
    <w:p w14:paraId="5CD82EF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духовно-нравственных качествах, необходимых представителям социальных профессий;</w:t>
      </w:r>
    </w:p>
    <w:p w14:paraId="6C8DA2F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обосновывать ответственность личности при выборе социальных профессий;</w:t>
      </w:r>
    </w:p>
    <w:p w14:paraId="10B218F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из литературы и истории, современной жизни, подтверждающие данную точку зрения .</w:t>
      </w:r>
    </w:p>
    <w:p w14:paraId="1B7505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22 . Выдающиеся благотворители в истории . Благотворительность как нравственный долг</w:t>
      </w:r>
    </w:p>
    <w:p w14:paraId="7367123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«благотворительность» и его эволюцию в истории России;</w:t>
      </w:r>
    </w:p>
    <w:p w14:paraId="543392F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важность меценатства в современном  обществе для общества в целом и для духовно-нравственного развития личности самого мецената;</w:t>
      </w:r>
    </w:p>
    <w:p w14:paraId="5998E6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«социальный долг»,  обосновывать его важную роль в жизни общества;</w:t>
      </w:r>
    </w:p>
    <w:p w14:paraId="59DD98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выдающихся благотворителей в истории и современной России;</w:t>
      </w:r>
    </w:p>
    <w:p w14:paraId="253B0B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внеэкономической благотворительности: волонтёрской деятельности, аргументировано объяснять её важность .</w:t>
      </w:r>
    </w:p>
    <w:p w14:paraId="65257AC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23 . Выдающиеся учёные России. Наука как источник социального и духовного прогресса общества</w:t>
      </w:r>
    </w:p>
    <w:p w14:paraId="69E3DCB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«наука»;</w:t>
      </w:r>
    </w:p>
    <w:p w14:paraId="659729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уметь аргументировано обосновывать важность науки в со- временном обществе, прослеживать её связь с научно-техническим и социальным прогрессом;</w:t>
      </w:r>
    </w:p>
    <w:p w14:paraId="7327B45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имена выдающихся учёных России;</w:t>
      </w:r>
    </w:p>
    <w:p w14:paraId="553E07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понимания истории науки, получения и обоснования научного знания;</w:t>
      </w:r>
    </w:p>
    <w:p w14:paraId="47BF40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и доказывать важность науки для благополучия общества, страны и государства;</w:t>
      </w:r>
    </w:p>
    <w:p w14:paraId="0F0861F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морали и нравственности в науке, её роль и вклад в доказательство этих понятий .</w:t>
      </w:r>
    </w:p>
    <w:p w14:paraId="4FA28875"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24 .  Моя  профессия  </w:t>
      </w:r>
      <w:r w:rsidRPr="00917F63">
        <w:rPr>
          <w:rFonts w:eastAsia="Calibri" w:cs="Times New Roman"/>
          <w:i/>
          <w:sz w:val="24"/>
          <w:szCs w:val="24"/>
          <w:lang w:eastAsia="en-US"/>
        </w:rPr>
        <w:t>(практическое занятие)</w:t>
      </w:r>
    </w:p>
    <w:p w14:paraId="2959E0E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«профессия», предполагать характер и цель труда в определённой профессии;</w:t>
      </w:r>
    </w:p>
    <w:p w14:paraId="78159CB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p w14:paraId="7029E50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4. «Родина и патриотизм»</w:t>
      </w:r>
    </w:p>
    <w:p w14:paraId="12453C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25 . Гражданин</w:t>
      </w:r>
    </w:p>
    <w:p w14:paraId="052EE26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«Родина» и «гражданство», объяснять их взаимосвязь;</w:t>
      </w:r>
    </w:p>
    <w:p w14:paraId="72B146F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духовно-нравственный характер патриотизма, ценностей гражданского самосознания;</w:t>
      </w:r>
    </w:p>
    <w:p w14:paraId="15FC43A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обосновывать нравственные качества гражданина .</w:t>
      </w:r>
    </w:p>
    <w:p w14:paraId="09BB3F7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26 . Патриотизм</w:t>
      </w:r>
    </w:p>
    <w:p w14:paraId="6F7FB3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«патриотизм»;</w:t>
      </w:r>
    </w:p>
    <w:p w14:paraId="1127F9D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патриотизма в истории и современном обществе;</w:t>
      </w:r>
    </w:p>
    <w:p w14:paraId="45A8E20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различать истинный и ложный патриотизм через ориентированность на ценности толерантности, уважения к другим народам, их истории и культуре;</w:t>
      </w:r>
    </w:p>
    <w:p w14:paraId="7AF5265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важность патриотизма .</w:t>
      </w:r>
    </w:p>
    <w:p w14:paraId="29CC25E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27 . Защита Родины: подвиг или долг?</w:t>
      </w:r>
    </w:p>
    <w:p w14:paraId="17D7E4F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«война» и «мир»;</w:t>
      </w:r>
    </w:p>
    <w:p w14:paraId="5077B8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важность сохранения мира и согласия;</w:t>
      </w:r>
    </w:p>
    <w:p w14:paraId="1BFAD32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роль защиты Отечества, её важность для гражданина;</w:t>
      </w:r>
    </w:p>
    <w:p w14:paraId="0083E1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особенности защиты чести Отечества в спорте, науке, культуре;</w:t>
      </w:r>
    </w:p>
    <w:p w14:paraId="5E7E27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«военный подвиг», «честь», «доблесть»; обосновывать их важность, приводить примеры их проявлений .</w:t>
      </w:r>
    </w:p>
    <w:p w14:paraId="28AF9FB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28 . Государство . Россия — наша Родина</w:t>
      </w:r>
    </w:p>
    <w:p w14:paraId="748DF68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«государство»;</w:t>
      </w:r>
    </w:p>
    <w:p w14:paraId="05389AB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выделять и формулировать основные особенности Российского государства с опорой на исторические факты и духовно-нравственные ценности;</w:t>
      </w:r>
    </w:p>
    <w:p w14:paraId="67939B4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«закон» как существенную часть гражданской идентичности человека;</w:t>
      </w:r>
    </w:p>
    <w:p w14:paraId="24B882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«гражданская идентичность», соотносить это понятие с необходимыми нравственными качествами человека .</w:t>
      </w:r>
    </w:p>
    <w:p w14:paraId="5574546D"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29 .  Гражданская  идентичность  </w:t>
      </w:r>
      <w:r w:rsidRPr="00917F63">
        <w:rPr>
          <w:rFonts w:eastAsia="Calibri" w:cs="Times New Roman"/>
          <w:i/>
          <w:sz w:val="24"/>
          <w:szCs w:val="24"/>
          <w:lang w:eastAsia="en-US"/>
        </w:rPr>
        <w:t>(практическое  занятие)</w:t>
      </w:r>
    </w:p>
    <w:p w14:paraId="6AD7BC3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Охарактеризовать свою гражданскую идентичность, её составляющие: этническую, религиозную, гендерную идентичности;</w:t>
      </w:r>
    </w:p>
    <w:p w14:paraId="715BF23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духовно-нравственных качеств гражданина, указывать их источники .</w:t>
      </w:r>
    </w:p>
    <w:p w14:paraId="6F688517"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30 . Моя школа и мой класс </w:t>
      </w:r>
      <w:r w:rsidRPr="00917F63">
        <w:rPr>
          <w:rFonts w:eastAsia="Calibri" w:cs="Times New Roman"/>
          <w:i/>
          <w:sz w:val="24"/>
          <w:szCs w:val="24"/>
          <w:lang w:eastAsia="en-US"/>
        </w:rPr>
        <w:t>(практическое занятие)</w:t>
      </w:r>
    </w:p>
    <w:p w14:paraId="17C6C4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«добрые дела» в контексте оценки собственных действий, их нравственного характера;</w:t>
      </w:r>
    </w:p>
    <w:p w14:paraId="3F6B952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примеры добрых дел в реальности и уметь адаптировать их к потребностям класса .</w:t>
      </w:r>
    </w:p>
    <w:p w14:paraId="1D4581B6"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31 .  Человек:  какой  он?  </w:t>
      </w:r>
      <w:r w:rsidRPr="00917F63">
        <w:rPr>
          <w:rFonts w:eastAsia="Calibri" w:cs="Times New Roman"/>
          <w:i/>
          <w:sz w:val="24"/>
          <w:szCs w:val="24"/>
          <w:lang w:eastAsia="en-US"/>
        </w:rPr>
        <w:t>(практическое занятие)</w:t>
      </w:r>
    </w:p>
    <w:p w14:paraId="0E8DF1B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«человек» как духовно-нравственный идеал;</w:t>
      </w:r>
    </w:p>
    <w:p w14:paraId="767EE81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духовно-нравственного идеала в культуре;</w:t>
      </w:r>
    </w:p>
    <w:p w14:paraId="7D99FE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формулировать свой идеал человека и нравственные качества, которые ему присущи .</w:t>
      </w:r>
    </w:p>
    <w:p w14:paraId="17CA960C"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lastRenderedPageBreak/>
        <w:t xml:space="preserve">Тема 32 . Человек и культура </w:t>
      </w:r>
      <w:r w:rsidRPr="00917F63">
        <w:rPr>
          <w:rFonts w:eastAsia="Calibri" w:cs="Times New Roman"/>
          <w:i/>
          <w:sz w:val="24"/>
          <w:szCs w:val="24"/>
          <w:lang w:eastAsia="en-US"/>
        </w:rPr>
        <w:t>(проект)</w:t>
      </w:r>
    </w:p>
    <w:p w14:paraId="51EB145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грани взаимодействия человека и культуры;</w:t>
      </w:r>
    </w:p>
    <w:p w14:paraId="4277259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описать в выбранном направлении с помощью известных примеров образ человека, создаваемый произведениями культуры;</w:t>
      </w:r>
    </w:p>
    <w:p w14:paraId="6FEAEF1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показать взаимосвязь человека и культуры через их взаимовлияние;</w:t>
      </w:r>
    </w:p>
    <w:p w14:paraId="22E35D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14:paraId="125F817A" w14:textId="77777777" w:rsidR="00917F63" w:rsidRDefault="00917F63" w:rsidP="00470118">
      <w:pPr>
        <w:spacing w:after="0" w:line="240" w:lineRule="auto"/>
        <w:ind w:firstLine="709"/>
        <w:jc w:val="both"/>
        <w:rPr>
          <w:rFonts w:cs="Times New Roman"/>
          <w:sz w:val="24"/>
          <w:szCs w:val="24"/>
        </w:rPr>
      </w:pPr>
    </w:p>
    <w:p w14:paraId="5426EE04" w14:textId="7AB77123" w:rsidR="00917F63" w:rsidRPr="00917F63" w:rsidRDefault="00917F63" w:rsidP="00917F63">
      <w:pPr>
        <w:widowControl w:val="0"/>
        <w:spacing w:after="0" w:line="360" w:lineRule="auto"/>
        <w:jc w:val="both"/>
        <w:rPr>
          <w:rFonts w:eastAsia="Times New Roman" w:cs="Times New Roman"/>
          <w:b/>
          <w:color w:val="000000"/>
          <w:sz w:val="24"/>
          <w:szCs w:val="24"/>
          <w:lang w:eastAsia="en-US"/>
        </w:rPr>
      </w:pPr>
      <w:r>
        <w:rPr>
          <w:rFonts w:eastAsia="Times New Roman" w:cs="Times New Roman"/>
          <w:b/>
          <w:color w:val="000000"/>
          <w:sz w:val="24"/>
          <w:szCs w:val="24"/>
          <w:lang w:eastAsia="en-US"/>
        </w:rPr>
        <w:t>2.2.1.2</w:t>
      </w:r>
      <w:r w:rsidR="00BE2810">
        <w:rPr>
          <w:rFonts w:eastAsia="Times New Roman" w:cs="Times New Roman"/>
          <w:b/>
          <w:color w:val="000000"/>
          <w:sz w:val="24"/>
          <w:szCs w:val="24"/>
          <w:lang w:eastAsia="en-US"/>
        </w:rPr>
        <w:t>3</w:t>
      </w:r>
      <w:r>
        <w:rPr>
          <w:rFonts w:eastAsia="Times New Roman" w:cs="Times New Roman"/>
          <w:b/>
          <w:color w:val="000000"/>
          <w:sz w:val="24"/>
          <w:szCs w:val="24"/>
          <w:lang w:eastAsia="en-US"/>
        </w:rPr>
        <w:t xml:space="preserve"> </w:t>
      </w:r>
      <w:r w:rsidR="00FA292C">
        <w:rPr>
          <w:rFonts w:eastAsia="Times New Roman" w:cs="Times New Roman"/>
          <w:b/>
          <w:color w:val="000000"/>
          <w:sz w:val="24"/>
          <w:szCs w:val="24"/>
          <w:lang w:eastAsia="en-US"/>
        </w:rPr>
        <w:t xml:space="preserve"> </w:t>
      </w:r>
      <w:r w:rsidRPr="00917F63">
        <w:rPr>
          <w:rFonts w:eastAsia="Times New Roman" w:cs="Times New Roman"/>
          <w:b/>
          <w:color w:val="000000"/>
          <w:sz w:val="24"/>
          <w:szCs w:val="24"/>
          <w:lang w:eastAsia="en-US"/>
        </w:rPr>
        <w:t>Рабочая программа внеурочной деятельности «Разговоры о важном»</w:t>
      </w:r>
    </w:p>
    <w:p w14:paraId="7485F70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bookmarkStart w:id="111" w:name="bookmark20"/>
      <w:r w:rsidRPr="00917F63">
        <w:rPr>
          <w:rFonts w:eastAsia="Times New Roman" w:cs="Times New Roman"/>
          <w:color w:val="000000"/>
          <w:sz w:val="24"/>
          <w:szCs w:val="24"/>
          <w:lang w:bidi="ru-RU"/>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bookmarkEnd w:id="111"/>
    </w:p>
    <w:p w14:paraId="5261BC4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Родина — не только место рождения. Природные и культурные памятники - чем гордимся, о чем помним, что бережем?</w:t>
      </w:r>
    </w:p>
    <w:p w14:paraId="0A7FC9D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14:paraId="636E970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14:paraId="24A5505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14:paraId="75082784"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color w:val="000000"/>
          <w:sz w:val="24"/>
          <w:szCs w:val="24"/>
          <w:lang w:bidi="ru-RU"/>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w:t>
      </w:r>
      <w:r w:rsidRPr="00917F63">
        <w:rPr>
          <w:rFonts w:eastAsia="Times New Roman" w:cs="Times New Roman"/>
          <w:i/>
          <w:color w:val="000000"/>
          <w:sz w:val="24"/>
          <w:szCs w:val="24"/>
          <w:lang w:val="x-none" w:bidi="ru-RU"/>
        </w:rPr>
        <w:t xml:space="preserve"> смотреть на мир позитивно, как не стать жертвой «травли», и самому не опуститься до «травли» других, необходимы всем.</w:t>
      </w:r>
    </w:p>
    <w:p w14:paraId="54E0F43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lastRenderedPageBreak/>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14:paraId="5505557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14:paraId="48ACA99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14:paraId="22F4081D"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14:paraId="06E801B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14:paraId="0D96F11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w:t>
      </w:r>
      <w:r w:rsidRPr="00917F63">
        <w:rPr>
          <w:rFonts w:eastAsia="Times New Roman" w:cs="Times New Roman"/>
          <w:color w:val="000000"/>
          <w:sz w:val="24"/>
          <w:szCs w:val="24"/>
          <w:lang w:bidi="ru-RU"/>
        </w:rPr>
        <w:lastRenderedPageBreak/>
        <w:t>себе всю жизнь, это его опора и поддержка. Родина - это не просто территория, это, прежде всего то, что мы любим и готовы защищать.</w:t>
      </w:r>
    </w:p>
    <w:p w14:paraId="72AC0C38"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proofErr w:type="spellStart"/>
      <w:r w:rsidRPr="00917F63">
        <w:rPr>
          <w:rFonts w:eastAsia="Times New Roman" w:cs="Times New Roman"/>
          <w:color w:val="000000"/>
          <w:sz w:val="24"/>
          <w:szCs w:val="24"/>
          <w:lang w:bidi="ru-RU"/>
        </w:rPr>
        <w:t>Волонтерство</w:t>
      </w:r>
      <w:proofErr w:type="spellEnd"/>
      <w:r w:rsidRPr="00917F63">
        <w:rPr>
          <w:rFonts w:eastAsia="Times New Roman" w:cs="Times New Roman"/>
          <w:color w:val="000000"/>
          <w:sz w:val="24"/>
          <w:szCs w:val="24"/>
          <w:lang w:bidi="ru-RU"/>
        </w:rPr>
        <w:t xml:space="preserve">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14:paraId="4D5DACC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Россия — страна с героическим прошлым. Современные герои — кто они? Россия начинается с меня?</w:t>
      </w:r>
    </w:p>
    <w:p w14:paraId="1DB9AEC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Значение Конституции для граждан страны. Знание прав и выполнение обязанностей. Ответственность — это осознанное поведение.</w:t>
      </w:r>
    </w:p>
    <w:p w14:paraId="7771C38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14:paraId="626712B1"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14:paraId="27450BD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14:paraId="1EE4BE8E"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14:paraId="486F19F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14:paraId="6942E98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14:paraId="4706862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День первооткрывателя. Россия является не только самой большой страной в мире, </w:t>
      </w:r>
      <w:r w:rsidRPr="00917F63">
        <w:rPr>
          <w:rFonts w:eastAsia="Times New Roman" w:cs="Times New Roman"/>
          <w:color w:val="000000"/>
          <w:sz w:val="24"/>
          <w:szCs w:val="24"/>
          <w:lang w:bidi="ru-RU"/>
        </w:rPr>
        <w:lastRenderedPageBreak/>
        <w:t>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14:paraId="6054C43B"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11" w:history="1">
        <w:r w:rsidRPr="00917F63">
          <w:rPr>
            <w:rFonts w:eastAsia="Times New Roman" w:cs="Times New Roman"/>
            <w:color w:val="0066CC"/>
            <w:sz w:val="24"/>
            <w:szCs w:val="24"/>
            <w:u w:val="single"/>
            <w:lang w:bidi="ru-RU"/>
          </w:rPr>
          <w:t xml:space="preserve"> командующего Черноморским флотом </w:t>
        </w:r>
      </w:hyperlink>
      <w:r w:rsidRPr="00917F63">
        <w:rPr>
          <w:rFonts w:eastAsia="Times New Roman" w:cs="Times New Roman"/>
          <w:color w:val="000000"/>
          <w:sz w:val="24"/>
          <w:szCs w:val="24"/>
          <w:lang w:bidi="ru-RU"/>
        </w:rPr>
        <w:t>(1790— 1798); командующего русско-турецкой эскадрой в Средиземном море (1798— 1800),</w:t>
      </w:r>
      <w:hyperlink r:id="rId12" w:history="1">
        <w:r w:rsidRPr="00917F63">
          <w:rPr>
            <w:rFonts w:eastAsia="Times New Roman" w:cs="Times New Roman"/>
            <w:color w:val="0066CC"/>
            <w:sz w:val="24"/>
            <w:szCs w:val="24"/>
            <w:u w:val="single"/>
            <w:lang w:bidi="ru-RU"/>
          </w:rPr>
          <w:t xml:space="preserve"> адмирала</w:t>
        </w:r>
      </w:hyperlink>
      <w:r w:rsidRPr="00917F63">
        <w:rPr>
          <w:rFonts w:eastAsia="Times New Roman" w:cs="Times New Roman"/>
          <w:color w:val="000000"/>
          <w:sz w:val="24"/>
          <w:szCs w:val="24"/>
          <w:lang w:bidi="ru-RU"/>
        </w:rPr>
        <w:t xml:space="preserve"> (1799) Ф.Ф. Ушакова.</w:t>
      </w:r>
    </w:p>
    <w:p w14:paraId="2EF8EB4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14:paraId="1E6675C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14:paraId="5BC05616"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14:paraId="7CB3762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Красивейший полуостров с богатой историей. История Крымского полуострова. Значение Крыма. Достопримечательности Крыма.</w:t>
      </w:r>
    </w:p>
    <w:p w14:paraId="0BC9F45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14:paraId="5DB08766"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14:paraId="5847384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lastRenderedPageBreak/>
        <w:t>Главные события в истории покорения космоса. Отечественные космонавты- рекордсмены. Подготовка к полету — многолетний процесс.</w:t>
      </w:r>
    </w:p>
    <w:p w14:paraId="3F4809E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14:paraId="49B0257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Экологичное потребление — способ позаботиться о сохранности планеты. Экологические проблемы как следствия безответственного поведения человека. Соблюдать эко-правила — не так сложно.</w:t>
      </w:r>
    </w:p>
    <w:p w14:paraId="059A954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История Праздника труда. Труд - это право или обязанность человека? Работа мечты. Жизненно важные навыки.</w:t>
      </w:r>
    </w:p>
    <w:p w14:paraId="165CD9F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История появления праздника День Победы. Поисковое движение России. Могила Неизвестного Солдата. Семейные традиции празднования Дня Победы.</w:t>
      </w:r>
    </w:p>
    <w:p w14:paraId="0321F20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19 мая 1922 года — день рождения пионерской организации. Цель ее создания и деятельность. Причины, по которым дети объединяются.</w:t>
      </w:r>
    </w:p>
    <w:p w14:paraId="484DE914" w14:textId="77777777" w:rsidR="00917F63" w:rsidRPr="00917F63" w:rsidRDefault="00917F63" w:rsidP="00917F63">
      <w:pPr>
        <w:widowControl w:val="0"/>
        <w:spacing w:after="340" w:line="480" w:lineRule="exact"/>
        <w:ind w:firstLine="740"/>
        <w:jc w:val="both"/>
        <w:rPr>
          <w:rFonts w:eastAsia="Times New Roman" w:cs="Times New Roman"/>
          <w:color w:val="000000"/>
          <w:sz w:val="24"/>
          <w:szCs w:val="24"/>
          <w:lang w:bidi="ru-RU"/>
        </w:rPr>
      </w:pPr>
      <w:bookmarkStart w:id="112" w:name="bookmark21"/>
      <w:r w:rsidRPr="00917F63">
        <w:rPr>
          <w:rFonts w:eastAsia="Times New Roman" w:cs="Times New Roman"/>
          <w:color w:val="000000"/>
          <w:sz w:val="24"/>
          <w:szCs w:val="24"/>
          <w:lang w:bidi="ru-RU"/>
        </w:rPr>
        <w:t>Неизвестный Пушкин. Творчество Пушкина объединяет поколения. Вклад А. С. Пушкина в формирование современного литературного русского языка.</w:t>
      </w:r>
      <w:bookmarkEnd w:id="112"/>
    </w:p>
    <w:p w14:paraId="6FF38081" w14:textId="77777777" w:rsidR="00917F63" w:rsidRPr="00917F63" w:rsidRDefault="00917F63" w:rsidP="00917F63">
      <w:pPr>
        <w:widowControl w:val="0"/>
        <w:spacing w:after="233" w:line="280" w:lineRule="exact"/>
        <w:ind w:right="300"/>
        <w:jc w:val="right"/>
        <w:outlineLvl w:val="3"/>
        <w:rPr>
          <w:rFonts w:eastAsia="Times New Roman" w:cs="Times New Roman"/>
          <w:b/>
          <w:bCs/>
          <w:color w:val="000000"/>
          <w:sz w:val="24"/>
          <w:szCs w:val="24"/>
          <w:lang w:bidi="ru-RU"/>
        </w:rPr>
      </w:pPr>
      <w:bookmarkStart w:id="113" w:name="bookmark22"/>
      <w:r w:rsidRPr="00917F63">
        <w:rPr>
          <w:rFonts w:eastAsia="Times New Roman" w:cs="Times New Roman"/>
          <w:b/>
          <w:bCs/>
          <w:color w:val="000000"/>
          <w:sz w:val="24"/>
          <w:szCs w:val="24"/>
          <w:lang w:bidi="ru-RU"/>
        </w:rPr>
        <w:t>Планируемые результаты освоения курса внеурочной деятельности</w:t>
      </w:r>
      <w:bookmarkEnd w:id="113"/>
    </w:p>
    <w:p w14:paraId="6B95B658" w14:textId="77777777" w:rsidR="00917F63" w:rsidRPr="00917F63" w:rsidRDefault="00917F63" w:rsidP="00917F63">
      <w:pPr>
        <w:widowControl w:val="0"/>
        <w:spacing w:after="0" w:line="485"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14:paraId="698133F2" w14:textId="77777777" w:rsidR="00917F63" w:rsidRPr="00917F63" w:rsidRDefault="00917F63" w:rsidP="00B35C5A">
      <w:pPr>
        <w:widowControl w:val="0"/>
        <w:numPr>
          <w:ilvl w:val="0"/>
          <w:numId w:val="25"/>
        </w:numPr>
        <w:spacing w:after="0" w:line="480" w:lineRule="exact"/>
        <w:jc w:val="both"/>
        <w:rPr>
          <w:rFonts w:eastAsia="Times New Roman" w:cs="Times New Roman"/>
          <w:i/>
          <w:iCs/>
          <w:color w:val="000000"/>
          <w:sz w:val="24"/>
          <w:szCs w:val="24"/>
          <w:lang w:bidi="ru-RU"/>
        </w:rPr>
      </w:pPr>
      <w:r w:rsidRPr="00917F63">
        <w:rPr>
          <w:rFonts w:eastAsia="Times New Roman" w:cs="Times New Roman"/>
          <w:i/>
          <w:iCs/>
          <w:color w:val="000000"/>
          <w:sz w:val="24"/>
          <w:szCs w:val="24"/>
          <w:lang w:bidi="ru-RU"/>
        </w:rPr>
        <w:t>Личностные результаты:</w:t>
      </w:r>
    </w:p>
    <w:p w14:paraId="1CB2ACF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гражданского воспитания:</w:t>
      </w:r>
      <w:r w:rsidRPr="00917F63">
        <w:rPr>
          <w:rFonts w:eastAsia="Times New Roman" w:cs="Times New Roman"/>
          <w:color w:val="000000"/>
          <w:sz w:val="24"/>
          <w:szCs w:val="24"/>
          <w:lang w:bidi="ru-RU"/>
        </w:rPr>
        <w:t xml:space="preserve">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roofErr w:type="spellStart"/>
      <w:r w:rsidRPr="00917F63">
        <w:rPr>
          <w:rFonts w:eastAsia="Times New Roman" w:cs="Times New Roman"/>
          <w:color w:val="000000"/>
          <w:sz w:val="24"/>
          <w:szCs w:val="24"/>
          <w:lang w:bidi="ru-RU"/>
        </w:rPr>
        <w:t>волонтерство</w:t>
      </w:r>
      <w:proofErr w:type="spellEnd"/>
      <w:r w:rsidRPr="00917F63">
        <w:rPr>
          <w:rFonts w:eastAsia="Times New Roman" w:cs="Times New Roman"/>
          <w:color w:val="000000"/>
          <w:sz w:val="24"/>
          <w:szCs w:val="24"/>
          <w:lang w:bidi="ru-RU"/>
        </w:rPr>
        <w:t>, помощь людям, нуждающимся в ней).</w:t>
      </w:r>
    </w:p>
    <w:p w14:paraId="0DA3839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lastRenderedPageBreak/>
        <w:t>В сфере патриотического воспитания:</w:t>
      </w:r>
      <w:r w:rsidRPr="00917F63">
        <w:rPr>
          <w:rFonts w:eastAsia="Times New Roman" w:cs="Times New Roman"/>
          <w:color w:val="000000"/>
          <w:sz w:val="24"/>
          <w:szCs w:val="24"/>
          <w:lang w:bidi="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4FAE56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духовно-нравственного воспитания:</w:t>
      </w:r>
      <w:r w:rsidRPr="00917F63">
        <w:rPr>
          <w:rFonts w:eastAsia="Times New Roman" w:cs="Times New Roman"/>
          <w:color w:val="000000"/>
          <w:sz w:val="24"/>
          <w:szCs w:val="24"/>
          <w:lang w:bidi="ru-RU"/>
        </w:rPr>
        <w:t xml:space="preserve">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w:t>
      </w:r>
    </w:p>
    <w:p w14:paraId="383EB1AD"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эстетического воспитания:</w:t>
      </w:r>
      <w:r w:rsidRPr="00917F63">
        <w:rPr>
          <w:rFonts w:eastAsia="Times New Roman" w:cs="Times New Roman"/>
          <w:color w:val="000000"/>
          <w:sz w:val="24"/>
          <w:szCs w:val="24"/>
          <w:lang w:bidi="ru-RU"/>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14:paraId="583301D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физического воспитания:</w:t>
      </w:r>
      <w:r w:rsidRPr="00917F63">
        <w:rPr>
          <w:rFonts w:eastAsia="Times New Roman" w:cs="Times New Roman"/>
          <w:color w:val="000000"/>
          <w:sz w:val="24"/>
          <w:szCs w:val="24"/>
          <w:lang w:bidi="ru-RU"/>
        </w:rPr>
        <w:t xml:space="preserve"> осознание ценности жизни; соблюдение правил безопасности, в том числе навыков безопасного поведения в </w:t>
      </w:r>
      <w:proofErr w:type="spellStart"/>
      <w:r w:rsidRPr="00917F63">
        <w:rPr>
          <w:rFonts w:eastAsia="Times New Roman" w:cs="Times New Roman"/>
          <w:color w:val="000000"/>
          <w:sz w:val="24"/>
          <w:szCs w:val="24"/>
          <w:lang w:bidi="ru-RU"/>
        </w:rPr>
        <w:t>интернет</w:t>
      </w:r>
      <w:r w:rsidRPr="00917F63">
        <w:rPr>
          <w:rFonts w:eastAsia="Times New Roman" w:cs="Times New Roman"/>
          <w:color w:val="000000"/>
          <w:sz w:val="24"/>
          <w:szCs w:val="24"/>
          <w:lang w:bidi="ru-RU"/>
        </w:rPr>
        <w:softHyphen/>
        <w:t>среде</w:t>
      </w:r>
      <w:proofErr w:type="spellEnd"/>
      <w:r w:rsidRPr="00917F63">
        <w:rPr>
          <w:rFonts w:eastAsia="Times New Roman" w:cs="Times New Roman"/>
          <w:color w:val="000000"/>
          <w:sz w:val="24"/>
          <w:szCs w:val="24"/>
          <w:lang w:bidi="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14:paraId="37DAF76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трудового воспитания:</w:t>
      </w:r>
      <w:r w:rsidRPr="00917F63">
        <w:rPr>
          <w:rFonts w:eastAsia="Times New Roman" w:cs="Times New Roman"/>
          <w:color w:val="000000"/>
          <w:sz w:val="24"/>
          <w:szCs w:val="24"/>
          <w:lang w:bidi="ru-RU"/>
        </w:rPr>
        <w:t xml:space="preserve">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14:paraId="6651801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экологического воспитания:</w:t>
      </w:r>
      <w:r w:rsidRPr="00917F63">
        <w:rPr>
          <w:rFonts w:eastAsia="Times New Roman" w:cs="Times New Roman"/>
          <w:color w:val="000000"/>
          <w:sz w:val="24"/>
          <w:szCs w:val="24"/>
          <w:lang w:bidi="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w:t>
      </w:r>
      <w:r w:rsidRPr="00917F63">
        <w:rPr>
          <w:rFonts w:eastAsia="Times New Roman" w:cs="Times New Roman"/>
          <w:color w:val="000000"/>
          <w:sz w:val="24"/>
          <w:szCs w:val="24"/>
          <w:lang w:bidi="ru-RU"/>
        </w:rPr>
        <w:lastRenderedPageBreak/>
        <w:t>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FAB8DC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ценности научного познания:</w:t>
      </w:r>
      <w:r w:rsidRPr="00917F63">
        <w:rPr>
          <w:rFonts w:eastAsia="Times New Roman" w:cs="Times New Roman"/>
          <w:color w:val="000000"/>
          <w:sz w:val="24"/>
          <w:szCs w:val="24"/>
          <w:lang w:bidi="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6AF790"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В сфере адаптации обучающегося к изменяющимся условиям социальной и природной среды:</w:t>
      </w:r>
      <w:r w:rsidRPr="00917F63">
        <w:rPr>
          <w:rFonts w:eastAsia="Times New Roman" w:cs="Times New Roman"/>
          <w:i/>
          <w:color w:val="000000"/>
          <w:sz w:val="24"/>
          <w:szCs w:val="24"/>
          <w:lang w:bidi="ru-RU"/>
        </w:rPr>
        <w:t xml:space="preserve"> освоение обучающимися социального опыта, основных</w:t>
      </w:r>
      <w:r w:rsidRPr="00917F63">
        <w:rPr>
          <w:rFonts w:eastAsia="Times New Roman" w:cs="Times New Roman"/>
          <w:i/>
          <w:color w:val="000000"/>
          <w:sz w:val="24"/>
          <w:szCs w:val="24"/>
          <w:lang w:val="x-none" w:bidi="ru-RU"/>
        </w:rPr>
        <w:t xml:space="preserve">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9A83B35" w14:textId="77777777" w:rsidR="00917F63" w:rsidRPr="00917F63" w:rsidRDefault="00917F63" w:rsidP="00B35C5A">
      <w:pPr>
        <w:widowControl w:val="0"/>
        <w:numPr>
          <w:ilvl w:val="0"/>
          <w:numId w:val="25"/>
        </w:numPr>
        <w:spacing w:after="0" w:line="480" w:lineRule="exact"/>
        <w:jc w:val="both"/>
        <w:rPr>
          <w:rFonts w:eastAsia="Times New Roman" w:cs="Times New Roman"/>
          <w:i/>
          <w:iCs/>
          <w:color w:val="000000"/>
          <w:sz w:val="24"/>
          <w:szCs w:val="24"/>
          <w:lang w:bidi="ru-RU"/>
        </w:rPr>
      </w:pPr>
      <w:r w:rsidRPr="00917F63">
        <w:rPr>
          <w:rFonts w:eastAsia="Times New Roman" w:cs="Times New Roman"/>
          <w:i/>
          <w:iCs/>
          <w:color w:val="000000"/>
          <w:sz w:val="24"/>
          <w:szCs w:val="24"/>
          <w:lang w:bidi="ru-RU"/>
        </w:rPr>
        <w:t>Метапредметные результаты:</w:t>
      </w:r>
    </w:p>
    <w:p w14:paraId="55F44FA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 xml:space="preserve">В сфере овладения универсальными учебными познавательными действиями: </w:t>
      </w:r>
      <w:r w:rsidRPr="00917F63">
        <w:rPr>
          <w:rFonts w:eastAsia="Times New Roman" w:cs="Times New Roman"/>
          <w:color w:val="000000"/>
          <w:sz w:val="24"/>
          <w:szCs w:val="24"/>
          <w:lang w:bidi="ru-RU"/>
        </w:rPr>
        <w:t xml:space="preserve">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w:t>
      </w:r>
      <w:r w:rsidRPr="00917F63">
        <w:rPr>
          <w:rFonts w:eastAsia="Times New Roman" w:cs="Times New Roman"/>
          <w:color w:val="000000"/>
          <w:sz w:val="24"/>
          <w:szCs w:val="24"/>
          <w:lang w:bidi="ru-RU"/>
        </w:rPr>
        <w:lastRenderedPageBreak/>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14:paraId="18A15726"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В сфере овладения универсальными учебными коммуникативными действиями:</w:t>
      </w:r>
      <w:r w:rsidRPr="00917F63">
        <w:rPr>
          <w:rFonts w:eastAsia="Times New Roman" w:cs="Times New Roman"/>
          <w:i/>
          <w:color w:val="000000"/>
          <w:sz w:val="24"/>
          <w:szCs w:val="24"/>
          <w:lang w:bidi="ru-RU"/>
        </w:rPr>
        <w:t xml:space="preserve">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w:t>
      </w:r>
      <w:r w:rsidRPr="00917F63">
        <w:rPr>
          <w:rFonts w:eastAsia="Times New Roman" w:cs="Times New Roman"/>
          <w:i/>
          <w:color w:val="000000"/>
          <w:sz w:val="24"/>
          <w:szCs w:val="24"/>
          <w:lang w:val="x-none" w:bidi="ru-RU"/>
        </w:rPr>
        <w:t xml:space="preserve">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14:paraId="0099023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 xml:space="preserve">В сфере овладения универсальными учебными регулятивными действиями: </w:t>
      </w:r>
      <w:r w:rsidRPr="00917F63">
        <w:rPr>
          <w:rFonts w:eastAsia="Times New Roman" w:cs="Times New Roman"/>
          <w:color w:val="000000"/>
          <w:sz w:val="24"/>
          <w:szCs w:val="24"/>
          <w:lang w:bidi="ru-RU"/>
        </w:rPr>
        <w:t xml:space="preserve">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w:t>
      </w:r>
      <w:r w:rsidRPr="00917F63">
        <w:rPr>
          <w:rFonts w:eastAsia="Times New Roman" w:cs="Times New Roman"/>
          <w:color w:val="000000"/>
          <w:sz w:val="24"/>
          <w:szCs w:val="24"/>
          <w:lang w:bidi="ru-RU"/>
        </w:rPr>
        <w:lastRenderedPageBreak/>
        <w:t xml:space="preserve">способами самоконтроля, </w:t>
      </w:r>
      <w:proofErr w:type="spellStart"/>
      <w:r w:rsidRPr="00917F63">
        <w:rPr>
          <w:rFonts w:eastAsia="Times New Roman" w:cs="Times New Roman"/>
          <w:color w:val="000000"/>
          <w:sz w:val="24"/>
          <w:szCs w:val="24"/>
          <w:lang w:bidi="ru-RU"/>
        </w:rPr>
        <w:t>самомотивации</w:t>
      </w:r>
      <w:proofErr w:type="spellEnd"/>
      <w:r w:rsidRPr="00917F63">
        <w:rPr>
          <w:rFonts w:eastAsia="Times New Roman" w:cs="Times New Roman"/>
          <w:color w:val="000000"/>
          <w:sz w:val="24"/>
          <w:szCs w:val="24"/>
          <w:lang w:bidi="ru-RU"/>
        </w:rPr>
        <w:t xml:space="preserve">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08F75878"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Предметные результаты</w:t>
      </w:r>
      <w:r w:rsidRPr="00917F63">
        <w:rPr>
          <w:rFonts w:eastAsia="Times New Roman" w:cs="Times New Roman"/>
          <w:color w:val="000000"/>
          <w:sz w:val="24"/>
          <w:szCs w:val="24"/>
          <w:lang w:bidi="ru-RU"/>
        </w:rPr>
        <w:t xml:space="preserve">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14:paraId="1409AE91"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Русский язык:</w:t>
      </w:r>
      <w:r w:rsidRPr="00917F63">
        <w:rPr>
          <w:rFonts w:eastAsia="Times New Roman" w:cs="Times New Roman"/>
          <w:color w:val="000000"/>
          <w:sz w:val="24"/>
          <w:szCs w:val="24"/>
          <w:lang w:bidi="ru-RU"/>
        </w:rP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14:paraId="527AADC7"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Литература:</w:t>
      </w:r>
      <w:r w:rsidRPr="00917F63">
        <w:rPr>
          <w:rFonts w:eastAsia="Times New Roman" w:cs="Times New Roman"/>
          <w:color w:val="000000"/>
          <w:sz w:val="24"/>
          <w:szCs w:val="24"/>
          <w:lang w:bidi="ru-RU"/>
        </w:rPr>
        <w:t xml:space="preserve">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w:t>
      </w:r>
      <w:r w:rsidRPr="00917F63">
        <w:rPr>
          <w:rFonts w:eastAsia="Times New Roman" w:cs="Times New Roman"/>
          <w:color w:val="000000"/>
          <w:sz w:val="24"/>
          <w:szCs w:val="24"/>
          <w:lang w:bidi="ru-RU"/>
        </w:rPr>
        <w:lastRenderedPageBreak/>
        <w:t>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7699D3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Иностранный язык:</w:t>
      </w:r>
      <w:r w:rsidRPr="00917F63">
        <w:rPr>
          <w:rFonts w:eastAsia="Times New Roman" w:cs="Times New Roman"/>
          <w:color w:val="000000"/>
          <w:sz w:val="24"/>
          <w:szCs w:val="24"/>
          <w:lang w:bidi="ru-RU"/>
        </w:rPr>
        <w:t xml:space="preserve"> умение сравнивать, находить сходства и отличия в культуре и традициях народов России и других стран.</w:t>
      </w:r>
    </w:p>
    <w:p w14:paraId="39C1617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Информатика:</w:t>
      </w:r>
      <w:r w:rsidRPr="00917F63">
        <w:rPr>
          <w:rFonts w:eastAsia="Times New Roman" w:cs="Times New Roman"/>
          <w:color w:val="000000"/>
          <w:sz w:val="24"/>
          <w:szCs w:val="24"/>
          <w:lang w:bidi="ru-RU"/>
        </w:rP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AC59A5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История:</w:t>
      </w:r>
      <w:r w:rsidRPr="00917F63">
        <w:rPr>
          <w:rFonts w:eastAsia="Times New Roman" w:cs="Times New Roman"/>
          <w:color w:val="000000"/>
          <w:sz w:val="24"/>
          <w:szCs w:val="24"/>
          <w:lang w:bidi="ru-RU"/>
        </w:rPr>
        <w:t xml:space="preserve">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9BF5367"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Обществознание:</w:t>
      </w:r>
      <w:r w:rsidRPr="00917F63">
        <w:rPr>
          <w:rFonts w:eastAsia="Times New Roman" w:cs="Times New Roman"/>
          <w:i/>
          <w:color w:val="000000"/>
          <w:sz w:val="24"/>
          <w:szCs w:val="24"/>
          <w:lang w:bidi="ru-RU"/>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w:t>
      </w:r>
      <w:r w:rsidRPr="00917F63">
        <w:rPr>
          <w:rFonts w:eastAsia="Times New Roman" w:cs="Times New Roman"/>
          <w:i/>
          <w:color w:val="000000"/>
          <w:sz w:val="24"/>
          <w:szCs w:val="24"/>
          <w:lang w:bidi="ru-RU"/>
        </w:rPr>
        <w:lastRenderedPageBreak/>
        <w:t>регулирующих</w:t>
      </w:r>
      <w:r w:rsidRPr="00917F63">
        <w:rPr>
          <w:rFonts w:eastAsia="Times New Roman" w:cs="Times New Roman"/>
          <w:i/>
          <w:color w:val="000000"/>
          <w:sz w:val="24"/>
          <w:szCs w:val="24"/>
          <w:lang w:val="x-none" w:bidi="ru-RU"/>
        </w:rPr>
        <w:t xml:space="preserve">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14:paraId="5BEF4EB0"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lastRenderedPageBreak/>
        <w:t>География:</w:t>
      </w:r>
      <w:r w:rsidRPr="00917F63">
        <w:rPr>
          <w:rFonts w:eastAsia="Times New Roman" w:cs="Times New Roman"/>
          <w:color w:val="000000"/>
          <w:sz w:val="24"/>
          <w:szCs w:val="24"/>
          <w:lang w:bidi="ru-RU"/>
        </w:rPr>
        <w:t xml:space="preserve">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6AA9F97" w14:textId="77777777" w:rsidR="00917F63" w:rsidRPr="00917F63" w:rsidRDefault="00917F63" w:rsidP="00917F63">
      <w:pPr>
        <w:widowControl w:val="0"/>
        <w:spacing w:after="446"/>
        <w:jc w:val="center"/>
        <w:rPr>
          <w:rFonts w:eastAsia="Times New Roman" w:cs="Times New Roman"/>
          <w:b/>
          <w:color w:val="000000"/>
          <w:sz w:val="24"/>
          <w:szCs w:val="24"/>
          <w:lang w:eastAsia="en-US"/>
        </w:rPr>
      </w:pPr>
    </w:p>
    <w:p w14:paraId="5AB91BAD" w14:textId="3DBB6538" w:rsidR="00917F63" w:rsidRPr="00917F63" w:rsidRDefault="00917F63" w:rsidP="00917F63">
      <w:pPr>
        <w:widowControl w:val="0"/>
        <w:spacing w:after="446"/>
        <w:jc w:val="center"/>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2.</w:t>
      </w:r>
      <w:r>
        <w:rPr>
          <w:rFonts w:eastAsia="Times New Roman" w:cs="Times New Roman"/>
          <w:b/>
          <w:color w:val="000000"/>
          <w:sz w:val="24"/>
          <w:szCs w:val="24"/>
          <w:lang w:eastAsia="en-US"/>
        </w:rPr>
        <w:t>2.</w:t>
      </w:r>
      <w:r w:rsidRPr="00917F63">
        <w:rPr>
          <w:rFonts w:eastAsia="Times New Roman" w:cs="Times New Roman"/>
          <w:b/>
          <w:color w:val="000000"/>
          <w:sz w:val="24"/>
          <w:szCs w:val="24"/>
          <w:lang w:eastAsia="en-US"/>
        </w:rPr>
        <w:t>1.2</w:t>
      </w:r>
      <w:r w:rsidR="00BE2810">
        <w:rPr>
          <w:rFonts w:eastAsia="Times New Roman" w:cs="Times New Roman"/>
          <w:b/>
          <w:color w:val="000000"/>
          <w:sz w:val="24"/>
          <w:szCs w:val="24"/>
          <w:lang w:eastAsia="en-US"/>
        </w:rPr>
        <w:t>4</w:t>
      </w:r>
      <w:r w:rsidRPr="00917F63">
        <w:rPr>
          <w:rFonts w:eastAsia="Times New Roman" w:cs="Times New Roman"/>
          <w:b/>
          <w:color w:val="000000"/>
          <w:sz w:val="24"/>
          <w:szCs w:val="24"/>
          <w:lang w:eastAsia="en-US"/>
        </w:rPr>
        <w:t xml:space="preserve"> Рабочая программа внеурочной деятельности «Россия-мои горизонты»</w:t>
      </w:r>
    </w:p>
    <w:p w14:paraId="0A67A20E" w14:textId="77777777" w:rsidR="00917F63" w:rsidRPr="00917F63" w:rsidRDefault="00917F63" w:rsidP="00917F63">
      <w:pPr>
        <w:widowControl w:val="0"/>
        <w:spacing w:after="446"/>
        <w:jc w:val="center"/>
        <w:rPr>
          <w:rFonts w:eastAsia="Times New Roman" w:cs="Times New Roman"/>
          <w:color w:val="000000"/>
          <w:sz w:val="24"/>
          <w:szCs w:val="24"/>
          <w:lang w:eastAsia="en-US"/>
        </w:rPr>
      </w:pPr>
      <w:r w:rsidRPr="00917F63">
        <w:rPr>
          <w:rFonts w:eastAsia="Times New Roman" w:cs="Times New Roman"/>
          <w:b/>
          <w:color w:val="000000"/>
          <w:sz w:val="24"/>
          <w:szCs w:val="24"/>
          <w:lang w:eastAsia="en-US"/>
        </w:rPr>
        <w:t>Пояснительная записка</w:t>
      </w:r>
    </w:p>
    <w:p w14:paraId="44C09D45" w14:textId="77777777" w:rsidR="00917F63" w:rsidRPr="00917F63" w:rsidRDefault="00917F63" w:rsidP="00917F63">
      <w:pPr>
        <w:widowControl w:val="0"/>
        <w:spacing w:after="8" w:line="269" w:lineRule="auto"/>
        <w:ind w:left="677"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курса внеурочной деятельности по профориентации «Россия – мои горизонты» разработана в соответствии с: </w:t>
      </w:r>
    </w:p>
    <w:p w14:paraId="2C5E4406" w14:textId="77777777" w:rsidR="00917F63" w:rsidRPr="00917F63" w:rsidRDefault="00917F63" w:rsidP="00B35C5A">
      <w:pPr>
        <w:widowControl w:val="0"/>
        <w:numPr>
          <w:ilvl w:val="0"/>
          <w:numId w:val="17"/>
        </w:numPr>
        <w:spacing w:after="12" w:line="276"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законом от 29.12.2012 №273-ФЗ «Об образовании в Российской Федерации»  </w:t>
      </w:r>
    </w:p>
    <w:p w14:paraId="3764597F" w14:textId="77777777" w:rsidR="00917F63" w:rsidRPr="00917F63" w:rsidRDefault="00917F63" w:rsidP="00B35C5A">
      <w:pPr>
        <w:widowControl w:val="0"/>
        <w:numPr>
          <w:ilvl w:val="0"/>
          <w:numId w:val="17"/>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 </w:t>
      </w:r>
    </w:p>
    <w:p w14:paraId="1FCA2346" w14:textId="77777777" w:rsidR="00917F63" w:rsidRPr="00917F63" w:rsidRDefault="00917F63" w:rsidP="00B35C5A">
      <w:pPr>
        <w:widowControl w:val="0"/>
        <w:numPr>
          <w:ilvl w:val="0"/>
          <w:numId w:val="17"/>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государственным образовательным стандартом основного общего образования, утвержденным приказом </w:t>
      </w:r>
      <w:proofErr w:type="spellStart"/>
      <w:r w:rsidRPr="00917F63">
        <w:rPr>
          <w:rFonts w:eastAsia="Times New Roman" w:cs="Times New Roman"/>
          <w:color w:val="000000"/>
          <w:sz w:val="24"/>
          <w:szCs w:val="24"/>
          <w:lang w:eastAsia="en-US"/>
        </w:rPr>
        <w:t>Минпросвещения</w:t>
      </w:r>
      <w:proofErr w:type="spellEnd"/>
      <w:r w:rsidRPr="00917F63">
        <w:rPr>
          <w:rFonts w:eastAsia="Times New Roman" w:cs="Times New Roman"/>
          <w:color w:val="000000"/>
          <w:sz w:val="24"/>
          <w:szCs w:val="24"/>
          <w:lang w:eastAsia="en-US"/>
        </w:rPr>
        <w:t xml:space="preserve"> России от 31.05.2021 № 287 (далее – ФГОС ООО), </w:t>
      </w:r>
    </w:p>
    <w:p w14:paraId="28B7E882" w14:textId="77777777" w:rsidR="00917F63" w:rsidRPr="00917F63" w:rsidRDefault="00917F63" w:rsidP="00B35C5A">
      <w:pPr>
        <w:widowControl w:val="0"/>
        <w:numPr>
          <w:ilvl w:val="0"/>
          <w:numId w:val="17"/>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Федеральной образовательной программой основного общего образования, утвержденной приказом </w:t>
      </w:r>
      <w:proofErr w:type="spellStart"/>
      <w:r w:rsidRPr="00917F63">
        <w:rPr>
          <w:rFonts w:eastAsia="Times New Roman" w:cs="Times New Roman"/>
          <w:color w:val="000000"/>
          <w:sz w:val="24"/>
          <w:szCs w:val="24"/>
          <w:lang w:eastAsia="en-US"/>
        </w:rPr>
        <w:t>Минпросвещения</w:t>
      </w:r>
      <w:proofErr w:type="spellEnd"/>
      <w:r w:rsidRPr="00917F63">
        <w:rPr>
          <w:rFonts w:eastAsia="Times New Roman" w:cs="Times New Roman"/>
          <w:color w:val="000000"/>
          <w:sz w:val="24"/>
          <w:szCs w:val="24"/>
          <w:lang w:eastAsia="en-US"/>
        </w:rPr>
        <w:t xml:space="preserve"> России от 18.05.20223 №370 (далее – ФОП ООО), </w:t>
      </w:r>
    </w:p>
    <w:p w14:paraId="325F7FEB" w14:textId="77777777" w:rsidR="00917F63" w:rsidRPr="00917F63" w:rsidRDefault="00917F63" w:rsidP="00B35C5A">
      <w:pPr>
        <w:widowControl w:val="0"/>
        <w:numPr>
          <w:ilvl w:val="0"/>
          <w:numId w:val="17"/>
        </w:numPr>
        <w:spacing w:after="11"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методическими рекомендациями </w:t>
      </w:r>
      <w:proofErr w:type="spellStart"/>
      <w:r w:rsidRPr="00917F63">
        <w:rPr>
          <w:rFonts w:eastAsia="Times New Roman" w:cs="Times New Roman"/>
          <w:color w:val="000000"/>
          <w:sz w:val="24"/>
          <w:szCs w:val="24"/>
          <w:lang w:eastAsia="en-US"/>
        </w:rPr>
        <w:t>Минпросвещения</w:t>
      </w:r>
      <w:proofErr w:type="spellEnd"/>
      <w:r w:rsidRPr="00917F63">
        <w:rPr>
          <w:rFonts w:eastAsia="Times New Roman" w:cs="Times New Roman"/>
          <w:color w:val="000000"/>
          <w:sz w:val="24"/>
          <w:szCs w:val="24"/>
          <w:lang w:eastAsia="en-US"/>
        </w:rPr>
        <w:t xml:space="preserve"> «О реализации проекта «Билет в будущее», утвержденными распоряжением  Р-97 от 23 сентября 2019г. </w:t>
      </w:r>
    </w:p>
    <w:p w14:paraId="14BB3929" w14:textId="77777777" w:rsidR="00917F63" w:rsidRPr="00917F63" w:rsidRDefault="00917F63" w:rsidP="00B35C5A">
      <w:pPr>
        <w:widowControl w:val="0"/>
        <w:numPr>
          <w:ilvl w:val="0"/>
          <w:numId w:val="17"/>
        </w:numPr>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Положением об организации внеурочной деятельности в МБОУ СОШ  с. </w:t>
      </w:r>
      <w:proofErr w:type="spellStart"/>
      <w:r w:rsidRPr="00917F63">
        <w:rPr>
          <w:rFonts w:eastAsia="Times New Roman" w:cs="Times New Roman"/>
          <w:color w:val="000000"/>
          <w:sz w:val="24"/>
          <w:szCs w:val="24"/>
          <w:lang w:eastAsia="en-US"/>
        </w:rPr>
        <w:t>Месели</w:t>
      </w:r>
      <w:proofErr w:type="spellEnd"/>
      <w:r w:rsidRPr="00917F63">
        <w:rPr>
          <w:rFonts w:eastAsia="Times New Roman" w:cs="Times New Roman"/>
          <w:color w:val="000000"/>
          <w:sz w:val="24"/>
          <w:szCs w:val="24"/>
          <w:lang w:eastAsia="en-US"/>
        </w:rPr>
        <w:t xml:space="preserve"> </w:t>
      </w:r>
    </w:p>
    <w:p w14:paraId="6D8C84C0" w14:textId="77777777" w:rsidR="00917F63" w:rsidRPr="00917F63" w:rsidRDefault="00917F63" w:rsidP="00B35C5A">
      <w:pPr>
        <w:widowControl w:val="0"/>
        <w:numPr>
          <w:ilvl w:val="0"/>
          <w:numId w:val="17"/>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w:t>
      </w:r>
      <w:proofErr w:type="spellStart"/>
      <w:r w:rsidRPr="00917F63">
        <w:rPr>
          <w:rFonts w:eastAsia="Times New Roman" w:cs="Times New Roman"/>
          <w:color w:val="000000"/>
          <w:sz w:val="24"/>
          <w:szCs w:val="24"/>
          <w:lang w:eastAsia="en-US"/>
        </w:rPr>
        <w:t>учебнометодического</w:t>
      </w:r>
      <w:proofErr w:type="spellEnd"/>
      <w:r w:rsidRPr="00917F63">
        <w:rPr>
          <w:rFonts w:eastAsia="Times New Roman" w:cs="Times New Roman"/>
          <w:color w:val="000000"/>
          <w:sz w:val="24"/>
          <w:szCs w:val="24"/>
          <w:lang w:eastAsia="en-US"/>
        </w:rPr>
        <w:t xml:space="preserve"> объединения по общему образованию </w:t>
      </w:r>
    </w:p>
    <w:p w14:paraId="42CDB60E"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Актуальность и назначение программы курса внеурочной деятельности  </w:t>
      </w:r>
    </w:p>
    <w:p w14:paraId="68CE1E1C" w14:textId="77777777" w:rsidR="00917F63" w:rsidRPr="00917F63" w:rsidRDefault="00917F63" w:rsidP="00917F63">
      <w:pPr>
        <w:widowControl w:val="0"/>
        <w:spacing w:after="13"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w:t>
      </w:r>
    </w:p>
    <w:p w14:paraId="46660F02" w14:textId="77777777" w:rsidR="00917F63" w:rsidRPr="00917F63" w:rsidRDefault="00917F63" w:rsidP="00917F63">
      <w:pPr>
        <w:widowControl w:val="0"/>
        <w:spacing w:after="1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w:t>
      </w:r>
      <w:r w:rsidRPr="00917F63">
        <w:rPr>
          <w:rFonts w:eastAsia="Times New Roman" w:cs="Times New Roman"/>
          <w:color w:val="000000"/>
          <w:sz w:val="24"/>
          <w:szCs w:val="24"/>
          <w:lang w:eastAsia="en-US"/>
        </w:rPr>
        <w:lastRenderedPageBreak/>
        <w:t xml:space="preserve">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w:t>
      </w:r>
    </w:p>
    <w:p w14:paraId="545A9CB6"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Одним из значимых направлений внеурочной деятельности является ранняя профориентация обучающихся 6-9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 проекте «Билет в будущее».  </w:t>
      </w:r>
    </w:p>
    <w:p w14:paraId="333ADBEB"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 - активизирующего, информационно-обучающего, практико-ориентированного и </w:t>
      </w:r>
      <w:proofErr w:type="spellStart"/>
      <w:r w:rsidRPr="00917F63">
        <w:rPr>
          <w:rFonts w:eastAsia="Times New Roman" w:cs="Times New Roman"/>
          <w:color w:val="000000"/>
          <w:sz w:val="24"/>
          <w:szCs w:val="24"/>
          <w:lang w:eastAsia="en-US"/>
        </w:rPr>
        <w:t>диагностико</w:t>
      </w:r>
      <w:proofErr w:type="spellEnd"/>
      <w:r w:rsidRPr="00917F63">
        <w:rPr>
          <w:rFonts w:eastAsia="Times New Roman" w:cs="Times New Roman"/>
          <w:color w:val="000000"/>
          <w:sz w:val="24"/>
          <w:szCs w:val="24"/>
          <w:lang w:eastAsia="en-US"/>
        </w:rPr>
        <w:t xml:space="preserve"> - консультативного подходов к формированию готовности к профессиональному самоопределению и вовлечению всех участников образовательного процесса. </w:t>
      </w:r>
    </w:p>
    <w:p w14:paraId="74138C20" w14:textId="77777777" w:rsidR="00917F63" w:rsidRPr="00917F63" w:rsidRDefault="00917F63" w:rsidP="00917F63">
      <w:pPr>
        <w:keepNext/>
        <w:keepLines/>
        <w:widowControl w:val="0"/>
        <w:spacing w:after="5" w:line="270" w:lineRule="auto"/>
        <w:ind w:left="-5" w:hanging="10"/>
        <w:jc w:val="center"/>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Цели и задачи изучения курса внеурочной деятельности</w:t>
      </w:r>
    </w:p>
    <w:p w14:paraId="2CF3ABF3" w14:textId="77777777" w:rsidR="00917F63" w:rsidRPr="00917F63" w:rsidRDefault="00917F63" w:rsidP="00917F63">
      <w:pPr>
        <w:widowControl w:val="0"/>
        <w:spacing w:after="6"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b/>
          <w:color w:val="000000"/>
          <w:sz w:val="24"/>
          <w:szCs w:val="24"/>
          <w:lang w:eastAsia="en-US"/>
        </w:rPr>
        <w:t xml:space="preserve">Цель: </w:t>
      </w:r>
      <w:r w:rsidRPr="00917F63">
        <w:rPr>
          <w:rFonts w:eastAsia="Times New Roman" w:cs="Times New Roman"/>
          <w:color w:val="000000"/>
          <w:sz w:val="24"/>
          <w:szCs w:val="24"/>
          <w:lang w:eastAsia="en-US"/>
        </w:rPr>
        <w:t xml:space="preserve">формирование готовности к профессиональному самоопределению </w:t>
      </w:r>
      <w:r w:rsidRPr="00917F63">
        <w:rPr>
          <w:rFonts w:eastAsia="Times New Roman" w:cs="Times New Roman"/>
          <w:color w:val="000000"/>
          <w:sz w:val="24"/>
          <w:szCs w:val="24"/>
          <w:lang w:val="en-US" w:eastAsia="en-US"/>
        </w:rPr>
        <w:t>(</w:t>
      </w:r>
      <w:proofErr w:type="spellStart"/>
      <w:r w:rsidRPr="00917F63">
        <w:rPr>
          <w:rFonts w:eastAsia="Times New Roman" w:cs="Times New Roman"/>
          <w:color w:val="000000"/>
          <w:sz w:val="24"/>
          <w:szCs w:val="24"/>
          <w:lang w:val="en-US" w:eastAsia="en-US"/>
        </w:rPr>
        <w:t>далее</w:t>
      </w:r>
      <w:proofErr w:type="spellEnd"/>
      <w:r w:rsidRPr="00917F63">
        <w:rPr>
          <w:rFonts w:eastAsia="Times New Roman" w:cs="Times New Roman"/>
          <w:color w:val="000000"/>
          <w:sz w:val="24"/>
          <w:szCs w:val="24"/>
          <w:lang w:val="en-US" w:eastAsia="en-US"/>
        </w:rPr>
        <w:t xml:space="preserve"> – ГПС) </w:t>
      </w:r>
      <w:proofErr w:type="spellStart"/>
      <w:r w:rsidRPr="00917F63">
        <w:rPr>
          <w:rFonts w:eastAsia="Times New Roman" w:cs="Times New Roman"/>
          <w:color w:val="000000"/>
          <w:sz w:val="24"/>
          <w:szCs w:val="24"/>
          <w:lang w:val="en-US" w:eastAsia="en-US"/>
        </w:rPr>
        <w:t>обучающихся</w:t>
      </w:r>
      <w:proofErr w:type="spellEnd"/>
      <w:r w:rsidRPr="00917F63">
        <w:rPr>
          <w:rFonts w:eastAsia="Times New Roman" w:cs="Times New Roman"/>
          <w:color w:val="000000"/>
          <w:sz w:val="24"/>
          <w:szCs w:val="24"/>
          <w:lang w:val="en-US" w:eastAsia="en-US"/>
        </w:rPr>
        <w:t xml:space="preserve"> 6–9 </w:t>
      </w:r>
      <w:proofErr w:type="spellStart"/>
      <w:r w:rsidRPr="00917F63">
        <w:rPr>
          <w:rFonts w:eastAsia="Times New Roman" w:cs="Times New Roman"/>
          <w:color w:val="000000"/>
          <w:sz w:val="24"/>
          <w:szCs w:val="24"/>
          <w:lang w:val="en-US" w:eastAsia="en-US"/>
        </w:rPr>
        <w:t>классов</w:t>
      </w:r>
      <w:proofErr w:type="spellEnd"/>
      <w:r w:rsidRPr="00917F63">
        <w:rPr>
          <w:rFonts w:eastAsia="Times New Roman" w:cs="Times New Roman"/>
          <w:color w:val="000000"/>
          <w:sz w:val="24"/>
          <w:szCs w:val="24"/>
          <w:lang w:val="en-US" w:eastAsia="en-US"/>
        </w:rPr>
        <w:t xml:space="preserve">  МБОУ СОШ  </w:t>
      </w:r>
      <w:proofErr w:type="spellStart"/>
      <w:r w:rsidRPr="00917F63">
        <w:rPr>
          <w:rFonts w:eastAsia="Times New Roman" w:cs="Times New Roman"/>
          <w:color w:val="000000"/>
          <w:sz w:val="24"/>
          <w:szCs w:val="24"/>
          <w:lang w:val="en-US" w:eastAsia="en-US"/>
        </w:rPr>
        <w:t>с.Месели</w:t>
      </w:r>
      <w:proofErr w:type="spellEnd"/>
    </w:p>
    <w:p w14:paraId="1B185ABA" w14:textId="77777777" w:rsidR="00917F63" w:rsidRPr="00917F63" w:rsidRDefault="00917F63" w:rsidP="00917F63">
      <w:pPr>
        <w:widowControl w:val="0"/>
        <w:spacing w:after="6"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b/>
          <w:color w:val="000000"/>
          <w:sz w:val="24"/>
          <w:szCs w:val="24"/>
          <w:lang w:val="en-US" w:eastAsia="en-US"/>
        </w:rPr>
        <w:t xml:space="preserve"> </w:t>
      </w:r>
      <w:proofErr w:type="spellStart"/>
      <w:r w:rsidRPr="00917F63">
        <w:rPr>
          <w:rFonts w:eastAsia="Times New Roman" w:cs="Times New Roman"/>
          <w:b/>
          <w:color w:val="000000"/>
          <w:sz w:val="24"/>
          <w:szCs w:val="24"/>
          <w:lang w:val="en-US" w:eastAsia="en-US"/>
        </w:rPr>
        <w:t>Задачи</w:t>
      </w:r>
      <w:proofErr w:type="spellEnd"/>
      <w:r w:rsidRPr="00917F63">
        <w:rPr>
          <w:rFonts w:eastAsia="Times New Roman" w:cs="Times New Roman"/>
          <w:color w:val="000000"/>
          <w:sz w:val="24"/>
          <w:szCs w:val="24"/>
          <w:lang w:val="en-US" w:eastAsia="en-US"/>
        </w:rPr>
        <w:t xml:space="preserve">:  </w:t>
      </w:r>
    </w:p>
    <w:p w14:paraId="105D560F" w14:textId="77777777" w:rsidR="00917F63" w:rsidRPr="00917F63" w:rsidRDefault="00917F63" w:rsidP="00B35C5A">
      <w:pPr>
        <w:widowControl w:val="0"/>
        <w:numPr>
          <w:ilvl w:val="0"/>
          <w:numId w:val="18"/>
        </w:numPr>
        <w:spacing w:after="13"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w:t>
      </w:r>
      <w:proofErr w:type="spellStart"/>
      <w:r w:rsidRPr="00917F63">
        <w:rPr>
          <w:rFonts w:eastAsia="Times New Roman" w:cs="Times New Roman"/>
          <w:color w:val="000000"/>
          <w:sz w:val="24"/>
          <w:szCs w:val="24"/>
          <w:lang w:eastAsia="en-US"/>
        </w:rPr>
        <w:t>диагностико</w:t>
      </w:r>
      <w:proofErr w:type="spellEnd"/>
      <w:r w:rsidRPr="00917F63">
        <w:rPr>
          <w:rFonts w:eastAsia="Times New Roman" w:cs="Times New Roman"/>
          <w:color w:val="000000"/>
          <w:sz w:val="24"/>
          <w:szCs w:val="24"/>
          <w:lang w:eastAsia="en-US"/>
        </w:rPr>
        <w:t xml:space="preserve">-консультационного подходов к формированию </w:t>
      </w:r>
      <w:r w:rsidRPr="00917F63">
        <w:rPr>
          <w:rFonts w:eastAsia="Times New Roman" w:cs="Times New Roman"/>
          <w:color w:val="000000"/>
          <w:sz w:val="24"/>
          <w:szCs w:val="24"/>
          <w:lang w:val="en-US" w:eastAsia="en-US"/>
        </w:rPr>
        <w:t xml:space="preserve">ГПС и </w:t>
      </w:r>
      <w:proofErr w:type="spellStart"/>
      <w:r w:rsidRPr="00917F63">
        <w:rPr>
          <w:rFonts w:eastAsia="Times New Roman" w:cs="Times New Roman"/>
          <w:color w:val="000000"/>
          <w:sz w:val="24"/>
          <w:szCs w:val="24"/>
          <w:lang w:val="en-US" w:eastAsia="en-US"/>
        </w:rPr>
        <w:t>вовлечениювсехучастниковобразовательногопроцесса</w:t>
      </w:r>
      <w:proofErr w:type="spellEnd"/>
      <w:r w:rsidRPr="00917F63">
        <w:rPr>
          <w:rFonts w:eastAsia="Times New Roman" w:cs="Times New Roman"/>
          <w:color w:val="000000"/>
          <w:sz w:val="24"/>
          <w:szCs w:val="24"/>
          <w:lang w:val="en-US" w:eastAsia="en-US"/>
        </w:rPr>
        <w:t xml:space="preserve">; </w:t>
      </w:r>
    </w:p>
    <w:p w14:paraId="67BB31AC"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выявление исходного уровня сформированности внутренней (мотивационно-личностной) и внешней (</w:t>
      </w:r>
      <w:proofErr w:type="spellStart"/>
      <w:r w:rsidRPr="00917F63">
        <w:rPr>
          <w:rFonts w:eastAsia="Times New Roman" w:cs="Times New Roman"/>
          <w:color w:val="000000"/>
          <w:sz w:val="24"/>
          <w:szCs w:val="24"/>
          <w:lang w:eastAsia="en-US"/>
        </w:rPr>
        <w:t>знаниевой</w:t>
      </w:r>
      <w:proofErr w:type="spellEnd"/>
      <w:r w:rsidRPr="00917F63">
        <w:rPr>
          <w:rFonts w:eastAsia="Times New Roman" w:cs="Times New Roman"/>
          <w:color w:val="000000"/>
          <w:sz w:val="24"/>
          <w:szCs w:val="24"/>
          <w:lang w:eastAsia="en-US"/>
        </w:rPr>
        <w:t xml:space="preserve"> в виде карьерной грамотности) сторон готовности к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 </w:t>
      </w:r>
    </w:p>
    <w:p w14:paraId="136D847B" w14:textId="77777777" w:rsidR="00917F63" w:rsidRPr="00917F63" w:rsidRDefault="00917F63" w:rsidP="00B35C5A">
      <w:pPr>
        <w:widowControl w:val="0"/>
        <w:numPr>
          <w:ilvl w:val="0"/>
          <w:numId w:val="18"/>
        </w:numPr>
        <w:spacing w:after="1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 </w:t>
      </w:r>
    </w:p>
    <w:p w14:paraId="6B8012DC"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14:paraId="2B607A42"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у обучающихся навыков и умений  карьерной грамотности и других компетенций, необходимых для осуществления всех этапов карьерной </w:t>
      </w:r>
      <w:proofErr w:type="spellStart"/>
      <w:r w:rsidRPr="00917F63">
        <w:rPr>
          <w:rFonts w:eastAsia="Times New Roman" w:cs="Times New Roman"/>
          <w:color w:val="000000"/>
          <w:sz w:val="24"/>
          <w:szCs w:val="24"/>
          <w:lang w:eastAsia="en-US"/>
        </w:rPr>
        <w:t>самонавигации</w:t>
      </w:r>
      <w:proofErr w:type="spellEnd"/>
      <w:r w:rsidRPr="00917F63">
        <w:rPr>
          <w:rFonts w:eastAsia="Times New Roman" w:cs="Times New Roman"/>
          <w:color w:val="000000"/>
          <w:sz w:val="24"/>
          <w:szCs w:val="24"/>
          <w:lang w:eastAsia="en-US"/>
        </w:rPr>
        <w:t xml:space="preserve">, приобретения и осмысления </w:t>
      </w:r>
      <w:proofErr w:type="spellStart"/>
      <w:r w:rsidRPr="00917F63">
        <w:rPr>
          <w:rFonts w:eastAsia="Times New Roman" w:cs="Times New Roman"/>
          <w:color w:val="000000"/>
          <w:sz w:val="24"/>
          <w:szCs w:val="24"/>
          <w:lang w:eastAsia="en-US"/>
        </w:rPr>
        <w:t>профориентационно</w:t>
      </w:r>
      <w:proofErr w:type="spellEnd"/>
      <w:r w:rsidRPr="00917F63">
        <w:rPr>
          <w:rFonts w:eastAsia="Times New Roman" w:cs="Times New Roman"/>
          <w:color w:val="000000"/>
          <w:sz w:val="24"/>
          <w:szCs w:val="24"/>
          <w:lang w:eastAsia="en-US"/>
        </w:rPr>
        <w:t xml:space="preserve">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 </w:t>
      </w:r>
    </w:p>
    <w:p w14:paraId="2F3F0507" w14:textId="77777777" w:rsidR="00917F63" w:rsidRPr="00917F63" w:rsidRDefault="00917F63" w:rsidP="00B35C5A">
      <w:pPr>
        <w:widowControl w:val="0"/>
        <w:numPr>
          <w:ilvl w:val="0"/>
          <w:numId w:val="18"/>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14:paraId="1FB0A939"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lastRenderedPageBreak/>
        <w:t xml:space="preserve">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w:t>
      </w:r>
    </w:p>
    <w:p w14:paraId="5758B4B7" w14:textId="77777777" w:rsidR="00917F63" w:rsidRPr="00917F63" w:rsidRDefault="00917F63" w:rsidP="00917F63">
      <w:pPr>
        <w:widowControl w:val="0"/>
        <w:spacing w:after="1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w:t>
      </w:r>
    </w:p>
    <w:p w14:paraId="0119B57D" w14:textId="77777777" w:rsidR="00917F63" w:rsidRPr="00917F63" w:rsidRDefault="00917F63" w:rsidP="00917F63">
      <w:pPr>
        <w:keepNext/>
        <w:keepLines/>
        <w:widowControl w:val="0"/>
        <w:spacing w:after="5" w:line="270" w:lineRule="auto"/>
        <w:ind w:left="-15" w:firstLine="566"/>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Место и роль курса внеурочной деятельности в учебном плане основной общеобразовательной программы  </w:t>
      </w:r>
    </w:p>
    <w:p w14:paraId="52542A31" w14:textId="77777777" w:rsidR="00917F63" w:rsidRPr="00917F63" w:rsidRDefault="00917F63" w:rsidP="00917F63">
      <w:pPr>
        <w:widowControl w:val="0"/>
        <w:spacing w:after="13"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разработана с учетом преемственности профориентационных задач при переходе обучающихся 6-9 классов из класса в класс.  </w:t>
      </w:r>
    </w:p>
    <w:p w14:paraId="01E372F9"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Программа курса рассчитана на 34 часа (ежегодно), в рамках которых предусмотрены такие формы работы, как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 </w:t>
      </w:r>
    </w:p>
    <w:p w14:paraId="0DBE58E2" w14:textId="77777777" w:rsidR="00917F63" w:rsidRPr="00917F63" w:rsidRDefault="00917F63" w:rsidP="00917F63">
      <w:pPr>
        <w:keepNext/>
        <w:keepLines/>
        <w:widowControl w:val="0"/>
        <w:spacing w:after="5" w:line="270" w:lineRule="auto"/>
        <w:ind w:left="-15" w:firstLine="566"/>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Взаимосвязь программы курса внеурочной деятельности с Рабочей программой воспитания </w:t>
      </w:r>
    </w:p>
    <w:p w14:paraId="5A647FD6"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Программа курса внеурочной деятельности разработана с учётом Рабочей программы воспитания  МБОУ СОШ с. </w:t>
      </w:r>
      <w:proofErr w:type="spellStart"/>
      <w:r w:rsidRPr="00917F63">
        <w:rPr>
          <w:rFonts w:eastAsia="Times New Roman" w:cs="Times New Roman"/>
          <w:color w:val="000000"/>
          <w:sz w:val="24"/>
          <w:szCs w:val="24"/>
          <w:lang w:eastAsia="en-US"/>
        </w:rPr>
        <w:t>Месели</w:t>
      </w:r>
      <w:proofErr w:type="spellEnd"/>
      <w:r w:rsidRPr="00917F63">
        <w:rPr>
          <w:rFonts w:eastAsia="Times New Roman" w:cs="Times New Roman"/>
          <w:color w:val="000000"/>
          <w:sz w:val="24"/>
          <w:szCs w:val="24"/>
          <w:lang w:eastAsia="en-US"/>
        </w:rPr>
        <w:t xml:space="preserve">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 </w:t>
      </w:r>
      <w:proofErr w:type="spellStart"/>
      <w:r w:rsidRPr="00917F63">
        <w:rPr>
          <w:rFonts w:eastAsia="Times New Roman" w:cs="Times New Roman"/>
          <w:color w:val="000000"/>
          <w:sz w:val="24"/>
          <w:szCs w:val="24"/>
          <w:lang w:val="en-US" w:eastAsia="en-US"/>
        </w:rPr>
        <w:t>Это</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проявляется</w:t>
      </w:r>
      <w:proofErr w:type="spellEnd"/>
      <w:r w:rsidRPr="00917F63">
        <w:rPr>
          <w:rFonts w:eastAsia="Times New Roman" w:cs="Times New Roman"/>
          <w:color w:val="000000"/>
          <w:sz w:val="24"/>
          <w:szCs w:val="24"/>
          <w:lang w:val="en-US" w:eastAsia="en-US"/>
        </w:rPr>
        <w:t xml:space="preserve">:  </w:t>
      </w:r>
    </w:p>
    <w:p w14:paraId="5C892C40"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приоритете личностных результатов реализации программы внеурочной деятельности, нашедших своё отражение и конкретизацию в Рабочей программе воспитания; </w:t>
      </w:r>
    </w:p>
    <w:p w14:paraId="15738897"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возможности включения школьников в деятельность, организуемую образовательной организацией в рамках курса внеурочной деятельности; </w:t>
      </w:r>
    </w:p>
    <w:p w14:paraId="0C4BCD91"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возможности проведения единых и общих тематических занятий в разновозрастных группах, организованных для профориентационной деятельности школьников, воспитательное значение которых отмечается в Рабочей программе воспитания; </w:t>
      </w:r>
    </w:p>
    <w:p w14:paraId="5319FCCE"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Рабочей программой воспитания. </w:t>
      </w:r>
    </w:p>
    <w:p w14:paraId="27044F77"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Особенности работы педагога по программе курса внеурочной деятельности  </w:t>
      </w:r>
    </w:p>
    <w:p w14:paraId="6B695FE5"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Задача педагога состоит в том, чтобы сопровождать процесс профессиональной ориентации школьника, раскрывая потенциал каждого через вовлечение в многообразную деятельность, организованную в разных формах. При этом результатом работы педагога в первую очередь является личностное развитие учащегося.  </w:t>
      </w:r>
    </w:p>
    <w:p w14:paraId="4490C1F6"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Личностных результатов педагог может достичь, увлекая учащегося совместной и интересной им обоим деятельностью, устанавливая во время занятий доброжелательную, поддерживающую атмосферу, насыщая занятия содержанием ценностно значимым для </w:t>
      </w:r>
      <w:r w:rsidRPr="00917F63">
        <w:rPr>
          <w:rFonts w:eastAsia="Times New Roman" w:cs="Times New Roman"/>
          <w:color w:val="000000"/>
          <w:sz w:val="24"/>
          <w:szCs w:val="24"/>
          <w:lang w:eastAsia="en-US"/>
        </w:rPr>
        <w:lastRenderedPageBreak/>
        <w:t xml:space="preserve">обучающегося. </w:t>
      </w:r>
    </w:p>
    <w:p w14:paraId="006DD842"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Примерный алгоритм проведения аудиторных занятий по программе курса может быть такой: приветствие школьников; эмоциональная разрядка (короткие игры, маленькая притча, размышления учащихся о предложенном высказывании или цитате и т.п.); </w:t>
      </w:r>
      <w:proofErr w:type="spellStart"/>
      <w:r w:rsidRPr="00917F63">
        <w:rPr>
          <w:rFonts w:eastAsia="Times New Roman" w:cs="Times New Roman"/>
          <w:color w:val="000000"/>
          <w:sz w:val="24"/>
          <w:szCs w:val="24"/>
          <w:lang w:eastAsia="en-US"/>
        </w:rPr>
        <w:t>проблематизация</w:t>
      </w:r>
      <w:proofErr w:type="spellEnd"/>
      <w:r w:rsidRPr="00917F63">
        <w:rPr>
          <w:rFonts w:eastAsia="Times New Roman" w:cs="Times New Roman"/>
          <w:color w:val="000000"/>
          <w:sz w:val="24"/>
          <w:szCs w:val="24"/>
          <w:lang w:eastAsia="en-US"/>
        </w:rPr>
        <w:t xml:space="preserve"> темы предстоящего занятия; работа по теме занятия; рефлексия. Важной особенностью занятий, повышающей их развивающий потенциал, является их интерактивность. </w:t>
      </w:r>
    </w:p>
    <w:p w14:paraId="110DFFF2" w14:textId="77777777" w:rsidR="00917F63" w:rsidRPr="00917F63" w:rsidRDefault="00917F63" w:rsidP="00917F63">
      <w:pPr>
        <w:widowControl w:val="0"/>
        <w:spacing w:after="34"/>
        <w:ind w:left="566"/>
        <w:rPr>
          <w:rFonts w:eastAsia="Times New Roman" w:cs="Times New Roman"/>
          <w:color w:val="000000"/>
          <w:sz w:val="24"/>
          <w:szCs w:val="24"/>
          <w:lang w:eastAsia="en-US"/>
        </w:rPr>
      </w:pPr>
    </w:p>
    <w:p w14:paraId="6120A195"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ПЛАНИРУЕМЫЕ РЕЗУЛЬТАТЫ ОСВОЕНИЯ КУРСА ВНЕУРОЧНОЙ ДЕЯТЕЛЬНОСТИ «РОССИЯ – МОИ ГОРИЗОНТЫ»</w:t>
      </w:r>
    </w:p>
    <w:p w14:paraId="3BE3BF16"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 Личностные результаты </w:t>
      </w:r>
    </w:p>
    <w:p w14:paraId="2B268B01"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гражданского воспитания: </w:t>
      </w:r>
    </w:p>
    <w:p w14:paraId="00AF814E"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 «Билет в будущее»; </w:t>
      </w:r>
    </w:p>
    <w:p w14:paraId="68003BF0"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к разнообразной совместной деятельности; </w:t>
      </w:r>
    </w:p>
    <w:p w14:paraId="6C0865A4" w14:textId="77777777" w:rsidR="00917F63" w:rsidRPr="00917F63" w:rsidRDefault="00917F63" w:rsidP="00B35C5A">
      <w:pPr>
        <w:widowControl w:val="0"/>
        <w:numPr>
          <w:ilvl w:val="0"/>
          <w:numId w:val="20"/>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выстраивание доброжелательных отношений с участниками реализации программы на основе взаимопонимания и взаимопомощи. </w:t>
      </w:r>
    </w:p>
    <w:p w14:paraId="193028C3"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w:t>
      </w:r>
      <w:proofErr w:type="spellStart"/>
      <w:r w:rsidRPr="00917F63">
        <w:rPr>
          <w:rFonts w:eastAsia="Times New Roman" w:cs="Times New Roman"/>
          <w:color w:val="000000"/>
          <w:sz w:val="24"/>
          <w:szCs w:val="24"/>
          <w:lang w:val="en-US" w:eastAsia="en-US"/>
        </w:rPr>
        <w:t>сфере</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патриотического</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воспитания</w:t>
      </w:r>
      <w:proofErr w:type="spellEnd"/>
      <w:r w:rsidRPr="00917F63">
        <w:rPr>
          <w:rFonts w:eastAsia="Times New Roman" w:cs="Times New Roman"/>
          <w:color w:val="000000"/>
          <w:sz w:val="24"/>
          <w:szCs w:val="24"/>
          <w:lang w:val="en-US" w:eastAsia="en-US"/>
        </w:rPr>
        <w:t xml:space="preserve">: </w:t>
      </w:r>
    </w:p>
    <w:p w14:paraId="67986EC5"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 </w:t>
      </w:r>
    </w:p>
    <w:p w14:paraId="5DDE62AB"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 </w:t>
      </w:r>
    </w:p>
    <w:p w14:paraId="377C1190"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духовно-нравственного воспитания: </w:t>
      </w:r>
    </w:p>
    <w:p w14:paraId="2DBA9A2E"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ориентация на моральные ценности и нормы в ситуациях нравственного выбора; </w:t>
      </w:r>
    </w:p>
    <w:p w14:paraId="6AB99A85"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D69C8EA"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свободы и необходимости брать на себя ответственность в ситуации подготовки к выбору будущей профессии. </w:t>
      </w:r>
    </w:p>
    <w:p w14:paraId="0E4DA8BB"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эстетического воспитания: </w:t>
      </w:r>
    </w:p>
    <w:p w14:paraId="544EBAD1" w14:textId="77777777" w:rsidR="00917F63" w:rsidRPr="00917F63" w:rsidRDefault="00917F63" w:rsidP="00917F63">
      <w:pPr>
        <w:widowControl w:val="0"/>
        <w:spacing w:after="35" w:line="269" w:lineRule="auto"/>
        <w:ind w:left="226"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художественной культуры как средства коммуникации и самовыражения для представителей многих профессий; </w:t>
      </w:r>
    </w:p>
    <w:p w14:paraId="6B61B632"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стремление к самовыражению в разных видах искусства, в том числе прикладного; </w:t>
      </w:r>
    </w:p>
    <w:p w14:paraId="1E9786F0"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 </w:t>
      </w:r>
    </w:p>
    <w:p w14:paraId="362078E2"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физического воспитания, формирования культуры здоровья и эмоционального благополучия: </w:t>
      </w:r>
    </w:p>
    <w:p w14:paraId="16CA4BD3"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необходимости соблюдения правил безопасности в любой профессии, в том числе навыков безопасного поведения в интернет-среде; </w:t>
      </w:r>
    </w:p>
    <w:p w14:paraId="69CB8955"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ответственное отношение к своему здоровью и установка на здоровый образ жизни; </w:t>
      </w:r>
    </w:p>
    <w:p w14:paraId="40607E1C"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адаптироваться к стрессовым ситуациям, вызванным необходимостью </w:t>
      </w:r>
      <w:r w:rsidRPr="00917F63">
        <w:rPr>
          <w:rFonts w:eastAsia="Times New Roman" w:cs="Times New Roman"/>
          <w:color w:val="000000"/>
          <w:sz w:val="24"/>
          <w:szCs w:val="24"/>
          <w:lang w:eastAsia="en-US"/>
        </w:rPr>
        <w:lastRenderedPageBreak/>
        <w:t xml:space="preserve">профессионального самоопределения, осмысляя собственный опыт и выстраивая дальнейшие цели, связанные с будущей профессиональной жизнью; </w:t>
      </w:r>
    </w:p>
    <w:p w14:paraId="50D2D828"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принимать себя и других, не осуждая; </w:t>
      </w:r>
    </w:p>
    <w:p w14:paraId="43BB4428"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осознавать эмоциональное состояние себя и других, умение управлять собственным эмоциональным состоянием для экономии внутренних ресурсов; </w:t>
      </w:r>
    </w:p>
    <w:p w14:paraId="02329345"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навыка рефлексии, признание своего права на ошибку и такого же права другого человека. </w:t>
      </w:r>
    </w:p>
    <w:p w14:paraId="69485E4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w:t>
      </w:r>
      <w:proofErr w:type="spellStart"/>
      <w:r w:rsidRPr="00917F63">
        <w:rPr>
          <w:rFonts w:eastAsia="Times New Roman" w:cs="Times New Roman"/>
          <w:color w:val="000000"/>
          <w:sz w:val="24"/>
          <w:szCs w:val="24"/>
          <w:lang w:val="en-US" w:eastAsia="en-US"/>
        </w:rPr>
        <w:t>сфере</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трудового</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воспитания</w:t>
      </w:r>
      <w:proofErr w:type="spellEnd"/>
      <w:r w:rsidRPr="00917F63">
        <w:rPr>
          <w:rFonts w:eastAsia="Times New Roman" w:cs="Times New Roman"/>
          <w:color w:val="000000"/>
          <w:sz w:val="24"/>
          <w:szCs w:val="24"/>
          <w:lang w:val="en-US" w:eastAsia="en-US"/>
        </w:rPr>
        <w:t xml:space="preserve">: </w:t>
      </w:r>
    </w:p>
    <w:p w14:paraId="1855F469"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48E1B1D"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интерес к практическому изучению профессий и труда различного рода, в том числе на основе знаний, полученных в ходе изучения программы проекта «Билет в будущее»; </w:t>
      </w:r>
    </w:p>
    <w:p w14:paraId="4AB2FF80"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000B4C8"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адаптироваться в профессиональной среде; </w:t>
      </w:r>
    </w:p>
    <w:p w14:paraId="462429FB"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уважение к труду и результатам трудовой деятельности; </w:t>
      </w:r>
    </w:p>
    <w:p w14:paraId="746B6D67"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осознанный выбор и построение индивидуальной образовательной траектории и жизненных планов с учётом личных и общественных интересов и потребностей. </w:t>
      </w:r>
    </w:p>
    <w:p w14:paraId="585105D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w:t>
      </w:r>
      <w:proofErr w:type="spellStart"/>
      <w:r w:rsidRPr="00917F63">
        <w:rPr>
          <w:rFonts w:eastAsia="Times New Roman" w:cs="Times New Roman"/>
          <w:color w:val="000000"/>
          <w:sz w:val="24"/>
          <w:szCs w:val="24"/>
          <w:lang w:val="en-US" w:eastAsia="en-US"/>
        </w:rPr>
        <w:t>сфере</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экологического</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воспитания</w:t>
      </w:r>
      <w:proofErr w:type="spellEnd"/>
      <w:r w:rsidRPr="00917F63">
        <w:rPr>
          <w:rFonts w:eastAsia="Times New Roman" w:cs="Times New Roman"/>
          <w:color w:val="000000"/>
          <w:sz w:val="24"/>
          <w:szCs w:val="24"/>
          <w:lang w:val="en-US" w:eastAsia="en-US"/>
        </w:rPr>
        <w:t xml:space="preserve">: </w:t>
      </w:r>
    </w:p>
    <w:p w14:paraId="375A325F"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 </w:t>
      </w:r>
    </w:p>
    <w:p w14:paraId="1A4B2681"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 </w:t>
      </w:r>
    </w:p>
    <w:p w14:paraId="5010DAFC" w14:textId="77777777" w:rsidR="00917F63" w:rsidRPr="00917F63" w:rsidRDefault="00917F63" w:rsidP="00B35C5A">
      <w:pPr>
        <w:widowControl w:val="0"/>
        <w:numPr>
          <w:ilvl w:val="0"/>
          <w:numId w:val="20"/>
        </w:numPr>
        <w:spacing w:after="8"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своей роли как гражданина и потребителя в условиях взаимосвязи природной, технологической и социальной сред. </w:t>
      </w:r>
    </w:p>
    <w:p w14:paraId="31ADD143"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понимания ценности научного познания: </w:t>
      </w:r>
    </w:p>
    <w:p w14:paraId="7441B767"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ориентация в деятельности, связанной с освоением программы проекта «Билет в будущее»,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1825CFE0"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 </w:t>
      </w:r>
    </w:p>
    <w:p w14:paraId="7DA475C0" w14:textId="77777777" w:rsidR="00917F63" w:rsidRPr="00917F63" w:rsidRDefault="00917F63" w:rsidP="00B35C5A">
      <w:pPr>
        <w:widowControl w:val="0"/>
        <w:numPr>
          <w:ilvl w:val="0"/>
          <w:numId w:val="20"/>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w:t>
      </w:r>
    </w:p>
    <w:p w14:paraId="29463B7D"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адаптации к изменяющимся условиям социальной и природной среды: </w:t>
      </w:r>
    </w:p>
    <w:p w14:paraId="06650441"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w:t>
      </w:r>
      <w:r w:rsidRPr="00917F63">
        <w:rPr>
          <w:rFonts w:eastAsia="Times New Roman" w:cs="Times New Roman"/>
          <w:color w:val="000000"/>
          <w:sz w:val="24"/>
          <w:szCs w:val="24"/>
          <w:lang w:eastAsia="en-US"/>
        </w:rPr>
        <w:lastRenderedPageBreak/>
        <w:t xml:space="preserve">признаку; </w:t>
      </w:r>
    </w:p>
    <w:p w14:paraId="6C60DCEB"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 </w:t>
      </w:r>
    </w:p>
    <w:p w14:paraId="5B08231F"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 </w:t>
      </w:r>
      <w:r w:rsidRPr="00917F63">
        <w:rPr>
          <w:rFonts w:ascii="Segoe UI Symbol" w:eastAsia="Segoe UI Symbol" w:hAnsi="Segoe UI Symbol" w:cs="Segoe UI Symbol"/>
          <w:color w:val="000000"/>
          <w:sz w:val="24"/>
          <w:szCs w:val="24"/>
          <w:lang w:val="en-US" w:eastAsia="en-US"/>
        </w:rPr>
        <w:t></w:t>
      </w:r>
      <w:r w:rsidRPr="00917F63">
        <w:rPr>
          <w:rFonts w:eastAsia="Times New Roman" w:cs="Times New Roman"/>
          <w:color w:val="000000"/>
          <w:sz w:val="24"/>
          <w:szCs w:val="24"/>
          <w:lang w:eastAsia="en-US"/>
        </w:rPr>
        <w:t xml:space="preserve">умение оперировать терминами и представлениями в области концепции устойчивого развития; </w:t>
      </w:r>
    </w:p>
    <w:p w14:paraId="623850EC"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анализировать и выявлять взаимосвязи природы, общества и экономики;  </w:t>
      </w:r>
    </w:p>
    <w:p w14:paraId="258566D2"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09C64E26"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 </w:t>
      </w:r>
    </w:p>
    <w:p w14:paraId="17B0C2B3"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Метапредметные результаты </w:t>
      </w:r>
    </w:p>
    <w:p w14:paraId="732A1E06"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познавательными действиями: </w:t>
      </w:r>
    </w:p>
    <w:p w14:paraId="31CEB395"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выявлять дефицит информации о той или иной профессии, необходимой для полноты представлений о ней, и находить способы для решения возникшей проблемы; </w:t>
      </w:r>
    </w:p>
    <w:p w14:paraId="61CC2814"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использовать вопросы как инструмент для познания будущей профессии; </w:t>
      </w:r>
    </w:p>
    <w:p w14:paraId="702A7602"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аргументировать</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свою</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позицию</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мнение</w:t>
      </w:r>
      <w:proofErr w:type="spellEnd"/>
      <w:r w:rsidRPr="00917F63">
        <w:rPr>
          <w:rFonts w:eastAsia="Times New Roman" w:cs="Times New Roman"/>
          <w:color w:val="000000"/>
          <w:sz w:val="24"/>
          <w:szCs w:val="24"/>
          <w:lang w:val="en-US" w:eastAsia="en-US"/>
        </w:rPr>
        <w:t xml:space="preserve">; </w:t>
      </w:r>
    </w:p>
    <w:p w14:paraId="27FE1666"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оценивать на применимость и достоверность информацию, полученную в ходе работы с интернет -источниками; </w:t>
      </w:r>
    </w:p>
    <w:p w14:paraId="59AE21A4"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самостоятельно формулировать обобщения и выводы по результатам проведённого обсуждения в группе или в паре; </w:t>
      </w:r>
    </w:p>
    <w:p w14:paraId="084D819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прогнозировать возможное дальнейшее развитие процессов, событий и их последствия, связанные с выбором будущей профессии; </w:t>
      </w:r>
    </w:p>
    <w:p w14:paraId="20709495"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выдвигать предположения о возможном росте и падении спроса на ту или иную специальность в новых условиях; </w:t>
      </w:r>
    </w:p>
    <w:p w14:paraId="1A00EA1A"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применять различные методы, инструменты и запросы при поиске и отборе информации, связанной с профессиональной деятельностью или дальнейшим обучением; </w:t>
      </w:r>
    </w:p>
    <w:p w14:paraId="3021B659"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выбирать, анализировать, систематизировать и интерпретировать информацию различных видов и форм представления; </w:t>
      </w:r>
    </w:p>
    <w:p w14:paraId="185D321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14:paraId="4A56D027" w14:textId="77777777" w:rsidR="00917F63" w:rsidRPr="00917F63" w:rsidRDefault="00917F63" w:rsidP="00B35C5A">
      <w:pPr>
        <w:widowControl w:val="0"/>
        <w:numPr>
          <w:ilvl w:val="0"/>
          <w:numId w:val="21"/>
        </w:numPr>
        <w:spacing w:after="8"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самостоятельно выбирать оптимальную форму представления информации, предназначенную для остальных участников программы проекта «Билет в будущее». </w:t>
      </w:r>
    </w:p>
    <w:p w14:paraId="7F7C4C6B"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коммуникативными действиями: </w:t>
      </w:r>
    </w:p>
    <w:p w14:paraId="5E8CA66C"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воспринимать и формулировать суждения в соответствии с целями и условиями общения в рамках занятий, включённых в программу проекта «Билет в будущее»; </w:t>
      </w:r>
    </w:p>
    <w:p w14:paraId="54D95952"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 </w:t>
      </w:r>
    </w:p>
    <w:p w14:paraId="314481B2" w14:textId="77777777" w:rsidR="00917F63" w:rsidRPr="00917F63" w:rsidRDefault="00917F63" w:rsidP="00917F63">
      <w:pPr>
        <w:widowControl w:val="0"/>
        <w:spacing w:after="35" w:line="269" w:lineRule="auto"/>
        <w:ind w:left="566"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lastRenderedPageBreak/>
        <w:t xml:space="preserve">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 </w:t>
      </w:r>
    </w:p>
    <w:p w14:paraId="2C305A8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 </w:t>
      </w:r>
    </w:p>
    <w:p w14:paraId="560D2D0E"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сопоставлять свои суждения с суждениями других участников диалога, обнаруживать различие и сходство позиций; </w:t>
      </w:r>
    </w:p>
    <w:p w14:paraId="52864747"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публично представлять результаты работы, проделанной в рамках выполнения заданий, связанных с тематикой курса по профориентации; </w:t>
      </w:r>
    </w:p>
    <w:p w14:paraId="04695CCB"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 </w:t>
      </w:r>
    </w:p>
    <w:p w14:paraId="59197DBC"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обобщать мнения нескольких участников программы проекта «Билет в будущее», проявлять готовность руководить, выполнять поручения, подчиняться;  </w:t>
      </w:r>
    </w:p>
    <w:p w14:paraId="41F972A8"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участвовать в групповых формах работы (обсуждения, обмен мнениями, мозговые штурмы и др.); </w:t>
      </w:r>
    </w:p>
    <w:p w14:paraId="19B07D50" w14:textId="77777777" w:rsidR="00917F63" w:rsidRPr="00917F63" w:rsidRDefault="00917F63" w:rsidP="00B35C5A">
      <w:pPr>
        <w:widowControl w:val="0"/>
        <w:numPr>
          <w:ilvl w:val="0"/>
          <w:numId w:val="21"/>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участников проекта «Билет в будущее». </w:t>
      </w:r>
    </w:p>
    <w:p w14:paraId="22C41738"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регулятивными действиями: </w:t>
      </w:r>
    </w:p>
    <w:p w14:paraId="57BB78D0"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выявлять проблемы, возникающие в ходе выбора будущей профессии; </w:t>
      </w:r>
    </w:p>
    <w:p w14:paraId="4E16A99D"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14:paraId="5675D502"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делать выбор и брать на себя ответственность за решения, принимаемые в процессе профессионального самоопределения; </w:t>
      </w:r>
    </w:p>
    <w:p w14:paraId="017999ED"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владеть способами самоконтроля, </w:t>
      </w:r>
      <w:proofErr w:type="spellStart"/>
      <w:r w:rsidRPr="00917F63">
        <w:rPr>
          <w:rFonts w:eastAsia="Times New Roman" w:cs="Times New Roman"/>
          <w:color w:val="000000"/>
          <w:sz w:val="24"/>
          <w:szCs w:val="24"/>
          <w:lang w:eastAsia="en-US"/>
        </w:rPr>
        <w:t>самомотивации</w:t>
      </w:r>
      <w:proofErr w:type="spellEnd"/>
      <w:r w:rsidRPr="00917F63">
        <w:rPr>
          <w:rFonts w:eastAsia="Times New Roman" w:cs="Times New Roman"/>
          <w:color w:val="000000"/>
          <w:sz w:val="24"/>
          <w:szCs w:val="24"/>
          <w:lang w:eastAsia="en-US"/>
        </w:rPr>
        <w:t xml:space="preserve"> и рефлексии; </w:t>
      </w:r>
    </w:p>
    <w:p w14:paraId="3112D7AA"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предвидеть трудности, которые могут возникнуть при выборе будущей профессии; </w:t>
      </w:r>
    </w:p>
    <w:p w14:paraId="3AE861F0"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 </w:t>
      </w:r>
    </w:p>
    <w:p w14:paraId="0001F69E"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вносить коррективы в свою деятельность на основе новых обстоятельств, изменившихся ситуаций, установленных ошибок, возникших трудностей; </w:t>
      </w:r>
    </w:p>
    <w:p w14:paraId="665EACAA"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различать, называть и управлять собственными эмоциями; </w:t>
      </w:r>
    </w:p>
    <w:p w14:paraId="5912E879"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ставить себя на место другого человека, понимать мотивы и намерения участников курса, осознанно относиться к ним. </w:t>
      </w:r>
    </w:p>
    <w:p w14:paraId="456D552E"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Предметные результаты </w:t>
      </w:r>
    </w:p>
    <w:p w14:paraId="0E699CC8" w14:textId="77777777" w:rsidR="00917F63" w:rsidRPr="00917F63" w:rsidRDefault="00917F63" w:rsidP="00917F63">
      <w:pPr>
        <w:widowControl w:val="0"/>
        <w:spacing w:after="14"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 </w:t>
      </w:r>
    </w:p>
    <w:p w14:paraId="04B05AAF"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Русский</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язык</w:t>
      </w:r>
      <w:proofErr w:type="spellEnd"/>
      <w:r w:rsidRPr="00917F63">
        <w:rPr>
          <w:rFonts w:eastAsia="Times New Roman" w:cs="Times New Roman"/>
          <w:color w:val="000000"/>
          <w:sz w:val="24"/>
          <w:szCs w:val="24"/>
          <w:lang w:val="en-US" w:eastAsia="en-US"/>
        </w:rPr>
        <w:t xml:space="preserve">: </w:t>
      </w:r>
    </w:p>
    <w:p w14:paraId="7C939D9F"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умений речевого взаимодействия (в том числе, общения при помощи </w:t>
      </w:r>
      <w:r w:rsidRPr="00917F63">
        <w:rPr>
          <w:rFonts w:eastAsia="Times New Roman" w:cs="Times New Roman"/>
          <w:color w:val="000000"/>
          <w:sz w:val="24"/>
          <w:szCs w:val="24"/>
          <w:lang w:eastAsia="en-US"/>
        </w:rPr>
        <w:lastRenderedPageBreak/>
        <w:t xml:space="preserve">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 научной, художественной и научно-популярной литературы: монолог-описание, монолог -рассуждение, монолог-повествование; </w:t>
      </w:r>
    </w:p>
    <w:p w14:paraId="4612E9DA"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участие в диалоге разных видов: побуждение к действию, обмен мнениями, запрос информации, сообщение информации; </w:t>
      </w:r>
    </w:p>
    <w:p w14:paraId="5EA22B3B"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обсуждение и чёткая формулировка цели, плана совместной групповой деятельности; </w:t>
      </w:r>
    </w:p>
    <w:p w14:paraId="0E616AE0"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w:t>
      </w:r>
    </w:p>
    <w:p w14:paraId="4A4DD131"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 последовательность изложения (развёртывание содержания в зависимости от цели текста, типа речи);  </w:t>
      </w:r>
    </w:p>
    <w:p w14:paraId="265F1906"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правильность выделения абзацев в тексте, наличие грамматической связи предложений в тексте, логичность. </w:t>
      </w:r>
      <w:proofErr w:type="spellStart"/>
      <w:r w:rsidRPr="00917F63">
        <w:rPr>
          <w:rFonts w:eastAsia="Times New Roman" w:cs="Times New Roman"/>
          <w:color w:val="000000"/>
          <w:sz w:val="24"/>
          <w:szCs w:val="24"/>
          <w:lang w:val="en-US" w:eastAsia="en-US"/>
        </w:rPr>
        <w:t>Литература</w:t>
      </w:r>
      <w:proofErr w:type="spellEnd"/>
      <w:r w:rsidRPr="00917F63">
        <w:rPr>
          <w:rFonts w:eastAsia="Times New Roman" w:cs="Times New Roman"/>
          <w:color w:val="000000"/>
          <w:sz w:val="24"/>
          <w:szCs w:val="24"/>
          <w:lang w:val="en-US" w:eastAsia="en-US"/>
        </w:rPr>
        <w:t xml:space="preserve">: </w:t>
      </w:r>
    </w:p>
    <w:p w14:paraId="294FB4F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умением использовать словари и справочники, в том числе информационно -справочные системы в электронной форме, подбирать проверенные источники в библиотечных фондах, Интернете для выполнения учебной задачи; • применять ИКТ, соблюдать правила информационной безопасности. </w:t>
      </w:r>
    </w:p>
    <w:p w14:paraId="71DDA9D6"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Иностранный</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язык</w:t>
      </w:r>
      <w:proofErr w:type="spellEnd"/>
      <w:r w:rsidRPr="00917F63">
        <w:rPr>
          <w:rFonts w:eastAsia="Times New Roman" w:cs="Times New Roman"/>
          <w:color w:val="000000"/>
          <w:sz w:val="24"/>
          <w:szCs w:val="24"/>
          <w:lang w:val="en-US" w:eastAsia="en-US"/>
        </w:rPr>
        <w:t xml:space="preserve">: </w:t>
      </w:r>
    </w:p>
    <w:p w14:paraId="5FC9759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видами речевой деятельности в рамках знакомства со спецификой современных профессий; </w:t>
      </w:r>
    </w:p>
    <w:p w14:paraId="4EB135F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w:t>
      </w:r>
    </w:p>
    <w:p w14:paraId="7F7108B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roofErr w:type="spellStart"/>
      <w:r w:rsidRPr="00917F63">
        <w:rPr>
          <w:rFonts w:eastAsia="Times New Roman" w:cs="Times New Roman"/>
          <w:color w:val="000000"/>
          <w:sz w:val="24"/>
          <w:szCs w:val="24"/>
          <w:lang w:val="en-US" w:eastAsia="en-US"/>
        </w:rPr>
        <w:t>Информатика</w:t>
      </w:r>
      <w:proofErr w:type="spellEnd"/>
      <w:r w:rsidRPr="00917F63">
        <w:rPr>
          <w:rFonts w:eastAsia="Times New Roman" w:cs="Times New Roman"/>
          <w:color w:val="000000"/>
          <w:sz w:val="24"/>
          <w:szCs w:val="24"/>
          <w:lang w:val="en-US" w:eastAsia="en-US"/>
        </w:rPr>
        <w:t xml:space="preserve">: </w:t>
      </w:r>
    </w:p>
    <w:p w14:paraId="2E686492"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 </w:t>
      </w:r>
    </w:p>
    <w:p w14:paraId="75E6F3E7"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оперировать единицами измерения информационного объёма и скорости передачи данных; • сформированность мотивации к продолжению изучения информатики как профильного предмета. </w:t>
      </w:r>
    </w:p>
    <w:p w14:paraId="3827CDF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География</w:t>
      </w:r>
      <w:proofErr w:type="spellEnd"/>
      <w:r w:rsidRPr="00917F63">
        <w:rPr>
          <w:rFonts w:eastAsia="Times New Roman" w:cs="Times New Roman"/>
          <w:color w:val="000000"/>
          <w:sz w:val="24"/>
          <w:szCs w:val="24"/>
          <w:lang w:val="en-US" w:eastAsia="en-US"/>
        </w:rPr>
        <w:t xml:space="preserve">: </w:t>
      </w:r>
    </w:p>
    <w:p w14:paraId="6A15700B"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w:t>
      </w:r>
    </w:p>
    <w:p w14:paraId="537844B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устанавливать взаимосвязи между изученными природными, социальными и экономическими явлениями и процессами; </w:t>
      </w:r>
    </w:p>
    <w:p w14:paraId="47F1F25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использовать географические знания для описания существенных признаков разнообразных явлений и процессов в повседневной жизни; </w:t>
      </w:r>
    </w:p>
    <w:p w14:paraId="27EA816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мотивации к продолжению изучения географии как профильного </w:t>
      </w:r>
      <w:r w:rsidRPr="00917F63">
        <w:rPr>
          <w:rFonts w:eastAsia="Times New Roman" w:cs="Times New Roman"/>
          <w:color w:val="000000"/>
          <w:sz w:val="24"/>
          <w:szCs w:val="24"/>
          <w:lang w:eastAsia="en-US"/>
        </w:rPr>
        <w:lastRenderedPageBreak/>
        <w:t xml:space="preserve">предмета на уровне среднего общего образования. </w:t>
      </w:r>
    </w:p>
    <w:p w14:paraId="6A72C359"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Физика</w:t>
      </w:r>
      <w:proofErr w:type="spellEnd"/>
      <w:r w:rsidRPr="00917F63">
        <w:rPr>
          <w:rFonts w:eastAsia="Times New Roman" w:cs="Times New Roman"/>
          <w:color w:val="000000"/>
          <w:sz w:val="24"/>
          <w:szCs w:val="24"/>
          <w:lang w:val="en-US" w:eastAsia="en-US"/>
        </w:rPr>
        <w:t xml:space="preserve">: </w:t>
      </w:r>
    </w:p>
    <w:p w14:paraId="4FBD2E5C"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p>
    <w:p w14:paraId="27A8510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понимание необходимости применения достижений физики и технологий для рационального природопользования; </w:t>
      </w:r>
    </w:p>
    <w:p w14:paraId="7F38FF3C"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
    <w:p w14:paraId="48A49982"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мотивации к продолжению изучения физики как профильного предмета на уровне среднего общего образования. </w:t>
      </w:r>
    </w:p>
    <w:p w14:paraId="6DA1DBA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Обществознание</w:t>
      </w:r>
      <w:proofErr w:type="spellEnd"/>
      <w:r w:rsidRPr="00917F63">
        <w:rPr>
          <w:rFonts w:eastAsia="Times New Roman" w:cs="Times New Roman"/>
          <w:color w:val="000000"/>
          <w:sz w:val="24"/>
          <w:szCs w:val="24"/>
          <w:lang w:val="en-US" w:eastAsia="en-US"/>
        </w:rPr>
        <w:t xml:space="preserve">: </w:t>
      </w:r>
    </w:p>
    <w:p w14:paraId="757578A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 </w:t>
      </w:r>
    </w:p>
    <w:p w14:paraId="36A3765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p>
    <w:p w14:paraId="3800AED1"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14:paraId="0D3F6A6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 </w:t>
      </w:r>
    </w:p>
    <w:p w14:paraId="54E0FF00"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6A39531"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lastRenderedPageBreak/>
        <w:t xml:space="preserve">Биология: </w:t>
      </w:r>
    </w:p>
    <w:p w14:paraId="5C9F4BBF"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p w14:paraId="6629BB25"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умение интегрировать биологические знания со знаниями других учебных предметов;</w:t>
      </w:r>
    </w:p>
    <w:p w14:paraId="69FD75B2" w14:textId="77777777" w:rsidR="00917F63" w:rsidRPr="00917F63" w:rsidRDefault="00917F63" w:rsidP="00B35C5A">
      <w:pPr>
        <w:widowControl w:val="0"/>
        <w:numPr>
          <w:ilvl w:val="0"/>
          <w:numId w:val="22"/>
        </w:numPr>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w:t>
      </w:r>
      <w:proofErr w:type="spellStart"/>
      <w:r w:rsidRPr="00917F63">
        <w:rPr>
          <w:rFonts w:eastAsia="Times New Roman" w:cs="Times New Roman"/>
          <w:color w:val="000000"/>
          <w:sz w:val="24"/>
          <w:szCs w:val="24"/>
          <w:lang w:eastAsia="en-US"/>
        </w:rPr>
        <w:t>вобласти</w:t>
      </w:r>
      <w:proofErr w:type="spellEnd"/>
      <w:r w:rsidRPr="00917F63">
        <w:rPr>
          <w:rFonts w:eastAsia="Times New Roman" w:cs="Times New Roman"/>
          <w:color w:val="000000"/>
          <w:sz w:val="24"/>
          <w:szCs w:val="24"/>
          <w:lang w:eastAsia="en-US"/>
        </w:rPr>
        <w:t xml:space="preserve"> биологии, медицины, экологии, ветеринарии, сельского хозяйства, пищевой промышленности, психологии, искусства, спорта. </w:t>
      </w:r>
    </w:p>
    <w:p w14:paraId="3B992626"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Изобразительное</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искусство</w:t>
      </w:r>
      <w:proofErr w:type="spellEnd"/>
      <w:r w:rsidRPr="00917F63">
        <w:rPr>
          <w:rFonts w:eastAsia="Times New Roman" w:cs="Times New Roman"/>
          <w:color w:val="000000"/>
          <w:sz w:val="24"/>
          <w:szCs w:val="24"/>
          <w:lang w:val="en-US" w:eastAsia="en-US"/>
        </w:rPr>
        <w:t xml:space="preserve">: </w:t>
      </w:r>
    </w:p>
    <w:p w14:paraId="7D595CA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w:t>
      </w:r>
    </w:p>
    <w:p w14:paraId="6843DB70"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proofErr w:type="spellStart"/>
      <w:r w:rsidRPr="00917F63">
        <w:rPr>
          <w:rFonts w:eastAsia="Times New Roman" w:cs="Times New Roman"/>
          <w:color w:val="000000"/>
          <w:sz w:val="24"/>
          <w:szCs w:val="24"/>
          <w:lang w:val="en-US" w:eastAsia="en-US"/>
        </w:rPr>
        <w:t>Основы</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безопасности</w:t>
      </w:r>
      <w:proofErr w:type="spellEnd"/>
      <w:r w:rsidRPr="00917F63">
        <w:rPr>
          <w:rFonts w:eastAsia="Times New Roman" w:cs="Times New Roman"/>
          <w:color w:val="000000"/>
          <w:sz w:val="24"/>
          <w:szCs w:val="24"/>
          <w:lang w:val="en-US" w:eastAsia="en-US"/>
        </w:rPr>
        <w:t xml:space="preserve"> </w:t>
      </w:r>
      <w:proofErr w:type="spellStart"/>
      <w:r w:rsidRPr="00917F63">
        <w:rPr>
          <w:rFonts w:eastAsia="Times New Roman" w:cs="Times New Roman"/>
          <w:color w:val="000000"/>
          <w:sz w:val="24"/>
          <w:szCs w:val="24"/>
          <w:lang w:val="en-US" w:eastAsia="en-US"/>
        </w:rPr>
        <w:t>жизнедеятельности</w:t>
      </w:r>
      <w:proofErr w:type="spellEnd"/>
      <w:r w:rsidRPr="00917F63">
        <w:rPr>
          <w:rFonts w:eastAsia="Times New Roman" w:cs="Times New Roman"/>
          <w:color w:val="000000"/>
          <w:sz w:val="24"/>
          <w:szCs w:val="24"/>
          <w:lang w:val="en-US" w:eastAsia="en-US"/>
        </w:rPr>
        <w:t xml:space="preserve">: </w:t>
      </w:r>
    </w:p>
    <w:p w14:paraId="0E464C34" w14:textId="77777777" w:rsidR="00917F63" w:rsidRPr="00917F63" w:rsidRDefault="00917F63" w:rsidP="00B35C5A">
      <w:pPr>
        <w:widowControl w:val="0"/>
        <w:numPr>
          <w:ilvl w:val="0"/>
          <w:numId w:val="22"/>
        </w:numPr>
        <w:spacing w:after="13"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14:paraId="39E62BAD" w14:textId="77777777" w:rsidR="00917F63" w:rsidRPr="00917F63" w:rsidRDefault="00917F63" w:rsidP="00917F63">
      <w:pPr>
        <w:widowControl w:val="0"/>
        <w:spacing w:after="35" w:line="269" w:lineRule="auto"/>
        <w:ind w:left="551" w:right="1"/>
        <w:jc w:val="both"/>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СОДЕРЖАНИЕ КУРСА ВНЕУРОЧНОЙ ДЕЯТЕЛЬНОСТИ ПО ПРОФОРИЕНТАЦИИ «РОССИЯ – МОИ ГОРИЗОНТЫ» </w:t>
      </w:r>
    </w:p>
    <w:p w14:paraId="4E265BF2"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1.Профориентационные уроки «Увлекаюсь» </w:t>
      </w:r>
    </w:p>
    <w:p w14:paraId="30A2336C"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Проведение профориентационных уроков – стартового и тематического (по классам). </w:t>
      </w:r>
    </w:p>
    <w:p w14:paraId="599B8E46"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Стартовый профориентационный урок (открывает программу курса): раскрывает возможности обучающихся в выборе персонального профессионального пути.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Найдётся ли для меня место на этом рынке труда? Чему нужно учиться уже сегодня, чтобы завтра быть востребованным? </w:t>
      </w:r>
    </w:p>
    <w:p w14:paraId="3FADFDAE"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Тематические профориентационные уроки по классам (рекомендуется проводить после стартового урока): </w:t>
      </w:r>
    </w:p>
    <w:p w14:paraId="10E9C56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6 класс: тематическое содержание урока построено на трех базовых компонентах, которые необходимо учитывать при выборе: </w:t>
      </w:r>
    </w:p>
    <w:p w14:paraId="73475F1A"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«ХОЧУ» — ваши интересы; </w:t>
      </w:r>
    </w:p>
    <w:p w14:paraId="1418625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«МОГУ» — ваши способности; </w:t>
      </w:r>
    </w:p>
    <w:p w14:paraId="068204E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«БУДУ» — востребованность обучающегося на рынке труда в будущее  .</w:t>
      </w:r>
    </w:p>
    <w:p w14:paraId="45036644"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w:t>
      </w:r>
      <w:r w:rsidRPr="00917F63">
        <w:rPr>
          <w:rFonts w:eastAsia="Times New Roman" w:cs="Times New Roman"/>
          <w:color w:val="000000"/>
          <w:sz w:val="24"/>
          <w:szCs w:val="24"/>
          <w:lang w:eastAsia="en-US"/>
        </w:rPr>
        <w:lastRenderedPageBreak/>
        <w:t xml:space="preserve">направлениях).Помощь в выборе увлечения, в котором обучающийся может реализовать свои интересы, развивать возможности и помогать </w:t>
      </w:r>
      <w:proofErr w:type="spellStart"/>
      <w:r w:rsidRPr="00917F63">
        <w:rPr>
          <w:rFonts w:eastAsia="Times New Roman" w:cs="Times New Roman"/>
          <w:color w:val="000000"/>
          <w:sz w:val="24"/>
          <w:szCs w:val="24"/>
          <w:lang w:eastAsia="en-US"/>
        </w:rPr>
        <w:t>окружающим.Поиск</w:t>
      </w:r>
      <w:proofErr w:type="spellEnd"/>
      <w:r w:rsidRPr="00917F63">
        <w:rPr>
          <w:rFonts w:eastAsia="Times New Roman" w:cs="Times New Roman"/>
          <w:color w:val="000000"/>
          <w:sz w:val="24"/>
          <w:szCs w:val="24"/>
          <w:lang w:eastAsia="en-US"/>
        </w:rPr>
        <w:t xml:space="preserve"> дополнительных занятий и увлечений. </w:t>
      </w:r>
    </w:p>
    <w:p w14:paraId="2E770FB4" w14:textId="77777777" w:rsidR="00917F63" w:rsidRPr="00917F63" w:rsidRDefault="00917F63" w:rsidP="00917F63">
      <w:pPr>
        <w:widowControl w:val="0"/>
        <w:spacing w:after="0" w:line="269" w:lineRule="auto"/>
        <w:ind w:left="283"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 В основе урока лежит обсуждение обязательного набора школьных предметов 6-9 классов общеобразовательных учреждений, таких как русский язык, литература, алгебра, геометрия, иностранный язык, история, обществознание, физика, биология, информатика, география и др. </w:t>
      </w:r>
    </w:p>
    <w:p w14:paraId="28A22D6E" w14:textId="77777777" w:rsidR="00917F63" w:rsidRPr="00917F63" w:rsidRDefault="00917F63" w:rsidP="00917F63">
      <w:pPr>
        <w:widowControl w:val="0"/>
        <w:spacing w:after="12"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взаимосвязи школьных предметов и тем с разнообразием современных профессий и необходимых компетенций (формирование системного представления о мире профессий, например, как знания и навыки, приобретаемые за школьной партой, могут по-разному воплощаться в разных профессиях). Повышение познавательного интереса к школьным предметам, а также повышение ценности знаний, навыков и умений, которые приобретаются на этих предметах. Формирование представлений о современных компетенциях, которые сегодня предъявляются к специалистам из различных отраслей. </w:t>
      </w:r>
    </w:p>
    <w:p w14:paraId="70B5A1E9" w14:textId="77777777" w:rsidR="00917F63" w:rsidRPr="00917F63" w:rsidRDefault="00917F63" w:rsidP="00917F63">
      <w:pPr>
        <w:widowControl w:val="0"/>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Урок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уроке раскрываются существующие профессиональные направления, варианты получения профессионального образования (уровни образования).  </w:t>
      </w:r>
    </w:p>
    <w:p w14:paraId="03115665" w14:textId="77777777" w:rsidR="00917F63" w:rsidRPr="00917F63" w:rsidRDefault="00917F63" w:rsidP="00917F63">
      <w:pPr>
        <w:widowControl w:val="0"/>
        <w:spacing w:after="12"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соотношении личных качеств и интересов с направлениями профессиональной деятельности. </w:t>
      </w:r>
    </w:p>
    <w:p w14:paraId="4B2BFFC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w:t>
      </w:r>
    </w:p>
    <w:p w14:paraId="7200AA78"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w:t>
      </w:r>
    </w:p>
    <w:p w14:paraId="1E98B661"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2. Профориентационная онлайн-диагностика. Первая часть «Понимаю себя» </w:t>
      </w:r>
    </w:p>
    <w:p w14:paraId="63997995" w14:textId="77777777" w:rsidR="00917F63" w:rsidRPr="00917F63" w:rsidRDefault="00917F63" w:rsidP="00917F63">
      <w:pPr>
        <w:widowControl w:val="0"/>
        <w:spacing w:after="0"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Профориентационная диагностика обучающихся на интернет-платформе</w:t>
      </w:r>
      <w:hyperlink r:id="rId13">
        <w:r w:rsidRPr="00917F63">
          <w:rPr>
            <w:rFonts w:eastAsia="Times New Roman" w:cs="Times New Roman"/>
            <w:color w:val="1155CC"/>
            <w:sz w:val="24"/>
            <w:szCs w:val="24"/>
            <w:lang w:val="en-US" w:eastAsia="en-US"/>
          </w:rPr>
          <w:t>https</w:t>
        </w:r>
        <w:r w:rsidRPr="00917F63">
          <w:rPr>
            <w:rFonts w:eastAsia="Times New Roman" w:cs="Times New Roman"/>
            <w:color w:val="1155CC"/>
            <w:sz w:val="24"/>
            <w:szCs w:val="24"/>
            <w:lang w:eastAsia="en-US"/>
          </w:rPr>
          <w:t>://</w:t>
        </w:r>
        <w:proofErr w:type="spellStart"/>
        <w:r w:rsidRPr="00917F63">
          <w:rPr>
            <w:rFonts w:eastAsia="Times New Roman" w:cs="Times New Roman"/>
            <w:color w:val="1155CC"/>
            <w:sz w:val="24"/>
            <w:szCs w:val="24"/>
            <w:lang w:val="en-US" w:eastAsia="en-US"/>
          </w:rPr>
          <w:t>bvbinfo</w:t>
        </w:r>
        <w:proofErr w:type="spellEnd"/>
        <w:r w:rsidRPr="00917F63">
          <w:rPr>
            <w:rFonts w:eastAsia="Times New Roman" w:cs="Times New Roman"/>
            <w:color w:val="1155CC"/>
            <w:sz w:val="24"/>
            <w:szCs w:val="24"/>
            <w:lang w:eastAsia="en-US"/>
          </w:rPr>
          <w:t>.</w:t>
        </w:r>
        <w:proofErr w:type="spellStart"/>
        <w:r w:rsidRPr="00917F63">
          <w:rPr>
            <w:rFonts w:eastAsia="Times New Roman" w:cs="Times New Roman"/>
            <w:color w:val="1155CC"/>
            <w:sz w:val="24"/>
            <w:szCs w:val="24"/>
            <w:lang w:val="en-US" w:eastAsia="en-US"/>
          </w:rPr>
          <w:t>ru</w:t>
        </w:r>
        <w:proofErr w:type="spellEnd"/>
        <w:r w:rsidRPr="00917F63">
          <w:rPr>
            <w:rFonts w:eastAsia="Times New Roman" w:cs="Times New Roman"/>
            <w:color w:val="1155CC"/>
            <w:sz w:val="24"/>
            <w:szCs w:val="24"/>
            <w:lang w:eastAsia="en-US"/>
          </w:rPr>
          <w:t>/</w:t>
        </w:r>
      </w:hyperlink>
      <w:hyperlink r:id="rId14"/>
    </w:p>
    <w:p w14:paraId="11DA3AE0" w14:textId="77777777" w:rsidR="00917F63" w:rsidRPr="00917F63" w:rsidRDefault="00917F63" w:rsidP="00917F63">
      <w:pPr>
        <w:widowControl w:val="0"/>
        <w:spacing w:after="13"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14:paraId="7C114C82"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w:t>
      </w:r>
      <w:r w:rsidRPr="00917F63">
        <w:rPr>
          <w:rFonts w:eastAsia="Times New Roman" w:cs="Times New Roman"/>
          <w:b/>
          <w:i/>
          <w:color w:val="000000"/>
          <w:sz w:val="24"/>
          <w:szCs w:val="24"/>
          <w:lang w:eastAsia="en-US"/>
        </w:rPr>
        <w:t>«Мой выбор профессии»</w:t>
      </w:r>
      <w:r w:rsidRPr="00917F63">
        <w:rPr>
          <w:rFonts w:eastAsia="Times New Roman" w:cs="Times New Roman"/>
          <w:color w:val="000000"/>
          <w:sz w:val="24"/>
          <w:szCs w:val="24"/>
          <w:lang w:eastAsia="en-US"/>
        </w:rPr>
        <w:t xml:space="preserve"> состоит из двух частей: </w:t>
      </w:r>
    </w:p>
    <w:p w14:paraId="3EB10CB7" w14:textId="77777777" w:rsidR="00917F63" w:rsidRPr="00917F63" w:rsidRDefault="00917F63" w:rsidP="00B35C5A">
      <w:pPr>
        <w:widowControl w:val="0"/>
        <w:numPr>
          <w:ilvl w:val="0"/>
          <w:numId w:val="23"/>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методика онлайн-диагностики </w:t>
      </w:r>
      <w:proofErr w:type="spellStart"/>
      <w:r w:rsidRPr="00917F63">
        <w:rPr>
          <w:rFonts w:eastAsia="Times New Roman" w:cs="Times New Roman"/>
          <w:color w:val="000000"/>
          <w:sz w:val="24"/>
          <w:szCs w:val="24"/>
          <w:lang w:eastAsia="en-US"/>
        </w:rPr>
        <w:t>обучающихся</w:t>
      </w:r>
      <w:r w:rsidRPr="00917F63">
        <w:rPr>
          <w:rFonts w:eastAsia="Times New Roman" w:cs="Times New Roman"/>
          <w:i/>
          <w:color w:val="000000"/>
          <w:sz w:val="24"/>
          <w:szCs w:val="24"/>
          <w:lang w:eastAsia="en-US"/>
        </w:rPr>
        <w:t>«Моя</w:t>
      </w:r>
      <w:proofErr w:type="spellEnd"/>
      <w:r w:rsidRPr="00917F63">
        <w:rPr>
          <w:rFonts w:eastAsia="Times New Roman" w:cs="Times New Roman"/>
          <w:i/>
          <w:color w:val="000000"/>
          <w:sz w:val="24"/>
          <w:szCs w:val="24"/>
          <w:lang w:eastAsia="en-US"/>
        </w:rPr>
        <w:t xml:space="preserve"> готовность»</w:t>
      </w:r>
      <w:r w:rsidRPr="00917F63">
        <w:rPr>
          <w:rFonts w:eastAsia="Times New Roman" w:cs="Times New Roman"/>
          <w:color w:val="000000"/>
          <w:sz w:val="24"/>
          <w:szCs w:val="24"/>
          <w:lang w:eastAsia="en-US"/>
        </w:rPr>
        <w:t xml:space="preserve">: </w:t>
      </w:r>
    </w:p>
    <w:p w14:paraId="29419B21"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6-7 классов включает только диагностику готовности к профессиональному </w:t>
      </w:r>
    </w:p>
    <w:p w14:paraId="54E901E0" w14:textId="77777777" w:rsidR="00917F63" w:rsidRPr="00917F63" w:rsidRDefault="00917F63" w:rsidP="00917F63">
      <w:pPr>
        <w:widowControl w:val="0"/>
        <w:spacing w:after="13" w:line="269" w:lineRule="auto"/>
        <w:ind w:left="293" w:right="1" w:hanging="29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самоопределению и не включает диагностику ценностных ориентиров; версия 8-9 классов направлена на оценку ценностных ориентиров в сфере самоопределения </w:t>
      </w:r>
    </w:p>
    <w:p w14:paraId="09F9D3C2" w14:textId="77777777" w:rsidR="00917F63" w:rsidRPr="00917F63" w:rsidRDefault="00917F63" w:rsidP="00917F63">
      <w:pPr>
        <w:widowControl w:val="0"/>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обучающихся и уровень готовности к выбору профессии; </w:t>
      </w:r>
    </w:p>
    <w:p w14:paraId="503D63BC" w14:textId="77777777" w:rsidR="00917F63" w:rsidRPr="00917F63" w:rsidRDefault="00917F63" w:rsidP="00B35C5A">
      <w:pPr>
        <w:widowControl w:val="0"/>
        <w:numPr>
          <w:ilvl w:val="0"/>
          <w:numId w:val="23"/>
        </w:numPr>
        <w:spacing w:after="14"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методика онлайн-диагностики на определение профессиональных склонностей и направленности обучающихся (</w:t>
      </w:r>
      <w:r w:rsidRPr="00917F63">
        <w:rPr>
          <w:rFonts w:eastAsia="Times New Roman" w:cs="Times New Roman"/>
          <w:i/>
          <w:color w:val="000000"/>
          <w:sz w:val="24"/>
          <w:szCs w:val="24"/>
          <w:lang w:eastAsia="en-US"/>
        </w:rPr>
        <w:t>«Мой выбор»</w:t>
      </w:r>
      <w:r w:rsidRPr="00917F63">
        <w:rPr>
          <w:rFonts w:eastAsia="Times New Roman" w:cs="Times New Roman"/>
          <w:color w:val="000000"/>
          <w:sz w:val="24"/>
          <w:szCs w:val="24"/>
          <w:lang w:eastAsia="en-US"/>
        </w:rPr>
        <w:t xml:space="preserve">). </w:t>
      </w:r>
      <w:proofErr w:type="spellStart"/>
      <w:r w:rsidRPr="00917F63">
        <w:rPr>
          <w:rFonts w:eastAsia="Times New Roman" w:cs="Times New Roman"/>
          <w:color w:val="000000"/>
          <w:sz w:val="24"/>
          <w:szCs w:val="24"/>
          <w:lang w:val="en-US" w:eastAsia="en-US"/>
        </w:rPr>
        <w:t>Методикапредусматривает</w:t>
      </w:r>
      <w:proofErr w:type="spellEnd"/>
      <w:r w:rsidRPr="00917F63">
        <w:rPr>
          <w:rFonts w:eastAsia="Times New Roman" w:cs="Times New Roman"/>
          <w:color w:val="000000"/>
          <w:sz w:val="24"/>
          <w:szCs w:val="24"/>
          <w:lang w:val="en-US" w:eastAsia="en-US"/>
        </w:rPr>
        <w:t xml:space="preserve"> 2 </w:t>
      </w:r>
      <w:proofErr w:type="spellStart"/>
      <w:r w:rsidRPr="00917F63">
        <w:rPr>
          <w:rFonts w:eastAsia="Times New Roman" w:cs="Times New Roman"/>
          <w:color w:val="000000"/>
          <w:sz w:val="24"/>
          <w:szCs w:val="24"/>
          <w:lang w:val="en-US" w:eastAsia="en-US"/>
        </w:rPr>
        <w:t>версии</w:t>
      </w:r>
      <w:proofErr w:type="spellEnd"/>
      <w:r w:rsidRPr="00917F63">
        <w:rPr>
          <w:rFonts w:eastAsia="Times New Roman" w:cs="Times New Roman"/>
          <w:color w:val="000000"/>
          <w:sz w:val="24"/>
          <w:szCs w:val="24"/>
          <w:lang w:val="en-US" w:eastAsia="en-US"/>
        </w:rPr>
        <w:t xml:space="preserve"> – </w:t>
      </w:r>
      <w:proofErr w:type="spellStart"/>
      <w:r w:rsidRPr="00917F63">
        <w:rPr>
          <w:rFonts w:eastAsia="Times New Roman" w:cs="Times New Roman"/>
          <w:color w:val="000000"/>
          <w:sz w:val="24"/>
          <w:szCs w:val="24"/>
          <w:lang w:val="en-US" w:eastAsia="en-US"/>
        </w:rPr>
        <w:t>для</w:t>
      </w:r>
      <w:proofErr w:type="spellEnd"/>
      <w:r w:rsidRPr="00917F63">
        <w:rPr>
          <w:rFonts w:eastAsia="Times New Roman" w:cs="Times New Roman"/>
          <w:color w:val="000000"/>
          <w:sz w:val="24"/>
          <w:szCs w:val="24"/>
          <w:lang w:val="en-US" w:eastAsia="en-US"/>
        </w:rPr>
        <w:t xml:space="preserve"> 6-7, 8-9 </w:t>
      </w:r>
      <w:proofErr w:type="spellStart"/>
      <w:r w:rsidRPr="00917F63">
        <w:rPr>
          <w:rFonts w:eastAsia="Times New Roman" w:cs="Times New Roman"/>
          <w:color w:val="000000"/>
          <w:sz w:val="24"/>
          <w:szCs w:val="24"/>
          <w:lang w:val="en-US" w:eastAsia="en-US"/>
        </w:rPr>
        <w:t>классов</w:t>
      </w:r>
      <w:proofErr w:type="spellEnd"/>
      <w:r w:rsidRPr="00917F63">
        <w:rPr>
          <w:rFonts w:eastAsia="Times New Roman" w:cs="Times New Roman"/>
          <w:color w:val="000000"/>
          <w:sz w:val="24"/>
          <w:szCs w:val="24"/>
          <w:lang w:val="en-US" w:eastAsia="en-US"/>
        </w:rPr>
        <w:t xml:space="preserve">. </w:t>
      </w:r>
    </w:p>
    <w:p w14:paraId="5E280E38"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II</w:t>
      </w:r>
      <w:r w:rsidRPr="00917F63">
        <w:rPr>
          <w:rFonts w:eastAsia="Times New Roman" w:cs="Times New Roman"/>
          <w:b/>
          <w:i/>
          <w:color w:val="000000"/>
          <w:sz w:val="24"/>
          <w:szCs w:val="24"/>
          <w:lang w:eastAsia="en-US"/>
        </w:rPr>
        <w:t xml:space="preserve">«Мои </w:t>
      </w:r>
      <w:proofErr w:type="spellStart"/>
      <w:r w:rsidRPr="00917F63">
        <w:rPr>
          <w:rFonts w:eastAsia="Times New Roman" w:cs="Times New Roman"/>
          <w:b/>
          <w:i/>
          <w:color w:val="000000"/>
          <w:sz w:val="24"/>
          <w:szCs w:val="24"/>
          <w:lang w:eastAsia="en-US"/>
        </w:rPr>
        <w:t>таланты»</w:t>
      </w:r>
      <w:r w:rsidRPr="00917F63">
        <w:rPr>
          <w:rFonts w:eastAsia="Times New Roman" w:cs="Times New Roman"/>
          <w:color w:val="000000"/>
          <w:sz w:val="24"/>
          <w:szCs w:val="24"/>
          <w:lang w:eastAsia="en-US"/>
        </w:rPr>
        <w:t>включает</w:t>
      </w:r>
      <w:proofErr w:type="spellEnd"/>
      <w:r w:rsidRPr="00917F63">
        <w:rPr>
          <w:rFonts w:eastAsia="Times New Roman" w:cs="Times New Roman"/>
          <w:color w:val="000000"/>
          <w:sz w:val="24"/>
          <w:szCs w:val="24"/>
          <w:lang w:eastAsia="en-US"/>
        </w:rPr>
        <w:t xml:space="preserve"> комплексную методику </w:t>
      </w:r>
      <w:proofErr w:type="spellStart"/>
      <w:r w:rsidRPr="00917F63">
        <w:rPr>
          <w:rFonts w:eastAsia="Times New Roman" w:cs="Times New Roman"/>
          <w:color w:val="000000"/>
          <w:sz w:val="24"/>
          <w:szCs w:val="24"/>
          <w:lang w:eastAsia="en-US"/>
        </w:rPr>
        <w:t>онлайндиагностики</w:t>
      </w:r>
      <w:proofErr w:type="spellEnd"/>
      <w:r w:rsidRPr="00917F63">
        <w:rPr>
          <w:rFonts w:eastAsia="Times New Roman" w:cs="Times New Roman"/>
          <w:color w:val="000000"/>
          <w:sz w:val="24"/>
          <w:szCs w:val="24"/>
          <w:lang w:eastAsia="en-US"/>
        </w:rPr>
        <w:t xml:space="preserve">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w:t>
      </w:r>
    </w:p>
    <w:p w14:paraId="41B65BE7"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lastRenderedPageBreak/>
        <w:t xml:space="preserve">Консультации по результатам онлайн-диагностики. </w:t>
      </w:r>
      <w:r w:rsidRPr="00917F63">
        <w:rPr>
          <w:rFonts w:eastAsia="Times New Roman" w:cs="Times New Roman"/>
          <w:color w:val="000000"/>
          <w:sz w:val="24"/>
          <w:szCs w:val="24"/>
          <w:lang w:eastAsia="en-US"/>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15">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proofErr w:type="spellStart"/>
        <w:r w:rsidRPr="00917F63">
          <w:rPr>
            <w:rFonts w:eastAsia="Times New Roman" w:cs="Times New Roman"/>
            <w:color w:val="1155CC"/>
            <w:sz w:val="24"/>
            <w:szCs w:val="24"/>
            <w:u w:val="single" w:color="1155CC"/>
            <w:lang w:val="en-US" w:eastAsia="en-US"/>
          </w:rPr>
          <w:t>bvbinfo</w:t>
        </w:r>
        <w:proofErr w:type="spellEnd"/>
        <w:r w:rsidRPr="00917F63">
          <w:rPr>
            <w:rFonts w:eastAsia="Times New Roman" w:cs="Times New Roman"/>
            <w:color w:val="1155CC"/>
            <w:sz w:val="24"/>
            <w:szCs w:val="24"/>
            <w:u w:val="single" w:color="1155CC"/>
            <w:lang w:eastAsia="en-US"/>
          </w:rPr>
          <w:t>.</w:t>
        </w:r>
        <w:proofErr w:type="spellStart"/>
        <w:r w:rsidRPr="00917F63">
          <w:rPr>
            <w:rFonts w:eastAsia="Times New Roman" w:cs="Times New Roman"/>
            <w:color w:val="1155CC"/>
            <w:sz w:val="24"/>
            <w:szCs w:val="24"/>
            <w:u w:val="single" w:color="1155CC"/>
            <w:lang w:val="en-US" w:eastAsia="en-US"/>
          </w:rPr>
          <w:t>ru</w:t>
        </w:r>
        <w:proofErr w:type="spellEnd"/>
        <w:r w:rsidRPr="00917F63">
          <w:rPr>
            <w:rFonts w:eastAsia="Times New Roman" w:cs="Times New Roman"/>
            <w:color w:val="1155CC"/>
            <w:sz w:val="24"/>
            <w:szCs w:val="24"/>
            <w:u w:val="single" w:color="1155CC"/>
            <w:lang w:eastAsia="en-US"/>
          </w:rPr>
          <w:t>/</w:t>
        </w:r>
      </w:hyperlink>
      <w:hyperlink r:id="rId16">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w:t>
      </w:r>
    </w:p>
    <w:p w14:paraId="0BF0736E"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3. Профориентационная выставка «Лаборатория будущего. Узнаю рынок» </w:t>
      </w:r>
    </w:p>
    <w:p w14:paraId="2288F384"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i/>
          <w:color w:val="000000"/>
          <w:sz w:val="24"/>
          <w:szCs w:val="24"/>
          <w:lang w:eastAsia="en-US"/>
        </w:rPr>
        <w:t>Посещение мультимедийной выставки «Лаборатория будущего»</w:t>
      </w:r>
      <w:r w:rsidRPr="00917F63">
        <w:rPr>
          <w:rFonts w:eastAsia="Times New Roman" w:cs="Times New Roman"/>
          <w:color w:val="000000"/>
          <w:sz w:val="24"/>
          <w:szCs w:val="24"/>
          <w:lang w:eastAsia="en-US"/>
        </w:rPr>
        <w:t>–специально организованная постоянно действующая экспозиция на базе исторических парков «Россия – моя история» (очно, в онлайн-формате доступно на интернет-платформе</w:t>
      </w:r>
      <w:hyperlink r:id="rId17">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proofErr w:type="spellStart"/>
        <w:r w:rsidRPr="00917F63">
          <w:rPr>
            <w:rFonts w:eastAsia="Times New Roman" w:cs="Times New Roman"/>
            <w:color w:val="1155CC"/>
            <w:sz w:val="24"/>
            <w:szCs w:val="24"/>
            <w:u w:val="single" w:color="1155CC"/>
            <w:lang w:val="en-US" w:eastAsia="en-US"/>
          </w:rPr>
          <w:t>bvbinfo</w:t>
        </w:r>
        <w:proofErr w:type="spellEnd"/>
        <w:r w:rsidRPr="00917F63">
          <w:rPr>
            <w:rFonts w:eastAsia="Times New Roman" w:cs="Times New Roman"/>
            <w:color w:val="1155CC"/>
            <w:sz w:val="24"/>
            <w:szCs w:val="24"/>
            <w:u w:val="single" w:color="1155CC"/>
            <w:lang w:eastAsia="en-US"/>
          </w:rPr>
          <w:t>.</w:t>
        </w:r>
        <w:proofErr w:type="spellStart"/>
        <w:r w:rsidRPr="00917F63">
          <w:rPr>
            <w:rFonts w:eastAsia="Times New Roman" w:cs="Times New Roman"/>
            <w:color w:val="1155CC"/>
            <w:sz w:val="24"/>
            <w:szCs w:val="24"/>
            <w:u w:val="single" w:color="1155CC"/>
            <w:lang w:val="en-US" w:eastAsia="en-US"/>
          </w:rPr>
          <w:t>ru</w:t>
        </w:r>
        <w:proofErr w:type="spellEnd"/>
        <w:r w:rsidRPr="00917F63">
          <w:rPr>
            <w:rFonts w:eastAsia="Times New Roman" w:cs="Times New Roman"/>
            <w:color w:val="1155CC"/>
            <w:sz w:val="24"/>
            <w:szCs w:val="24"/>
            <w:u w:val="single" w:color="1155CC"/>
            <w:lang w:eastAsia="en-US"/>
          </w:rPr>
          <w:t>/</w:t>
        </w:r>
      </w:hyperlink>
      <w:hyperlink r:id="rId18">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Знакомство с рынком труда, 9-ю ключевыми отраслями (направлениями) экономического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знаний о профессиях, об особенностях профессиональной деятельности различных специалистов, о качествах и навыках, необходимых для работы различных специалистов. </w:t>
      </w:r>
    </w:p>
    <w:p w14:paraId="7AF2DD66"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4. Профессиональные пробы «Пробую. Получаю опыт»</w:t>
      </w:r>
    </w:p>
    <w:p w14:paraId="52249913"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b/>
          <w:i/>
          <w:color w:val="000000"/>
          <w:sz w:val="24"/>
          <w:szCs w:val="24"/>
          <w:lang w:eastAsia="en-US"/>
        </w:rPr>
        <w:t xml:space="preserve">Профессиональные </w:t>
      </w:r>
      <w:proofErr w:type="spellStart"/>
      <w:r w:rsidRPr="00917F63">
        <w:rPr>
          <w:rFonts w:eastAsia="Times New Roman" w:cs="Times New Roman"/>
          <w:b/>
          <w:i/>
          <w:color w:val="000000"/>
          <w:sz w:val="24"/>
          <w:szCs w:val="24"/>
          <w:lang w:eastAsia="en-US"/>
        </w:rPr>
        <w:t>пробы.</w:t>
      </w:r>
      <w:r w:rsidRPr="00917F63">
        <w:rPr>
          <w:rFonts w:eastAsia="Times New Roman" w:cs="Times New Roman"/>
          <w:color w:val="000000"/>
          <w:sz w:val="24"/>
          <w:szCs w:val="24"/>
          <w:lang w:eastAsia="en-US"/>
        </w:rPr>
        <w:t>Данный</w:t>
      </w:r>
      <w:proofErr w:type="spellEnd"/>
      <w:r w:rsidRPr="00917F63">
        <w:rPr>
          <w:rFonts w:eastAsia="Times New Roman" w:cs="Times New Roman"/>
          <w:color w:val="000000"/>
          <w:sz w:val="24"/>
          <w:szCs w:val="24"/>
          <w:lang w:eastAsia="en-US"/>
        </w:rPr>
        <w:t xml:space="preserve"> формат реализуется очно (на базе образовательной организации и/ или в учебных профессиональных заведениях, организациях дополнительного образования, на предприятиях, организациях региона) или в онлайн-формате (профессиональные пробы на основе платформы, вебинар-площадки, сервисы видеоконференций, чат и т.п.).  </w:t>
      </w:r>
    </w:p>
    <w:p w14:paraId="61115407"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Уровни профессиональных проб: моделирующие и практические профессиональные пробы. </w:t>
      </w:r>
    </w:p>
    <w:p w14:paraId="70D1807C" w14:textId="77777777" w:rsidR="00917F63" w:rsidRPr="00917F63" w:rsidRDefault="00917F63" w:rsidP="00917F63">
      <w:pPr>
        <w:widowControl w:val="0"/>
        <w:tabs>
          <w:tab w:val="left" w:pos="6648"/>
        </w:tabs>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Виды профессиональных проб: базовая и ознакомительная. </w:t>
      </w:r>
      <w:r w:rsidRPr="00917F63">
        <w:rPr>
          <w:rFonts w:eastAsia="Times New Roman" w:cs="Times New Roman"/>
          <w:color w:val="000000"/>
          <w:sz w:val="24"/>
          <w:szCs w:val="24"/>
          <w:lang w:eastAsia="en-US"/>
        </w:rPr>
        <w:tab/>
      </w:r>
    </w:p>
    <w:p w14:paraId="303AFD20"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5. Профориентационная онлайн-диагностика. Вторая часть «Осознаю» </w:t>
      </w:r>
    </w:p>
    <w:p w14:paraId="620D73A3" w14:textId="77777777" w:rsidR="00917F63" w:rsidRPr="00917F63" w:rsidRDefault="00917F63" w:rsidP="00917F63">
      <w:pPr>
        <w:widowControl w:val="0"/>
        <w:spacing w:after="1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Проведение второй части профориентационной диагностики. Направлена на уточнение рекомендации по построению образовательно-профессиональной траектории с учетом рефлексии опыта, полученного на предыдущих этапах.  </w:t>
      </w:r>
    </w:p>
    <w:p w14:paraId="391A2B34"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w:t>
      </w:r>
      <w:r w:rsidRPr="00917F63">
        <w:rPr>
          <w:rFonts w:eastAsia="Times New Roman" w:cs="Times New Roman"/>
          <w:b/>
          <w:i/>
          <w:color w:val="000000"/>
          <w:sz w:val="24"/>
          <w:szCs w:val="24"/>
          <w:lang w:eastAsia="en-US"/>
        </w:rPr>
        <w:t>«Мой выбор профессии»</w:t>
      </w:r>
      <w:r w:rsidRPr="00917F63">
        <w:rPr>
          <w:rFonts w:eastAsia="Times New Roman" w:cs="Times New Roman"/>
          <w:color w:val="000000"/>
          <w:sz w:val="24"/>
          <w:szCs w:val="24"/>
          <w:lang w:eastAsia="en-US"/>
        </w:rPr>
        <w:t xml:space="preserve"> состоит из двух частей: </w:t>
      </w:r>
    </w:p>
    <w:p w14:paraId="3BF82E73" w14:textId="77777777" w:rsidR="00917F63" w:rsidRPr="00917F63" w:rsidRDefault="00917F63" w:rsidP="00B35C5A">
      <w:pPr>
        <w:widowControl w:val="0"/>
        <w:numPr>
          <w:ilvl w:val="0"/>
          <w:numId w:val="24"/>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методика онлайн-диагностики учащихся </w:t>
      </w:r>
      <w:r w:rsidRPr="00917F63">
        <w:rPr>
          <w:rFonts w:eastAsia="Times New Roman" w:cs="Times New Roman"/>
          <w:i/>
          <w:color w:val="000000"/>
          <w:sz w:val="24"/>
          <w:szCs w:val="24"/>
          <w:lang w:eastAsia="en-US"/>
        </w:rPr>
        <w:t>«Моя готовность»:</w:t>
      </w:r>
    </w:p>
    <w:p w14:paraId="3B1AD356"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6-7 классов включает только диагностику готовности к профессиональному самоопределению и не включает диагностику ценностных ориентиров; </w:t>
      </w:r>
    </w:p>
    <w:p w14:paraId="0F2A50C1" w14:textId="77777777" w:rsidR="00917F63" w:rsidRPr="00917F63" w:rsidRDefault="00917F63" w:rsidP="00917F63">
      <w:pPr>
        <w:widowControl w:val="0"/>
        <w:spacing w:after="12"/>
        <w:ind w:left="10" w:right="1" w:hanging="10"/>
        <w:jc w:val="right"/>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8-9 классов направлена на оценку ценностных ориентиров в сфере самоопределения </w:t>
      </w:r>
    </w:p>
    <w:p w14:paraId="6568ACAA" w14:textId="77777777" w:rsidR="00917F63" w:rsidRPr="00917F63" w:rsidRDefault="00917F63" w:rsidP="00917F63">
      <w:pPr>
        <w:widowControl w:val="0"/>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обучающихся и уровень готовности к выбору профессии. </w:t>
      </w:r>
    </w:p>
    <w:p w14:paraId="7BB4EA91" w14:textId="77777777" w:rsidR="00917F63" w:rsidRPr="00917F63" w:rsidRDefault="00917F63" w:rsidP="00B35C5A">
      <w:pPr>
        <w:widowControl w:val="0"/>
        <w:numPr>
          <w:ilvl w:val="0"/>
          <w:numId w:val="24"/>
        </w:numPr>
        <w:spacing w:after="14"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методика онлайн-диагностики на определение профессиональных склонностей и направленности обучающихся (</w:t>
      </w:r>
      <w:r w:rsidRPr="00917F63">
        <w:rPr>
          <w:rFonts w:eastAsia="Times New Roman" w:cs="Times New Roman"/>
          <w:i/>
          <w:color w:val="000000"/>
          <w:sz w:val="24"/>
          <w:szCs w:val="24"/>
          <w:lang w:eastAsia="en-US"/>
        </w:rPr>
        <w:t>«Мой выбор»</w:t>
      </w:r>
      <w:r w:rsidRPr="00917F63">
        <w:rPr>
          <w:rFonts w:eastAsia="Times New Roman" w:cs="Times New Roman"/>
          <w:color w:val="000000"/>
          <w:sz w:val="24"/>
          <w:szCs w:val="24"/>
          <w:lang w:eastAsia="en-US"/>
        </w:rPr>
        <w:t xml:space="preserve">). </w:t>
      </w:r>
      <w:proofErr w:type="spellStart"/>
      <w:r w:rsidRPr="00917F63">
        <w:rPr>
          <w:rFonts w:eastAsia="Times New Roman" w:cs="Times New Roman"/>
          <w:color w:val="000000"/>
          <w:sz w:val="24"/>
          <w:szCs w:val="24"/>
          <w:lang w:val="en-US" w:eastAsia="en-US"/>
        </w:rPr>
        <w:t>Методикапредусматривает</w:t>
      </w:r>
      <w:proofErr w:type="spellEnd"/>
      <w:r w:rsidRPr="00917F63">
        <w:rPr>
          <w:rFonts w:eastAsia="Times New Roman" w:cs="Times New Roman"/>
          <w:color w:val="000000"/>
          <w:sz w:val="24"/>
          <w:szCs w:val="24"/>
          <w:lang w:val="en-US" w:eastAsia="en-US"/>
        </w:rPr>
        <w:t xml:space="preserve"> 2 </w:t>
      </w:r>
      <w:proofErr w:type="spellStart"/>
      <w:r w:rsidRPr="00917F63">
        <w:rPr>
          <w:rFonts w:eastAsia="Times New Roman" w:cs="Times New Roman"/>
          <w:color w:val="000000"/>
          <w:sz w:val="24"/>
          <w:szCs w:val="24"/>
          <w:lang w:val="en-US" w:eastAsia="en-US"/>
        </w:rPr>
        <w:t>версии</w:t>
      </w:r>
      <w:proofErr w:type="spellEnd"/>
      <w:r w:rsidRPr="00917F63">
        <w:rPr>
          <w:rFonts w:eastAsia="Times New Roman" w:cs="Times New Roman"/>
          <w:color w:val="000000"/>
          <w:sz w:val="24"/>
          <w:szCs w:val="24"/>
          <w:lang w:val="en-US" w:eastAsia="en-US"/>
        </w:rPr>
        <w:t xml:space="preserve"> – </w:t>
      </w:r>
      <w:proofErr w:type="spellStart"/>
      <w:r w:rsidRPr="00917F63">
        <w:rPr>
          <w:rFonts w:eastAsia="Times New Roman" w:cs="Times New Roman"/>
          <w:color w:val="000000"/>
          <w:sz w:val="24"/>
          <w:szCs w:val="24"/>
          <w:lang w:val="en-US" w:eastAsia="en-US"/>
        </w:rPr>
        <w:t>для</w:t>
      </w:r>
      <w:proofErr w:type="spellEnd"/>
      <w:r w:rsidRPr="00917F63">
        <w:rPr>
          <w:rFonts w:eastAsia="Times New Roman" w:cs="Times New Roman"/>
          <w:color w:val="000000"/>
          <w:sz w:val="24"/>
          <w:szCs w:val="24"/>
          <w:lang w:val="en-US" w:eastAsia="en-US"/>
        </w:rPr>
        <w:t xml:space="preserve"> 6-7, 8-9 </w:t>
      </w:r>
      <w:proofErr w:type="spellStart"/>
      <w:r w:rsidRPr="00917F63">
        <w:rPr>
          <w:rFonts w:eastAsia="Times New Roman" w:cs="Times New Roman"/>
          <w:color w:val="000000"/>
          <w:sz w:val="24"/>
          <w:szCs w:val="24"/>
          <w:lang w:val="en-US" w:eastAsia="en-US"/>
        </w:rPr>
        <w:t>классов</w:t>
      </w:r>
      <w:proofErr w:type="spellEnd"/>
      <w:r w:rsidRPr="00917F63">
        <w:rPr>
          <w:rFonts w:eastAsia="Times New Roman" w:cs="Times New Roman"/>
          <w:color w:val="000000"/>
          <w:sz w:val="24"/>
          <w:szCs w:val="24"/>
          <w:lang w:val="en-US" w:eastAsia="en-US"/>
        </w:rPr>
        <w:t xml:space="preserve">. </w:t>
      </w:r>
    </w:p>
    <w:p w14:paraId="6697C3B2"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II</w:t>
      </w:r>
      <w:r w:rsidRPr="00917F63">
        <w:rPr>
          <w:rFonts w:eastAsia="Times New Roman" w:cs="Times New Roman"/>
          <w:b/>
          <w:i/>
          <w:color w:val="000000"/>
          <w:sz w:val="24"/>
          <w:szCs w:val="24"/>
          <w:lang w:eastAsia="en-US"/>
        </w:rPr>
        <w:t>«Мои таланты»</w:t>
      </w:r>
      <w:r w:rsidRPr="00917F63">
        <w:rPr>
          <w:rFonts w:eastAsia="Times New Roman" w:cs="Times New Roman"/>
          <w:b/>
          <w:color w:val="000000"/>
          <w:sz w:val="24"/>
          <w:szCs w:val="24"/>
          <w:lang w:eastAsia="en-US"/>
        </w:rPr>
        <w:t xml:space="preserve"> включает</w:t>
      </w:r>
      <w:r w:rsidRPr="00917F63">
        <w:rPr>
          <w:rFonts w:eastAsia="Times New Roman" w:cs="Times New Roman"/>
          <w:color w:val="000000"/>
          <w:sz w:val="24"/>
          <w:szCs w:val="24"/>
          <w:lang w:eastAsia="en-US"/>
        </w:rPr>
        <w:t xml:space="preserve"> комплексную методику </w:t>
      </w:r>
      <w:proofErr w:type="spellStart"/>
      <w:r w:rsidRPr="00917F63">
        <w:rPr>
          <w:rFonts w:eastAsia="Times New Roman" w:cs="Times New Roman"/>
          <w:color w:val="000000"/>
          <w:sz w:val="24"/>
          <w:szCs w:val="24"/>
          <w:lang w:eastAsia="en-US"/>
        </w:rPr>
        <w:t>онлайндиагностики</w:t>
      </w:r>
      <w:proofErr w:type="spellEnd"/>
      <w:r w:rsidRPr="00917F63">
        <w:rPr>
          <w:rFonts w:eastAsia="Times New Roman" w:cs="Times New Roman"/>
          <w:color w:val="000000"/>
          <w:sz w:val="24"/>
          <w:szCs w:val="24"/>
          <w:lang w:eastAsia="en-US"/>
        </w:rPr>
        <w:t xml:space="preserve">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классов. </w:t>
      </w:r>
      <w:r w:rsidRPr="00917F63">
        <w:rPr>
          <w:rFonts w:eastAsia="Times New Roman" w:cs="Times New Roman"/>
          <w:b/>
          <w:color w:val="000000"/>
          <w:sz w:val="24"/>
          <w:szCs w:val="24"/>
          <w:lang w:eastAsia="en-US"/>
        </w:rPr>
        <w:t xml:space="preserve">Развернутая консультации по результатам повторной онлайн-диагностики. </w:t>
      </w:r>
    </w:p>
    <w:p w14:paraId="673B69CA" w14:textId="77777777" w:rsidR="00917F63" w:rsidRPr="00917F63" w:rsidRDefault="00917F63" w:rsidP="00917F63">
      <w:pPr>
        <w:widowControl w:val="0"/>
        <w:spacing w:after="1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19">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bvbinfo</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ru</w:t>
        </w:r>
        <w:r w:rsidRPr="00917F63">
          <w:rPr>
            <w:rFonts w:eastAsia="Times New Roman" w:cs="Times New Roman"/>
            <w:color w:val="1155CC"/>
            <w:sz w:val="24"/>
            <w:szCs w:val="24"/>
            <w:u w:val="single" w:color="1155CC"/>
            <w:lang w:eastAsia="en-US"/>
          </w:rPr>
          <w:t>/</w:t>
        </w:r>
      </w:hyperlink>
      <w:hyperlink r:id="rId20">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w:t>
      </w:r>
      <w:r w:rsidRPr="00917F63">
        <w:rPr>
          <w:rFonts w:eastAsia="Times New Roman" w:cs="Times New Roman"/>
          <w:b/>
          <w:color w:val="000000"/>
          <w:sz w:val="24"/>
          <w:szCs w:val="24"/>
          <w:lang w:eastAsia="en-US"/>
        </w:rPr>
        <w:t>6. Профориентационный видеопроект «Один день в профессии» (</w:t>
      </w:r>
      <w:hyperlink r:id="rId21">
        <w:r w:rsidRPr="00917F63">
          <w:rPr>
            <w:rFonts w:eastAsia="Times New Roman" w:cs="Times New Roman"/>
            <w:color w:val="0000FF"/>
            <w:sz w:val="24"/>
            <w:szCs w:val="24"/>
            <w:u w:val="single" w:color="0000FF"/>
            <w:lang w:val="en-US" w:eastAsia="en-US"/>
          </w:rPr>
          <w:t>https</w:t>
        </w:r>
        <w:r w:rsidRPr="00917F63">
          <w:rPr>
            <w:rFonts w:eastAsia="Times New Roman" w:cs="Times New Roman"/>
            <w:color w:val="0000FF"/>
            <w:sz w:val="24"/>
            <w:szCs w:val="24"/>
            <w:u w:val="single" w:color="0000FF"/>
            <w:lang w:eastAsia="en-US"/>
          </w:rPr>
          <w:t>://</w:t>
        </w:r>
        <w:r w:rsidRPr="00917F63">
          <w:rPr>
            <w:rFonts w:eastAsia="Times New Roman" w:cs="Times New Roman"/>
            <w:color w:val="0000FF"/>
            <w:sz w:val="24"/>
            <w:szCs w:val="24"/>
            <w:u w:val="single" w:color="0000FF"/>
            <w:lang w:val="en-US" w:eastAsia="en-US"/>
          </w:rPr>
          <w:t>bvbinfo</w:t>
        </w:r>
        <w:r w:rsidRPr="00917F63">
          <w:rPr>
            <w:rFonts w:eastAsia="Times New Roman" w:cs="Times New Roman"/>
            <w:color w:val="0000FF"/>
            <w:sz w:val="24"/>
            <w:szCs w:val="24"/>
            <w:u w:val="single" w:color="0000FF"/>
            <w:lang w:eastAsia="en-US"/>
          </w:rPr>
          <w:t>.</w:t>
        </w:r>
        <w:r w:rsidRPr="00917F63">
          <w:rPr>
            <w:rFonts w:eastAsia="Times New Roman" w:cs="Times New Roman"/>
            <w:color w:val="0000FF"/>
            <w:sz w:val="24"/>
            <w:szCs w:val="24"/>
            <w:u w:val="single" w:color="0000FF"/>
            <w:lang w:val="en-US" w:eastAsia="en-US"/>
          </w:rPr>
          <w:t>ru</w:t>
        </w:r>
        <w:r w:rsidRPr="00917F63">
          <w:rPr>
            <w:rFonts w:eastAsia="Times New Roman" w:cs="Times New Roman"/>
            <w:color w:val="0000FF"/>
            <w:sz w:val="24"/>
            <w:szCs w:val="24"/>
            <w:u w:val="single" w:color="0000FF"/>
            <w:lang w:eastAsia="en-US"/>
          </w:rPr>
          <w:t>/</w:t>
        </w:r>
      </w:hyperlink>
      <w:hyperlink r:id="rId22">
        <w:r w:rsidRPr="00917F63">
          <w:rPr>
            <w:rFonts w:eastAsia="Times New Roman" w:cs="Times New Roman"/>
            <w:color w:val="000000"/>
            <w:sz w:val="24"/>
            <w:szCs w:val="24"/>
            <w:lang w:eastAsia="en-US"/>
          </w:rPr>
          <w:t>)</w:t>
        </w:r>
      </w:hyperlink>
    </w:p>
    <w:p w14:paraId="6D565A53"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Онлайн-знакомство в формате видео-обзоров и интервью с носителями профессий, которые </w:t>
      </w:r>
      <w:r w:rsidRPr="00917F63">
        <w:rPr>
          <w:rFonts w:eastAsia="Times New Roman" w:cs="Times New Roman"/>
          <w:color w:val="000000"/>
          <w:sz w:val="24"/>
          <w:szCs w:val="24"/>
          <w:lang w:eastAsia="en-US"/>
        </w:rPr>
        <w:lastRenderedPageBreak/>
        <w:t>поделятся актуальной информацией об отраслях и покажут, как можно добиться успеха. В рамках урока ученикам будут предложены задания и упражнения, позволяющие лучше понять интересующие их сферы.</w:t>
      </w:r>
    </w:p>
    <w:p w14:paraId="24D40A3B"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p>
    <w:p w14:paraId="75993872"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7. Профориентационный рефлексивный урок «Планирую» </w:t>
      </w:r>
    </w:p>
    <w:p w14:paraId="12176467"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Профориентационный рефлексивный урок (проводится в конце курса, по итогам проведения всех профориентационных мероприятий):разбор и обсуждение персональных рекомендаций (по возрастам).Разбор и обсуждение полученного опыта по итогам профессиональных проб и мероприятий. Постановка образовательных и карьерных целей (стратегических и тактических).Формирование планов образовательных шагов и формулирование траектории развития (последовательность реализации целей).</w:t>
      </w:r>
    </w:p>
    <w:p w14:paraId="267387FB" w14:textId="77777777" w:rsidR="00917F63" w:rsidRPr="00917F63" w:rsidRDefault="00917F63" w:rsidP="00917F63">
      <w:pPr>
        <w:widowControl w:val="0"/>
        <w:spacing w:after="200" w:line="276" w:lineRule="auto"/>
        <w:rPr>
          <w:rFonts w:eastAsia="Calibri" w:cs="Times New Roman"/>
          <w:b/>
          <w:sz w:val="24"/>
          <w:szCs w:val="24"/>
          <w:lang w:eastAsia="en-US"/>
        </w:rPr>
      </w:pPr>
      <w:r w:rsidRPr="00917F63">
        <w:rPr>
          <w:rFonts w:eastAsia="Calibri" w:cs="Times New Roman"/>
          <w:b/>
          <w:sz w:val="24"/>
          <w:szCs w:val="24"/>
          <w:lang w:eastAsia="en-US"/>
        </w:rPr>
        <w:t xml:space="preserve">Календарно-тематическое планирование по программе курса внеурочной деятельности «Россия — мои горизонты» 2023/2024 уч. год в соответствии с утвержденным (базовым) уровнем </w:t>
      </w:r>
      <w:proofErr w:type="spellStart"/>
      <w:r w:rsidRPr="00917F63">
        <w:rPr>
          <w:rFonts w:eastAsia="Calibri" w:cs="Times New Roman"/>
          <w:b/>
          <w:sz w:val="24"/>
          <w:szCs w:val="24"/>
          <w:lang w:eastAsia="en-US"/>
        </w:rPr>
        <w:t>профминимума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476"/>
        <w:gridCol w:w="6356"/>
        <w:gridCol w:w="1241"/>
      </w:tblGrid>
      <w:tr w:rsidR="00917F63" w:rsidRPr="00917F63" w14:paraId="314AC9C1" w14:textId="77777777" w:rsidTr="00B97C55">
        <w:tc>
          <w:tcPr>
            <w:tcW w:w="498" w:type="dxa"/>
            <w:shd w:val="clear" w:color="auto" w:fill="auto"/>
          </w:tcPr>
          <w:p w14:paraId="39346361"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r w:rsidRPr="00917F63">
              <w:rPr>
                <w:rFonts w:eastAsia="Calibri" w:cs="Times New Roman"/>
                <w:b/>
                <w:sz w:val="24"/>
                <w:szCs w:val="24"/>
                <w:lang w:val="en-US" w:eastAsia="en-US"/>
              </w:rPr>
              <w:t>№</w:t>
            </w:r>
          </w:p>
        </w:tc>
        <w:tc>
          <w:tcPr>
            <w:tcW w:w="1476" w:type="dxa"/>
            <w:shd w:val="clear" w:color="auto" w:fill="auto"/>
          </w:tcPr>
          <w:p w14:paraId="29D546BF"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proofErr w:type="spellStart"/>
            <w:r w:rsidRPr="00917F63">
              <w:rPr>
                <w:rFonts w:eastAsia="Calibri" w:cs="Times New Roman"/>
                <w:b/>
                <w:sz w:val="24"/>
                <w:szCs w:val="24"/>
                <w:lang w:val="en-US" w:eastAsia="en-US"/>
              </w:rPr>
              <w:t>Дата</w:t>
            </w:r>
            <w:proofErr w:type="spellEnd"/>
          </w:p>
        </w:tc>
        <w:tc>
          <w:tcPr>
            <w:tcW w:w="6356" w:type="dxa"/>
            <w:shd w:val="clear" w:color="auto" w:fill="auto"/>
          </w:tcPr>
          <w:p w14:paraId="7607E44D"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proofErr w:type="spellStart"/>
            <w:r w:rsidRPr="00917F63">
              <w:rPr>
                <w:rFonts w:eastAsia="Calibri" w:cs="Times New Roman"/>
                <w:b/>
                <w:sz w:val="24"/>
                <w:szCs w:val="24"/>
                <w:lang w:val="en-US" w:eastAsia="en-US"/>
              </w:rPr>
              <w:t>Тема</w:t>
            </w:r>
            <w:proofErr w:type="spellEnd"/>
            <w:r w:rsidRPr="00917F63">
              <w:rPr>
                <w:rFonts w:eastAsia="Calibri" w:cs="Times New Roman"/>
                <w:b/>
                <w:sz w:val="24"/>
                <w:szCs w:val="24"/>
                <w:lang w:val="en-US" w:eastAsia="en-US"/>
              </w:rPr>
              <w:t xml:space="preserve"> </w:t>
            </w:r>
            <w:proofErr w:type="spellStart"/>
            <w:r w:rsidRPr="00917F63">
              <w:rPr>
                <w:rFonts w:eastAsia="Calibri" w:cs="Times New Roman"/>
                <w:b/>
                <w:sz w:val="24"/>
                <w:szCs w:val="24"/>
                <w:lang w:val="en-US" w:eastAsia="en-US"/>
              </w:rPr>
              <w:t>занятия</w:t>
            </w:r>
            <w:proofErr w:type="spellEnd"/>
          </w:p>
        </w:tc>
        <w:tc>
          <w:tcPr>
            <w:tcW w:w="1241" w:type="dxa"/>
            <w:shd w:val="clear" w:color="auto" w:fill="auto"/>
          </w:tcPr>
          <w:p w14:paraId="27CE52CA"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proofErr w:type="spellStart"/>
            <w:r w:rsidRPr="00917F63">
              <w:rPr>
                <w:rFonts w:eastAsia="Calibri" w:cs="Times New Roman"/>
                <w:b/>
                <w:sz w:val="24"/>
                <w:szCs w:val="24"/>
                <w:lang w:val="en-US" w:eastAsia="en-US"/>
              </w:rPr>
              <w:t>Кол-во</w:t>
            </w:r>
            <w:proofErr w:type="spellEnd"/>
            <w:r w:rsidRPr="00917F63">
              <w:rPr>
                <w:rFonts w:eastAsia="Calibri" w:cs="Times New Roman"/>
                <w:b/>
                <w:sz w:val="24"/>
                <w:szCs w:val="24"/>
                <w:lang w:val="en-US" w:eastAsia="en-US"/>
              </w:rPr>
              <w:t xml:space="preserve"> </w:t>
            </w:r>
            <w:proofErr w:type="spellStart"/>
            <w:r w:rsidRPr="00917F63">
              <w:rPr>
                <w:rFonts w:eastAsia="Calibri" w:cs="Times New Roman"/>
                <w:b/>
                <w:sz w:val="24"/>
                <w:szCs w:val="24"/>
                <w:lang w:val="en-US" w:eastAsia="en-US"/>
              </w:rPr>
              <w:t>часов</w:t>
            </w:r>
            <w:proofErr w:type="spellEnd"/>
          </w:p>
        </w:tc>
      </w:tr>
      <w:tr w:rsidR="00917F63" w:rsidRPr="00917F63" w14:paraId="4F9FBC8D" w14:textId="77777777" w:rsidTr="00B97C55">
        <w:tc>
          <w:tcPr>
            <w:tcW w:w="8330" w:type="dxa"/>
            <w:gridSpan w:val="3"/>
            <w:shd w:val="clear" w:color="auto" w:fill="auto"/>
          </w:tcPr>
          <w:p w14:paraId="1D2AB7B3"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Сентябрь</w:t>
            </w:r>
            <w:proofErr w:type="spellEnd"/>
          </w:p>
        </w:tc>
        <w:tc>
          <w:tcPr>
            <w:tcW w:w="1241" w:type="dxa"/>
            <w:shd w:val="clear" w:color="auto" w:fill="auto"/>
          </w:tcPr>
          <w:p w14:paraId="0AD6058E"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
        </w:tc>
      </w:tr>
      <w:tr w:rsidR="00917F63" w:rsidRPr="00917F63" w14:paraId="06C3ACD8" w14:textId="77777777" w:rsidTr="00B97C55">
        <w:tc>
          <w:tcPr>
            <w:tcW w:w="498" w:type="dxa"/>
            <w:shd w:val="clear" w:color="auto" w:fill="auto"/>
          </w:tcPr>
          <w:p w14:paraId="3E114E4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c>
          <w:tcPr>
            <w:tcW w:w="1476" w:type="dxa"/>
            <w:shd w:val="clear" w:color="auto" w:fill="auto"/>
          </w:tcPr>
          <w:p w14:paraId="38F3F61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07.09.2023</w:t>
            </w:r>
          </w:p>
        </w:tc>
        <w:tc>
          <w:tcPr>
            <w:tcW w:w="6356" w:type="dxa"/>
            <w:shd w:val="clear" w:color="auto" w:fill="auto"/>
          </w:tcPr>
          <w:p w14:paraId="0233DDF2"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1. Вводный урок «Моя Россия — мои горизонты»</w:t>
            </w:r>
          </w:p>
          <w:p w14:paraId="1AD63261"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(обзор отраслей экономического развития РФ — счастье в труде)</w:t>
            </w:r>
          </w:p>
        </w:tc>
        <w:tc>
          <w:tcPr>
            <w:tcW w:w="1241" w:type="dxa"/>
            <w:shd w:val="clear" w:color="auto" w:fill="auto"/>
          </w:tcPr>
          <w:p w14:paraId="2657863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F913D44" w14:textId="77777777" w:rsidTr="00B97C55">
        <w:tc>
          <w:tcPr>
            <w:tcW w:w="498" w:type="dxa"/>
            <w:shd w:val="clear" w:color="auto" w:fill="auto"/>
          </w:tcPr>
          <w:p w14:paraId="1BCA7FE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w:t>
            </w:r>
          </w:p>
        </w:tc>
        <w:tc>
          <w:tcPr>
            <w:tcW w:w="1476" w:type="dxa"/>
            <w:shd w:val="clear" w:color="auto" w:fill="auto"/>
          </w:tcPr>
          <w:p w14:paraId="429AC6C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14.09.2023</w:t>
            </w:r>
          </w:p>
        </w:tc>
        <w:tc>
          <w:tcPr>
            <w:tcW w:w="6356" w:type="dxa"/>
            <w:shd w:val="clear" w:color="auto" w:fill="auto"/>
          </w:tcPr>
          <w:p w14:paraId="46C85054"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2. Тематический профориентационный урок «Открой своё будущее» (введение в профориентацию)</w:t>
            </w:r>
          </w:p>
        </w:tc>
        <w:tc>
          <w:tcPr>
            <w:tcW w:w="1241" w:type="dxa"/>
            <w:shd w:val="clear" w:color="auto" w:fill="auto"/>
          </w:tcPr>
          <w:p w14:paraId="0DBE7B6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AA234F3" w14:textId="77777777" w:rsidTr="00B97C55">
        <w:tc>
          <w:tcPr>
            <w:tcW w:w="498" w:type="dxa"/>
            <w:shd w:val="clear" w:color="auto" w:fill="auto"/>
          </w:tcPr>
          <w:p w14:paraId="61E8368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w:t>
            </w:r>
          </w:p>
        </w:tc>
        <w:tc>
          <w:tcPr>
            <w:tcW w:w="1476" w:type="dxa"/>
            <w:shd w:val="clear" w:color="auto" w:fill="auto"/>
          </w:tcPr>
          <w:p w14:paraId="248127F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21.09.2023</w:t>
            </w:r>
          </w:p>
        </w:tc>
        <w:tc>
          <w:tcPr>
            <w:tcW w:w="6356" w:type="dxa"/>
            <w:shd w:val="clear" w:color="auto" w:fill="auto"/>
          </w:tcPr>
          <w:p w14:paraId="09E82FA4"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3. Профориентационная диагностика № 1</w:t>
            </w:r>
          </w:p>
          <w:p w14:paraId="2B785D6D"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«Мой профиль» и разбор результатов</w:t>
            </w:r>
          </w:p>
        </w:tc>
        <w:tc>
          <w:tcPr>
            <w:tcW w:w="1241" w:type="dxa"/>
            <w:shd w:val="clear" w:color="auto" w:fill="auto"/>
          </w:tcPr>
          <w:p w14:paraId="43A4F6F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55B483F" w14:textId="77777777" w:rsidTr="00B97C55">
        <w:tc>
          <w:tcPr>
            <w:tcW w:w="498" w:type="dxa"/>
            <w:shd w:val="clear" w:color="auto" w:fill="auto"/>
          </w:tcPr>
          <w:p w14:paraId="2BD607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4</w:t>
            </w:r>
          </w:p>
        </w:tc>
        <w:tc>
          <w:tcPr>
            <w:tcW w:w="1476" w:type="dxa"/>
            <w:shd w:val="clear" w:color="auto" w:fill="auto"/>
          </w:tcPr>
          <w:p w14:paraId="4CD751B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28.09.2023</w:t>
            </w:r>
          </w:p>
        </w:tc>
        <w:tc>
          <w:tcPr>
            <w:tcW w:w="6356" w:type="dxa"/>
            <w:shd w:val="clear" w:color="auto" w:fill="auto"/>
          </w:tcPr>
          <w:p w14:paraId="7B675EC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4. Профориентационное занятие «Система образования России»(дополнительное образование, уровни профессионального образования, стратегии поступления)</w:t>
            </w:r>
          </w:p>
        </w:tc>
        <w:tc>
          <w:tcPr>
            <w:tcW w:w="1241" w:type="dxa"/>
            <w:shd w:val="clear" w:color="auto" w:fill="auto"/>
          </w:tcPr>
          <w:p w14:paraId="47AAFA9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EA462B1" w14:textId="77777777" w:rsidTr="00B97C55">
        <w:tc>
          <w:tcPr>
            <w:tcW w:w="9571" w:type="dxa"/>
            <w:gridSpan w:val="4"/>
            <w:shd w:val="clear" w:color="auto" w:fill="auto"/>
          </w:tcPr>
          <w:p w14:paraId="19EF5BE0"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Октябрь</w:t>
            </w:r>
            <w:proofErr w:type="spellEnd"/>
          </w:p>
        </w:tc>
      </w:tr>
      <w:tr w:rsidR="00917F63" w:rsidRPr="00917F63" w14:paraId="70556D4C" w14:textId="77777777" w:rsidTr="00B97C55">
        <w:tc>
          <w:tcPr>
            <w:tcW w:w="498" w:type="dxa"/>
            <w:shd w:val="clear" w:color="auto" w:fill="auto"/>
          </w:tcPr>
          <w:p w14:paraId="536ACA4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5</w:t>
            </w:r>
          </w:p>
        </w:tc>
        <w:tc>
          <w:tcPr>
            <w:tcW w:w="1476" w:type="dxa"/>
            <w:shd w:val="clear" w:color="auto" w:fill="auto"/>
          </w:tcPr>
          <w:p w14:paraId="42DE3B6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05.10.2023</w:t>
            </w:r>
          </w:p>
        </w:tc>
        <w:tc>
          <w:tcPr>
            <w:tcW w:w="6356" w:type="dxa"/>
            <w:shd w:val="clear" w:color="auto" w:fill="auto"/>
          </w:tcPr>
          <w:p w14:paraId="6299370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p>
        </w:tc>
        <w:tc>
          <w:tcPr>
            <w:tcW w:w="1241" w:type="dxa"/>
            <w:shd w:val="clear" w:color="auto" w:fill="auto"/>
          </w:tcPr>
          <w:p w14:paraId="2AE00CB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4E14C4AB" w14:textId="77777777" w:rsidTr="00B97C55">
        <w:tc>
          <w:tcPr>
            <w:tcW w:w="498" w:type="dxa"/>
            <w:shd w:val="clear" w:color="auto" w:fill="auto"/>
          </w:tcPr>
          <w:p w14:paraId="184EF71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6</w:t>
            </w:r>
          </w:p>
        </w:tc>
        <w:tc>
          <w:tcPr>
            <w:tcW w:w="1476" w:type="dxa"/>
            <w:shd w:val="clear" w:color="auto" w:fill="auto"/>
          </w:tcPr>
          <w:p w14:paraId="286B132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12.10.2023</w:t>
            </w:r>
          </w:p>
        </w:tc>
        <w:tc>
          <w:tcPr>
            <w:tcW w:w="6356" w:type="dxa"/>
            <w:shd w:val="clear" w:color="auto" w:fill="auto"/>
          </w:tcPr>
          <w:p w14:paraId="2ECA0C5E"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6. Профориентационное занятие «Россия в деле»(часть 1)(на выбор: импортозамещение, </w:t>
            </w:r>
            <w:proofErr w:type="spellStart"/>
            <w:r w:rsidRPr="00917F63">
              <w:rPr>
                <w:rFonts w:eastAsia="Times New Roman" w:cs="Times New Roman"/>
                <w:sz w:val="24"/>
                <w:szCs w:val="24"/>
              </w:rPr>
              <w:t>авиастроение,удовождение</w:t>
            </w:r>
            <w:proofErr w:type="spellEnd"/>
            <w:r w:rsidRPr="00917F63">
              <w:rPr>
                <w:rFonts w:eastAsia="Times New Roman" w:cs="Times New Roman"/>
                <w:sz w:val="24"/>
                <w:szCs w:val="24"/>
              </w:rPr>
              <w:t>, судостроение, лесная промышленность)</w:t>
            </w:r>
          </w:p>
        </w:tc>
        <w:tc>
          <w:tcPr>
            <w:tcW w:w="1241" w:type="dxa"/>
            <w:shd w:val="clear" w:color="auto" w:fill="auto"/>
          </w:tcPr>
          <w:p w14:paraId="1849462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ED777E8" w14:textId="77777777" w:rsidTr="00B97C55">
        <w:tc>
          <w:tcPr>
            <w:tcW w:w="498" w:type="dxa"/>
            <w:shd w:val="clear" w:color="auto" w:fill="auto"/>
          </w:tcPr>
          <w:p w14:paraId="0DC9BC0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7</w:t>
            </w:r>
          </w:p>
        </w:tc>
        <w:tc>
          <w:tcPr>
            <w:tcW w:w="1476" w:type="dxa"/>
            <w:shd w:val="clear" w:color="auto" w:fill="auto"/>
          </w:tcPr>
          <w:p w14:paraId="0F3FEFB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19.10.2023</w:t>
            </w:r>
          </w:p>
        </w:tc>
        <w:tc>
          <w:tcPr>
            <w:tcW w:w="6356" w:type="dxa"/>
            <w:shd w:val="clear" w:color="auto" w:fill="auto"/>
          </w:tcPr>
          <w:p w14:paraId="22DC8478"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7. Профориентационное занятие «Россия промышленная: узнаю достижения страны в </w:t>
            </w:r>
            <w:proofErr w:type="spellStart"/>
            <w:r w:rsidRPr="00917F63">
              <w:rPr>
                <w:rFonts w:eastAsia="Times New Roman" w:cs="Times New Roman"/>
                <w:sz w:val="24"/>
                <w:szCs w:val="24"/>
              </w:rPr>
              <w:t>сферепромышленности</w:t>
            </w:r>
            <w:proofErr w:type="spellEnd"/>
            <w:r w:rsidRPr="00917F63">
              <w:rPr>
                <w:rFonts w:eastAsia="Times New Roman" w:cs="Times New Roman"/>
                <w:sz w:val="24"/>
                <w:szCs w:val="24"/>
              </w:rPr>
              <w:t xml:space="preserve"> и производства» (тяжелая промышленность, добыча и переработка сырья)</w:t>
            </w:r>
          </w:p>
        </w:tc>
        <w:tc>
          <w:tcPr>
            <w:tcW w:w="1241" w:type="dxa"/>
            <w:shd w:val="clear" w:color="auto" w:fill="auto"/>
          </w:tcPr>
          <w:p w14:paraId="00D2B7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0A09654" w14:textId="77777777" w:rsidTr="00B97C55">
        <w:tc>
          <w:tcPr>
            <w:tcW w:w="498" w:type="dxa"/>
            <w:shd w:val="clear" w:color="auto" w:fill="auto"/>
          </w:tcPr>
          <w:p w14:paraId="1B1FCC2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8</w:t>
            </w:r>
          </w:p>
        </w:tc>
        <w:tc>
          <w:tcPr>
            <w:tcW w:w="1476" w:type="dxa"/>
            <w:shd w:val="clear" w:color="auto" w:fill="auto"/>
          </w:tcPr>
          <w:p w14:paraId="2DE80DC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26.10.2023</w:t>
            </w:r>
          </w:p>
        </w:tc>
        <w:tc>
          <w:tcPr>
            <w:tcW w:w="6356" w:type="dxa"/>
            <w:shd w:val="clear" w:color="auto" w:fill="auto"/>
          </w:tcPr>
          <w:p w14:paraId="3A66964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8. Профориентационное занятие «Пробую профессию в сфере промышленности»(моделирующая онлайн-проба на платформе проекта «Билет в будущее» по профессиям на </w:t>
            </w:r>
            <w:r w:rsidRPr="00917F63">
              <w:rPr>
                <w:rFonts w:eastAsia="Times New Roman" w:cs="Times New Roman"/>
                <w:sz w:val="24"/>
                <w:szCs w:val="24"/>
              </w:rPr>
              <w:lastRenderedPageBreak/>
              <w:t>выбор: металлург, специалист по аддитивным технологиям и др.)</w:t>
            </w:r>
          </w:p>
        </w:tc>
        <w:tc>
          <w:tcPr>
            <w:tcW w:w="1241" w:type="dxa"/>
            <w:shd w:val="clear" w:color="auto" w:fill="auto"/>
          </w:tcPr>
          <w:p w14:paraId="0C9FFC5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lastRenderedPageBreak/>
              <w:t>1</w:t>
            </w:r>
          </w:p>
        </w:tc>
      </w:tr>
      <w:tr w:rsidR="00917F63" w:rsidRPr="00917F63" w14:paraId="26E1E4B6" w14:textId="77777777" w:rsidTr="00B97C55">
        <w:tc>
          <w:tcPr>
            <w:tcW w:w="9571" w:type="dxa"/>
            <w:gridSpan w:val="4"/>
            <w:shd w:val="clear" w:color="auto" w:fill="auto"/>
          </w:tcPr>
          <w:p w14:paraId="5BB416F7"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Ноябрь</w:t>
            </w:r>
            <w:proofErr w:type="spellEnd"/>
          </w:p>
        </w:tc>
      </w:tr>
      <w:tr w:rsidR="00917F63" w:rsidRPr="00917F63" w14:paraId="09AB55D5" w14:textId="77777777" w:rsidTr="00B97C55">
        <w:tc>
          <w:tcPr>
            <w:tcW w:w="498" w:type="dxa"/>
            <w:shd w:val="clear" w:color="auto" w:fill="auto"/>
          </w:tcPr>
          <w:p w14:paraId="430FF1E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9</w:t>
            </w:r>
          </w:p>
        </w:tc>
        <w:tc>
          <w:tcPr>
            <w:tcW w:w="1476" w:type="dxa"/>
            <w:shd w:val="clear" w:color="auto" w:fill="auto"/>
          </w:tcPr>
          <w:p w14:paraId="55C1332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02.11.2023</w:t>
            </w:r>
          </w:p>
        </w:tc>
        <w:tc>
          <w:tcPr>
            <w:tcW w:w="6356" w:type="dxa"/>
            <w:shd w:val="clear" w:color="auto" w:fill="auto"/>
          </w:tcPr>
          <w:p w14:paraId="6FD4CE3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w:t>
            </w:r>
          </w:p>
        </w:tc>
        <w:tc>
          <w:tcPr>
            <w:tcW w:w="1241" w:type="dxa"/>
            <w:shd w:val="clear" w:color="auto" w:fill="auto"/>
          </w:tcPr>
          <w:p w14:paraId="51F6F1E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6409D60" w14:textId="77777777" w:rsidTr="00B97C55">
        <w:tc>
          <w:tcPr>
            <w:tcW w:w="498" w:type="dxa"/>
            <w:shd w:val="clear" w:color="auto" w:fill="auto"/>
          </w:tcPr>
          <w:p w14:paraId="0D088C3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10</w:t>
            </w:r>
          </w:p>
        </w:tc>
        <w:tc>
          <w:tcPr>
            <w:tcW w:w="1476" w:type="dxa"/>
            <w:shd w:val="clear" w:color="auto" w:fill="auto"/>
          </w:tcPr>
          <w:p w14:paraId="1BF810E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09.11.2023</w:t>
            </w:r>
          </w:p>
        </w:tc>
        <w:tc>
          <w:tcPr>
            <w:tcW w:w="6356" w:type="dxa"/>
            <w:shd w:val="clear" w:color="auto" w:fill="auto"/>
          </w:tcPr>
          <w:p w14:paraId="16ACDEC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10. Профориентационное занятие «Пробую профессию в области цифровых технологий»(моделирующая онлайн-проба на платформе проекта «Билет в будущее» по профессиям на </w:t>
            </w:r>
            <w:proofErr w:type="spellStart"/>
            <w:r w:rsidRPr="00917F63">
              <w:rPr>
                <w:rFonts w:eastAsia="Times New Roman" w:cs="Times New Roman"/>
                <w:sz w:val="24"/>
                <w:szCs w:val="24"/>
              </w:rPr>
              <w:t>выбор:программист</w:t>
            </w:r>
            <w:proofErr w:type="spellEnd"/>
            <w:r w:rsidRPr="00917F63">
              <w:rPr>
                <w:rFonts w:eastAsia="Times New Roman" w:cs="Times New Roman"/>
                <w:sz w:val="24"/>
                <w:szCs w:val="24"/>
              </w:rPr>
              <w:t>, робототехник и др.)</w:t>
            </w:r>
          </w:p>
        </w:tc>
        <w:tc>
          <w:tcPr>
            <w:tcW w:w="1241" w:type="dxa"/>
            <w:shd w:val="clear" w:color="auto" w:fill="auto"/>
          </w:tcPr>
          <w:p w14:paraId="00EB845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21E8426" w14:textId="77777777" w:rsidTr="00B97C55">
        <w:tc>
          <w:tcPr>
            <w:tcW w:w="498" w:type="dxa"/>
            <w:shd w:val="clear" w:color="auto" w:fill="auto"/>
          </w:tcPr>
          <w:p w14:paraId="57E2465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w:t>
            </w:r>
          </w:p>
        </w:tc>
        <w:tc>
          <w:tcPr>
            <w:tcW w:w="1476" w:type="dxa"/>
            <w:shd w:val="clear" w:color="auto" w:fill="auto"/>
          </w:tcPr>
          <w:p w14:paraId="1EB05996"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16.11.2023</w:t>
            </w:r>
          </w:p>
        </w:tc>
        <w:tc>
          <w:tcPr>
            <w:tcW w:w="6356" w:type="dxa"/>
            <w:shd w:val="clear" w:color="auto" w:fill="auto"/>
          </w:tcPr>
          <w:p w14:paraId="6E697FE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11. Профориентационное занятие «Россия </w:t>
            </w:r>
            <w:proofErr w:type="spellStart"/>
            <w:r w:rsidRPr="00917F63">
              <w:rPr>
                <w:rFonts w:eastAsia="Times New Roman" w:cs="Times New Roman"/>
                <w:sz w:val="24"/>
                <w:szCs w:val="24"/>
              </w:rPr>
              <w:t>вделе</w:t>
            </w:r>
            <w:proofErr w:type="spellEnd"/>
            <w:r w:rsidRPr="00917F63">
              <w:rPr>
                <w:rFonts w:eastAsia="Times New Roman" w:cs="Times New Roman"/>
                <w:sz w:val="24"/>
                <w:szCs w:val="24"/>
              </w:rPr>
              <w:t>» (часть 2)(на выбор: медицина, реабилитация, генетика)</w:t>
            </w:r>
          </w:p>
        </w:tc>
        <w:tc>
          <w:tcPr>
            <w:tcW w:w="1241" w:type="dxa"/>
            <w:shd w:val="clear" w:color="auto" w:fill="auto"/>
          </w:tcPr>
          <w:p w14:paraId="605C5B1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D2C6ED9" w14:textId="77777777" w:rsidTr="00B97C55">
        <w:tc>
          <w:tcPr>
            <w:tcW w:w="498" w:type="dxa"/>
            <w:shd w:val="clear" w:color="auto" w:fill="auto"/>
          </w:tcPr>
          <w:p w14:paraId="77C092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12</w:t>
            </w:r>
          </w:p>
        </w:tc>
        <w:tc>
          <w:tcPr>
            <w:tcW w:w="1476" w:type="dxa"/>
            <w:shd w:val="clear" w:color="auto" w:fill="auto"/>
          </w:tcPr>
          <w:p w14:paraId="31ADEEE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23.11.2023</w:t>
            </w:r>
          </w:p>
        </w:tc>
        <w:tc>
          <w:tcPr>
            <w:tcW w:w="6356" w:type="dxa"/>
            <w:shd w:val="clear" w:color="auto" w:fill="auto"/>
          </w:tcPr>
          <w:p w14:paraId="78B3EDB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12. Профориентационное занятие «Россия инженерная: узнаю достижения страны в </w:t>
            </w:r>
            <w:proofErr w:type="spellStart"/>
            <w:r w:rsidRPr="00917F63">
              <w:rPr>
                <w:rFonts w:eastAsia="Times New Roman" w:cs="Times New Roman"/>
                <w:sz w:val="24"/>
                <w:szCs w:val="24"/>
              </w:rPr>
              <w:t>областиинженерного</w:t>
            </w:r>
            <w:proofErr w:type="spellEnd"/>
            <w:r w:rsidRPr="00917F63">
              <w:rPr>
                <w:rFonts w:eastAsia="Times New Roman" w:cs="Times New Roman"/>
                <w:sz w:val="24"/>
                <w:szCs w:val="24"/>
              </w:rPr>
              <w:t xml:space="preserve"> дела»(машиностроение, транспорт, строительство)</w:t>
            </w:r>
          </w:p>
        </w:tc>
        <w:tc>
          <w:tcPr>
            <w:tcW w:w="1241" w:type="dxa"/>
            <w:shd w:val="clear" w:color="auto" w:fill="auto"/>
          </w:tcPr>
          <w:p w14:paraId="29B3435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4F48388" w14:textId="77777777" w:rsidTr="00B97C55">
        <w:tc>
          <w:tcPr>
            <w:tcW w:w="498" w:type="dxa"/>
            <w:shd w:val="clear" w:color="auto" w:fill="auto"/>
          </w:tcPr>
          <w:p w14:paraId="0CA564C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13</w:t>
            </w:r>
          </w:p>
        </w:tc>
        <w:tc>
          <w:tcPr>
            <w:tcW w:w="1476" w:type="dxa"/>
            <w:shd w:val="clear" w:color="auto" w:fill="auto"/>
          </w:tcPr>
          <w:p w14:paraId="4018205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30.11.2023</w:t>
            </w:r>
          </w:p>
        </w:tc>
        <w:tc>
          <w:tcPr>
            <w:tcW w:w="6356" w:type="dxa"/>
            <w:shd w:val="clear" w:color="auto" w:fill="auto"/>
          </w:tcPr>
          <w:p w14:paraId="789DF26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w:t>
            </w:r>
            <w:proofErr w:type="spellStart"/>
            <w:r w:rsidRPr="00917F63">
              <w:rPr>
                <w:rFonts w:eastAsia="Times New Roman" w:cs="Times New Roman"/>
                <w:sz w:val="24"/>
                <w:szCs w:val="24"/>
              </w:rPr>
              <w:t>инженерконструктор</w:t>
            </w:r>
            <w:proofErr w:type="spellEnd"/>
            <w:r w:rsidRPr="00917F63">
              <w:rPr>
                <w:rFonts w:eastAsia="Times New Roman" w:cs="Times New Roman"/>
                <w:sz w:val="24"/>
                <w:szCs w:val="24"/>
              </w:rPr>
              <w:t>, электромонтер и др.)</w:t>
            </w:r>
          </w:p>
        </w:tc>
        <w:tc>
          <w:tcPr>
            <w:tcW w:w="1241" w:type="dxa"/>
            <w:shd w:val="clear" w:color="auto" w:fill="auto"/>
          </w:tcPr>
          <w:p w14:paraId="5E699E8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6D3D825" w14:textId="77777777" w:rsidTr="00B97C55">
        <w:tc>
          <w:tcPr>
            <w:tcW w:w="9571" w:type="dxa"/>
            <w:gridSpan w:val="4"/>
            <w:shd w:val="clear" w:color="auto" w:fill="auto"/>
          </w:tcPr>
          <w:p w14:paraId="0366B900"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Декабрь</w:t>
            </w:r>
            <w:proofErr w:type="spellEnd"/>
          </w:p>
        </w:tc>
      </w:tr>
      <w:tr w:rsidR="00917F63" w:rsidRPr="00917F63" w14:paraId="741ACC58" w14:textId="77777777" w:rsidTr="00B97C55">
        <w:tc>
          <w:tcPr>
            <w:tcW w:w="498" w:type="dxa"/>
            <w:shd w:val="clear" w:color="auto" w:fill="auto"/>
          </w:tcPr>
          <w:p w14:paraId="5817BE2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w:t>
            </w:r>
          </w:p>
        </w:tc>
        <w:tc>
          <w:tcPr>
            <w:tcW w:w="1476" w:type="dxa"/>
            <w:shd w:val="clear" w:color="auto" w:fill="auto"/>
          </w:tcPr>
          <w:p w14:paraId="21E7FA8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07.12.2023</w:t>
            </w:r>
          </w:p>
        </w:tc>
        <w:tc>
          <w:tcPr>
            <w:tcW w:w="6356" w:type="dxa"/>
            <w:shd w:val="clear" w:color="auto" w:fill="auto"/>
          </w:tcPr>
          <w:p w14:paraId="5B81C9C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14. Профориентационное занятие «Государственное управление и общественная безопасность»(федеральная государственная, военная и правоохранительная службы, особенности работы и профессии в этих службах)</w:t>
            </w:r>
          </w:p>
        </w:tc>
        <w:tc>
          <w:tcPr>
            <w:tcW w:w="1241" w:type="dxa"/>
            <w:shd w:val="clear" w:color="auto" w:fill="auto"/>
          </w:tcPr>
          <w:p w14:paraId="1D26C9D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72BA6D7" w14:textId="77777777" w:rsidTr="00B97C55">
        <w:tc>
          <w:tcPr>
            <w:tcW w:w="498" w:type="dxa"/>
            <w:shd w:val="clear" w:color="auto" w:fill="auto"/>
          </w:tcPr>
          <w:p w14:paraId="431E3A7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15</w:t>
            </w:r>
          </w:p>
        </w:tc>
        <w:tc>
          <w:tcPr>
            <w:tcW w:w="1476" w:type="dxa"/>
            <w:shd w:val="clear" w:color="auto" w:fill="auto"/>
          </w:tcPr>
          <w:p w14:paraId="79B6A44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14.12.2023</w:t>
            </w:r>
          </w:p>
        </w:tc>
        <w:tc>
          <w:tcPr>
            <w:tcW w:w="6356" w:type="dxa"/>
            <w:shd w:val="clear" w:color="auto" w:fill="auto"/>
          </w:tcPr>
          <w:p w14:paraId="6EC81918"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15. Профориентационное занятие «Пробую профессию в сфере управления и безопасности»</w:t>
            </w:r>
          </w:p>
          <w:p w14:paraId="0D7792A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(моделирующая онлайн-проба на платформе проекта «Билет в будущее» по профессиям на выбор: специалист по кибербезопасности, юрист и др.)</w:t>
            </w:r>
          </w:p>
        </w:tc>
        <w:tc>
          <w:tcPr>
            <w:tcW w:w="1241" w:type="dxa"/>
            <w:shd w:val="clear" w:color="auto" w:fill="auto"/>
          </w:tcPr>
          <w:p w14:paraId="3F41B78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638260F" w14:textId="77777777" w:rsidTr="00B97C55">
        <w:tc>
          <w:tcPr>
            <w:tcW w:w="498" w:type="dxa"/>
            <w:shd w:val="clear" w:color="auto" w:fill="auto"/>
          </w:tcPr>
          <w:p w14:paraId="40AC614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w:t>
            </w:r>
          </w:p>
        </w:tc>
        <w:tc>
          <w:tcPr>
            <w:tcW w:w="1476" w:type="dxa"/>
            <w:shd w:val="clear" w:color="auto" w:fill="auto"/>
          </w:tcPr>
          <w:p w14:paraId="301D564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21.12.2023</w:t>
            </w:r>
          </w:p>
        </w:tc>
        <w:tc>
          <w:tcPr>
            <w:tcW w:w="6356" w:type="dxa"/>
            <w:shd w:val="clear" w:color="auto" w:fill="auto"/>
          </w:tcPr>
          <w:p w14:paraId="7082FDE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16. Профориентационное занятие-рефлексия «Моё будущее — моя страна»</w:t>
            </w:r>
          </w:p>
        </w:tc>
        <w:tc>
          <w:tcPr>
            <w:tcW w:w="1241" w:type="dxa"/>
            <w:shd w:val="clear" w:color="auto" w:fill="auto"/>
          </w:tcPr>
          <w:p w14:paraId="6C53CEF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F5C3D50" w14:textId="77777777" w:rsidTr="00B97C55">
        <w:tc>
          <w:tcPr>
            <w:tcW w:w="9571" w:type="dxa"/>
            <w:gridSpan w:val="4"/>
            <w:shd w:val="clear" w:color="auto" w:fill="auto"/>
          </w:tcPr>
          <w:p w14:paraId="1318F42E"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Январь</w:t>
            </w:r>
            <w:proofErr w:type="spellEnd"/>
          </w:p>
        </w:tc>
      </w:tr>
      <w:tr w:rsidR="00917F63" w:rsidRPr="00917F63" w14:paraId="1893B8EA" w14:textId="77777777" w:rsidTr="00B97C55">
        <w:tc>
          <w:tcPr>
            <w:tcW w:w="498" w:type="dxa"/>
            <w:shd w:val="clear" w:color="auto" w:fill="auto"/>
          </w:tcPr>
          <w:p w14:paraId="50A8ED2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17</w:t>
            </w:r>
          </w:p>
        </w:tc>
        <w:tc>
          <w:tcPr>
            <w:tcW w:w="1476" w:type="dxa"/>
            <w:shd w:val="clear" w:color="auto" w:fill="auto"/>
          </w:tcPr>
          <w:p w14:paraId="7B9F72E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11.01.2024</w:t>
            </w:r>
          </w:p>
        </w:tc>
        <w:tc>
          <w:tcPr>
            <w:tcW w:w="6356" w:type="dxa"/>
            <w:shd w:val="clear" w:color="auto" w:fill="auto"/>
          </w:tcPr>
          <w:p w14:paraId="2F089B9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17. Профориентационное занятие «Россия плодородная: узнаю о достижениях агропромышленного комплекса страны»(агропромышленный комплекс)</w:t>
            </w:r>
          </w:p>
        </w:tc>
        <w:tc>
          <w:tcPr>
            <w:tcW w:w="1241" w:type="dxa"/>
            <w:shd w:val="clear" w:color="auto" w:fill="auto"/>
          </w:tcPr>
          <w:p w14:paraId="7845607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3FF044B" w14:textId="77777777" w:rsidTr="00B97C55">
        <w:tc>
          <w:tcPr>
            <w:tcW w:w="498" w:type="dxa"/>
            <w:shd w:val="clear" w:color="auto" w:fill="auto"/>
          </w:tcPr>
          <w:p w14:paraId="7629954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w:t>
            </w:r>
          </w:p>
        </w:tc>
        <w:tc>
          <w:tcPr>
            <w:tcW w:w="1476" w:type="dxa"/>
            <w:shd w:val="clear" w:color="auto" w:fill="auto"/>
          </w:tcPr>
          <w:p w14:paraId="34511F2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18.01.2024</w:t>
            </w:r>
          </w:p>
        </w:tc>
        <w:tc>
          <w:tcPr>
            <w:tcW w:w="6356" w:type="dxa"/>
            <w:shd w:val="clear" w:color="auto" w:fill="auto"/>
          </w:tcPr>
          <w:p w14:paraId="272440E2"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w:t>
            </w:r>
            <w:proofErr w:type="spellStart"/>
            <w:r w:rsidRPr="00917F63">
              <w:rPr>
                <w:rFonts w:eastAsia="Times New Roman" w:cs="Times New Roman"/>
                <w:sz w:val="24"/>
                <w:szCs w:val="24"/>
              </w:rPr>
              <w:t>агроном,зоотехник</w:t>
            </w:r>
            <w:proofErr w:type="spellEnd"/>
            <w:r w:rsidRPr="00917F63">
              <w:rPr>
                <w:rFonts w:eastAsia="Times New Roman" w:cs="Times New Roman"/>
                <w:sz w:val="24"/>
                <w:szCs w:val="24"/>
              </w:rPr>
              <w:t xml:space="preserve"> и др.)</w:t>
            </w:r>
          </w:p>
        </w:tc>
        <w:tc>
          <w:tcPr>
            <w:tcW w:w="1241" w:type="dxa"/>
            <w:shd w:val="clear" w:color="auto" w:fill="auto"/>
          </w:tcPr>
          <w:p w14:paraId="34D9D64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B60096D" w14:textId="77777777" w:rsidTr="00B97C55">
        <w:tc>
          <w:tcPr>
            <w:tcW w:w="498" w:type="dxa"/>
            <w:shd w:val="clear" w:color="auto" w:fill="auto"/>
          </w:tcPr>
          <w:p w14:paraId="09546D3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19</w:t>
            </w:r>
          </w:p>
        </w:tc>
        <w:tc>
          <w:tcPr>
            <w:tcW w:w="1476" w:type="dxa"/>
            <w:shd w:val="clear" w:color="auto" w:fill="auto"/>
          </w:tcPr>
          <w:p w14:paraId="06EDB04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25.01.2024</w:t>
            </w:r>
          </w:p>
        </w:tc>
        <w:tc>
          <w:tcPr>
            <w:tcW w:w="6356" w:type="dxa"/>
            <w:shd w:val="clear" w:color="auto" w:fill="auto"/>
          </w:tcPr>
          <w:p w14:paraId="678FF4C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19. Профориентационное занятие «Россия здоровая: узнаю достижения страны в области медицины </w:t>
            </w:r>
            <w:proofErr w:type="spellStart"/>
            <w:r w:rsidRPr="00917F63">
              <w:rPr>
                <w:rFonts w:eastAsia="Times New Roman" w:cs="Times New Roman"/>
                <w:sz w:val="24"/>
                <w:szCs w:val="24"/>
              </w:rPr>
              <w:lastRenderedPageBreak/>
              <w:t>издравоохранения</w:t>
            </w:r>
            <w:proofErr w:type="spellEnd"/>
            <w:r w:rsidRPr="00917F63">
              <w:rPr>
                <w:rFonts w:eastAsia="Times New Roman" w:cs="Times New Roman"/>
                <w:sz w:val="24"/>
                <w:szCs w:val="24"/>
              </w:rPr>
              <w:t>»(сфера здравоохранения, фармацевтика и биотехнологии)</w:t>
            </w:r>
          </w:p>
        </w:tc>
        <w:tc>
          <w:tcPr>
            <w:tcW w:w="1241" w:type="dxa"/>
            <w:shd w:val="clear" w:color="auto" w:fill="auto"/>
          </w:tcPr>
          <w:p w14:paraId="18AE222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lastRenderedPageBreak/>
              <w:t>1</w:t>
            </w:r>
          </w:p>
        </w:tc>
      </w:tr>
      <w:tr w:rsidR="00917F63" w:rsidRPr="00917F63" w14:paraId="3B2CFFD7" w14:textId="77777777" w:rsidTr="00B97C55">
        <w:tc>
          <w:tcPr>
            <w:tcW w:w="9571" w:type="dxa"/>
            <w:gridSpan w:val="4"/>
            <w:shd w:val="clear" w:color="auto" w:fill="auto"/>
          </w:tcPr>
          <w:p w14:paraId="5E5698B3"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Февраль</w:t>
            </w:r>
            <w:proofErr w:type="spellEnd"/>
          </w:p>
        </w:tc>
      </w:tr>
      <w:tr w:rsidR="00917F63" w:rsidRPr="00917F63" w14:paraId="5AB0F4D8" w14:textId="77777777" w:rsidTr="00B97C55">
        <w:tc>
          <w:tcPr>
            <w:tcW w:w="498" w:type="dxa"/>
            <w:shd w:val="clear" w:color="auto" w:fill="auto"/>
          </w:tcPr>
          <w:p w14:paraId="485FBBC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20</w:t>
            </w:r>
          </w:p>
        </w:tc>
        <w:tc>
          <w:tcPr>
            <w:tcW w:w="1476" w:type="dxa"/>
            <w:shd w:val="clear" w:color="auto" w:fill="auto"/>
          </w:tcPr>
          <w:p w14:paraId="1BB30DD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01.02.2024</w:t>
            </w:r>
          </w:p>
        </w:tc>
        <w:tc>
          <w:tcPr>
            <w:tcW w:w="6356" w:type="dxa"/>
            <w:shd w:val="clear" w:color="auto" w:fill="auto"/>
          </w:tcPr>
          <w:p w14:paraId="3F25ECEF"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w:t>
            </w:r>
            <w:proofErr w:type="spellStart"/>
            <w:r w:rsidRPr="00917F63">
              <w:rPr>
                <w:rFonts w:eastAsia="Times New Roman" w:cs="Times New Roman"/>
                <w:sz w:val="24"/>
                <w:szCs w:val="24"/>
              </w:rPr>
              <w:t>биотехнолог</w:t>
            </w:r>
            <w:proofErr w:type="spellEnd"/>
            <w:r w:rsidRPr="00917F63">
              <w:rPr>
                <w:rFonts w:eastAsia="Times New Roman" w:cs="Times New Roman"/>
                <w:sz w:val="24"/>
                <w:szCs w:val="24"/>
              </w:rPr>
              <w:t xml:space="preserve"> и др.)</w:t>
            </w:r>
          </w:p>
        </w:tc>
        <w:tc>
          <w:tcPr>
            <w:tcW w:w="1241" w:type="dxa"/>
            <w:shd w:val="clear" w:color="auto" w:fill="auto"/>
          </w:tcPr>
          <w:p w14:paraId="2CFF56C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5510E19" w14:textId="77777777" w:rsidTr="00B97C55">
        <w:tc>
          <w:tcPr>
            <w:tcW w:w="498" w:type="dxa"/>
            <w:shd w:val="clear" w:color="auto" w:fill="auto"/>
          </w:tcPr>
          <w:p w14:paraId="51ADF9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w:t>
            </w:r>
          </w:p>
        </w:tc>
        <w:tc>
          <w:tcPr>
            <w:tcW w:w="1476" w:type="dxa"/>
            <w:shd w:val="clear" w:color="auto" w:fill="auto"/>
          </w:tcPr>
          <w:p w14:paraId="1A4AA1F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08.02.2024</w:t>
            </w:r>
          </w:p>
        </w:tc>
        <w:tc>
          <w:tcPr>
            <w:tcW w:w="6356" w:type="dxa"/>
            <w:shd w:val="clear" w:color="auto" w:fill="auto"/>
          </w:tcPr>
          <w:p w14:paraId="3C332B43"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21. Профориентационное занятие «Россия добрая: узнаю о профессиях на благо общества»(сфера социального развития, туризма и гостеприимства)</w:t>
            </w:r>
          </w:p>
        </w:tc>
        <w:tc>
          <w:tcPr>
            <w:tcW w:w="1241" w:type="dxa"/>
            <w:shd w:val="clear" w:color="auto" w:fill="auto"/>
          </w:tcPr>
          <w:p w14:paraId="120F703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55050A9" w14:textId="77777777" w:rsidTr="00B97C55">
        <w:tc>
          <w:tcPr>
            <w:tcW w:w="498" w:type="dxa"/>
            <w:shd w:val="clear" w:color="auto" w:fill="auto"/>
          </w:tcPr>
          <w:p w14:paraId="4196DB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22</w:t>
            </w:r>
          </w:p>
        </w:tc>
        <w:tc>
          <w:tcPr>
            <w:tcW w:w="1476" w:type="dxa"/>
            <w:shd w:val="clear" w:color="auto" w:fill="auto"/>
          </w:tcPr>
          <w:p w14:paraId="5375783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15.02.2024</w:t>
            </w:r>
          </w:p>
        </w:tc>
        <w:tc>
          <w:tcPr>
            <w:tcW w:w="6356" w:type="dxa"/>
            <w:shd w:val="clear" w:color="auto" w:fill="auto"/>
          </w:tcPr>
          <w:p w14:paraId="5C9110E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22. Профориентационное занятие «Пробую профессию на благо общества»(моделирующая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w:t>
            </w:r>
          </w:p>
        </w:tc>
        <w:tc>
          <w:tcPr>
            <w:tcW w:w="1241" w:type="dxa"/>
            <w:shd w:val="clear" w:color="auto" w:fill="auto"/>
          </w:tcPr>
          <w:p w14:paraId="44420F4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D48959B" w14:textId="77777777" w:rsidTr="00B97C55">
        <w:tc>
          <w:tcPr>
            <w:tcW w:w="498" w:type="dxa"/>
            <w:shd w:val="clear" w:color="auto" w:fill="auto"/>
          </w:tcPr>
          <w:p w14:paraId="65333CA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23</w:t>
            </w:r>
          </w:p>
        </w:tc>
        <w:tc>
          <w:tcPr>
            <w:tcW w:w="1476" w:type="dxa"/>
            <w:shd w:val="clear" w:color="auto" w:fill="auto"/>
          </w:tcPr>
          <w:p w14:paraId="79A9F98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22.02.2024</w:t>
            </w:r>
          </w:p>
        </w:tc>
        <w:tc>
          <w:tcPr>
            <w:tcW w:w="6356" w:type="dxa"/>
            <w:shd w:val="clear" w:color="auto" w:fill="auto"/>
          </w:tcPr>
          <w:p w14:paraId="08D59DDD"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23. Профориентационное занятие «Россия креативная: узнаю творческие профессии»(сфера культуры и искусства)</w:t>
            </w:r>
          </w:p>
        </w:tc>
        <w:tc>
          <w:tcPr>
            <w:tcW w:w="1241" w:type="dxa"/>
            <w:shd w:val="clear" w:color="auto" w:fill="auto"/>
          </w:tcPr>
          <w:p w14:paraId="0615CC3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4B4C1732" w14:textId="77777777" w:rsidTr="00B97C55">
        <w:tc>
          <w:tcPr>
            <w:tcW w:w="498" w:type="dxa"/>
            <w:shd w:val="clear" w:color="auto" w:fill="auto"/>
          </w:tcPr>
          <w:p w14:paraId="34A0083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24</w:t>
            </w:r>
          </w:p>
        </w:tc>
        <w:tc>
          <w:tcPr>
            <w:tcW w:w="1476" w:type="dxa"/>
            <w:shd w:val="clear" w:color="auto" w:fill="auto"/>
          </w:tcPr>
          <w:p w14:paraId="7A67121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29.02.2024</w:t>
            </w:r>
          </w:p>
        </w:tc>
        <w:tc>
          <w:tcPr>
            <w:tcW w:w="6356" w:type="dxa"/>
            <w:shd w:val="clear" w:color="auto" w:fill="auto"/>
          </w:tcPr>
          <w:p w14:paraId="5F2D274F"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p>
        </w:tc>
        <w:tc>
          <w:tcPr>
            <w:tcW w:w="1241" w:type="dxa"/>
            <w:shd w:val="clear" w:color="auto" w:fill="auto"/>
          </w:tcPr>
          <w:p w14:paraId="6249FBC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A0F0C7C" w14:textId="77777777" w:rsidTr="00B97C55">
        <w:trPr>
          <w:trHeight w:val="238"/>
        </w:trPr>
        <w:tc>
          <w:tcPr>
            <w:tcW w:w="9571" w:type="dxa"/>
            <w:gridSpan w:val="4"/>
            <w:shd w:val="clear" w:color="auto" w:fill="auto"/>
          </w:tcPr>
          <w:p w14:paraId="4122AB36"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Март</w:t>
            </w:r>
            <w:proofErr w:type="spellEnd"/>
          </w:p>
        </w:tc>
      </w:tr>
      <w:tr w:rsidR="00917F63" w:rsidRPr="00917F63" w14:paraId="04C12327" w14:textId="77777777" w:rsidTr="00B97C55">
        <w:tc>
          <w:tcPr>
            <w:tcW w:w="498" w:type="dxa"/>
            <w:shd w:val="clear" w:color="auto" w:fill="auto"/>
          </w:tcPr>
          <w:p w14:paraId="5E5ED10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w:t>
            </w:r>
          </w:p>
        </w:tc>
        <w:tc>
          <w:tcPr>
            <w:tcW w:w="1476" w:type="dxa"/>
            <w:shd w:val="clear" w:color="auto" w:fill="auto"/>
          </w:tcPr>
          <w:p w14:paraId="7685ED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07.03.2024</w:t>
            </w:r>
          </w:p>
        </w:tc>
        <w:tc>
          <w:tcPr>
            <w:tcW w:w="6356" w:type="dxa"/>
            <w:shd w:val="clear" w:color="auto" w:fill="auto"/>
          </w:tcPr>
          <w:p w14:paraId="0AF65B24"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25. Профориентационное занятие «Один день в профессии» (часть 1) (учитель, актер, эколог)</w:t>
            </w:r>
          </w:p>
        </w:tc>
        <w:tc>
          <w:tcPr>
            <w:tcW w:w="1241" w:type="dxa"/>
            <w:shd w:val="clear" w:color="auto" w:fill="auto"/>
          </w:tcPr>
          <w:p w14:paraId="28133AB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114A8C3" w14:textId="77777777" w:rsidTr="00B97C55">
        <w:tc>
          <w:tcPr>
            <w:tcW w:w="498" w:type="dxa"/>
            <w:shd w:val="clear" w:color="auto" w:fill="auto"/>
          </w:tcPr>
          <w:p w14:paraId="006E556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26</w:t>
            </w:r>
          </w:p>
        </w:tc>
        <w:tc>
          <w:tcPr>
            <w:tcW w:w="1476" w:type="dxa"/>
            <w:shd w:val="clear" w:color="auto" w:fill="auto"/>
          </w:tcPr>
          <w:p w14:paraId="23CE254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14.03.2024</w:t>
            </w:r>
          </w:p>
        </w:tc>
        <w:tc>
          <w:tcPr>
            <w:tcW w:w="6356" w:type="dxa"/>
            <w:shd w:val="clear" w:color="auto" w:fill="auto"/>
          </w:tcPr>
          <w:p w14:paraId="36791A18"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26. Профориентационное занятие «Один день в профессии» (часть 2) (пожарный, ветеринар, повар)</w:t>
            </w:r>
          </w:p>
        </w:tc>
        <w:tc>
          <w:tcPr>
            <w:tcW w:w="1241" w:type="dxa"/>
            <w:shd w:val="clear" w:color="auto" w:fill="auto"/>
          </w:tcPr>
          <w:p w14:paraId="5EEACF0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20DEC8E" w14:textId="77777777" w:rsidTr="00B97C55">
        <w:tc>
          <w:tcPr>
            <w:tcW w:w="498" w:type="dxa"/>
            <w:shd w:val="clear" w:color="auto" w:fill="auto"/>
          </w:tcPr>
          <w:p w14:paraId="409B38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27</w:t>
            </w:r>
          </w:p>
        </w:tc>
        <w:tc>
          <w:tcPr>
            <w:tcW w:w="1476" w:type="dxa"/>
            <w:shd w:val="clear" w:color="auto" w:fill="auto"/>
          </w:tcPr>
          <w:p w14:paraId="1DD9233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21.03.2024</w:t>
            </w:r>
          </w:p>
        </w:tc>
        <w:tc>
          <w:tcPr>
            <w:tcW w:w="6356" w:type="dxa"/>
            <w:shd w:val="clear" w:color="auto" w:fill="auto"/>
          </w:tcPr>
          <w:p w14:paraId="2E2949A1"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27. Профориентационный сериал проекта «Билет в будущее» (часть 1)</w:t>
            </w:r>
          </w:p>
        </w:tc>
        <w:tc>
          <w:tcPr>
            <w:tcW w:w="1241" w:type="dxa"/>
            <w:shd w:val="clear" w:color="auto" w:fill="auto"/>
          </w:tcPr>
          <w:p w14:paraId="00FA6C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1BA26C4" w14:textId="77777777" w:rsidTr="00B97C55">
        <w:tc>
          <w:tcPr>
            <w:tcW w:w="498" w:type="dxa"/>
            <w:shd w:val="clear" w:color="auto" w:fill="auto"/>
          </w:tcPr>
          <w:p w14:paraId="0B38D20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w:t>
            </w:r>
          </w:p>
        </w:tc>
        <w:tc>
          <w:tcPr>
            <w:tcW w:w="1476" w:type="dxa"/>
            <w:shd w:val="clear" w:color="auto" w:fill="auto"/>
          </w:tcPr>
          <w:p w14:paraId="1DDE8F6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28.03.2024</w:t>
            </w:r>
          </w:p>
        </w:tc>
        <w:tc>
          <w:tcPr>
            <w:tcW w:w="6356" w:type="dxa"/>
            <w:shd w:val="clear" w:color="auto" w:fill="auto"/>
          </w:tcPr>
          <w:p w14:paraId="7E313D38"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28. Профориентационный сериал проекта «Билет в будущее» (часть 2)</w:t>
            </w:r>
          </w:p>
        </w:tc>
        <w:tc>
          <w:tcPr>
            <w:tcW w:w="1241" w:type="dxa"/>
            <w:shd w:val="clear" w:color="auto" w:fill="auto"/>
          </w:tcPr>
          <w:p w14:paraId="4206962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A0C737F" w14:textId="77777777" w:rsidTr="00B97C55">
        <w:tc>
          <w:tcPr>
            <w:tcW w:w="9571" w:type="dxa"/>
            <w:gridSpan w:val="4"/>
            <w:shd w:val="clear" w:color="auto" w:fill="auto"/>
          </w:tcPr>
          <w:p w14:paraId="2D6DD837"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Апрель</w:t>
            </w:r>
            <w:proofErr w:type="spellEnd"/>
          </w:p>
        </w:tc>
      </w:tr>
      <w:tr w:rsidR="00917F63" w:rsidRPr="00917F63" w14:paraId="5EA1D18B" w14:textId="77777777" w:rsidTr="00B97C55">
        <w:tc>
          <w:tcPr>
            <w:tcW w:w="498" w:type="dxa"/>
            <w:shd w:val="clear" w:color="auto" w:fill="auto"/>
          </w:tcPr>
          <w:p w14:paraId="7AB7ADD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29</w:t>
            </w:r>
          </w:p>
        </w:tc>
        <w:tc>
          <w:tcPr>
            <w:tcW w:w="1476" w:type="dxa"/>
            <w:shd w:val="clear" w:color="auto" w:fill="auto"/>
          </w:tcPr>
          <w:p w14:paraId="7395281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04.04.2024</w:t>
            </w:r>
          </w:p>
        </w:tc>
        <w:tc>
          <w:tcPr>
            <w:tcW w:w="6356" w:type="dxa"/>
            <w:shd w:val="clear" w:color="auto" w:fill="auto"/>
          </w:tcPr>
          <w:p w14:paraId="3C2FAE22"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29. Профориентационное занятие «Пробую профессию в инженерной сфере» (моделирующая онлайн-проба на платформе проекта «Билет в будущее»)</w:t>
            </w:r>
          </w:p>
        </w:tc>
        <w:tc>
          <w:tcPr>
            <w:tcW w:w="1241" w:type="dxa"/>
            <w:shd w:val="clear" w:color="auto" w:fill="auto"/>
          </w:tcPr>
          <w:p w14:paraId="0C38159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10ADAEA" w14:textId="77777777" w:rsidTr="00B97C55">
        <w:tc>
          <w:tcPr>
            <w:tcW w:w="498" w:type="dxa"/>
            <w:shd w:val="clear" w:color="auto" w:fill="auto"/>
          </w:tcPr>
          <w:p w14:paraId="00F0B37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30</w:t>
            </w:r>
          </w:p>
        </w:tc>
        <w:tc>
          <w:tcPr>
            <w:tcW w:w="1476" w:type="dxa"/>
            <w:shd w:val="clear" w:color="auto" w:fill="auto"/>
          </w:tcPr>
          <w:p w14:paraId="2D219A46"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11.04.2024</w:t>
            </w:r>
          </w:p>
        </w:tc>
        <w:tc>
          <w:tcPr>
            <w:tcW w:w="6356" w:type="dxa"/>
            <w:shd w:val="clear" w:color="auto" w:fill="auto"/>
          </w:tcPr>
          <w:p w14:paraId="7D28323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30. Профориентационное занятие «Пробую профессию в цифровой сфере» (моделирующая онлайн-проба на платформе проекта «Билет в будущее»)</w:t>
            </w:r>
          </w:p>
        </w:tc>
        <w:tc>
          <w:tcPr>
            <w:tcW w:w="1241" w:type="dxa"/>
            <w:shd w:val="clear" w:color="auto" w:fill="auto"/>
          </w:tcPr>
          <w:p w14:paraId="0A1A611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EA2C7E9" w14:textId="77777777" w:rsidTr="00B97C55">
        <w:tc>
          <w:tcPr>
            <w:tcW w:w="498" w:type="dxa"/>
            <w:shd w:val="clear" w:color="auto" w:fill="auto"/>
          </w:tcPr>
          <w:p w14:paraId="087D01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31</w:t>
            </w:r>
          </w:p>
        </w:tc>
        <w:tc>
          <w:tcPr>
            <w:tcW w:w="1476" w:type="dxa"/>
            <w:shd w:val="clear" w:color="auto" w:fill="auto"/>
          </w:tcPr>
          <w:p w14:paraId="3EB5117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18.04.2024</w:t>
            </w:r>
          </w:p>
        </w:tc>
        <w:tc>
          <w:tcPr>
            <w:tcW w:w="6356" w:type="dxa"/>
            <w:shd w:val="clear" w:color="auto" w:fill="auto"/>
          </w:tcPr>
          <w:p w14:paraId="436B41F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w:t>
            </w:r>
          </w:p>
        </w:tc>
        <w:tc>
          <w:tcPr>
            <w:tcW w:w="1241" w:type="dxa"/>
            <w:shd w:val="clear" w:color="auto" w:fill="auto"/>
          </w:tcPr>
          <w:p w14:paraId="04CD9A3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4BE520E" w14:textId="77777777" w:rsidTr="00B97C55">
        <w:tc>
          <w:tcPr>
            <w:tcW w:w="498" w:type="dxa"/>
            <w:shd w:val="clear" w:color="auto" w:fill="auto"/>
          </w:tcPr>
          <w:p w14:paraId="25DC26D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32</w:t>
            </w:r>
          </w:p>
        </w:tc>
        <w:tc>
          <w:tcPr>
            <w:tcW w:w="1476" w:type="dxa"/>
            <w:shd w:val="clear" w:color="auto" w:fill="auto"/>
          </w:tcPr>
          <w:p w14:paraId="09CBB15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25.04.2024</w:t>
            </w:r>
          </w:p>
        </w:tc>
        <w:tc>
          <w:tcPr>
            <w:tcW w:w="6356" w:type="dxa"/>
            <w:shd w:val="clear" w:color="auto" w:fill="auto"/>
          </w:tcPr>
          <w:p w14:paraId="66604F1E"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32. Профориентационное занятие «Пробую профессию в сфере медицины» (моделирующая онлайн-проба на платформе проекта «Билет в будущее»)</w:t>
            </w:r>
          </w:p>
        </w:tc>
        <w:tc>
          <w:tcPr>
            <w:tcW w:w="1241" w:type="dxa"/>
            <w:shd w:val="clear" w:color="auto" w:fill="auto"/>
          </w:tcPr>
          <w:p w14:paraId="17C8284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79B7BB3" w14:textId="77777777" w:rsidTr="00B97C55">
        <w:tc>
          <w:tcPr>
            <w:tcW w:w="9571" w:type="dxa"/>
            <w:gridSpan w:val="4"/>
            <w:shd w:val="clear" w:color="auto" w:fill="auto"/>
          </w:tcPr>
          <w:p w14:paraId="445EE59C"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roofErr w:type="spellStart"/>
            <w:r w:rsidRPr="00917F63">
              <w:rPr>
                <w:rFonts w:eastAsia="Calibri" w:cs="Times New Roman"/>
                <w:sz w:val="24"/>
                <w:szCs w:val="24"/>
                <w:lang w:val="en-US" w:eastAsia="en-US"/>
              </w:rPr>
              <w:t>Май</w:t>
            </w:r>
            <w:proofErr w:type="spellEnd"/>
          </w:p>
        </w:tc>
      </w:tr>
      <w:tr w:rsidR="00917F63" w:rsidRPr="00917F63" w14:paraId="65CB8EF6" w14:textId="77777777" w:rsidTr="00B97C55">
        <w:tc>
          <w:tcPr>
            <w:tcW w:w="498" w:type="dxa"/>
            <w:shd w:val="clear" w:color="auto" w:fill="auto"/>
          </w:tcPr>
          <w:p w14:paraId="72E5365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lastRenderedPageBreak/>
              <w:t>33</w:t>
            </w:r>
          </w:p>
        </w:tc>
        <w:tc>
          <w:tcPr>
            <w:tcW w:w="1476" w:type="dxa"/>
            <w:shd w:val="clear" w:color="auto" w:fill="auto"/>
          </w:tcPr>
          <w:p w14:paraId="5E62061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02.05.2024</w:t>
            </w:r>
          </w:p>
        </w:tc>
        <w:tc>
          <w:tcPr>
            <w:tcW w:w="6356" w:type="dxa"/>
            <w:shd w:val="clear" w:color="auto" w:fill="auto"/>
          </w:tcPr>
          <w:p w14:paraId="7191590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 xml:space="preserve">Тема 33. Профориентационное занятие «Пробую профессию в креативной сфере» (моделирующая онлайн-проба на платформе проекта «Билет в будущее») </w:t>
            </w:r>
          </w:p>
        </w:tc>
        <w:tc>
          <w:tcPr>
            <w:tcW w:w="1241" w:type="dxa"/>
            <w:shd w:val="clear" w:color="auto" w:fill="auto"/>
          </w:tcPr>
          <w:p w14:paraId="7011613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23B5A2F" w14:textId="77777777" w:rsidTr="00B97C55">
        <w:tc>
          <w:tcPr>
            <w:tcW w:w="498" w:type="dxa"/>
            <w:shd w:val="clear" w:color="auto" w:fill="auto"/>
          </w:tcPr>
          <w:p w14:paraId="4D3869A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34</w:t>
            </w:r>
          </w:p>
        </w:tc>
        <w:tc>
          <w:tcPr>
            <w:tcW w:w="1476" w:type="dxa"/>
            <w:shd w:val="clear" w:color="auto" w:fill="auto"/>
          </w:tcPr>
          <w:p w14:paraId="083B0AC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16.05.2024</w:t>
            </w:r>
          </w:p>
        </w:tc>
        <w:tc>
          <w:tcPr>
            <w:tcW w:w="6356" w:type="dxa"/>
            <w:shd w:val="clear" w:color="auto" w:fill="auto"/>
          </w:tcPr>
          <w:p w14:paraId="5C197AF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34. Профориентационное занятие «Моё будущее — моя страна»</w:t>
            </w:r>
          </w:p>
        </w:tc>
        <w:tc>
          <w:tcPr>
            <w:tcW w:w="1241" w:type="dxa"/>
            <w:shd w:val="clear" w:color="auto" w:fill="auto"/>
          </w:tcPr>
          <w:p w14:paraId="588E32A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bl>
    <w:p w14:paraId="19FFAB85" w14:textId="77777777" w:rsidR="00917F63" w:rsidRPr="00917F63" w:rsidRDefault="00917F63" w:rsidP="00917F63">
      <w:pPr>
        <w:widowControl w:val="0"/>
        <w:spacing w:after="200" w:line="276" w:lineRule="auto"/>
        <w:jc w:val="both"/>
        <w:rPr>
          <w:rFonts w:eastAsia="Calibri" w:cs="Times New Roman"/>
          <w:b/>
          <w:sz w:val="24"/>
          <w:szCs w:val="24"/>
          <w:lang w:val="en-US" w:eastAsia="en-US"/>
        </w:rPr>
      </w:pPr>
    </w:p>
    <w:p w14:paraId="1F32BFDC" w14:textId="3EA1F639" w:rsidR="00FA292C" w:rsidRPr="00FA292C" w:rsidRDefault="00FA292C" w:rsidP="00FA292C">
      <w:pPr>
        <w:widowControl w:val="0"/>
        <w:spacing w:after="0" w:line="360" w:lineRule="auto"/>
        <w:ind w:firstLine="709"/>
        <w:jc w:val="both"/>
        <w:rPr>
          <w:rFonts w:eastAsia="Calibri" w:cs="Times New Roman"/>
          <w:b/>
          <w:sz w:val="24"/>
          <w:szCs w:val="24"/>
          <w:lang w:eastAsia="en-US"/>
        </w:rPr>
      </w:pPr>
      <w:r>
        <w:rPr>
          <w:rFonts w:eastAsia="Calibri" w:cs="Times New Roman"/>
          <w:b/>
          <w:sz w:val="24"/>
          <w:szCs w:val="24"/>
          <w:lang w:eastAsia="en-US"/>
        </w:rPr>
        <w:t>2.2.1.2</w:t>
      </w:r>
      <w:r w:rsidR="00450D5A">
        <w:rPr>
          <w:rFonts w:eastAsia="Calibri" w:cs="Times New Roman"/>
          <w:b/>
          <w:sz w:val="24"/>
          <w:szCs w:val="24"/>
          <w:lang w:eastAsia="en-US"/>
        </w:rPr>
        <w:t>5</w:t>
      </w:r>
      <w:r w:rsidR="00410611">
        <w:rPr>
          <w:rFonts w:eastAsia="Calibri" w:cs="Times New Roman"/>
          <w:b/>
          <w:sz w:val="24"/>
          <w:szCs w:val="24"/>
          <w:lang w:eastAsia="en-US"/>
        </w:rPr>
        <w:t xml:space="preserve"> </w:t>
      </w:r>
      <w:r w:rsidRPr="00FA292C">
        <w:rPr>
          <w:rFonts w:eastAsia="Calibri" w:cs="Times New Roman"/>
          <w:b/>
          <w:sz w:val="24"/>
          <w:szCs w:val="24"/>
          <w:lang w:eastAsia="en-US"/>
        </w:rPr>
        <w:t>Рабочая программа внеурочной деятельности  «Финансовая грамотность»</w:t>
      </w:r>
    </w:p>
    <w:p w14:paraId="78F7109B" w14:textId="77777777" w:rsidR="00FA292C" w:rsidRPr="00FA292C" w:rsidRDefault="00FA292C" w:rsidP="00FA292C">
      <w:pPr>
        <w:spacing w:after="0" w:line="240" w:lineRule="auto"/>
        <w:ind w:left="360"/>
        <w:jc w:val="center"/>
        <w:rPr>
          <w:rFonts w:eastAsia="Calibri" w:cs="Times New Roman"/>
          <w:b/>
          <w:sz w:val="24"/>
          <w:szCs w:val="24"/>
          <w:lang w:eastAsia="zh-CN"/>
        </w:rPr>
      </w:pPr>
      <w:r w:rsidRPr="00FA292C">
        <w:rPr>
          <w:rFonts w:eastAsia="Calibri" w:cs="Times New Roman"/>
          <w:b/>
          <w:sz w:val="24"/>
          <w:szCs w:val="24"/>
          <w:lang w:eastAsia="zh-CN"/>
        </w:rPr>
        <w:t>Пояснительная записка</w:t>
      </w:r>
    </w:p>
    <w:p w14:paraId="3944FCEA" w14:textId="77777777" w:rsidR="00FA292C" w:rsidRPr="00FA292C" w:rsidRDefault="00FA292C" w:rsidP="00FA292C">
      <w:pPr>
        <w:spacing w:after="0" w:line="240" w:lineRule="auto"/>
        <w:ind w:right="-1" w:firstLine="708"/>
        <w:jc w:val="both"/>
        <w:rPr>
          <w:rFonts w:eastAsia="Calibri" w:cs="Times New Roman"/>
          <w:sz w:val="24"/>
          <w:szCs w:val="24"/>
          <w:lang w:eastAsia="zh-CN"/>
        </w:rPr>
      </w:pPr>
      <w:r w:rsidRPr="00FA292C">
        <w:rPr>
          <w:rFonts w:eastAsia="Calibri" w:cs="Times New Roman"/>
          <w:sz w:val="24"/>
          <w:szCs w:val="24"/>
          <w:lang w:eastAsia="zh-CN"/>
        </w:rPr>
        <w:t>Рабочая программа внеурочной деятельности «Финансовая грамотность» 6 класса составлена  на основе фундаментального ядра содержания общего образования с опорой на следующие документы:</w:t>
      </w:r>
    </w:p>
    <w:p w14:paraId="26A75CC6" w14:textId="77777777" w:rsidR="00FA292C" w:rsidRPr="00FA292C" w:rsidRDefault="00FA292C" w:rsidP="00B35C5A">
      <w:pPr>
        <w:widowControl w:val="0"/>
        <w:numPr>
          <w:ilvl w:val="0"/>
          <w:numId w:val="78"/>
        </w:numPr>
        <w:spacing w:after="0" w:line="240" w:lineRule="auto"/>
        <w:jc w:val="both"/>
        <w:rPr>
          <w:rFonts w:eastAsia="Calibri" w:cs="Times New Roman"/>
          <w:color w:val="000000"/>
          <w:sz w:val="24"/>
          <w:szCs w:val="24"/>
        </w:rPr>
      </w:pPr>
      <w:r w:rsidRPr="00FA292C">
        <w:rPr>
          <w:rFonts w:eastAsia="Calibri" w:cs="Times New Roman"/>
          <w:color w:val="000000"/>
          <w:sz w:val="24"/>
          <w:szCs w:val="24"/>
        </w:rPr>
        <w:t>Федеральный закон « Об образовании в Российской федерации» от 29 декабря 2012 года № 273-ФЗ;</w:t>
      </w:r>
    </w:p>
    <w:p w14:paraId="7D9EE181" w14:textId="77777777" w:rsidR="00FA292C" w:rsidRPr="00FA292C" w:rsidRDefault="00FA292C" w:rsidP="00B35C5A">
      <w:pPr>
        <w:widowControl w:val="0"/>
        <w:numPr>
          <w:ilvl w:val="0"/>
          <w:numId w:val="78"/>
        </w:numPr>
        <w:tabs>
          <w:tab w:val="num" w:pos="786"/>
        </w:tabs>
        <w:spacing w:after="0" w:line="240" w:lineRule="auto"/>
        <w:contextualSpacing/>
        <w:rPr>
          <w:rFonts w:eastAsia="Calibri" w:cs="Times New Roman"/>
          <w:sz w:val="24"/>
          <w:szCs w:val="24"/>
          <w:lang w:eastAsia="zh-CN"/>
        </w:rPr>
      </w:pPr>
      <w:r w:rsidRPr="00FA292C">
        <w:rPr>
          <w:rFonts w:eastAsia="Calibri" w:cs="Times New Roman"/>
          <w:sz w:val="24"/>
          <w:szCs w:val="24"/>
          <w:lang w:eastAsia="zh-CN"/>
        </w:rPr>
        <w:t xml:space="preserve">Учебного плана МБОУ СОШ с. </w:t>
      </w:r>
      <w:proofErr w:type="spellStart"/>
      <w:r w:rsidRPr="00FA292C">
        <w:rPr>
          <w:rFonts w:eastAsia="Calibri" w:cs="Times New Roman"/>
          <w:sz w:val="24"/>
          <w:szCs w:val="24"/>
          <w:lang w:eastAsia="zh-CN"/>
        </w:rPr>
        <w:t>Месели</w:t>
      </w:r>
      <w:proofErr w:type="spellEnd"/>
      <w:r w:rsidRPr="00FA292C">
        <w:rPr>
          <w:rFonts w:eastAsia="Calibri" w:cs="Times New Roman"/>
          <w:sz w:val="24"/>
          <w:szCs w:val="24"/>
          <w:lang w:eastAsia="zh-CN"/>
        </w:rPr>
        <w:t xml:space="preserve"> на 2023-2024 учебный год.</w:t>
      </w:r>
    </w:p>
    <w:p w14:paraId="533E204D" w14:textId="77777777" w:rsidR="00FA292C" w:rsidRPr="00FA292C" w:rsidRDefault="00FA292C" w:rsidP="00FA292C">
      <w:pPr>
        <w:tabs>
          <w:tab w:val="num" w:pos="786"/>
        </w:tabs>
        <w:spacing w:after="0" w:line="240" w:lineRule="auto"/>
        <w:jc w:val="both"/>
        <w:rPr>
          <w:rFonts w:eastAsia="Calibri" w:cs="Times New Roman"/>
          <w:sz w:val="24"/>
          <w:szCs w:val="24"/>
          <w:lang w:eastAsia="zh-CN"/>
        </w:rPr>
      </w:pPr>
    </w:p>
    <w:p w14:paraId="116A0F5B" w14:textId="77777777" w:rsidR="00FA292C" w:rsidRPr="00FA292C" w:rsidRDefault="00FA292C" w:rsidP="00FA292C">
      <w:pPr>
        <w:spacing w:after="0" w:line="240" w:lineRule="auto"/>
        <w:jc w:val="both"/>
        <w:rPr>
          <w:rFonts w:eastAsia="Calibri" w:cs="Times New Roman"/>
          <w:sz w:val="24"/>
          <w:szCs w:val="24"/>
          <w:lang w:eastAsia="zh-CN"/>
        </w:rPr>
      </w:pPr>
      <w:r w:rsidRPr="00FA292C">
        <w:rPr>
          <w:rFonts w:eastAsia="Calibri" w:cs="Times New Roman"/>
          <w:sz w:val="24"/>
          <w:szCs w:val="24"/>
          <w:lang w:eastAsia="zh-CN"/>
        </w:rPr>
        <w:t>Для 6  класса  предусматривается за год 34 часов  для  изучения курса «Финансовая грамотность»,</w:t>
      </w:r>
      <w:r w:rsidRPr="00FA292C">
        <w:rPr>
          <w:rFonts w:eastAsia="Calibri" w:cs="Times New Roman"/>
          <w:b/>
          <w:sz w:val="24"/>
          <w:szCs w:val="24"/>
          <w:lang w:eastAsia="zh-CN"/>
        </w:rPr>
        <w:t xml:space="preserve"> </w:t>
      </w:r>
      <w:r w:rsidRPr="00FA292C">
        <w:rPr>
          <w:rFonts w:eastAsia="Calibri" w:cs="Times New Roman"/>
          <w:sz w:val="24"/>
          <w:szCs w:val="24"/>
          <w:lang w:eastAsia="zh-CN"/>
        </w:rPr>
        <w:t>в неделю</w:t>
      </w:r>
      <w:r w:rsidRPr="00FA292C">
        <w:rPr>
          <w:rFonts w:eastAsia="Calibri" w:cs="Times New Roman"/>
          <w:b/>
          <w:sz w:val="24"/>
          <w:szCs w:val="24"/>
          <w:lang w:eastAsia="zh-CN"/>
        </w:rPr>
        <w:t xml:space="preserve"> – 1 </w:t>
      </w:r>
      <w:r w:rsidRPr="00FA292C">
        <w:rPr>
          <w:rFonts w:eastAsia="Calibri" w:cs="Times New Roman"/>
          <w:sz w:val="24"/>
          <w:szCs w:val="24"/>
          <w:lang w:eastAsia="zh-CN"/>
        </w:rPr>
        <w:t xml:space="preserve">час (34 недели)        </w:t>
      </w:r>
    </w:p>
    <w:p w14:paraId="2CDBC052"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sz w:val="24"/>
          <w:szCs w:val="24"/>
          <w:lang w:eastAsia="en-US"/>
        </w:rPr>
        <w:t>Целями</w:t>
      </w:r>
      <w:r w:rsidRPr="00FA292C">
        <w:rPr>
          <w:rFonts w:eastAsia="Calibri" w:cs="Times New Roman"/>
          <w:sz w:val="24"/>
          <w:szCs w:val="24"/>
          <w:lang w:eastAsia="en-US"/>
        </w:rPr>
        <w:t xml:space="preserve">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14:paraId="056DCE5A" w14:textId="77777777" w:rsidR="00FA292C" w:rsidRPr="00FA292C" w:rsidRDefault="00FA292C" w:rsidP="00FA292C">
      <w:pPr>
        <w:spacing w:after="0" w:line="240" w:lineRule="auto"/>
        <w:rPr>
          <w:rFonts w:eastAsia="Calibri" w:cs="Times New Roman"/>
          <w:sz w:val="24"/>
          <w:szCs w:val="24"/>
          <w:lang w:eastAsia="en-US"/>
        </w:rPr>
      </w:pPr>
    </w:p>
    <w:p w14:paraId="60920DE3" w14:textId="77777777" w:rsidR="00FA292C" w:rsidRPr="00FA292C" w:rsidRDefault="00FA292C" w:rsidP="00FA292C">
      <w:pPr>
        <w:shd w:val="clear" w:color="auto" w:fill="FFFFFF"/>
        <w:spacing w:after="0" w:line="240" w:lineRule="auto"/>
        <w:jc w:val="both"/>
        <w:rPr>
          <w:rFonts w:ascii="Calibri" w:eastAsia="Times New Roman" w:hAnsi="Calibri" w:cs="Times New Roman"/>
          <w:b/>
          <w:color w:val="000000"/>
          <w:sz w:val="24"/>
          <w:szCs w:val="24"/>
        </w:rPr>
      </w:pPr>
      <w:r w:rsidRPr="00FA292C">
        <w:rPr>
          <w:rFonts w:eastAsia="Times New Roman" w:cs="Times New Roman"/>
          <w:b/>
          <w:iCs/>
          <w:color w:val="000000"/>
          <w:sz w:val="24"/>
          <w:szCs w:val="24"/>
        </w:rPr>
        <w:t>Задачи:</w:t>
      </w:r>
    </w:p>
    <w:p w14:paraId="5E2BAA56"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4"/>
          <w:szCs w:val="24"/>
        </w:rPr>
      </w:pPr>
      <w:r w:rsidRPr="00FA292C">
        <w:rPr>
          <w:rFonts w:eastAsia="Times New Roman" w:cs="Times New Roman"/>
          <w:color w:val="000000"/>
          <w:sz w:val="24"/>
          <w:szCs w:val="24"/>
        </w:rPr>
        <w:t>показать реальные возможности  по повышению личной финансовой защищенности и росту уровня материального благополучия семьи;</w:t>
      </w:r>
    </w:p>
    <w:p w14:paraId="4C327C29"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2"/>
        </w:rPr>
      </w:pPr>
      <w:r w:rsidRPr="00FA292C">
        <w:rPr>
          <w:rFonts w:eastAsia="Times New Roman" w:cs="Times New Roman"/>
          <w:color w:val="000000"/>
          <w:sz w:val="24"/>
          <w:szCs w:val="24"/>
        </w:rPr>
        <w:t>способствовать формированию у школьников нового типа мышления, содержащего установки на активное экономическое поведение, соответствующее их финансовым возможностям;</w:t>
      </w:r>
    </w:p>
    <w:p w14:paraId="47D1FF58"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2"/>
        </w:rPr>
      </w:pPr>
      <w:r w:rsidRPr="00FA292C">
        <w:rPr>
          <w:rFonts w:eastAsia="Times New Roman" w:cs="Times New Roman"/>
          <w:color w:val="000000"/>
          <w:sz w:val="24"/>
          <w:szCs w:val="24"/>
        </w:rPr>
        <w:t>  научить школьников основам личного финансового планирования и формирования сбалансированных семейных бюджетов,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w:t>
      </w:r>
      <w:r w:rsidRPr="00FA292C">
        <w:rPr>
          <w:rFonts w:eastAsia="Times New Roman" w:cs="Times New Roman"/>
          <w:b/>
          <w:bCs/>
          <w:color w:val="000000"/>
          <w:sz w:val="24"/>
          <w:szCs w:val="24"/>
        </w:rPr>
        <w:t>.</w:t>
      </w:r>
    </w:p>
    <w:p w14:paraId="5E3DB3A0" w14:textId="77777777" w:rsidR="00FA292C" w:rsidRPr="00FA292C" w:rsidRDefault="00FA292C" w:rsidP="00FA292C">
      <w:pPr>
        <w:spacing w:after="0" w:line="240" w:lineRule="auto"/>
        <w:rPr>
          <w:rFonts w:ascii="FreeSetC" w:eastAsia="Calibri" w:hAnsi="FreeSetC" w:cs="FreeSetC"/>
          <w:sz w:val="22"/>
          <w:lang w:eastAsia="en-US"/>
        </w:rPr>
      </w:pPr>
    </w:p>
    <w:p w14:paraId="0020E71B" w14:textId="77777777" w:rsidR="00FA292C" w:rsidRPr="00FA292C" w:rsidRDefault="00FA292C" w:rsidP="00FA292C">
      <w:pPr>
        <w:spacing w:after="0" w:line="240" w:lineRule="auto"/>
        <w:rPr>
          <w:rFonts w:ascii="FreeSetC" w:eastAsia="Calibri" w:hAnsi="FreeSetC" w:cs="FreeSetC"/>
          <w:sz w:val="22"/>
          <w:lang w:eastAsia="en-US"/>
        </w:rPr>
      </w:pPr>
    </w:p>
    <w:p w14:paraId="094EB275" w14:textId="77777777" w:rsidR="00FA292C" w:rsidRPr="00FA292C" w:rsidRDefault="00FA292C" w:rsidP="00FA292C">
      <w:pPr>
        <w:autoSpaceDE w:val="0"/>
        <w:autoSpaceDN w:val="0"/>
        <w:adjustRightInd w:val="0"/>
        <w:spacing w:after="0" w:line="240" w:lineRule="auto"/>
        <w:ind w:left="1080"/>
        <w:contextualSpacing/>
        <w:jc w:val="center"/>
        <w:rPr>
          <w:rFonts w:eastAsia="Calibri" w:cs="Times New Roman"/>
          <w:b/>
          <w:bCs/>
          <w:sz w:val="24"/>
          <w:szCs w:val="24"/>
          <w:lang w:eastAsia="en-US"/>
        </w:rPr>
      </w:pPr>
      <w:r w:rsidRPr="00FA292C">
        <w:rPr>
          <w:rFonts w:eastAsia="Calibri" w:cs="Times New Roman"/>
          <w:b/>
          <w:bCs/>
          <w:sz w:val="24"/>
          <w:szCs w:val="24"/>
          <w:lang w:eastAsia="en-US"/>
        </w:rPr>
        <w:t>Планируемые результаты</w:t>
      </w:r>
    </w:p>
    <w:p w14:paraId="2B20D619" w14:textId="77777777" w:rsidR="00FA292C" w:rsidRPr="00FA292C" w:rsidRDefault="00FA292C" w:rsidP="00FA292C">
      <w:pPr>
        <w:autoSpaceDE w:val="0"/>
        <w:autoSpaceDN w:val="0"/>
        <w:adjustRightInd w:val="0"/>
        <w:spacing w:after="0" w:line="240" w:lineRule="auto"/>
        <w:ind w:left="1080"/>
        <w:contextualSpacing/>
        <w:rPr>
          <w:rFonts w:eastAsia="Calibri" w:cs="Times New Roman"/>
          <w:b/>
          <w:bCs/>
          <w:szCs w:val="28"/>
          <w:lang w:eastAsia="en-US"/>
        </w:rPr>
      </w:pPr>
    </w:p>
    <w:p w14:paraId="25C249A7"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Личностными </w:t>
      </w:r>
      <w:r w:rsidRPr="00FA292C">
        <w:rPr>
          <w:rFonts w:eastAsia="Calibri" w:cs="Times New Roman"/>
          <w:sz w:val="24"/>
          <w:szCs w:val="24"/>
          <w:lang w:eastAsia="en-US"/>
        </w:rPr>
        <w:t>результатами изучения курса «Финансовая грамотность» являются:</w:t>
      </w:r>
    </w:p>
    <w:p w14:paraId="29904853"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1F33604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11011D8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72D6C02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навыков сотрудничества с взрослыми и сверстниками в разных игровых и реальных экономических ситуациях; участие в принятии решений о семейном бюджете.</w:t>
      </w:r>
    </w:p>
    <w:p w14:paraId="3396CD9C"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Метапредметными </w:t>
      </w:r>
      <w:r w:rsidRPr="00FA292C">
        <w:rPr>
          <w:rFonts w:eastAsia="Calibri" w:cs="Times New Roman"/>
          <w:sz w:val="24"/>
          <w:szCs w:val="24"/>
          <w:lang w:eastAsia="en-US"/>
        </w:rPr>
        <w:t>результатами изучения курса «Финансовая грамотность» являются:</w:t>
      </w:r>
    </w:p>
    <w:p w14:paraId="3B5A9A5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Познавательные:</w:t>
      </w:r>
    </w:p>
    <w:p w14:paraId="1DDFA5B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lastRenderedPageBreak/>
        <w:t>• освоение способов решения проблем творческого и поискового характера;</w:t>
      </w:r>
    </w:p>
    <w:p w14:paraId="27E53A7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использование различных способов поиска, сбора, обработки, анализа, организации, передачи и интерпретации информации</w:t>
      </w:r>
    </w:p>
    <w:p w14:paraId="2000D10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формирование умений представлять информацию в зависимости от поставленных задач в виде таблицы, схемы, графика, диаграммы,</w:t>
      </w:r>
    </w:p>
    <w:p w14:paraId="5A5FE5AA"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xml:space="preserve">•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 </w:t>
      </w:r>
    </w:p>
    <w:p w14:paraId="2BFA88B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овладение базовыми предметными и межпредметными понятиями.</w:t>
      </w:r>
    </w:p>
    <w:p w14:paraId="455BCC24"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Регулятивные:</w:t>
      </w:r>
    </w:p>
    <w:p w14:paraId="6DB35DFD"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цели своих действий;</w:t>
      </w:r>
    </w:p>
    <w:p w14:paraId="152995BE"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планирование действия с помощью учителя и самостоятельно;</w:t>
      </w:r>
    </w:p>
    <w:p w14:paraId="776263F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проявление познавательной и творческой инициативы;</w:t>
      </w:r>
    </w:p>
    <w:p w14:paraId="14A25261"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xml:space="preserve">• оценка правильности выполнения действий; самооценка и </w:t>
      </w:r>
      <w:proofErr w:type="spellStart"/>
      <w:r w:rsidRPr="00FA292C">
        <w:rPr>
          <w:rFonts w:eastAsia="Calibri" w:cs="Times New Roman"/>
          <w:sz w:val="24"/>
          <w:szCs w:val="24"/>
          <w:lang w:eastAsia="en-US"/>
        </w:rPr>
        <w:t>взаимооценка</w:t>
      </w:r>
      <w:proofErr w:type="spellEnd"/>
      <w:r w:rsidRPr="00FA292C">
        <w:rPr>
          <w:rFonts w:eastAsia="Calibri" w:cs="Times New Roman"/>
          <w:sz w:val="24"/>
          <w:szCs w:val="24"/>
          <w:lang w:eastAsia="en-US"/>
        </w:rPr>
        <w:t>;</w:t>
      </w:r>
    </w:p>
    <w:p w14:paraId="323EFDB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адекватное восприятие предложений товарищей, учителей, родителей.</w:t>
      </w:r>
    </w:p>
    <w:p w14:paraId="35987BAC"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Коммуникативные:</w:t>
      </w:r>
    </w:p>
    <w:p w14:paraId="35CD4AAE"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составление текстов в устной и письменной формах;</w:t>
      </w:r>
    </w:p>
    <w:p w14:paraId="1FB6BCD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готовность слушать собеседника и вести диалог;</w:t>
      </w:r>
    </w:p>
    <w:p w14:paraId="407776D2"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готовность признавать возможность существования различных точек зрения и права каждого иметь свою;</w:t>
      </w:r>
    </w:p>
    <w:p w14:paraId="421633A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умение излагать своё мнение, аргументировать свою точку зрения и давать оценку событий;</w:t>
      </w:r>
    </w:p>
    <w:p w14:paraId="68C84D94"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75524A5"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Предметными </w:t>
      </w:r>
      <w:r w:rsidRPr="00FA292C">
        <w:rPr>
          <w:rFonts w:eastAsia="Calibri" w:cs="Times New Roman"/>
          <w:sz w:val="24"/>
          <w:szCs w:val="24"/>
          <w:lang w:eastAsia="en-US"/>
        </w:rPr>
        <w:t>результатами изучения курса «Финансовая грамотность» являются:</w:t>
      </w:r>
    </w:p>
    <w:p w14:paraId="486BADC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65F66AFB"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и правильное использование экономических терминов;</w:t>
      </w:r>
    </w:p>
    <w:p w14:paraId="3973082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освоение приёмов работы с экономической информацией, её осмысление; проведение простых финансовых расчётов.</w:t>
      </w:r>
    </w:p>
    <w:p w14:paraId="0D0CD2BB"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3FFD0E80"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способностей обучающихся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6A2211AD"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кругозора в области экономической жизни общества и формирование познавательного интереса к изучению общественных дисциплин.</w:t>
      </w:r>
    </w:p>
    <w:p w14:paraId="380CF722" w14:textId="77777777" w:rsidR="00FA292C" w:rsidRPr="00FA292C" w:rsidRDefault="00FA292C" w:rsidP="00FA292C">
      <w:pPr>
        <w:spacing w:after="0" w:line="240" w:lineRule="auto"/>
        <w:jc w:val="both"/>
        <w:rPr>
          <w:rFonts w:eastAsia="Calibri" w:cs="Times New Roman"/>
          <w:b/>
          <w:sz w:val="24"/>
          <w:szCs w:val="24"/>
          <w:lang w:eastAsia="en-US"/>
        </w:rPr>
      </w:pPr>
      <w:r w:rsidRPr="00FA292C">
        <w:rPr>
          <w:rFonts w:eastAsia="Calibri" w:cs="Times New Roman"/>
          <w:b/>
          <w:sz w:val="24"/>
          <w:szCs w:val="24"/>
          <w:lang w:eastAsia="en-US"/>
        </w:rPr>
        <w:t xml:space="preserve"> Ученик научится:</w:t>
      </w:r>
    </w:p>
    <w:p w14:paraId="6471B2A9" w14:textId="77777777" w:rsidR="00FA292C" w:rsidRPr="00FA292C" w:rsidRDefault="00FA292C" w:rsidP="00B35C5A">
      <w:pPr>
        <w:widowControl w:val="0"/>
        <w:numPr>
          <w:ilvl w:val="0"/>
          <w:numId w:val="80"/>
        </w:numPr>
        <w:spacing w:after="0" w:line="240" w:lineRule="auto"/>
        <w:contextualSpacing/>
        <w:jc w:val="both"/>
        <w:rPr>
          <w:rFonts w:eastAsia="Calibri" w:cs="Times New Roman"/>
          <w:b/>
          <w:sz w:val="24"/>
          <w:szCs w:val="24"/>
          <w:lang w:eastAsia="en-US"/>
        </w:rPr>
      </w:pPr>
      <w:r w:rsidRPr="00FA292C">
        <w:rPr>
          <w:rFonts w:eastAsia="Times New Roman" w:cs="Times New Roman"/>
          <w:color w:val="000000"/>
          <w:sz w:val="24"/>
          <w:szCs w:val="24"/>
        </w:rPr>
        <w:t>различать виды денег;</w:t>
      </w:r>
    </w:p>
    <w:p w14:paraId="78DFD907" w14:textId="77777777" w:rsidR="00FA292C" w:rsidRPr="00FA292C" w:rsidRDefault="00FA292C" w:rsidP="00B35C5A">
      <w:pPr>
        <w:widowControl w:val="0"/>
        <w:numPr>
          <w:ilvl w:val="0"/>
          <w:numId w:val="80"/>
        </w:numPr>
        <w:spacing w:after="0" w:line="240" w:lineRule="auto"/>
        <w:contextualSpacing/>
        <w:jc w:val="both"/>
        <w:rPr>
          <w:rFonts w:eastAsia="Calibri" w:cs="Times New Roman"/>
          <w:b/>
          <w:sz w:val="24"/>
          <w:szCs w:val="24"/>
          <w:lang w:eastAsia="en-US"/>
        </w:rPr>
      </w:pPr>
      <w:r w:rsidRPr="00FA292C">
        <w:rPr>
          <w:rFonts w:eastAsia="Times New Roman" w:cs="Times New Roman"/>
          <w:color w:val="000000"/>
          <w:sz w:val="24"/>
          <w:szCs w:val="24"/>
        </w:rPr>
        <w:t>понимать функции денег;</w:t>
      </w:r>
    </w:p>
    <w:p w14:paraId="3E95E75E"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t>понимать, из чего формируется  доход семьи;</w:t>
      </w:r>
    </w:p>
    <w:p w14:paraId="17D9C483"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пониманию происхождения доходов, пониманию того, что деньги зарабатываются трудом, а не берутся из ниоткуда.</w:t>
      </w:r>
      <w:r w:rsidRPr="00FA292C">
        <w:rPr>
          <w:rFonts w:eastAsia="Times New Roman" w:cs="Times New Roman"/>
          <w:i/>
          <w:iCs/>
          <w:color w:val="000000"/>
          <w:sz w:val="24"/>
          <w:szCs w:val="24"/>
        </w:rPr>
        <w:t> </w:t>
      </w:r>
    </w:p>
    <w:p w14:paraId="18549462"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виды потребностей;</w:t>
      </w:r>
      <w:r w:rsidRPr="00FA292C">
        <w:rPr>
          <w:rFonts w:eastAsia="Times New Roman" w:cs="Times New Roman"/>
          <w:i/>
          <w:iCs/>
          <w:color w:val="000000"/>
          <w:sz w:val="24"/>
          <w:szCs w:val="24"/>
        </w:rPr>
        <w:t> </w:t>
      </w:r>
      <w:r w:rsidRPr="00FA292C">
        <w:rPr>
          <w:rFonts w:eastAsia="Times New Roman" w:cs="Times New Roman"/>
          <w:color w:val="000000"/>
          <w:sz w:val="24"/>
          <w:szCs w:val="24"/>
        </w:rPr>
        <w:t>виды расходов семьи.</w:t>
      </w:r>
      <w:r w:rsidRPr="00FA292C">
        <w:rPr>
          <w:rFonts w:eastAsia="Times New Roman" w:cs="Times New Roman"/>
          <w:i/>
          <w:iCs/>
          <w:color w:val="000000"/>
          <w:sz w:val="24"/>
          <w:szCs w:val="24"/>
        </w:rPr>
        <w:t> </w:t>
      </w:r>
      <w:r w:rsidRPr="00FA292C">
        <w:rPr>
          <w:rFonts w:eastAsia="Times New Roman" w:cs="Times New Roman"/>
          <w:color w:val="000000"/>
          <w:sz w:val="24"/>
          <w:szCs w:val="24"/>
        </w:rPr>
        <w:t>Статьи расходов городских и деревенских семей.</w:t>
      </w:r>
    </w:p>
    <w:p w14:paraId="7FCD2F51"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различать виды источников денежных поступлений в семье: заработная плата, прибыль, процент, рента; социальные пособия.</w:t>
      </w:r>
    </w:p>
    <w:p w14:paraId="7D9D2DB5"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lastRenderedPageBreak/>
        <w:t>понимать, как составляется семейный бюджет;</w:t>
      </w:r>
    </w:p>
    <w:p w14:paraId="11EF7F8E"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i/>
          <w:iCs/>
          <w:color w:val="000000"/>
          <w:sz w:val="24"/>
          <w:szCs w:val="24"/>
        </w:rPr>
        <w:t> </w:t>
      </w:r>
      <w:r w:rsidRPr="00FA292C">
        <w:rPr>
          <w:rFonts w:eastAsia="Times New Roman" w:cs="Times New Roman"/>
          <w:color w:val="000000"/>
          <w:sz w:val="24"/>
          <w:szCs w:val="24"/>
        </w:rPr>
        <w:t>пониманию полезности регулярного контроля расходов семьи и личных расходов.</w:t>
      </w:r>
    </w:p>
    <w:p w14:paraId="2BFD155F"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разницу между базовыми потребностями и желаниями.</w:t>
      </w:r>
    </w:p>
    <w:p w14:paraId="2729AC7D"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рассчитывать расходы.</w:t>
      </w:r>
    </w:p>
    <w:p w14:paraId="04CAFC20"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составлять личный бюджет и оценивать способы его изменения для более полного удовлетворения своих потребностей.</w:t>
      </w:r>
    </w:p>
    <w:p w14:paraId="7A36FA63"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необходимость аккумулировать сбережения для будущих трат;</w:t>
      </w:r>
    </w:p>
    <w:p w14:paraId="2A30B2F5"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осознавать возможности возникновения в жизни особенно сложных ситуаций (рождение ребенка, внезапная смерть кормильца, форс-мажорные ситуации), которые могут привести к снижению благосостояния.</w:t>
      </w:r>
    </w:p>
    <w:p w14:paraId="294E38BF"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основные задачи и принципы страхования.</w:t>
      </w:r>
    </w:p>
    <w:p w14:paraId="38E3C5C3"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понимать, что такое кредит, права и обязанности кредитополучателя, преимущества и недостатки использования кредита;</w:t>
      </w:r>
    </w:p>
    <w:p w14:paraId="1526A388"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понимать суть налога и его роли в жизни общества; </w:t>
      </w:r>
    </w:p>
    <w:p w14:paraId="065C5C25"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различать прямые и косвенные налоги;</w:t>
      </w:r>
      <w:r w:rsidRPr="00FA292C">
        <w:rPr>
          <w:rFonts w:eastAsia="Times New Roman" w:cs="Times New Roman"/>
          <w:i/>
          <w:iCs/>
          <w:color w:val="000000"/>
          <w:sz w:val="24"/>
          <w:szCs w:val="24"/>
        </w:rPr>
        <w:t> </w:t>
      </w:r>
    </w:p>
    <w:p w14:paraId="2047B2B6"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что социальные  пособия – это помощь государства гражданам в определенных сложных жизненных ситуациях.</w:t>
      </w:r>
    </w:p>
    <w:p w14:paraId="799FBD97"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t>понимать, как работают банки;</w:t>
      </w:r>
    </w:p>
    <w:p w14:paraId="00394305"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рискованность занятия бизнесом.</w:t>
      </w:r>
    </w:p>
    <w:p w14:paraId="2FCCBF5B"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причины существования различных валют.</w:t>
      </w:r>
    </w:p>
    <w:p w14:paraId="5CD5C3CD"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различать российские деньги и иностранную валюту</w:t>
      </w:r>
    </w:p>
    <w:p w14:paraId="0FC56B1D" w14:textId="77777777" w:rsidR="00FA292C" w:rsidRPr="00FA292C" w:rsidRDefault="00FA292C" w:rsidP="00FA292C">
      <w:pPr>
        <w:spacing w:after="0" w:line="240" w:lineRule="auto"/>
        <w:jc w:val="both"/>
        <w:rPr>
          <w:rFonts w:eastAsia="Calibri" w:cs="Times New Roman"/>
          <w:b/>
          <w:sz w:val="24"/>
          <w:szCs w:val="24"/>
          <w:lang w:eastAsia="en-US"/>
        </w:rPr>
      </w:pPr>
      <w:r w:rsidRPr="00FA292C">
        <w:rPr>
          <w:rFonts w:eastAsia="Calibri" w:cs="Times New Roman"/>
          <w:b/>
          <w:sz w:val="24"/>
          <w:szCs w:val="24"/>
          <w:lang w:eastAsia="en-US"/>
        </w:rPr>
        <w:t>Ученик получит возможность научиться:</w:t>
      </w:r>
    </w:p>
    <w:p w14:paraId="23AAF0A2"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соотносить вид дохода и фактор производства, от которого получается этот доход; рассчитывать личные доходы и доходы семьи.</w:t>
      </w:r>
    </w:p>
    <w:p w14:paraId="6FDE3A0F"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различать виды денежных поступлений. Различать регулярные и нерегулярные источники доходов, строить план доходов; иметь навыки финансовой и технологической безопасности при пользовании деньгами.</w:t>
      </w:r>
    </w:p>
    <w:p w14:paraId="3B664F08"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структуру личных затрат.</w:t>
      </w:r>
    </w:p>
    <w:p w14:paraId="5EF2A9DD"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Calibri" w:cs="Times New Roman"/>
          <w:sz w:val="24"/>
          <w:szCs w:val="24"/>
          <w:lang w:eastAsia="en-US"/>
        </w:rPr>
      </w:pPr>
      <w:r w:rsidRPr="00FA292C">
        <w:rPr>
          <w:rFonts w:eastAsia="Calibri" w:cs="Times New Roman"/>
          <w:sz w:val="24"/>
          <w:szCs w:val="24"/>
          <w:lang w:eastAsia="en-US"/>
        </w:rPr>
        <w:t xml:space="preserve"> понимать, как и почему меняется стоимость денег;</w:t>
      </w:r>
    </w:p>
    <w:p w14:paraId="1E6B79D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решать задачи по избеганию дефицита семейного бюджета; замечать в жизни семьи возможности для сокращения расходов и увеличения доходов; </w:t>
      </w:r>
    </w:p>
    <w:p w14:paraId="1C2D54C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оценивать свой уровень жизни и планировать финансовые доходы и расходы в соответствии с прожиточным уровнем.</w:t>
      </w:r>
    </w:p>
    <w:p w14:paraId="1219B720"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представлению о рациональных схемах инвестирования семейных сбережений.</w:t>
      </w:r>
    </w:p>
    <w:p w14:paraId="7F930AE2"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пониманию возможных рисков при сбережении и инвестировании.</w:t>
      </w:r>
    </w:p>
    <w:p w14:paraId="47156C26"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отличать инвестиции от сбережений</w:t>
      </w:r>
    </w:p>
    <w:p w14:paraId="1BE2C4F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находить актуальную информацию в сети интернет.</w:t>
      </w:r>
    </w:p>
    <w:p w14:paraId="65AA5B4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как действовать в случаях финансового мошенничества;</w:t>
      </w:r>
    </w:p>
    <w:p w14:paraId="537C3A5C"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сосчитать сумму налога (например подоходного); </w:t>
      </w:r>
    </w:p>
    <w:p w14:paraId="5FD7C286"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проверить на сайте налоговой службы наличие налоговой задолженности членов семьи.</w:t>
      </w:r>
    </w:p>
    <w:p w14:paraId="734E661E"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устанавливать причинно-следственные связи между уплатой налогов и созданием общественных благ обществом.</w:t>
      </w:r>
    </w:p>
    <w:p w14:paraId="21B08C21"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информацию в системе государство и личность.</w:t>
      </w:r>
    </w:p>
    <w:p w14:paraId="0CFC91F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основное правило инвестирования: чем выше доходность, тем выше риск.</w:t>
      </w:r>
    </w:p>
    <w:p w14:paraId="5077E77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отличать инвестирование от сбережения и кредитования</w:t>
      </w:r>
    </w:p>
    <w:p w14:paraId="22F70E41"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информацию о валютах разных стран.</w:t>
      </w:r>
    </w:p>
    <w:p w14:paraId="7AEAA788" w14:textId="77777777" w:rsidR="00FA292C" w:rsidRPr="00FA292C" w:rsidRDefault="00FA292C" w:rsidP="00FA292C">
      <w:pPr>
        <w:spacing w:after="0" w:line="240" w:lineRule="auto"/>
        <w:jc w:val="both"/>
        <w:rPr>
          <w:rFonts w:eastAsia="Calibri" w:cs="Times New Roman"/>
          <w:sz w:val="24"/>
          <w:szCs w:val="24"/>
          <w:lang w:eastAsia="zh-CN"/>
        </w:rPr>
      </w:pPr>
      <w:r w:rsidRPr="00FA292C">
        <w:rPr>
          <w:rFonts w:eastAsia="Calibri" w:cs="Times New Roman"/>
          <w:b/>
          <w:sz w:val="24"/>
          <w:szCs w:val="24"/>
          <w:lang w:eastAsia="zh-CN"/>
        </w:rPr>
        <w:t>Формы и виды деятельности</w:t>
      </w:r>
      <w:r w:rsidRPr="00FA292C">
        <w:rPr>
          <w:rFonts w:eastAsia="Calibri" w:cs="Times New Roman"/>
          <w:sz w:val="24"/>
          <w:szCs w:val="24"/>
          <w:lang w:eastAsia="zh-CN"/>
        </w:rPr>
        <w:t xml:space="preserve"> на внеурочном занятии.</w:t>
      </w:r>
    </w:p>
    <w:p w14:paraId="1729F708"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урок-беседа</w:t>
      </w:r>
    </w:p>
    <w:p w14:paraId="3FF6B3AA"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lastRenderedPageBreak/>
        <w:t>урок-практикум</w:t>
      </w:r>
    </w:p>
    <w:p w14:paraId="76575EB7"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урок-игра</w:t>
      </w:r>
    </w:p>
    <w:p w14:paraId="10D98A25"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урок-исследование</w:t>
      </w:r>
    </w:p>
    <w:p w14:paraId="04956411" w14:textId="77777777" w:rsidR="00FA292C" w:rsidRPr="00FA292C" w:rsidRDefault="00FA292C" w:rsidP="00B35C5A">
      <w:pPr>
        <w:widowControl w:val="0"/>
        <w:numPr>
          <w:ilvl w:val="0"/>
          <w:numId w:val="81"/>
        </w:numPr>
        <w:spacing w:after="0" w:line="240" w:lineRule="auto"/>
        <w:contextualSpacing/>
        <w:rPr>
          <w:rFonts w:eastAsia="Calibri" w:cs="Times New Roman"/>
          <w:sz w:val="24"/>
          <w:szCs w:val="16"/>
          <w:lang w:eastAsia="zh-CN"/>
        </w:rPr>
      </w:pPr>
      <w:r w:rsidRPr="00FA292C">
        <w:rPr>
          <w:rFonts w:eastAsia="Calibri" w:cs="Times New Roman"/>
          <w:sz w:val="24"/>
          <w:szCs w:val="16"/>
          <w:lang w:eastAsia="zh-CN"/>
        </w:rPr>
        <w:t>урок проектной деятельности</w:t>
      </w:r>
    </w:p>
    <w:p w14:paraId="722CA39C" w14:textId="77777777" w:rsidR="00FA292C" w:rsidRPr="00FA292C" w:rsidRDefault="00FA292C" w:rsidP="00FA292C">
      <w:pPr>
        <w:spacing w:after="0" w:line="240" w:lineRule="auto"/>
        <w:rPr>
          <w:rFonts w:ascii="FreeSetC" w:eastAsia="Calibri" w:hAnsi="FreeSetC" w:cs="FreeSetC"/>
          <w:sz w:val="22"/>
          <w:lang w:eastAsia="en-US"/>
        </w:rPr>
      </w:pPr>
    </w:p>
    <w:p w14:paraId="358D83CB" w14:textId="77777777" w:rsidR="00FA292C" w:rsidRPr="00FA292C" w:rsidRDefault="00FA292C" w:rsidP="00FA292C">
      <w:pPr>
        <w:spacing w:before="240" w:after="0" w:line="360" w:lineRule="auto"/>
        <w:jc w:val="center"/>
        <w:rPr>
          <w:rFonts w:eastAsia="Times New Roman" w:cs="Times New Roman"/>
          <w:b/>
          <w:sz w:val="24"/>
          <w:szCs w:val="24"/>
        </w:rPr>
      </w:pPr>
      <w:r w:rsidRPr="00FA292C">
        <w:rPr>
          <w:rFonts w:eastAsia="Times New Roman" w:cs="Times New Roman"/>
          <w:b/>
          <w:sz w:val="24"/>
          <w:szCs w:val="24"/>
        </w:rPr>
        <w:t xml:space="preserve"> Содержание учебного курса</w:t>
      </w:r>
    </w:p>
    <w:p w14:paraId="1105E0C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Раздел 1. </w:t>
      </w:r>
      <w:r w:rsidRPr="00FA292C">
        <w:rPr>
          <w:rFonts w:eastAsia="Times New Roman" w:cs="Times New Roman"/>
          <w:b/>
          <w:sz w:val="24"/>
          <w:szCs w:val="24"/>
        </w:rPr>
        <w:t>Доходы и расходы семьи</w:t>
      </w:r>
      <w:r w:rsidRPr="00FA292C">
        <w:rPr>
          <w:rFonts w:eastAsia="Times New Roman" w:cs="Times New Roman"/>
          <w:sz w:val="24"/>
          <w:szCs w:val="24"/>
        </w:rPr>
        <w:t xml:space="preserve"> </w:t>
      </w:r>
    </w:p>
    <w:p w14:paraId="298D30E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1.1. Деньги и их функции</w:t>
      </w:r>
    </w:p>
    <w:p w14:paraId="289AA687"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Деньги, виды денег, товарные деньги, символические деньги, инфляция</w:t>
      </w:r>
    </w:p>
    <w:p w14:paraId="4FF345E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1.2. Доходы семьи</w:t>
      </w:r>
    </w:p>
    <w:p w14:paraId="42CCDBD3"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Доходы семьи, источник семейных доходов, факторы производства, социальные пособия, личные доходы</w:t>
      </w:r>
    </w:p>
    <w:p w14:paraId="4819F6A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1.3. Расходы семьи</w:t>
      </w:r>
    </w:p>
    <w:p w14:paraId="27177B8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Расходы семьи, потребности, благо, структура расходов, долги, инфляция</w:t>
      </w:r>
    </w:p>
    <w:p w14:paraId="4AEB636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1.4. Семейный бюджет</w:t>
      </w:r>
    </w:p>
    <w:p w14:paraId="43515370"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Семейный бюджет, дефицит семейного бюджета, сбережения, долги</w:t>
      </w:r>
    </w:p>
    <w:p w14:paraId="21FAD48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1.5. Уровень жизни и прожиточный минимум</w:t>
      </w:r>
    </w:p>
    <w:p w14:paraId="2EB89EB5"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Уровень жизни, прожиточный минимум</w:t>
      </w:r>
    </w:p>
    <w:p w14:paraId="7BAD40C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1.6. Планирование семейного бюджета</w:t>
      </w:r>
    </w:p>
    <w:p w14:paraId="409BB10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Финансовые  цели и определение их в порядке приоритета, составление личного финансового плана достижения этих целей.</w:t>
      </w:r>
    </w:p>
    <w:p w14:paraId="2FE3D23B"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финансовое планирование, норма сбережения</w:t>
      </w:r>
    </w:p>
    <w:p w14:paraId="5204F61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1.7. Энергоэффективные и ресурсосберегающие технологии в бюджете семьи</w:t>
      </w:r>
    </w:p>
    <w:p w14:paraId="23622707"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Энергоэффективные и ресурсосберегающие технологии</w:t>
      </w:r>
    </w:p>
    <w:p w14:paraId="077FFA6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b/>
          <w:sz w:val="24"/>
          <w:szCs w:val="24"/>
        </w:rPr>
        <w:t>Раздел 2. Риски потери денег и имущества и как человек может от этого защититься</w:t>
      </w:r>
    </w:p>
    <w:p w14:paraId="53B535F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2.1. Особые жизненные ситуации и как с ними справиться</w:t>
      </w:r>
    </w:p>
    <w:p w14:paraId="69E49062"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Особая жизненная ситуация</w:t>
      </w:r>
    </w:p>
    <w:p w14:paraId="0083F44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2.2. Вклады. Страхование вкладов</w:t>
      </w:r>
    </w:p>
    <w:p w14:paraId="613EA76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Страхование</w:t>
      </w:r>
    </w:p>
    <w:p w14:paraId="3BA9C87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2.3. Инвестиции</w:t>
      </w:r>
    </w:p>
    <w:p w14:paraId="7B7BF6D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Инвестиционные  методы, как депозитные счета, ценные бумаги и т. д., краткосрочные и долгосрочные последствия различных денежных вложений.</w:t>
      </w:r>
    </w:p>
    <w:p w14:paraId="5DBA4544"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Инвестиции, депозитные счета, ценные бумаги и т. д</w:t>
      </w:r>
    </w:p>
    <w:p w14:paraId="4E00188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2.4. Потребительское кредитование. Ипотечный кредит</w:t>
      </w:r>
    </w:p>
    <w:p w14:paraId="74BA7A5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Что  такое кредит, права и обязанности  кредитополучателя, преимущества и недостатки использования кредита, кредитная история.</w:t>
      </w:r>
    </w:p>
    <w:p w14:paraId="30F4406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Юридические  и финансовые обязательства возникающие в случае покупки, обслуживания, страхования купленного объекта в кредит, детальное представление о денежных затратах, связанных покупкой в кредит</w:t>
      </w:r>
    </w:p>
    <w:p w14:paraId="2556D548"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Потребительское кредитование. Ипотечный кредит</w:t>
      </w:r>
    </w:p>
    <w:p w14:paraId="0F40F14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2.5. Ролевая игра «Семейный бюджет»</w:t>
      </w:r>
    </w:p>
    <w:p w14:paraId="49757E52"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lastRenderedPageBreak/>
        <w:t>Базовые понятия: Семейный бюджет, доходы семьи, источник семейных доходов, факторы производства, социальные пособия, личные доходы, Расходы семьи, потребности, благо, структура расходов, долги, инфляция, дефицит семейного бюджета, сбережения, долги</w:t>
      </w:r>
    </w:p>
    <w:p w14:paraId="3B7BF2D8"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t>Раздел 3. Взаимодействие человека и государства</w:t>
      </w:r>
    </w:p>
    <w:p w14:paraId="1D20274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3.1. Понятие о налогах и их типах.</w:t>
      </w:r>
    </w:p>
    <w:p w14:paraId="758EB9D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Система налогообложения, права и обязанности налогоплательщиков</w:t>
      </w:r>
    </w:p>
    <w:p w14:paraId="7F7C1CAE"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Налоги, налоговые льготы, общественные блага</w:t>
      </w:r>
    </w:p>
    <w:p w14:paraId="57654C9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3.2. Социальные услуги государства.</w:t>
      </w:r>
    </w:p>
    <w:p w14:paraId="6438807E"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Социальное пособие</w:t>
      </w:r>
    </w:p>
    <w:p w14:paraId="66A645B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3.3. Проект «Государство — это мы!»</w:t>
      </w:r>
    </w:p>
    <w:p w14:paraId="13CDD640"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t>Раздел 4. Финансовый бизнес</w:t>
      </w:r>
    </w:p>
    <w:p w14:paraId="5AA11B6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4.1. Банковские услуги </w:t>
      </w:r>
    </w:p>
    <w:p w14:paraId="71A4590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Банковские услуги, включая открытие вкладов, использование банкоматов, снятие наличных и использование онлайн-банкинга</w:t>
      </w:r>
    </w:p>
    <w:p w14:paraId="48F8B7B0"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Банк; виды вкладов, инвестиционный фонд, доходность, сбережения</w:t>
      </w:r>
    </w:p>
    <w:p w14:paraId="08ABB9E0"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4.2. Собственный бизнес</w:t>
      </w:r>
    </w:p>
    <w:p w14:paraId="3F067F2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w:t>
      </w:r>
      <w:r w:rsidRPr="00FA292C">
        <w:rPr>
          <w:rFonts w:eastAsia="Calibri" w:cs="Times New Roman"/>
          <w:i/>
          <w:sz w:val="24"/>
          <w:szCs w:val="24"/>
          <w:lang w:eastAsia="en-US"/>
        </w:rPr>
        <w:t xml:space="preserve"> </w:t>
      </w:r>
      <w:r w:rsidRPr="00FA292C">
        <w:rPr>
          <w:rFonts w:eastAsia="Times New Roman" w:cs="Times New Roman"/>
          <w:i/>
          <w:sz w:val="24"/>
          <w:szCs w:val="24"/>
        </w:rPr>
        <w:t>Бизнес</w:t>
      </w:r>
    </w:p>
    <w:p w14:paraId="774988AF"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4.3. Валюта в современном мире</w:t>
      </w:r>
    </w:p>
    <w:p w14:paraId="5B0D8946"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Валюта, валютный курс</w:t>
      </w:r>
    </w:p>
    <w:p w14:paraId="31582B41" w14:textId="69B518F3" w:rsidR="00FA292C" w:rsidRPr="00FA292C" w:rsidRDefault="00FA292C" w:rsidP="00FA292C">
      <w:pPr>
        <w:spacing w:after="0" w:line="276" w:lineRule="auto"/>
        <w:jc w:val="center"/>
        <w:rPr>
          <w:rFonts w:eastAsia="Calibri" w:cs="Times New Roman"/>
          <w:b/>
          <w:sz w:val="24"/>
          <w:szCs w:val="24"/>
          <w:lang w:eastAsia="en-US"/>
        </w:rPr>
      </w:pPr>
      <w:r w:rsidRPr="00FA292C">
        <w:rPr>
          <w:rFonts w:eastAsia="Calibri" w:cs="Times New Roman"/>
          <w:b/>
          <w:sz w:val="24"/>
          <w:szCs w:val="24"/>
          <w:lang w:eastAsia="en-US"/>
        </w:rPr>
        <w:t>2.1.2</w:t>
      </w:r>
      <w:r w:rsidR="00450D5A">
        <w:rPr>
          <w:rFonts w:eastAsia="Calibri" w:cs="Times New Roman"/>
          <w:b/>
          <w:sz w:val="24"/>
          <w:szCs w:val="24"/>
          <w:lang w:eastAsia="en-US"/>
        </w:rPr>
        <w:t>6</w:t>
      </w:r>
      <w:r w:rsidRPr="00FA292C">
        <w:rPr>
          <w:rFonts w:eastAsia="Calibri" w:cs="Times New Roman"/>
          <w:b/>
          <w:sz w:val="24"/>
          <w:szCs w:val="24"/>
          <w:lang w:eastAsia="en-US"/>
        </w:rPr>
        <w:t xml:space="preserve"> Рабочая программа внеурочной деятельности  «Семейное воспитание»</w:t>
      </w:r>
    </w:p>
    <w:p w14:paraId="1E803AE0" w14:textId="77777777" w:rsidR="00FA292C" w:rsidRPr="00FA292C" w:rsidRDefault="00FA292C" w:rsidP="00FA292C">
      <w:pPr>
        <w:shd w:val="clear" w:color="auto" w:fill="FFFFFF"/>
        <w:spacing w:after="0" w:line="240" w:lineRule="auto"/>
        <w:jc w:val="center"/>
        <w:rPr>
          <w:rFonts w:eastAsia="Times New Roman" w:cs="Times New Roman"/>
          <w:b/>
          <w:bCs/>
          <w:color w:val="000000"/>
          <w:sz w:val="24"/>
          <w:szCs w:val="24"/>
        </w:rPr>
      </w:pPr>
      <w:r w:rsidRPr="00FA292C">
        <w:rPr>
          <w:rFonts w:eastAsia="Times New Roman" w:cs="Times New Roman"/>
          <w:b/>
          <w:bCs/>
          <w:color w:val="000000"/>
          <w:sz w:val="24"/>
          <w:szCs w:val="24"/>
        </w:rPr>
        <w:t>ПОЯСНИТЕЛЬНАЯ ЗАПИСКА</w:t>
      </w:r>
    </w:p>
    <w:p w14:paraId="385F6A2F"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sz w:val="24"/>
          <w:szCs w:val="24"/>
        </w:rPr>
        <w:t xml:space="preserve">Программа разработана в соответствии со следующими нормативно-правовыми документами: </w:t>
      </w:r>
    </w:p>
    <w:p w14:paraId="3F795980"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i/>
          <w:iCs/>
          <w:color w:val="000000"/>
          <w:sz w:val="24"/>
          <w:szCs w:val="24"/>
        </w:rPr>
        <w:t>Международные нормативно-правовые документы:</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Всеобщая декларация прав человека (принята Генеральной Ассамблеей ООН 10.12.1948).</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Конвенция о правах ребенка (принята 44 сессией Генеральной Ассамблеи ООН, ратифицирована Постановлением Верховного Совета </w:t>
      </w:r>
      <w:proofErr w:type="spellStart"/>
      <w:r w:rsidRPr="00FA292C">
        <w:rPr>
          <w:rFonts w:eastAsia="Times New Roman" w:cs="Times New Roman"/>
          <w:color w:val="000000"/>
          <w:sz w:val="24"/>
          <w:szCs w:val="24"/>
        </w:rPr>
        <w:t>СССРот</w:t>
      </w:r>
      <w:proofErr w:type="spellEnd"/>
      <w:r w:rsidRPr="00FA292C">
        <w:rPr>
          <w:rFonts w:eastAsia="Times New Roman" w:cs="Times New Roman"/>
          <w:color w:val="000000"/>
          <w:sz w:val="24"/>
          <w:szCs w:val="24"/>
        </w:rPr>
        <w:t xml:space="preserve"> 13.06.1990 г.).</w:t>
      </w:r>
      <w:r w:rsidRPr="00FA292C">
        <w:rPr>
          <w:rFonts w:eastAsia="Times New Roman" w:cs="Times New Roman"/>
          <w:color w:val="000000"/>
          <w:sz w:val="24"/>
          <w:szCs w:val="24"/>
        </w:rPr>
        <w:br/>
      </w:r>
      <w:r w:rsidRPr="00FA292C">
        <w:rPr>
          <w:rFonts w:eastAsia="Times New Roman" w:cs="Times New Roman"/>
          <w:i/>
          <w:iCs/>
          <w:color w:val="000000"/>
          <w:sz w:val="24"/>
          <w:szCs w:val="24"/>
        </w:rPr>
        <w:t>Нормативно-правовые, методические документы Российской</w:t>
      </w:r>
      <w:r w:rsidRPr="00FA292C">
        <w:rPr>
          <w:rFonts w:eastAsia="Times New Roman" w:cs="Times New Roman"/>
          <w:color w:val="000000"/>
          <w:sz w:val="24"/>
          <w:szCs w:val="24"/>
        </w:rPr>
        <w:br/>
      </w:r>
      <w:r w:rsidRPr="00FA292C">
        <w:rPr>
          <w:rFonts w:eastAsia="Times New Roman" w:cs="Times New Roman"/>
          <w:i/>
          <w:iCs/>
          <w:color w:val="000000"/>
          <w:sz w:val="24"/>
          <w:szCs w:val="24"/>
        </w:rPr>
        <w:t>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Конституция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29.12.2012 N 273-ФЗ «Об образовании в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21.12.1996 г. №159-ФЗ «О дополнительных гарантиях по социальной защите детей-сирот и детей, оставшихся без попечения родителей.</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29.06.2013г. N 135-ФЗ «О внесении изменений в статью5 Федерального закона «О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Российской Федерации от 29.02.2012 г. N 14-ФЗ «О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несовершеннолетних».</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Семейный кодекс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Федеральный государственный образовательный стандарт среднего общего образования (утвержден приказом Минобрнауки России от 6 октября2009 г. №413) </w:t>
      </w:r>
      <w:r w:rsidRPr="00FA292C">
        <w:rPr>
          <w:rFonts w:eastAsia="Times New Roman" w:cs="Times New Roman"/>
          <w:b/>
          <w:bCs/>
          <w:color w:val="000000"/>
          <w:sz w:val="24"/>
          <w:szCs w:val="24"/>
        </w:rPr>
        <w:t>.</w:t>
      </w:r>
      <w:r w:rsidRPr="00FA292C">
        <w:rPr>
          <w:rFonts w:eastAsia="Times New Roman" w:cs="Times New Roman"/>
          <w:color w:val="000000"/>
          <w:sz w:val="24"/>
          <w:szCs w:val="24"/>
        </w:rPr>
        <w:br/>
      </w:r>
      <w:r w:rsidRPr="00FA292C">
        <w:rPr>
          <w:rFonts w:eastAsia="Times New Roman" w:cs="Times New Roman"/>
          <w:color w:val="000000"/>
          <w:sz w:val="24"/>
          <w:szCs w:val="24"/>
        </w:rPr>
        <w:lastRenderedPageBreak/>
        <w:sym w:font="Symbol" w:char="00B7"/>
      </w:r>
      <w:r w:rsidRPr="00FA292C">
        <w:rPr>
          <w:rFonts w:eastAsia="Times New Roman" w:cs="Times New Roman"/>
          <w:color w:val="000000"/>
          <w:sz w:val="24"/>
          <w:szCs w:val="24"/>
        </w:rPr>
        <w:t xml:space="preserve"> Федеральный государственный образовательный стандарт основного общего образования (утвержден приказом Минобрнауки России от 17декабря 2010 г. №1897).</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Распоряжение Правительства РФ от 29 мая 2015 г. N 996-р г. Москва "Стратегия развития воспитания в Российской Федерации на период до 2025 года".</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Концепция духовно-нравственного развития и воспитания личности гражданина России.</w:t>
      </w:r>
    </w:p>
    <w:p w14:paraId="2D6B67D5" w14:textId="77777777" w:rsidR="00FA292C" w:rsidRPr="00FA292C" w:rsidRDefault="00FA292C" w:rsidP="00FA292C">
      <w:pPr>
        <w:shd w:val="clear" w:color="auto" w:fill="FFFFFF"/>
        <w:spacing w:after="0" w:line="240" w:lineRule="auto"/>
        <w:rPr>
          <w:rFonts w:eastAsia="Times New Roman" w:cs="Times New Roman"/>
          <w:color w:val="000000"/>
          <w:sz w:val="24"/>
          <w:szCs w:val="24"/>
        </w:rPr>
      </w:pPr>
    </w:p>
    <w:p w14:paraId="0C7B122D"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color w:val="000000"/>
          <w:sz w:val="24"/>
          <w:szCs w:val="24"/>
        </w:rPr>
        <w:t>В Концепции духовно-нравственного развития и воспитания личности гражданина России одной из главных, базовых ценностей называется семья: «Семья — любовь и верность, здоровье, достаток, уважение к родителям, забота о старших и младших, забота о продолжении рода».</w:t>
      </w:r>
      <w:r w:rsidRPr="00FA292C">
        <w:rPr>
          <w:rFonts w:eastAsia="Times New Roman" w:cs="Times New Roman"/>
          <w:color w:val="000000"/>
          <w:sz w:val="24"/>
          <w:szCs w:val="24"/>
        </w:rPr>
        <w:br/>
        <w:t>Семья является непреходящей ценностью для развития каждого человека, играет важную роль в жизни государства, в воспитании новых поколений, обеспечении общественной стабильности и прогресса. В новых нормативных документах, регламентирующих организацию образовательного процесса в образовательных организациях, встречаются такие понятия как «ориентация на принятие ценностей семьи», «нравственные устои семьи», «ответственность перед семьей». Особое внимание сегодня следует уделить развитию семейной культуры личности,</w:t>
      </w:r>
      <w:r w:rsidRPr="00FA292C">
        <w:rPr>
          <w:rFonts w:eastAsia="Times New Roman" w:cs="Times New Roman"/>
          <w:color w:val="000000"/>
          <w:sz w:val="24"/>
          <w:szCs w:val="24"/>
        </w:rPr>
        <w:br/>
        <w:t>которое включает в себя:</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осознание безусловной ценности семьи как первоосновы нашей принадлежности к народу, Отечеству;</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понимание и поддержание таких нравственных устоев, как любовь, взаимопомощь, почитание родителей, забота о старших и младших;</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бережное отношение к жизни человека, забота о продолжении рода.</w:t>
      </w:r>
      <w:r w:rsidRPr="00FA292C">
        <w:rPr>
          <w:rFonts w:eastAsia="Times New Roman" w:cs="Times New Roman"/>
          <w:color w:val="000000"/>
          <w:sz w:val="24"/>
          <w:szCs w:val="24"/>
        </w:rPr>
        <w:br/>
        <w:t>Система семейных ценностей, определяющих уклад жизни семьи, является основным средством воспитания нравственности. Данное средство обеспечивает приобщение к ценностям семейной культуры. Важными элементами системы семейных ценностей являются:</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ценности, на основе которых строятся отношения между членами семьи;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семейные традиции, задающие и сохраняющие основные семейные ценности;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круг семейных событий и праздников, порождающих ценностные приоритеты семьи;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идеал семейной жизни, определяющий ценностно-смысловую направленность семьи.</w:t>
      </w:r>
      <w:r w:rsidRPr="00FA292C">
        <w:rPr>
          <w:rFonts w:eastAsia="Times New Roman" w:cs="Times New Roman"/>
          <w:color w:val="000000"/>
          <w:sz w:val="24"/>
          <w:szCs w:val="24"/>
        </w:rPr>
        <w:br/>
        <w:t xml:space="preserve">При проведении занятий по формированию и популяризации семейных ценностей большое место должно отводиться работе с </w:t>
      </w:r>
      <w:proofErr w:type="spellStart"/>
      <w:r w:rsidRPr="00FA292C">
        <w:rPr>
          <w:rFonts w:eastAsia="Times New Roman" w:cs="Times New Roman"/>
          <w:color w:val="000000"/>
          <w:sz w:val="24"/>
          <w:szCs w:val="24"/>
        </w:rPr>
        <w:t>ценностноориентирующей</w:t>
      </w:r>
      <w:proofErr w:type="spellEnd"/>
      <w:r w:rsidRPr="00FA292C">
        <w:rPr>
          <w:rFonts w:eastAsia="Times New Roman" w:cs="Times New Roman"/>
          <w:color w:val="000000"/>
          <w:sz w:val="24"/>
          <w:szCs w:val="24"/>
        </w:rPr>
        <w:t xml:space="preserve"> терминологией. Предлагается три уровня работы с терминами, обозначающими нравственные категории: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информационный уровень;</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уровень осознания значимости;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уровень восприятия ценности как органичной части мировоззрения и руководства для поведения.</w:t>
      </w:r>
      <w:r w:rsidRPr="00FA292C">
        <w:rPr>
          <w:rFonts w:eastAsia="Times New Roman" w:cs="Times New Roman"/>
          <w:color w:val="000000"/>
          <w:sz w:val="24"/>
          <w:szCs w:val="24"/>
        </w:rPr>
        <w:br/>
        <w:t xml:space="preserve">Постепенное прохождение этих уровней предполагает работу с нравственными категориями на разных возрастных этапах становления </w:t>
      </w:r>
      <w:proofErr w:type="spellStart"/>
      <w:r w:rsidRPr="00FA292C">
        <w:rPr>
          <w:rFonts w:eastAsia="Times New Roman" w:cs="Times New Roman"/>
          <w:color w:val="000000"/>
          <w:sz w:val="24"/>
          <w:szCs w:val="24"/>
        </w:rPr>
        <w:t>ребѐнка</w:t>
      </w:r>
      <w:proofErr w:type="spellEnd"/>
      <w:r w:rsidRPr="00FA292C">
        <w:rPr>
          <w:rFonts w:eastAsia="Times New Roman" w:cs="Times New Roman"/>
          <w:color w:val="000000"/>
          <w:sz w:val="24"/>
          <w:szCs w:val="24"/>
        </w:rPr>
        <w:t xml:space="preserve"> в различных формах преподнесения материала. Важнейшими терминами при работе,  </w:t>
      </w:r>
      <w:proofErr w:type="spellStart"/>
      <w:r w:rsidRPr="00FA292C">
        <w:rPr>
          <w:rFonts w:eastAsia="Times New Roman" w:cs="Times New Roman"/>
          <w:color w:val="000000"/>
          <w:sz w:val="24"/>
          <w:szCs w:val="24"/>
        </w:rPr>
        <w:t>посвящѐнной</w:t>
      </w:r>
      <w:proofErr w:type="spellEnd"/>
      <w:r w:rsidRPr="00FA292C">
        <w:rPr>
          <w:rFonts w:eastAsia="Times New Roman" w:cs="Times New Roman"/>
          <w:color w:val="000000"/>
          <w:sz w:val="24"/>
          <w:szCs w:val="24"/>
        </w:rPr>
        <w:t xml:space="preserve">  семье и семейным ценностям, являются понятия «духовность» и «нравственность». </w:t>
      </w:r>
      <w:r w:rsidRPr="00FA292C">
        <w:rPr>
          <w:rFonts w:eastAsia="Times New Roman" w:cs="Times New Roman"/>
          <w:i/>
          <w:iCs/>
          <w:color w:val="000000"/>
          <w:sz w:val="24"/>
          <w:szCs w:val="24"/>
        </w:rPr>
        <w:t>Духовность</w:t>
      </w:r>
      <w:r w:rsidRPr="00FA292C">
        <w:rPr>
          <w:rFonts w:eastAsia="Times New Roman" w:cs="Times New Roman"/>
          <w:color w:val="000000"/>
          <w:sz w:val="24"/>
          <w:szCs w:val="24"/>
        </w:rPr>
        <w:t xml:space="preserve">– качественная характеристика сознания и самосознания личности, отражающая целостность и гармонию </w:t>
      </w:r>
      <w:proofErr w:type="spellStart"/>
      <w:r w:rsidRPr="00FA292C">
        <w:rPr>
          <w:rFonts w:eastAsia="Times New Roman" w:cs="Times New Roman"/>
          <w:color w:val="000000"/>
          <w:sz w:val="24"/>
          <w:szCs w:val="24"/>
        </w:rPr>
        <w:t>еѐ</w:t>
      </w:r>
      <w:proofErr w:type="spellEnd"/>
      <w:r w:rsidRPr="00FA292C">
        <w:rPr>
          <w:rFonts w:eastAsia="Times New Roman" w:cs="Times New Roman"/>
          <w:color w:val="000000"/>
          <w:sz w:val="24"/>
          <w:szCs w:val="24"/>
        </w:rPr>
        <w:t xml:space="preserve"> внутреннего мира, способность выходить за пределы себя и гармонизировать свои отношения с окружающим миром. Она определяется не столько образованностью, широтой и глубиной культурных </w:t>
      </w:r>
      <w:r w:rsidRPr="00FA292C">
        <w:rPr>
          <w:rFonts w:eastAsia="Times New Roman" w:cs="Times New Roman"/>
          <w:color w:val="000000"/>
          <w:sz w:val="24"/>
          <w:szCs w:val="24"/>
        </w:rPr>
        <w:lastRenderedPageBreak/>
        <w:t xml:space="preserve">запросов и интересов, сколько предполагает постоянный и непрекращающийся труд души, осмысление мира и себя в этом мире, стремление к совершенствованию себя, расширению своего сознания. Это и особый эмоциональный строй личности, проявляющийся в тонких движениях души, </w:t>
      </w:r>
      <w:proofErr w:type="spellStart"/>
      <w:r w:rsidRPr="00FA292C">
        <w:rPr>
          <w:rFonts w:eastAsia="Times New Roman" w:cs="Times New Roman"/>
          <w:color w:val="000000"/>
          <w:sz w:val="24"/>
          <w:szCs w:val="24"/>
        </w:rPr>
        <w:t>обострѐнном</w:t>
      </w:r>
      <w:proofErr w:type="spellEnd"/>
      <w:r w:rsidRPr="00FA292C">
        <w:rPr>
          <w:rFonts w:eastAsia="Times New Roman" w:cs="Times New Roman"/>
          <w:color w:val="000000"/>
          <w:sz w:val="24"/>
          <w:szCs w:val="24"/>
        </w:rPr>
        <w:t xml:space="preserve"> восприятии всего, что окружает человека, в способности к высоким духовным состояниям и установлению тонких духовных связей между людьми, в основе которых – чуткое отношение к человеку, забота о его духовном росте и благополучии. В педагогическом обиходе духовность характеризуется как проявление «человеческого в человеке». Духовность – это то, что возвышает личность над физиологическими потребностями, этическим </w:t>
      </w:r>
      <w:proofErr w:type="spellStart"/>
      <w:r w:rsidRPr="00FA292C">
        <w:rPr>
          <w:rFonts w:eastAsia="Times New Roman" w:cs="Times New Roman"/>
          <w:color w:val="000000"/>
          <w:sz w:val="24"/>
          <w:szCs w:val="24"/>
        </w:rPr>
        <w:t>расчѐтом</w:t>
      </w:r>
      <w:proofErr w:type="spellEnd"/>
      <w:r w:rsidRPr="00FA292C">
        <w:rPr>
          <w:rFonts w:eastAsia="Times New Roman" w:cs="Times New Roman"/>
          <w:color w:val="000000"/>
          <w:sz w:val="24"/>
          <w:szCs w:val="24"/>
        </w:rPr>
        <w:t xml:space="preserve">, рациональной рефлексией, то, что относится к высшей способности души человека, что заложено в основание личности. </w:t>
      </w:r>
      <w:r w:rsidRPr="00FA292C">
        <w:rPr>
          <w:rFonts w:eastAsia="Times New Roman" w:cs="Times New Roman"/>
          <w:i/>
          <w:iCs/>
          <w:color w:val="000000"/>
          <w:sz w:val="24"/>
          <w:szCs w:val="24"/>
        </w:rPr>
        <w:t xml:space="preserve">Нравственность </w:t>
      </w:r>
      <w:r w:rsidRPr="00FA292C">
        <w:rPr>
          <w:rFonts w:eastAsia="Times New Roman" w:cs="Times New Roman"/>
          <w:color w:val="000000"/>
          <w:sz w:val="24"/>
          <w:szCs w:val="24"/>
        </w:rPr>
        <w:t xml:space="preserve">– индивидуальная форма существования морали общества, внутренний закон человека, побуждающий его соотносить свои действия и поступки с общественными нормами. Вопросы нравственности человека и общества в целом всегда и во все эпохи были актуальны, а сейчас они встали особенно остро. Таким образом, духовность характеризует высшие, «вертикальные» устремления личности, нравственность – сфера </w:t>
      </w:r>
      <w:proofErr w:type="spellStart"/>
      <w:r w:rsidRPr="00FA292C">
        <w:rPr>
          <w:rFonts w:eastAsia="Times New Roman" w:cs="Times New Roman"/>
          <w:color w:val="000000"/>
          <w:sz w:val="24"/>
          <w:szCs w:val="24"/>
        </w:rPr>
        <w:t>еѐ</w:t>
      </w:r>
      <w:proofErr w:type="spellEnd"/>
      <w:r w:rsidRPr="00FA292C">
        <w:rPr>
          <w:rFonts w:eastAsia="Times New Roman" w:cs="Times New Roman"/>
          <w:color w:val="000000"/>
          <w:sz w:val="24"/>
          <w:szCs w:val="24"/>
        </w:rPr>
        <w:t xml:space="preserve"> «горизонтальных» устремлений: отношений с людьми и обществом. Базовыми терминами, рекомендуемыми для детальной и разносторонней проработки на курсе  являются следующие:</w:t>
      </w:r>
      <w:r w:rsidRPr="00FA292C">
        <w:rPr>
          <w:rFonts w:eastAsia="Times New Roman" w:cs="Times New Roman"/>
          <w:color w:val="000000"/>
          <w:sz w:val="24"/>
          <w:szCs w:val="24"/>
        </w:rPr>
        <w:br/>
        <w:t>1) верность – стойкость в отношениях и исполнении своих обязанностей, долга, неизменность в чувствах;</w:t>
      </w:r>
      <w:r w:rsidRPr="00FA292C">
        <w:rPr>
          <w:rFonts w:eastAsia="Times New Roman" w:cs="Times New Roman"/>
          <w:color w:val="000000"/>
          <w:sz w:val="24"/>
          <w:szCs w:val="24"/>
        </w:rPr>
        <w:br/>
        <w:t>2) взаимопомощь – взаимная помощь, поддержка, оказываемая друг другу, и отношения, основанные на общих интересах и целях;</w:t>
      </w:r>
      <w:r w:rsidRPr="00FA292C">
        <w:rPr>
          <w:rFonts w:eastAsia="Times New Roman" w:cs="Times New Roman"/>
          <w:color w:val="000000"/>
          <w:sz w:val="24"/>
          <w:szCs w:val="24"/>
        </w:rPr>
        <w:br/>
        <w:t>3) взаимопонимание – согласие, взаимное понимание, разумение, тесный контакт;</w:t>
      </w:r>
      <w:r w:rsidRPr="00FA292C">
        <w:rPr>
          <w:rFonts w:eastAsia="Times New Roman" w:cs="Times New Roman"/>
          <w:color w:val="000000"/>
          <w:sz w:val="24"/>
          <w:szCs w:val="24"/>
        </w:rPr>
        <w:br/>
        <w:t>4) доброта – стремление делать добро, заботливость, предупредительность, способность к сочувствию, без чего доброта немыслима;</w:t>
      </w:r>
      <w:r w:rsidRPr="00FA292C">
        <w:rPr>
          <w:rFonts w:eastAsia="Times New Roman" w:cs="Times New Roman"/>
          <w:color w:val="000000"/>
          <w:sz w:val="24"/>
          <w:szCs w:val="24"/>
        </w:rPr>
        <w:br/>
        <w:t xml:space="preserve">5) душевность – отзывчивость, искренность, добросердечие, сострадательность, </w:t>
      </w:r>
      <w:proofErr w:type="spellStart"/>
      <w:r w:rsidRPr="00FA292C">
        <w:rPr>
          <w:rFonts w:eastAsia="Times New Roman" w:cs="Times New Roman"/>
          <w:color w:val="000000"/>
          <w:sz w:val="24"/>
          <w:szCs w:val="24"/>
        </w:rPr>
        <w:t>добротолю</w:t>
      </w:r>
      <w:proofErr w:type="spellEnd"/>
      <w:r w:rsidRPr="00FA292C">
        <w:rPr>
          <w:rFonts w:eastAsia="Times New Roman" w:cs="Times New Roman"/>
          <w:color w:val="000000"/>
          <w:sz w:val="24"/>
          <w:szCs w:val="24"/>
        </w:rPr>
        <w:t xml:space="preserve"> </w:t>
      </w:r>
      <w:proofErr w:type="spellStart"/>
      <w:r w:rsidRPr="00FA292C">
        <w:rPr>
          <w:rFonts w:eastAsia="Times New Roman" w:cs="Times New Roman"/>
          <w:color w:val="000000"/>
          <w:sz w:val="24"/>
          <w:szCs w:val="24"/>
        </w:rPr>
        <w:t>бие</w:t>
      </w:r>
      <w:proofErr w:type="spellEnd"/>
      <w:r w:rsidRPr="00FA292C">
        <w:rPr>
          <w:rFonts w:eastAsia="Times New Roman" w:cs="Times New Roman"/>
          <w:color w:val="000000"/>
          <w:sz w:val="24"/>
          <w:szCs w:val="24"/>
        </w:rPr>
        <w:t>;</w:t>
      </w:r>
      <w:r w:rsidRPr="00FA292C">
        <w:rPr>
          <w:rFonts w:eastAsia="Times New Roman" w:cs="Times New Roman"/>
          <w:color w:val="000000"/>
          <w:sz w:val="24"/>
          <w:szCs w:val="24"/>
        </w:rPr>
        <w:br/>
        <w:t>6) забота – внимание, поддержка, оказание помощи, защита; попечение и благодеяние по отношению к больным, слабым и пожилым;</w:t>
      </w:r>
      <w:r w:rsidRPr="00FA292C">
        <w:rPr>
          <w:rFonts w:eastAsia="Times New Roman" w:cs="Times New Roman"/>
          <w:color w:val="000000"/>
          <w:sz w:val="24"/>
          <w:szCs w:val="24"/>
        </w:rPr>
        <w:br/>
        <w:t>7) искренность – открытость, прямодушие, честность, неподдельность, душевность, прямота, правдивость;</w:t>
      </w:r>
      <w:r w:rsidRPr="00FA292C">
        <w:rPr>
          <w:rFonts w:eastAsia="Times New Roman" w:cs="Times New Roman"/>
          <w:color w:val="000000"/>
          <w:sz w:val="24"/>
          <w:szCs w:val="24"/>
        </w:rPr>
        <w:br/>
        <w:t>8) любовь – высшее чувство сердечной привязанности, самое чистое чувство, которое рождает желание творить добро, быть милосердным;</w:t>
      </w:r>
      <w:r w:rsidRPr="00FA292C">
        <w:rPr>
          <w:rFonts w:eastAsia="Times New Roman" w:cs="Times New Roman"/>
          <w:color w:val="000000"/>
          <w:sz w:val="24"/>
          <w:szCs w:val="24"/>
        </w:rPr>
        <w:br/>
        <w:t>9) нежность – теплота и мягкость, тонкость и хрупкость в отношениях;</w:t>
      </w:r>
      <w:r w:rsidRPr="00FA292C">
        <w:rPr>
          <w:rFonts w:eastAsia="Times New Roman" w:cs="Times New Roman"/>
          <w:color w:val="000000"/>
          <w:sz w:val="24"/>
          <w:szCs w:val="24"/>
        </w:rPr>
        <w:br/>
        <w:t>10) правота – верность, истинность, правильный образ действий и мыслей;</w:t>
      </w:r>
      <w:r w:rsidRPr="00FA292C">
        <w:rPr>
          <w:rFonts w:eastAsia="Times New Roman" w:cs="Times New Roman"/>
          <w:color w:val="000000"/>
          <w:sz w:val="24"/>
          <w:szCs w:val="24"/>
        </w:rPr>
        <w:br/>
        <w:t>11) радушие – сердечное отношение в сочетании с гостеприимством, с готовностью помочь, оказать услугу, приветливость;</w:t>
      </w:r>
      <w:r w:rsidRPr="00FA292C">
        <w:rPr>
          <w:rFonts w:eastAsia="Times New Roman" w:cs="Times New Roman"/>
          <w:color w:val="000000"/>
          <w:sz w:val="24"/>
          <w:szCs w:val="24"/>
        </w:rPr>
        <w:br/>
        <w:t>12) скромность – простота в обращении, критическое отношение к себе, уважение к другим, нежелание подчеркивать свои заслуги;</w:t>
      </w:r>
      <w:r w:rsidRPr="00FA292C">
        <w:rPr>
          <w:rFonts w:eastAsia="Times New Roman" w:cs="Times New Roman"/>
          <w:color w:val="000000"/>
          <w:sz w:val="24"/>
          <w:szCs w:val="24"/>
        </w:rPr>
        <w:br/>
        <w:t>13) сердечность – доброе сердце, искренность, душевность, сострадательность, отзывчивость, радушие, внимательность;</w:t>
      </w:r>
      <w:r w:rsidRPr="00FA292C">
        <w:rPr>
          <w:rFonts w:eastAsia="Times New Roman" w:cs="Times New Roman"/>
          <w:color w:val="000000"/>
          <w:sz w:val="24"/>
          <w:szCs w:val="24"/>
        </w:rPr>
        <w:br/>
        <w:t>14) совесть – сознание и чувство ответственности человека за свое поведение, побуждающие человека к истине и добру, отвращающее от зла и лжи;</w:t>
      </w:r>
      <w:r w:rsidRPr="00FA292C">
        <w:rPr>
          <w:rFonts w:eastAsia="Times New Roman" w:cs="Times New Roman"/>
          <w:color w:val="000000"/>
          <w:sz w:val="24"/>
          <w:szCs w:val="24"/>
        </w:rPr>
        <w:br/>
        <w:t>15) сострадание – чувство жалости, вызванное чьим-либо несчастьем, тяжелой судьбой;</w:t>
      </w:r>
      <w:r w:rsidRPr="00FA292C">
        <w:rPr>
          <w:rFonts w:eastAsia="Times New Roman" w:cs="Times New Roman"/>
          <w:color w:val="000000"/>
          <w:sz w:val="24"/>
          <w:szCs w:val="24"/>
        </w:rPr>
        <w:br/>
        <w:t>16) сочувствие – понимание чувств другого человека, неравнодушие, соболезнование;</w:t>
      </w:r>
      <w:r w:rsidRPr="00FA292C">
        <w:rPr>
          <w:rFonts w:eastAsia="Times New Roman" w:cs="Times New Roman"/>
          <w:color w:val="000000"/>
          <w:sz w:val="24"/>
          <w:szCs w:val="24"/>
        </w:rPr>
        <w:br/>
        <w:t>17) справедливость – соответствие человеческих отношений, законов, порядков морально-</w:t>
      </w:r>
      <w:r w:rsidRPr="00FA292C">
        <w:rPr>
          <w:rFonts w:eastAsia="Times New Roman" w:cs="Times New Roman"/>
          <w:color w:val="000000"/>
          <w:sz w:val="24"/>
          <w:szCs w:val="24"/>
        </w:rPr>
        <w:lastRenderedPageBreak/>
        <w:t>этическим, правовым нормам и требованиям;</w:t>
      </w:r>
      <w:r w:rsidRPr="00FA292C">
        <w:rPr>
          <w:rFonts w:eastAsia="Times New Roman" w:cs="Times New Roman"/>
          <w:color w:val="000000"/>
          <w:sz w:val="24"/>
          <w:szCs w:val="24"/>
        </w:rPr>
        <w:br/>
        <w:t>18) уважение – чувство, основанное на признании чьих-либо достоинств, заслуг;</w:t>
      </w:r>
      <w:r w:rsidRPr="00FA292C">
        <w:rPr>
          <w:rFonts w:eastAsia="Times New Roman" w:cs="Times New Roman"/>
          <w:color w:val="000000"/>
          <w:sz w:val="24"/>
          <w:szCs w:val="24"/>
        </w:rPr>
        <w:br/>
        <w:t>19) человеколюбие – любовь, милосердие, доброта, приветливость;</w:t>
      </w:r>
      <w:r w:rsidRPr="00FA292C">
        <w:rPr>
          <w:rFonts w:eastAsia="Times New Roman" w:cs="Times New Roman"/>
          <w:color w:val="000000"/>
          <w:sz w:val="24"/>
          <w:szCs w:val="24"/>
        </w:rPr>
        <w:br/>
        <w:t>20) чуткость – способность чутко относиться к окружающим.</w:t>
      </w:r>
      <w:r w:rsidRPr="00FA292C">
        <w:rPr>
          <w:rFonts w:eastAsia="Times New Roman" w:cs="Times New Roman"/>
          <w:color w:val="000000"/>
          <w:sz w:val="24"/>
          <w:szCs w:val="24"/>
        </w:rPr>
        <w:br/>
      </w:r>
    </w:p>
    <w:p w14:paraId="6874F9E0"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b/>
          <w:sz w:val="24"/>
          <w:szCs w:val="24"/>
        </w:rPr>
        <w:t>Цель программы</w:t>
      </w:r>
      <w:r w:rsidRPr="00FA292C">
        <w:rPr>
          <w:rFonts w:eastAsia="Times New Roman" w:cs="Times New Roman"/>
          <w:sz w:val="24"/>
          <w:szCs w:val="24"/>
        </w:rPr>
        <w:t xml:space="preserve">: подготовка к семейной жизни, формирование представлений о семье как частичке общества, как первом социальном институте, в котором проходит основная часть жизни человека </w:t>
      </w:r>
    </w:p>
    <w:p w14:paraId="6AA2E2AF"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t xml:space="preserve">Задачи: </w:t>
      </w:r>
    </w:p>
    <w:p w14:paraId="05DF4B6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общее представление о предназначении семьи, роли семейной жизни в удовлетворении потребностей человека; </w:t>
      </w:r>
    </w:p>
    <w:p w14:paraId="625BD97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убеждения о важности семьи, в святости понятия «семья», необходимости беречь ее; </w:t>
      </w:r>
    </w:p>
    <w:p w14:paraId="78B1EB5D"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воспитанию чувства привязанности к членам семьи, гордости за их достижения; </w:t>
      </w:r>
    </w:p>
    <w:p w14:paraId="5C9F3FC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осознанию учащимися важности значения семьи в жизни человека и общества, принятию ценностей семейной жизни, уважительному отношению к членам семьи; </w:t>
      </w:r>
    </w:p>
    <w:p w14:paraId="645E8BD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учить приемам саморегуляции и конструктивного решения возникающих в семейной жизни проблем; </w:t>
      </w:r>
    </w:p>
    <w:p w14:paraId="1A2762B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развивать навыки терпимости к недостаткам членов семьи; </w:t>
      </w:r>
    </w:p>
    <w:p w14:paraId="7402D56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раскрыть основные признаки и принципы существования и сохранения счастливой семьи; </w:t>
      </w:r>
    </w:p>
    <w:p w14:paraId="2BC0CE58"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определить роль членов семьи; </w:t>
      </w:r>
    </w:p>
    <w:p w14:paraId="1EB8D33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самостоятельности в решении семейных проблем; </w:t>
      </w:r>
    </w:p>
    <w:p w14:paraId="338BEF9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добиться понимания учениками значения как самого труда в семье для удовлетворения основных потребностей и обеспечения ее жизнедеятельности, так и важности сотрудничества, взаимопомощи членов семьи в его организации; </w:t>
      </w:r>
    </w:p>
    <w:p w14:paraId="1A739BC6"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-продолжить знакомство учащихся с такими признаками семьи, как совместный труд и ведение домашнего хозяйства, ресурсы семьи; </w:t>
      </w:r>
    </w:p>
    <w:p w14:paraId="602BB094"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продолжить формирование у школьников представления о понятии семейное хозяйство; </w:t>
      </w:r>
    </w:p>
    <w:p w14:paraId="0721F9B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культурного поведения в семье; </w:t>
      </w:r>
    </w:p>
    <w:p w14:paraId="3D75435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побудить учащихся к изучению истории своей семьи, ее традиций, бережному их сохранению, составления родословной своей семьи; </w:t>
      </w:r>
    </w:p>
    <w:p w14:paraId="56A5F98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воспитанию уважительного отношения к пожилым членам семьи; </w:t>
      </w:r>
    </w:p>
    <w:p w14:paraId="3861EF4E"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снижение асоциального поведения среди подростков; </w:t>
      </w:r>
    </w:p>
    <w:p w14:paraId="20265F9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формирование у учащихся основных представлений о семейной жизни; </w:t>
      </w:r>
    </w:p>
    <w:p w14:paraId="7B2D54E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содействие усвоению учащимися собственной системы семейных ценностей; </w:t>
      </w:r>
    </w:p>
    <w:p w14:paraId="151E2AB6"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продолжить пробуждение у учащихся желания создать крепкую, счастливую семью; </w:t>
      </w:r>
    </w:p>
    <w:p w14:paraId="41593C0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основы знаний по семейному жизнеустройству; </w:t>
      </w:r>
    </w:p>
    <w:p w14:paraId="1761471E"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прививать основные умения исследовательской работы; </w:t>
      </w:r>
    </w:p>
    <w:p w14:paraId="09F20A9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научить правилам оформления исследовательской работы; </w:t>
      </w:r>
    </w:p>
    <w:p w14:paraId="258C06C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развитию родового самосознания детей, ценностного отношения к семейно-родовой истории. </w:t>
      </w:r>
    </w:p>
    <w:p w14:paraId="07ED2A0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представление об основных этапах динамики семейных отношений, типичных для каждого этапа проблемы, с которыми сталкивается семья; </w:t>
      </w:r>
    </w:p>
    <w:p w14:paraId="3071522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lastRenderedPageBreak/>
        <w:t xml:space="preserve">- рассказать об основных психологических характеристиках, связанных с половыми различиями, и характере их влияния на супружескую и семейную жизнь; </w:t>
      </w:r>
    </w:p>
    <w:p w14:paraId="0669DB0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раскрыть механизмы влияния родительских воспитательных установок на развитие личности ребенка. </w:t>
      </w:r>
    </w:p>
    <w:p w14:paraId="2604066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Знания и навыки, приобрета</w:t>
      </w:r>
      <w:r w:rsidRPr="00FA292C">
        <w:rPr>
          <w:rFonts w:eastAsia="Times New Roman" w:cs="Times New Roman"/>
          <w:sz w:val="24"/>
          <w:szCs w:val="24"/>
        </w:rPr>
        <w:softHyphen/>
        <w:t>емые в ходе освоения программы, позволяют значительно расширить и углубить систе</w:t>
      </w:r>
      <w:r w:rsidRPr="00FA292C">
        <w:rPr>
          <w:rFonts w:eastAsia="Times New Roman" w:cs="Times New Roman"/>
          <w:sz w:val="24"/>
          <w:szCs w:val="24"/>
        </w:rPr>
        <w:softHyphen/>
        <w:t>му знаний школьников о психологических основах семейных от</w:t>
      </w:r>
      <w:r w:rsidRPr="00FA292C">
        <w:rPr>
          <w:rFonts w:eastAsia="Times New Roman" w:cs="Times New Roman"/>
          <w:sz w:val="24"/>
          <w:szCs w:val="24"/>
        </w:rPr>
        <w:softHyphen/>
        <w:t>ношений, сформировать у них более адекватное представление о психологической природе и истоках многих проблем и трудно</w:t>
      </w:r>
      <w:r w:rsidRPr="00FA292C">
        <w:rPr>
          <w:rFonts w:eastAsia="Times New Roman" w:cs="Times New Roman"/>
          <w:sz w:val="24"/>
          <w:szCs w:val="24"/>
        </w:rPr>
        <w:softHyphen/>
        <w:t xml:space="preserve">стей, которые неизбежно возникают в процессе семейной жизни. </w:t>
      </w:r>
    </w:p>
    <w:p w14:paraId="0376E1CF" w14:textId="77777777" w:rsidR="00FA292C" w:rsidRPr="00FA292C" w:rsidRDefault="00FA292C" w:rsidP="00FA292C">
      <w:pPr>
        <w:spacing w:after="0" w:line="240" w:lineRule="auto"/>
        <w:rPr>
          <w:rFonts w:eastAsia="Times New Roman" w:cs="Times New Roman"/>
          <w:szCs w:val="28"/>
        </w:rPr>
      </w:pPr>
    </w:p>
    <w:p w14:paraId="02C178C0" w14:textId="77777777" w:rsidR="00FA292C" w:rsidRPr="00FA292C" w:rsidRDefault="00FA292C" w:rsidP="00FA292C">
      <w:pPr>
        <w:spacing w:after="0" w:line="240" w:lineRule="auto"/>
        <w:jc w:val="center"/>
        <w:rPr>
          <w:rFonts w:eastAsia="Times New Roman" w:cs="Times New Roman"/>
          <w:b/>
          <w:sz w:val="24"/>
          <w:szCs w:val="24"/>
        </w:rPr>
      </w:pPr>
      <w:r w:rsidRPr="00FA292C">
        <w:rPr>
          <w:rFonts w:eastAsia="Times New Roman" w:cs="Times New Roman"/>
          <w:b/>
          <w:sz w:val="24"/>
          <w:szCs w:val="24"/>
        </w:rPr>
        <w:t>РЕЗУЛЬТАТЫ ОСВОЕНИЯ КУРСА ВНЕУРОЧНОЙ ДЕЯТЕЛЬНОСТИ</w:t>
      </w:r>
    </w:p>
    <w:p w14:paraId="53421A37" w14:textId="77777777" w:rsidR="00FA292C" w:rsidRPr="00FA292C" w:rsidRDefault="00FA292C" w:rsidP="00FA292C">
      <w:pPr>
        <w:shd w:val="clear" w:color="auto" w:fill="FFFFFF"/>
        <w:spacing w:after="0" w:line="240" w:lineRule="auto"/>
        <w:rPr>
          <w:rFonts w:eastAsia="Times New Roman" w:cs="Times New Roman"/>
          <w:color w:val="000000"/>
          <w:szCs w:val="28"/>
        </w:rPr>
      </w:pPr>
    </w:p>
    <w:p w14:paraId="29F4A03A"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b/>
          <w:bCs/>
          <w:color w:val="000000"/>
          <w:sz w:val="24"/>
          <w:szCs w:val="24"/>
        </w:rPr>
        <w:t>Ученики должны овладеть </w:t>
      </w:r>
      <w:r w:rsidRPr="00FA292C">
        <w:rPr>
          <w:rFonts w:eastAsia="Times New Roman" w:cs="Times New Roman"/>
          <w:color w:val="000000"/>
          <w:sz w:val="24"/>
          <w:szCs w:val="24"/>
        </w:rPr>
        <w:t>понятием «семья», понимать её значение в</w:t>
      </w:r>
    </w:p>
    <w:p w14:paraId="28B39F4C"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color w:val="000000"/>
          <w:sz w:val="24"/>
          <w:szCs w:val="24"/>
        </w:rPr>
        <w:t>жизни человека, понимать особенности развития детей и основные проблемы воспитания ребёнка; навыками ведения домашнего хозяйства.</w:t>
      </w:r>
    </w:p>
    <w:p w14:paraId="0DF2F25E"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b/>
          <w:bCs/>
          <w:color w:val="000000"/>
          <w:sz w:val="24"/>
          <w:szCs w:val="24"/>
        </w:rPr>
        <w:t>Ученики должны знать </w:t>
      </w:r>
      <w:r w:rsidRPr="00FA292C">
        <w:rPr>
          <w:rFonts w:eastAsia="Times New Roman" w:cs="Times New Roman"/>
          <w:color w:val="000000"/>
          <w:sz w:val="24"/>
          <w:szCs w:val="24"/>
        </w:rPr>
        <w:t>основные</w:t>
      </w:r>
      <w:r w:rsidRPr="00FA292C">
        <w:rPr>
          <w:rFonts w:eastAsia="Times New Roman" w:cs="Times New Roman"/>
          <w:b/>
          <w:bCs/>
          <w:color w:val="000000"/>
          <w:sz w:val="24"/>
          <w:szCs w:val="24"/>
        </w:rPr>
        <w:t> </w:t>
      </w:r>
      <w:r w:rsidRPr="00FA292C">
        <w:rPr>
          <w:rFonts w:eastAsia="Times New Roman" w:cs="Times New Roman"/>
          <w:color w:val="000000"/>
          <w:sz w:val="24"/>
          <w:szCs w:val="24"/>
        </w:rPr>
        <w:t>родственные связи в семье, основные</w:t>
      </w:r>
    </w:p>
    <w:p w14:paraId="3C48A5C3"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color w:val="000000"/>
          <w:sz w:val="24"/>
          <w:szCs w:val="24"/>
        </w:rPr>
        <w:t>обязанности членов семьи; уметь различать близких и дальних родственников; соблюдать основные этические правила взаимоотношений между юношей и девушкой, основные нравственные правила поведения людей в ситуациях конфликта; знать основы семейного законодательства, об ответственности родителей за жизнь и здоровье своего ребёнка, основные статьи доходов и расходов семьи; как организовать семейный досуг.</w:t>
      </w:r>
    </w:p>
    <w:p w14:paraId="4A0C0AB9" w14:textId="77777777" w:rsidR="00FA292C" w:rsidRPr="00FA292C" w:rsidRDefault="00FA292C" w:rsidP="00FA292C">
      <w:pPr>
        <w:shd w:val="clear" w:color="auto" w:fill="FFFFFF"/>
        <w:spacing w:after="0" w:line="240" w:lineRule="auto"/>
        <w:rPr>
          <w:rFonts w:ascii="Arial" w:eastAsia="Times New Roman" w:hAnsi="Arial" w:cs="Arial"/>
          <w:color w:val="000000"/>
          <w:sz w:val="21"/>
          <w:szCs w:val="21"/>
        </w:rPr>
      </w:pPr>
    </w:p>
    <w:p w14:paraId="4B042FBA" w14:textId="77777777" w:rsidR="00FA292C" w:rsidRPr="00FA292C" w:rsidRDefault="00FA292C" w:rsidP="00FA292C">
      <w:pPr>
        <w:shd w:val="clear" w:color="auto" w:fill="FFFFFF"/>
        <w:spacing w:after="0" w:line="240" w:lineRule="auto"/>
        <w:rPr>
          <w:rFonts w:ascii="Arial" w:eastAsia="Times New Roman" w:hAnsi="Arial" w:cs="Arial"/>
          <w:color w:val="000000"/>
          <w:sz w:val="21"/>
          <w:szCs w:val="21"/>
        </w:rPr>
      </w:pPr>
    </w:p>
    <w:p w14:paraId="7AA7C836" w14:textId="77777777" w:rsidR="00FA292C" w:rsidRPr="00FA292C" w:rsidRDefault="00FA292C" w:rsidP="00FA292C">
      <w:pPr>
        <w:shd w:val="clear" w:color="auto" w:fill="FFFFFF"/>
        <w:spacing w:after="0" w:line="240" w:lineRule="auto"/>
        <w:rPr>
          <w:rFonts w:eastAsia="Times New Roman" w:cs="Times New Roman"/>
          <w:color w:val="000000"/>
          <w:sz w:val="24"/>
          <w:szCs w:val="24"/>
        </w:rPr>
      </w:pPr>
    </w:p>
    <w:p w14:paraId="11B8B110" w14:textId="77777777" w:rsidR="00FA292C" w:rsidRPr="00FA292C" w:rsidRDefault="00FA292C" w:rsidP="00FA292C">
      <w:pPr>
        <w:suppressAutoHyphens/>
        <w:spacing w:after="0" w:line="240" w:lineRule="auto"/>
        <w:contextualSpacing/>
        <w:jc w:val="center"/>
        <w:rPr>
          <w:rFonts w:eastAsia="Times New Roman" w:cs="Times New Roman"/>
          <w:b/>
          <w:sz w:val="24"/>
          <w:szCs w:val="24"/>
          <w:lang w:eastAsia="ar-SA"/>
        </w:rPr>
      </w:pPr>
      <w:r w:rsidRPr="00FA292C">
        <w:rPr>
          <w:rFonts w:eastAsia="Times New Roman" w:cs="Times New Roman"/>
          <w:b/>
          <w:sz w:val="24"/>
          <w:szCs w:val="24"/>
          <w:lang w:eastAsia="ar-SA"/>
        </w:rPr>
        <w:t>СОДЕРЖАНИЕ КУРСА ВНЕУРОЧНОЙ ДЕЯТЕЛЬНОСТИ  С УКАЗАНИЕМ ФОРМ ОРГАНИЗАЦИИ И ВИДОВ ДЕЯТЕЛЬНОСТИ</w:t>
      </w:r>
    </w:p>
    <w:tbl>
      <w:tblPr>
        <w:tblpPr w:leftFromText="180" w:rightFromText="180" w:vertAnchor="text" w:tblpX="-635" w:tblpY="1"/>
        <w:tblOverlap w:val="neve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3"/>
      </w:tblGrid>
      <w:tr w:rsidR="00FA292C" w:rsidRPr="00FA292C" w14:paraId="4291469F" w14:textId="77777777" w:rsidTr="00B97C55">
        <w:trPr>
          <w:trHeight w:val="1418"/>
        </w:trPr>
        <w:tc>
          <w:tcPr>
            <w:tcW w:w="14553" w:type="dxa"/>
            <w:tcBorders>
              <w:top w:val="nil"/>
              <w:left w:val="nil"/>
              <w:bottom w:val="nil"/>
            </w:tcBorders>
            <w:noWrap/>
          </w:tcPr>
          <w:p w14:paraId="756D669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 xml:space="preserve">Семья-это семь Я!»                    </w:t>
            </w:r>
          </w:p>
          <w:p w14:paraId="0105760B"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Семья и семейные ценности</w:t>
            </w:r>
          </w:p>
          <w:p w14:paraId="498E26B0"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Роль отца и матери в семье</w:t>
            </w:r>
          </w:p>
          <w:p w14:paraId="6D6F0B9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Родные люди (родственные связи, дедушка и бабушка)</w:t>
            </w:r>
          </w:p>
          <w:p w14:paraId="581CD3D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Семейные нравственные нормы</w:t>
            </w:r>
          </w:p>
          <w:p w14:paraId="64F777E8"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Этикет взаимоотношений в семье</w:t>
            </w:r>
          </w:p>
          <w:p w14:paraId="04BFDDD8"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Распределение обязанностей в семье</w:t>
            </w:r>
          </w:p>
          <w:p w14:paraId="4FAE63C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Здоровье семьи</w:t>
            </w:r>
          </w:p>
          <w:p w14:paraId="7036F85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Семейное счастье</w:t>
            </w:r>
          </w:p>
          <w:p w14:paraId="07E16DF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Искусство милосердия</w:t>
            </w:r>
          </w:p>
          <w:p w14:paraId="6E450A5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Справедливые и несправедливые поступки</w:t>
            </w:r>
          </w:p>
          <w:p w14:paraId="69AA11AE"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Уважение и взаимопомощь</w:t>
            </w:r>
          </w:p>
          <w:p w14:paraId="3C75200B"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Порядочность и честность</w:t>
            </w:r>
          </w:p>
          <w:p w14:paraId="745B2C0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Леность и трудолюбие</w:t>
            </w:r>
          </w:p>
          <w:p w14:paraId="68B5B15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Совесть</w:t>
            </w:r>
          </w:p>
          <w:p w14:paraId="1D60F627"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Правила доверия</w:t>
            </w:r>
          </w:p>
          <w:p w14:paraId="2BCFFBB4"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Домашний труд – забота всей семьи</w:t>
            </w:r>
          </w:p>
          <w:p w14:paraId="64F7F172"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Создание уюта в семье, красота и самобытность</w:t>
            </w:r>
          </w:p>
          <w:p w14:paraId="16F68014"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Рациональное ведение домашнего хозяйства</w:t>
            </w:r>
          </w:p>
          <w:p w14:paraId="099C34B1"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Как украсить праздничный стол</w:t>
            </w:r>
          </w:p>
          <w:p w14:paraId="489E315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Деньги. Их назначение, их значение в нашей жизни</w:t>
            </w:r>
          </w:p>
          <w:p w14:paraId="77D76B3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Планирование расходов с учетом бюджета и состава семьи</w:t>
            </w:r>
          </w:p>
          <w:p w14:paraId="1E38CE9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lastRenderedPageBreak/>
              <w:t>Потребности. Потребитель. Потребление</w:t>
            </w:r>
          </w:p>
          <w:p w14:paraId="045A0D90"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Хорошо ли мы знаем  продукты потребления</w:t>
            </w:r>
          </w:p>
          <w:p w14:paraId="0DC70237"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Продовольственный магазин, порядок  приобретения товаров</w:t>
            </w:r>
          </w:p>
          <w:p w14:paraId="26ACB49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Планирование крупных покупок для семьи</w:t>
            </w:r>
          </w:p>
          <w:p w14:paraId="4A99296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Семейные традиции, праздники</w:t>
            </w:r>
          </w:p>
          <w:p w14:paraId="70D6036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Механизм самоутверждения</w:t>
            </w:r>
          </w:p>
          <w:p w14:paraId="5D4D359F"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Ваше место в обществе</w:t>
            </w:r>
          </w:p>
          <w:p w14:paraId="760EFF62"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Правила делового общения</w:t>
            </w:r>
          </w:p>
          <w:p w14:paraId="38683EA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Без конфликтов не бывает</w:t>
            </w:r>
          </w:p>
          <w:p w14:paraId="12383D7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В коллективе, через коллектив и для коллектива</w:t>
            </w:r>
          </w:p>
          <w:p w14:paraId="129A21C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Нравственная закалка</w:t>
            </w:r>
          </w:p>
          <w:p w14:paraId="3E0E56D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Итоговое занятие</w:t>
            </w:r>
          </w:p>
          <w:p w14:paraId="47271D06" w14:textId="77777777" w:rsidR="00FA292C" w:rsidRPr="00FA292C" w:rsidRDefault="00FA292C" w:rsidP="00FA292C">
            <w:pPr>
              <w:suppressAutoHyphens/>
              <w:spacing w:after="0" w:line="240" w:lineRule="auto"/>
              <w:contextualSpacing/>
              <w:rPr>
                <w:rFonts w:eastAsia="Times New Roman" w:cs="Times New Roman"/>
                <w:sz w:val="24"/>
                <w:szCs w:val="24"/>
                <w:lang w:eastAsia="ar-SA"/>
              </w:rPr>
            </w:pPr>
          </w:p>
        </w:tc>
      </w:tr>
    </w:tbl>
    <w:p w14:paraId="5A4F1AA0" w14:textId="77777777" w:rsidR="00FA292C" w:rsidRPr="00FA292C" w:rsidRDefault="00FA292C" w:rsidP="00FA292C">
      <w:pPr>
        <w:shd w:val="clear" w:color="auto" w:fill="FFFFFF"/>
        <w:spacing w:after="0" w:line="276" w:lineRule="auto"/>
        <w:jc w:val="both"/>
        <w:rPr>
          <w:rFonts w:eastAsia="Times New Roman" w:cs="Times New Roman"/>
          <w:color w:val="000000"/>
          <w:sz w:val="24"/>
          <w:szCs w:val="24"/>
        </w:rPr>
      </w:pPr>
      <w:r w:rsidRPr="00FA292C">
        <w:rPr>
          <w:rFonts w:eastAsia="Times New Roman" w:cs="Times New Roman"/>
          <w:color w:val="000000"/>
          <w:sz w:val="24"/>
          <w:szCs w:val="24"/>
        </w:rPr>
        <w:lastRenderedPageBreak/>
        <w:t xml:space="preserve">В подростковом возрасте начинает формироваться устойчивый круг интересов, который является психологической базой ценностных ориентаций подростков. Происходит переключение интересов с частного и конкретного на отвлеченное и общее, наблюдается рост интереса к вопросу мировоззрения, религии, морали и этики. Развивается интерес к собственным психологическим переживаниям и переживаниям других людей. Место семейных ценностей подростков различается в зависимости от возраста. Так, если наиболее значимыми ценностями для школьников 13 – 16лет являются «родные и близкие», «здоровье», «друзья», то для учащихся 17лет – «любовь» и «брак». При этом представления подростков о любви и браке отличаются </w:t>
      </w:r>
    </w:p>
    <w:p w14:paraId="27BD564D" w14:textId="77777777" w:rsidR="00FA292C" w:rsidRPr="00FA292C" w:rsidRDefault="00FA292C" w:rsidP="00FA292C">
      <w:pPr>
        <w:shd w:val="clear" w:color="auto" w:fill="FFFFFF"/>
        <w:spacing w:after="0" w:line="276" w:lineRule="auto"/>
        <w:jc w:val="both"/>
        <w:rPr>
          <w:rFonts w:eastAsia="Times New Roman" w:cs="Times New Roman"/>
          <w:color w:val="000000"/>
          <w:sz w:val="24"/>
          <w:szCs w:val="24"/>
        </w:rPr>
      </w:pPr>
      <w:r w:rsidRPr="00FA292C">
        <w:rPr>
          <w:rFonts w:eastAsia="Times New Roman" w:cs="Times New Roman"/>
          <w:color w:val="000000"/>
          <w:sz w:val="24"/>
          <w:szCs w:val="24"/>
        </w:rPr>
        <w:t xml:space="preserve">от взглядов старшего поколения: треть из них считает регистрацию своих отношений для </w:t>
      </w:r>
      <w:proofErr w:type="spellStart"/>
      <w:r w:rsidRPr="00FA292C">
        <w:rPr>
          <w:rFonts w:eastAsia="Times New Roman" w:cs="Times New Roman"/>
          <w:color w:val="000000"/>
          <w:sz w:val="24"/>
          <w:szCs w:val="24"/>
        </w:rPr>
        <w:t>создния</w:t>
      </w:r>
      <w:proofErr w:type="spellEnd"/>
      <w:r w:rsidRPr="00FA292C">
        <w:rPr>
          <w:rFonts w:eastAsia="Times New Roman" w:cs="Times New Roman"/>
          <w:color w:val="000000"/>
          <w:sz w:val="24"/>
          <w:szCs w:val="24"/>
        </w:rPr>
        <w:t xml:space="preserve"> семьи совсем не обязательной, треть допускают такую возможность при наличии определенных обстоятельств, остальные придерживаются традиционной точки зрения. Однако среди прочих ценностей ценность семьи у подростков (в том числе и подростков с девиантным поведением) имеет достаточно высокий рейтинг, т.к. многие подростки субъективно испытывают острую потребность в сохранении или создании семьи. Поэтому внеклассные занятия в V – VIII классах должны быть ориентированы на воспитание у школьников чувства ответственности за свою семью, свою фамилию, продолжение своего рода, сохранение добрых семейных традиций, осознании истории семьи, как части истории своего народа. К числу наиболее эффективных форм на основной ступени школы можно отнести следующие. Для формирования рационального (умственного, когнитивного и т.п.)компонента применимы такие методы как лекция, рассказ, объяснение (т.е. монолог педагога); беседа и диспут – методы, где имеет место интеллектуальная и эмоциональная активность самих школьников; поучение примером – рассказ, показ, обсуждение, анализ образца, литературного или жизненного факта, личности. Однако для старшего подростка эти методы не столь актуальны по той причине, что когнитивный компонент убеждений уже практически сформирован, а любое прямое, словесное воздействие на сознание, особенно если оно эмоционально окрашено, сопряжено с психологическим давлением, неизбежно будет встречать сопротивление подростка, который старается утвердить свою свободу. Для формирования эмоционально-чувственного и мотивационно побудительного компонентов применима группа методов по организации деятельности и формированию опыта поведения. Положительный опыт поведения здесь создается путем педагогически правильно организованной деятельности детей. Воспитание в деятельности имеет ряд закономерностей, на основе которых формируются требования к ее организации:</w:t>
      </w:r>
      <w:r w:rsidRPr="00FA292C">
        <w:rPr>
          <w:rFonts w:eastAsia="Times New Roman" w:cs="Times New Roman"/>
          <w:color w:val="000000"/>
          <w:sz w:val="24"/>
          <w:szCs w:val="24"/>
        </w:rPr>
        <w:br/>
        <w:t>- деятельность воспитывает, если личностно значима для детей, имеет «личностный смысл»;</w:t>
      </w:r>
      <w:r w:rsidRPr="00FA292C">
        <w:rPr>
          <w:rFonts w:eastAsia="Times New Roman" w:cs="Times New Roman"/>
          <w:color w:val="000000"/>
          <w:sz w:val="24"/>
          <w:szCs w:val="24"/>
        </w:rPr>
        <w:br/>
      </w:r>
      <w:r w:rsidRPr="00FA292C">
        <w:rPr>
          <w:rFonts w:eastAsia="Times New Roman" w:cs="Times New Roman"/>
          <w:color w:val="000000"/>
          <w:sz w:val="24"/>
          <w:szCs w:val="24"/>
        </w:rPr>
        <w:lastRenderedPageBreak/>
        <w:t>- позиция учеников должна быть активной, и функции их должны меняться: все проходят роли исполнителей и организаторов;</w:t>
      </w:r>
      <w:r w:rsidRPr="00FA292C">
        <w:rPr>
          <w:rFonts w:eastAsia="Times New Roman" w:cs="Times New Roman"/>
          <w:color w:val="000000"/>
          <w:sz w:val="24"/>
          <w:szCs w:val="24"/>
        </w:rPr>
        <w:br/>
        <w:t xml:space="preserve">- руководство деятельностью детей должно быть гибким, соответствующим педагогической ситуации. Наиболее эффективны для формирования ценностного отношения к семье так называемые </w:t>
      </w:r>
      <w:r w:rsidRPr="00FA292C">
        <w:rPr>
          <w:rFonts w:eastAsia="Times New Roman" w:cs="Times New Roman"/>
          <w:i/>
          <w:iCs/>
          <w:color w:val="000000"/>
          <w:sz w:val="24"/>
          <w:szCs w:val="24"/>
        </w:rPr>
        <w:t xml:space="preserve">воспитывающие ситуации </w:t>
      </w:r>
      <w:r w:rsidRPr="00FA292C">
        <w:rPr>
          <w:rFonts w:eastAsia="Times New Roman" w:cs="Times New Roman"/>
          <w:color w:val="000000"/>
          <w:sz w:val="24"/>
          <w:szCs w:val="24"/>
        </w:rPr>
        <w:t>- это обстоятельства затруднения, выбора, толчка к действию, они могут быть специально организованы педагогом. Их функция - создать условия для сознательной активной деятельности, в которой проверяются сложившиеся и формируются новые нормы поведения, ценности. Это могут быть ситуации конфликта, выбора правильного решения и пр. Целесообразно использовать ролевые игры, их обсуждение, тренинги для выработки этических знаний, привычек, коммуникативных умений.</w:t>
      </w:r>
      <w:r w:rsidRPr="00FA292C">
        <w:rPr>
          <w:rFonts w:eastAsia="Times New Roman" w:cs="Times New Roman"/>
          <w:color w:val="000000"/>
          <w:sz w:val="24"/>
          <w:szCs w:val="24"/>
        </w:rPr>
        <w:br/>
      </w:r>
    </w:p>
    <w:p w14:paraId="0063DD1F" w14:textId="77777777" w:rsidR="00917F63" w:rsidRPr="00917F63" w:rsidRDefault="00917F63" w:rsidP="00917F63">
      <w:pPr>
        <w:widowControl w:val="0"/>
        <w:spacing w:after="0" w:line="360" w:lineRule="auto"/>
        <w:ind w:firstLine="709"/>
        <w:jc w:val="both"/>
        <w:rPr>
          <w:rFonts w:eastAsia="Calibri" w:cs="Times New Roman"/>
          <w:b/>
          <w:sz w:val="24"/>
          <w:szCs w:val="24"/>
          <w:lang w:eastAsia="en-US"/>
        </w:rPr>
      </w:pPr>
    </w:p>
    <w:p w14:paraId="12268C89" w14:textId="77777777" w:rsidR="00917F63" w:rsidRPr="00917F63" w:rsidRDefault="00917F63" w:rsidP="00917F63">
      <w:pPr>
        <w:widowControl w:val="0"/>
        <w:spacing w:after="0" w:line="360" w:lineRule="auto"/>
        <w:ind w:firstLine="709"/>
        <w:jc w:val="both"/>
        <w:rPr>
          <w:rFonts w:eastAsia="Calibri" w:cs="Times New Roman"/>
          <w:b/>
          <w:sz w:val="24"/>
          <w:szCs w:val="24"/>
          <w:lang w:eastAsia="en-US"/>
        </w:rPr>
      </w:pPr>
    </w:p>
    <w:p w14:paraId="2E151A73" w14:textId="77777777" w:rsidR="00917F63" w:rsidRPr="00917F63" w:rsidRDefault="00917F63" w:rsidP="00470118">
      <w:pPr>
        <w:spacing w:after="0" w:line="240" w:lineRule="auto"/>
        <w:ind w:firstLine="709"/>
        <w:jc w:val="both"/>
        <w:rPr>
          <w:rFonts w:cs="Times New Roman"/>
          <w:sz w:val="24"/>
          <w:szCs w:val="24"/>
        </w:rPr>
      </w:pPr>
    </w:p>
    <w:p w14:paraId="3B87C8AC" w14:textId="77777777" w:rsidR="0063093E" w:rsidRPr="00CF03C3" w:rsidRDefault="0063093E" w:rsidP="00470118">
      <w:pPr>
        <w:spacing w:after="0" w:line="240" w:lineRule="auto"/>
        <w:ind w:firstLine="709"/>
        <w:jc w:val="both"/>
        <w:rPr>
          <w:rFonts w:cs="Times New Roman"/>
          <w:szCs w:val="28"/>
        </w:rPr>
      </w:pPr>
    </w:p>
    <w:p w14:paraId="18EB311A" w14:textId="77777777" w:rsidR="00DB24FB" w:rsidRPr="00CF03C3" w:rsidRDefault="00DB24FB" w:rsidP="006D1F94">
      <w:pPr>
        <w:pStyle w:val="a7"/>
        <w:widowControl w:val="0"/>
        <w:spacing w:before="0" w:beforeAutospacing="0" w:after="0" w:afterAutospacing="0"/>
        <w:ind w:firstLine="709"/>
        <w:jc w:val="center"/>
        <w:outlineLvl w:val="2"/>
        <w:rPr>
          <w:caps/>
          <w:sz w:val="28"/>
          <w:szCs w:val="28"/>
        </w:rPr>
      </w:pPr>
      <w:bookmarkStart w:id="114"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114"/>
    </w:p>
    <w:p w14:paraId="2674AD63" w14:textId="77777777" w:rsidR="002A6972" w:rsidRPr="00CF03C3" w:rsidRDefault="002A6972" w:rsidP="00596533">
      <w:pPr>
        <w:pStyle w:val="a7"/>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7"/>
        <w:widowControl w:val="0"/>
        <w:spacing w:before="0" w:beforeAutospacing="0" w:after="0" w:afterAutospacing="0"/>
        <w:ind w:firstLine="709"/>
        <w:jc w:val="center"/>
        <w:rPr>
          <w:b/>
          <w:sz w:val="28"/>
          <w:szCs w:val="28"/>
        </w:rPr>
      </w:pPr>
    </w:p>
    <w:p w14:paraId="2DF54BCF" w14:textId="0B7D1AF2" w:rsidR="008B3B6B" w:rsidRPr="00917F63" w:rsidRDefault="008B3B6B" w:rsidP="006D1F94">
      <w:pPr>
        <w:pStyle w:val="4"/>
        <w:rPr>
          <w:sz w:val="24"/>
          <w:szCs w:val="24"/>
        </w:rPr>
      </w:pPr>
      <w:bookmarkStart w:id="115" w:name="_Toc97114960"/>
      <w:r w:rsidRPr="00917F63">
        <w:rPr>
          <w:sz w:val="24"/>
          <w:szCs w:val="24"/>
        </w:rPr>
        <w:t>2.2.2.1. Целевой раздел</w:t>
      </w:r>
      <w:bookmarkEnd w:id="115"/>
    </w:p>
    <w:p w14:paraId="54FC9981" w14:textId="77777777" w:rsidR="00306E44" w:rsidRPr="00917F63" w:rsidRDefault="00306E44" w:rsidP="00596533">
      <w:pPr>
        <w:pStyle w:val="a7"/>
        <w:widowControl w:val="0"/>
        <w:spacing w:before="0" w:beforeAutospacing="0" w:after="0" w:afterAutospacing="0"/>
        <w:ind w:firstLine="709"/>
        <w:rPr>
          <w:b/>
        </w:rPr>
      </w:pPr>
    </w:p>
    <w:p w14:paraId="1DE1A805" w14:textId="07DF5D66" w:rsidR="006568D9" w:rsidRPr="00917F63" w:rsidRDefault="006568D9" w:rsidP="00596533">
      <w:pPr>
        <w:spacing w:after="0" w:line="240" w:lineRule="auto"/>
        <w:ind w:firstLine="885"/>
        <w:jc w:val="both"/>
        <w:rPr>
          <w:rFonts w:cs="Times New Roman"/>
          <w:sz w:val="24"/>
          <w:szCs w:val="24"/>
        </w:rPr>
      </w:pPr>
      <w:r w:rsidRPr="00917F63">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917F63">
        <w:rPr>
          <w:rFonts w:cs="Times New Roman"/>
          <w:sz w:val="24"/>
          <w:szCs w:val="24"/>
        </w:rPr>
        <w:t xml:space="preserve"> (УУД)</w:t>
      </w:r>
      <w:r w:rsidRPr="00917F63">
        <w:rPr>
          <w:rFonts w:cs="Times New Roman"/>
          <w:sz w:val="24"/>
          <w:szCs w:val="24"/>
        </w:rPr>
        <w:t xml:space="preserve"> у обучающихся должна обеспечивать:</w:t>
      </w:r>
    </w:p>
    <w:p w14:paraId="74F79D02" w14:textId="3CEBA6E8"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развитие способности к саморазвитию и самосовершенствованию;</w:t>
      </w:r>
    </w:p>
    <w:p w14:paraId="5A4F4F39" w14:textId="04F6BE25"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формирование внутренней позиции личности, </w:t>
      </w:r>
      <w:r w:rsidR="005921D9" w:rsidRPr="00917F63">
        <w:rPr>
          <w:sz w:val="24"/>
          <w:szCs w:val="24"/>
        </w:rPr>
        <w:t xml:space="preserve">познавательных, </w:t>
      </w:r>
      <w:r w:rsidRPr="00917F63">
        <w:rPr>
          <w:sz w:val="24"/>
          <w:szCs w:val="24"/>
        </w:rPr>
        <w:t>коммуникативных</w:t>
      </w:r>
      <w:r w:rsidR="005921D9" w:rsidRPr="00917F63">
        <w:rPr>
          <w:sz w:val="24"/>
          <w:szCs w:val="24"/>
        </w:rPr>
        <w:t>,</w:t>
      </w:r>
      <w:r w:rsidRPr="00917F63">
        <w:rPr>
          <w:sz w:val="24"/>
          <w:szCs w:val="24"/>
        </w:rPr>
        <w:t xml:space="preserve"> </w:t>
      </w:r>
      <w:r w:rsidR="005921D9" w:rsidRPr="00917F63">
        <w:rPr>
          <w:sz w:val="24"/>
          <w:szCs w:val="24"/>
        </w:rPr>
        <w:t>регулятив</w:t>
      </w:r>
      <w:r w:rsidR="005921D9" w:rsidRPr="00917F63">
        <w:rPr>
          <w:sz w:val="24"/>
          <w:szCs w:val="24"/>
        </w:rPr>
        <w:softHyphen/>
        <w:t xml:space="preserve">ных </w:t>
      </w:r>
      <w:r w:rsidRPr="00917F63">
        <w:rPr>
          <w:sz w:val="24"/>
          <w:szCs w:val="24"/>
        </w:rPr>
        <w:t>универсальных учебных действий у обучающихся;</w:t>
      </w:r>
    </w:p>
    <w:p w14:paraId="2F9F18BF" w14:textId="367646A6"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навыка участия в различных формах организации учебно-исследовате</w:t>
      </w:r>
      <w:r w:rsidR="005921D9" w:rsidRPr="00917F63">
        <w:rPr>
          <w:sz w:val="24"/>
          <w:szCs w:val="24"/>
        </w:rPr>
        <w:t>льской и проектной деятельности</w:t>
      </w:r>
      <w:r w:rsidRPr="00917F63">
        <w:rPr>
          <w:sz w:val="24"/>
          <w:szCs w:val="24"/>
        </w:rPr>
        <w:t>;</w:t>
      </w:r>
    </w:p>
    <w:p w14:paraId="3BD71494" w14:textId="73F37922"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917F63">
        <w:rPr>
          <w:sz w:val="24"/>
          <w:szCs w:val="24"/>
        </w:rPr>
        <w:softHyphen/>
        <w:t>зования средств ИКТ и информационно-телекоммуникаци</w:t>
      </w:r>
      <w:r w:rsidRPr="00917F63">
        <w:rPr>
          <w:sz w:val="24"/>
          <w:szCs w:val="24"/>
        </w:rPr>
        <w:softHyphen/>
        <w:t>онной сети «Интернет», формирование культуры пользования ИКТ;</w:t>
      </w:r>
    </w:p>
    <w:p w14:paraId="49856EB0" w14:textId="3095FFFD" w:rsidR="00FE146A" w:rsidRPr="00917F63" w:rsidRDefault="00FE146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знаний и навыков в области финансовой грамотности и устойчивого развития общества.</w:t>
      </w:r>
    </w:p>
    <w:p w14:paraId="11C767F2" w14:textId="6669EC2A" w:rsidR="00DB24FB" w:rsidRPr="00917F63" w:rsidRDefault="00DB24FB" w:rsidP="00B04FBA">
      <w:pPr>
        <w:spacing w:after="0" w:line="240" w:lineRule="auto"/>
        <w:ind w:firstLine="885"/>
        <w:jc w:val="both"/>
        <w:rPr>
          <w:rFonts w:cs="Times New Roman"/>
          <w:sz w:val="24"/>
          <w:szCs w:val="24"/>
        </w:rPr>
      </w:pPr>
      <w:r w:rsidRPr="00917F63">
        <w:rPr>
          <w:rFonts w:cs="Times New Roman"/>
          <w:sz w:val="24"/>
          <w:szCs w:val="24"/>
        </w:rPr>
        <w:t xml:space="preserve">Структура настоящей программы формирования универсальных учебных действий </w:t>
      </w:r>
      <w:r w:rsidR="005921D9" w:rsidRPr="00917F63">
        <w:rPr>
          <w:rFonts w:cs="Times New Roman"/>
          <w:sz w:val="24"/>
          <w:szCs w:val="24"/>
        </w:rPr>
        <w:t>у обучающихся с ЗПР</w:t>
      </w:r>
      <w:r w:rsidRPr="00917F63">
        <w:rPr>
          <w:rFonts w:cs="Times New Roman"/>
          <w:sz w:val="24"/>
          <w:szCs w:val="24"/>
        </w:rPr>
        <w:t xml:space="preserve"> сформирована в соответствии с ФГОС ООО. Программа содержит значимую </w:t>
      </w:r>
      <w:r w:rsidRPr="00917F63">
        <w:rPr>
          <w:rFonts w:cs="Times New Roman"/>
          <w:sz w:val="24"/>
          <w:szCs w:val="24"/>
        </w:rPr>
        <w:lastRenderedPageBreak/>
        <w:t>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917F63" w:rsidRDefault="00DB24FB" w:rsidP="004D1968">
      <w:pPr>
        <w:pStyle w:val="a7"/>
        <w:widowControl w:val="0"/>
        <w:tabs>
          <w:tab w:val="left" w:pos="567"/>
        </w:tabs>
        <w:spacing w:before="0" w:beforeAutospacing="0" w:after="0" w:afterAutospacing="0"/>
        <w:ind w:firstLine="709"/>
        <w:jc w:val="both"/>
      </w:pPr>
      <w:r w:rsidRPr="00917F63">
        <w:rPr>
          <w:bCs/>
          <w:i/>
        </w:rPr>
        <w:t>Целью</w:t>
      </w:r>
      <w:r w:rsidRPr="00917F63">
        <w:rPr>
          <w:bCs/>
        </w:rPr>
        <w:t xml:space="preserve"> программы</w:t>
      </w:r>
      <w:r w:rsidRPr="00917F63">
        <w:t xml:space="preserve"> </w:t>
      </w:r>
      <w:r w:rsidR="004D1968" w:rsidRPr="00917F63">
        <w:t>формирования</w:t>
      </w:r>
      <w:r w:rsidRPr="00917F63">
        <w:t xml:space="preserve"> УУД </w:t>
      </w:r>
      <w:r w:rsidR="00443DE6" w:rsidRPr="00917F63">
        <w:t xml:space="preserve">у обучающихся с ЗПР </w:t>
      </w:r>
      <w:r w:rsidRPr="00917F63">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 xml:space="preserve">В соответствии с указанной целью программа развития УУД в основной школе определяет следующие </w:t>
      </w:r>
      <w:r w:rsidRPr="00917F63">
        <w:rPr>
          <w:bCs/>
          <w:i/>
        </w:rPr>
        <w:t>задачи</w:t>
      </w:r>
      <w:r w:rsidRPr="00917F63">
        <w:rPr>
          <w:i/>
        </w:rPr>
        <w:t>:</w:t>
      </w:r>
    </w:p>
    <w:p w14:paraId="45EEAD3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включение развивающих задач как в урочную, так и внеурочную деятельность обучающихся с ЗПР;</w:t>
      </w:r>
    </w:p>
    <w:p w14:paraId="25DF9C7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917F63" w:rsidRDefault="00DB24FB" w:rsidP="004D1968">
      <w:pPr>
        <w:pStyle w:val="af6"/>
        <w:spacing w:line="240" w:lineRule="auto"/>
        <w:ind w:firstLine="709"/>
        <w:rPr>
          <w:rFonts w:cs="Times New Roman"/>
          <w:sz w:val="24"/>
          <w:szCs w:val="24"/>
        </w:rPr>
      </w:pPr>
      <w:r w:rsidRPr="00917F63">
        <w:rPr>
          <w:rFonts w:cs="Times New Roman"/>
          <w:sz w:val="24"/>
          <w:szCs w:val="24"/>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дополняет традиционное содержание образовательно-воспитательных программ;</w:t>
      </w:r>
    </w:p>
    <w:p w14:paraId="138FE61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917F63" w:rsidRDefault="00BA28A8" w:rsidP="00E90F7C">
      <w:pPr>
        <w:pStyle w:val="a7"/>
        <w:widowControl w:val="0"/>
        <w:tabs>
          <w:tab w:val="left" w:pos="567"/>
        </w:tabs>
        <w:spacing w:before="0" w:beforeAutospacing="0" w:after="0" w:afterAutospacing="0"/>
        <w:ind w:firstLine="709"/>
        <w:jc w:val="both"/>
        <w:rPr>
          <w:b/>
        </w:rPr>
      </w:pPr>
    </w:p>
    <w:p w14:paraId="24271579" w14:textId="77777777" w:rsidR="00160EAD" w:rsidRPr="00917F63" w:rsidRDefault="00160EAD" w:rsidP="00E90F7C">
      <w:pPr>
        <w:pStyle w:val="a7"/>
        <w:widowControl w:val="0"/>
        <w:tabs>
          <w:tab w:val="left" w:pos="567"/>
        </w:tabs>
        <w:spacing w:before="0" w:beforeAutospacing="0" w:after="0" w:afterAutospacing="0"/>
        <w:ind w:firstLine="709"/>
        <w:jc w:val="both"/>
        <w:rPr>
          <w:b/>
        </w:rPr>
      </w:pPr>
    </w:p>
    <w:p w14:paraId="46B50EF6" w14:textId="52C8EC58" w:rsidR="00BA28A8" w:rsidRPr="00917F63" w:rsidRDefault="00BA28A8" w:rsidP="006D1F94">
      <w:pPr>
        <w:pStyle w:val="4"/>
        <w:rPr>
          <w:rFonts w:eastAsia="Times New Roman"/>
          <w:sz w:val="24"/>
          <w:szCs w:val="24"/>
        </w:rPr>
      </w:pPr>
      <w:bookmarkStart w:id="116" w:name="_Toc97114961"/>
      <w:r w:rsidRPr="00917F63">
        <w:rPr>
          <w:rFonts w:eastAsia="Times New Roman"/>
          <w:sz w:val="24"/>
          <w:szCs w:val="24"/>
        </w:rPr>
        <w:t>2.2.2.2. Содержательный раздел</w:t>
      </w:r>
      <w:bookmarkEnd w:id="116"/>
    </w:p>
    <w:p w14:paraId="0A6F8652" w14:textId="77777777" w:rsidR="00160EAD" w:rsidRPr="00917F63" w:rsidRDefault="00160EAD" w:rsidP="00CF6FA4">
      <w:pPr>
        <w:spacing w:after="0" w:line="240" w:lineRule="auto"/>
        <w:jc w:val="both"/>
        <w:rPr>
          <w:rFonts w:eastAsia="Times New Roman" w:cs="Times New Roman"/>
          <w:b/>
          <w:sz w:val="24"/>
          <w:szCs w:val="24"/>
        </w:rPr>
      </w:pPr>
    </w:p>
    <w:p w14:paraId="5D9BB630" w14:textId="77777777" w:rsidR="00DB24FB" w:rsidRPr="00917F63" w:rsidRDefault="00DB24FB" w:rsidP="00E90F7C">
      <w:pPr>
        <w:pStyle w:val="af6"/>
        <w:spacing w:line="240" w:lineRule="auto"/>
        <w:ind w:firstLine="709"/>
        <w:rPr>
          <w:rFonts w:cs="Times New Roman"/>
          <w:sz w:val="24"/>
          <w:szCs w:val="24"/>
        </w:rPr>
      </w:pPr>
      <w:r w:rsidRPr="00917F63">
        <w:rPr>
          <w:rFonts w:cs="Times New Roman"/>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917F63" w:rsidRDefault="00DB24FB" w:rsidP="00E90F7C">
      <w:pPr>
        <w:pStyle w:val="af6"/>
        <w:spacing w:line="240" w:lineRule="auto"/>
        <w:ind w:firstLine="709"/>
        <w:rPr>
          <w:rFonts w:cs="Times New Roman"/>
          <w:sz w:val="24"/>
          <w:szCs w:val="24"/>
        </w:rPr>
      </w:pPr>
      <w:r w:rsidRPr="00917F63">
        <w:rPr>
          <w:rFonts w:cs="Times New Roman"/>
          <w:sz w:val="24"/>
          <w:szCs w:val="24"/>
        </w:rPr>
        <w:t xml:space="preserve">В более узком (психологическом значении) термин «универсальные учебные действия» </w:t>
      </w:r>
      <w:r w:rsidRPr="00917F63">
        <w:rPr>
          <w:rFonts w:cs="Times New Roman"/>
          <w:sz w:val="24"/>
          <w:szCs w:val="24"/>
        </w:rPr>
        <w:lastRenderedPageBreak/>
        <w:t xml:space="preserve">можно определить как совокупность способов действия учащегося (а также связанных с ними навыков учебной работы), обеспечивающих его </w:t>
      </w:r>
      <w:r w:rsidRPr="00917F63">
        <w:rPr>
          <w:rFonts w:cs="Times New Roman"/>
          <w:sz w:val="24"/>
          <w:szCs w:val="24"/>
          <w:shd w:val="clear" w:color="auto" w:fill="FFFFFF"/>
        </w:rPr>
        <w:t xml:space="preserve">культурную идентичность, социальную компетентность, толерантность, </w:t>
      </w:r>
      <w:r w:rsidRPr="00917F63">
        <w:rPr>
          <w:rFonts w:cs="Times New Roman"/>
          <w:sz w:val="24"/>
          <w:szCs w:val="24"/>
        </w:rPr>
        <w:t>способность к самостоятельному усвоению новых знаний и умений, включая организацию этого процесса.</w:t>
      </w:r>
      <w:r w:rsidRPr="00917F63">
        <w:rPr>
          <w:rFonts w:cs="Times New Roman"/>
          <w:i/>
          <w:sz w:val="24"/>
          <w:szCs w:val="24"/>
        </w:rPr>
        <w:t xml:space="preserve"> </w:t>
      </w:r>
      <w:r w:rsidRPr="00917F63">
        <w:rPr>
          <w:rFonts w:cs="Times New Roman"/>
          <w:sz w:val="24"/>
          <w:szCs w:val="24"/>
        </w:rPr>
        <w:t>Таким образом, универсальные учебные действия:</w:t>
      </w:r>
    </w:p>
    <w:p w14:paraId="2B7305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носят </w:t>
      </w:r>
      <w:proofErr w:type="spellStart"/>
      <w:r w:rsidRPr="00917F63">
        <w:rPr>
          <w:sz w:val="24"/>
          <w:szCs w:val="24"/>
        </w:rPr>
        <w:t>надпредметный</w:t>
      </w:r>
      <w:proofErr w:type="spellEnd"/>
      <w:r w:rsidRPr="00917F63">
        <w:rPr>
          <w:sz w:val="24"/>
          <w:szCs w:val="24"/>
        </w:rPr>
        <w:t>, метапредметный характер;</w:t>
      </w:r>
    </w:p>
    <w:p w14:paraId="76A762E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обеспечивают целостность общекультурного, личностного и познавательного развития и саморазвития личности;</w:t>
      </w:r>
    </w:p>
    <w:p w14:paraId="0E8A42D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обеспечивают преемственность всех ступеней образовательного процесса;</w:t>
      </w:r>
    </w:p>
    <w:p w14:paraId="6932DC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917F63" w:rsidRDefault="00DB24FB" w:rsidP="000F6DB8">
      <w:pPr>
        <w:pStyle w:val="af6"/>
        <w:spacing w:line="240" w:lineRule="auto"/>
        <w:ind w:firstLine="709"/>
        <w:rPr>
          <w:sz w:val="24"/>
          <w:szCs w:val="24"/>
        </w:rPr>
      </w:pPr>
      <w:r w:rsidRPr="00917F63">
        <w:rPr>
          <w:rFonts w:cs="Times New Roman"/>
          <w:sz w:val="24"/>
          <w:szCs w:val="24"/>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917F63">
        <w:rPr>
          <w:rFonts w:cs="Times New Roman"/>
          <w:sz w:val="24"/>
          <w:szCs w:val="24"/>
        </w:rPr>
        <w:t>:</w:t>
      </w:r>
    </w:p>
    <w:p w14:paraId="56FBBC10" w14:textId="73CB931C"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w:t>
      </w:r>
      <w:r w:rsidR="00E90F7C" w:rsidRPr="00917F63">
        <w:rPr>
          <w:sz w:val="24"/>
          <w:szCs w:val="24"/>
        </w:rPr>
        <w:t xml:space="preserve">познавательные </w:t>
      </w:r>
      <w:r w:rsidRPr="00917F63">
        <w:rPr>
          <w:sz w:val="24"/>
          <w:szCs w:val="24"/>
        </w:rPr>
        <w:t>действия;</w:t>
      </w:r>
    </w:p>
    <w:p w14:paraId="48F77589" w14:textId="63EEC84E" w:rsidR="00E90F7C"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w:t>
      </w:r>
      <w:r w:rsidR="00E90F7C" w:rsidRPr="00917F63">
        <w:rPr>
          <w:sz w:val="24"/>
          <w:szCs w:val="24"/>
        </w:rPr>
        <w:t xml:space="preserve">коммуникативные </w:t>
      </w:r>
      <w:r w:rsidRPr="00917F63">
        <w:rPr>
          <w:sz w:val="24"/>
          <w:szCs w:val="24"/>
        </w:rPr>
        <w:t>действия</w:t>
      </w:r>
      <w:r w:rsidR="004B723D" w:rsidRPr="00917F63">
        <w:rPr>
          <w:sz w:val="24"/>
          <w:szCs w:val="24"/>
        </w:rPr>
        <w:t>;</w:t>
      </w:r>
    </w:p>
    <w:p w14:paraId="317BAAAA" w14:textId="10C7AC93" w:rsidR="00E90F7C" w:rsidRPr="00917F63" w:rsidRDefault="00E90F7C"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регулятивные </w:t>
      </w:r>
      <w:r w:rsidR="004B723D" w:rsidRPr="00917F63">
        <w:rPr>
          <w:sz w:val="24"/>
          <w:szCs w:val="24"/>
        </w:rPr>
        <w:t>действия.</w:t>
      </w:r>
    </w:p>
    <w:p w14:paraId="73F724FD" w14:textId="0B19568A" w:rsidR="00BA28A8" w:rsidRPr="00917F63" w:rsidRDefault="007031AC" w:rsidP="005943F6">
      <w:pPr>
        <w:pStyle w:val="af6"/>
        <w:spacing w:line="240" w:lineRule="auto"/>
        <w:ind w:firstLine="709"/>
        <w:rPr>
          <w:sz w:val="24"/>
          <w:szCs w:val="24"/>
          <w:shd w:val="clear" w:color="auto" w:fill="FFFFFF"/>
        </w:rPr>
      </w:pPr>
      <w:r w:rsidRPr="00917F63">
        <w:rPr>
          <w:rFonts w:cs="Times New Roman"/>
          <w:i/>
          <w:sz w:val="24"/>
          <w:szCs w:val="24"/>
        </w:rPr>
        <w:t>У</w:t>
      </w:r>
      <w:r w:rsidR="00DB24FB" w:rsidRPr="00917F63">
        <w:rPr>
          <w:rFonts w:cs="Times New Roman"/>
          <w:i/>
          <w:sz w:val="24"/>
          <w:szCs w:val="24"/>
        </w:rPr>
        <w:t xml:space="preserve">ниверсальные учебные </w:t>
      </w:r>
      <w:r w:rsidRPr="00917F63">
        <w:rPr>
          <w:rFonts w:cs="Times New Roman"/>
          <w:i/>
          <w:sz w:val="24"/>
          <w:szCs w:val="24"/>
        </w:rPr>
        <w:t xml:space="preserve">познавательные </w:t>
      </w:r>
      <w:r w:rsidR="00DB24FB" w:rsidRPr="00917F63">
        <w:rPr>
          <w:rFonts w:cs="Times New Roman"/>
          <w:i/>
          <w:sz w:val="24"/>
          <w:szCs w:val="24"/>
        </w:rPr>
        <w:t>действия</w:t>
      </w:r>
      <w:r w:rsidR="00DB24FB" w:rsidRPr="00917F63">
        <w:rPr>
          <w:rFonts w:cs="Times New Roman"/>
          <w:sz w:val="24"/>
          <w:szCs w:val="24"/>
        </w:rPr>
        <w:t xml:space="preserve"> включают </w:t>
      </w:r>
      <w:r w:rsidR="005F2661" w:rsidRPr="00917F63">
        <w:rPr>
          <w:rFonts w:cs="Times New Roman"/>
          <w:sz w:val="24"/>
          <w:szCs w:val="24"/>
        </w:rPr>
        <w:t>базовые логические действия, базовые исследовательские действия, работу с информацией</w:t>
      </w:r>
      <w:r w:rsidR="00DB24FB" w:rsidRPr="00917F63">
        <w:rPr>
          <w:rFonts w:cs="Times New Roman"/>
          <w:sz w:val="24"/>
          <w:szCs w:val="24"/>
        </w:rPr>
        <w:t>.</w:t>
      </w:r>
      <w:r w:rsidR="005943F6" w:rsidRPr="00917F63">
        <w:rPr>
          <w:rFonts w:cs="Times New Roman"/>
          <w:sz w:val="24"/>
          <w:szCs w:val="24"/>
        </w:rPr>
        <w:t xml:space="preserve"> </w:t>
      </w:r>
      <w:r w:rsidR="00BA28A8" w:rsidRPr="00917F63">
        <w:rPr>
          <w:sz w:val="24"/>
          <w:szCs w:val="24"/>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917F63">
        <w:rPr>
          <w:sz w:val="24"/>
          <w:szCs w:val="24"/>
          <w:shd w:val="clear" w:color="auto" w:fill="FFFFFF"/>
        </w:rPr>
        <w:t>овесно-логических форм мышления.</w:t>
      </w:r>
    </w:p>
    <w:p w14:paraId="2086B92F" w14:textId="16AF2748" w:rsidR="00DB24FB" w:rsidRPr="00917F63" w:rsidRDefault="009A6730" w:rsidP="005943F6">
      <w:pPr>
        <w:pStyle w:val="af6"/>
        <w:spacing w:line="240" w:lineRule="auto"/>
        <w:ind w:firstLine="709"/>
        <w:rPr>
          <w:rFonts w:cs="Times New Roman"/>
          <w:sz w:val="24"/>
          <w:szCs w:val="24"/>
          <w:shd w:val="clear" w:color="auto" w:fill="FFFFFF"/>
        </w:rPr>
      </w:pPr>
      <w:bookmarkStart w:id="117" w:name="bookmark93"/>
      <w:r w:rsidRPr="00917F63">
        <w:rPr>
          <w:rFonts w:cs="Times New Roman"/>
          <w:i/>
          <w:sz w:val="24"/>
          <w:szCs w:val="24"/>
        </w:rPr>
        <w:t>У</w:t>
      </w:r>
      <w:r w:rsidR="00DB24FB" w:rsidRPr="00917F63">
        <w:rPr>
          <w:rFonts w:cs="Times New Roman"/>
          <w:i/>
          <w:sz w:val="24"/>
          <w:szCs w:val="24"/>
        </w:rPr>
        <w:t xml:space="preserve">ниверсальные учебные </w:t>
      </w:r>
      <w:r w:rsidRPr="00917F63">
        <w:rPr>
          <w:rFonts w:cs="Times New Roman"/>
          <w:i/>
          <w:sz w:val="24"/>
          <w:szCs w:val="24"/>
        </w:rPr>
        <w:t xml:space="preserve">коммуникативные </w:t>
      </w:r>
      <w:r w:rsidR="00DB24FB" w:rsidRPr="00917F63">
        <w:rPr>
          <w:rFonts w:cs="Times New Roman"/>
          <w:i/>
          <w:sz w:val="24"/>
          <w:szCs w:val="24"/>
        </w:rPr>
        <w:t>действия</w:t>
      </w:r>
      <w:bookmarkEnd w:id="117"/>
      <w:r w:rsidR="00DB24FB" w:rsidRPr="00917F63">
        <w:rPr>
          <w:rFonts w:cs="Times New Roman"/>
          <w:b/>
          <w:sz w:val="24"/>
          <w:szCs w:val="24"/>
        </w:rPr>
        <w:t xml:space="preserve"> </w:t>
      </w:r>
      <w:r w:rsidR="00DB24FB" w:rsidRPr="00917F63">
        <w:rPr>
          <w:rFonts w:cs="Times New Roman"/>
          <w:sz w:val="24"/>
          <w:szCs w:val="24"/>
        </w:rPr>
        <w:t>обеспечивают</w:t>
      </w:r>
      <w:r w:rsidR="005943F6" w:rsidRPr="00917F63">
        <w:rPr>
          <w:rFonts w:cs="Times New Roman"/>
          <w:sz w:val="24"/>
          <w:szCs w:val="24"/>
        </w:rPr>
        <w:t xml:space="preserve"> </w:t>
      </w:r>
      <w:r w:rsidR="00DB24FB" w:rsidRPr="00917F63">
        <w:rPr>
          <w:sz w:val="24"/>
          <w:szCs w:val="24"/>
        </w:rPr>
        <w:t>социальную компетентность и учёт позиции других людей, партнеров по общению или деятельности;</w:t>
      </w:r>
      <w:r w:rsidR="005943F6" w:rsidRPr="00917F63">
        <w:rPr>
          <w:sz w:val="24"/>
          <w:szCs w:val="24"/>
        </w:rPr>
        <w:t xml:space="preserve"> </w:t>
      </w:r>
      <w:r w:rsidR="00DB24FB" w:rsidRPr="00917F63">
        <w:rPr>
          <w:sz w:val="24"/>
          <w:szCs w:val="24"/>
        </w:rPr>
        <w:t>умение слушать и вступать в диалог;</w:t>
      </w:r>
      <w:r w:rsidR="005943F6" w:rsidRPr="00917F63">
        <w:rPr>
          <w:sz w:val="24"/>
          <w:szCs w:val="24"/>
        </w:rPr>
        <w:t xml:space="preserve"> </w:t>
      </w:r>
      <w:r w:rsidR="00DB24FB" w:rsidRPr="00917F63">
        <w:rPr>
          <w:sz w:val="24"/>
          <w:szCs w:val="24"/>
        </w:rPr>
        <w:t>участвовать в коллективном обсуждении проблем;</w:t>
      </w:r>
      <w:r w:rsidR="005943F6" w:rsidRPr="00917F63">
        <w:rPr>
          <w:sz w:val="24"/>
          <w:szCs w:val="24"/>
        </w:rPr>
        <w:t xml:space="preserve"> </w:t>
      </w:r>
      <w:r w:rsidR="00DB24FB" w:rsidRPr="00917F63">
        <w:rPr>
          <w:sz w:val="24"/>
          <w:szCs w:val="24"/>
        </w:rPr>
        <w:t>способность интегрироваться в группу сверстников и строить</w:t>
      </w:r>
      <w:r w:rsidR="00DB24FB" w:rsidRPr="00917F63">
        <w:rPr>
          <w:rFonts w:cs="Times New Roman"/>
          <w:sz w:val="24"/>
          <w:szCs w:val="24"/>
          <w:shd w:val="clear" w:color="auto" w:fill="FFFFFF"/>
        </w:rPr>
        <w:t xml:space="preserve"> продуктивное взаимодействие и сотрудничество со сверстниками и взрослыми.</w:t>
      </w:r>
      <w:r w:rsidR="005943F6" w:rsidRPr="00917F63">
        <w:rPr>
          <w:rFonts w:cs="Times New Roman"/>
          <w:sz w:val="24"/>
          <w:szCs w:val="24"/>
          <w:shd w:val="clear" w:color="auto" w:fill="FFFFFF"/>
        </w:rPr>
        <w:t xml:space="preserve"> </w:t>
      </w:r>
      <w:r w:rsidR="00DB24FB" w:rsidRPr="00917F63">
        <w:rPr>
          <w:rFonts w:cs="Times New Roman"/>
          <w:sz w:val="24"/>
          <w:szCs w:val="24"/>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01BF6464" w14:textId="16D462A5" w:rsidR="007031AC" w:rsidRPr="00917F63" w:rsidRDefault="005943F6" w:rsidP="00B90ED5">
      <w:pPr>
        <w:pStyle w:val="af6"/>
        <w:spacing w:line="240" w:lineRule="auto"/>
        <w:ind w:firstLine="709"/>
        <w:rPr>
          <w:sz w:val="24"/>
          <w:szCs w:val="24"/>
          <w:shd w:val="clear" w:color="auto" w:fill="FFFFFF"/>
        </w:rPr>
      </w:pPr>
      <w:r w:rsidRPr="00917F63">
        <w:rPr>
          <w:rFonts w:cs="Times New Roman"/>
          <w:i/>
          <w:sz w:val="24"/>
          <w:szCs w:val="24"/>
        </w:rPr>
        <w:t>У</w:t>
      </w:r>
      <w:r w:rsidR="007031AC" w:rsidRPr="00917F63">
        <w:rPr>
          <w:rFonts w:cs="Times New Roman"/>
          <w:i/>
          <w:sz w:val="24"/>
          <w:szCs w:val="24"/>
        </w:rPr>
        <w:t xml:space="preserve">ниверсальные учебные </w:t>
      </w:r>
      <w:r w:rsidRPr="00917F63">
        <w:rPr>
          <w:rFonts w:cs="Times New Roman"/>
          <w:i/>
          <w:sz w:val="24"/>
          <w:szCs w:val="24"/>
        </w:rPr>
        <w:t xml:space="preserve">регулятивные </w:t>
      </w:r>
      <w:r w:rsidR="007031AC" w:rsidRPr="00917F63">
        <w:rPr>
          <w:rFonts w:cs="Times New Roman"/>
          <w:i/>
          <w:sz w:val="24"/>
          <w:szCs w:val="24"/>
        </w:rPr>
        <w:t>действия</w:t>
      </w:r>
      <w:r w:rsidR="007031AC" w:rsidRPr="00917F63">
        <w:rPr>
          <w:rFonts w:cs="Times New Roman"/>
          <w:sz w:val="24"/>
          <w:szCs w:val="24"/>
        </w:rPr>
        <w:t xml:space="preserve"> обеспечивают учащимся организацию своей учебной деятельности. К ним относятся:</w:t>
      </w:r>
      <w:r w:rsidRPr="00917F63">
        <w:rPr>
          <w:rFonts w:cs="Times New Roman"/>
          <w:sz w:val="24"/>
          <w:szCs w:val="24"/>
        </w:rPr>
        <w:t xml:space="preserve"> </w:t>
      </w:r>
      <w:r w:rsidR="007031AC" w:rsidRPr="00917F63">
        <w:rPr>
          <w:sz w:val="24"/>
          <w:szCs w:val="24"/>
        </w:rPr>
        <w:t>целеполагание как постановка учебной задачи на основе соотнесения того, что уже известно и усвоено учащимися, и того, что еще неизвестно;</w:t>
      </w:r>
      <w:r w:rsidRPr="00917F63">
        <w:rPr>
          <w:sz w:val="24"/>
          <w:szCs w:val="24"/>
        </w:rPr>
        <w:t xml:space="preserve"> </w:t>
      </w:r>
      <w:r w:rsidR="007031AC" w:rsidRPr="00917F63">
        <w:rPr>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917F63">
        <w:rPr>
          <w:sz w:val="24"/>
          <w:szCs w:val="24"/>
        </w:rPr>
        <w:t xml:space="preserve"> </w:t>
      </w:r>
      <w:r w:rsidR="007031AC" w:rsidRPr="00917F63">
        <w:rPr>
          <w:sz w:val="24"/>
          <w:szCs w:val="24"/>
        </w:rPr>
        <w:t>прогнозирование – предвосхищение результата и уровня усвоения знаний, его временных характеристик;</w:t>
      </w:r>
      <w:r w:rsidRPr="00917F63">
        <w:rPr>
          <w:sz w:val="24"/>
          <w:szCs w:val="24"/>
        </w:rPr>
        <w:t xml:space="preserve"> </w:t>
      </w:r>
      <w:r w:rsidR="007031AC" w:rsidRPr="00917F63">
        <w:rPr>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r w:rsidRPr="00917F63">
        <w:rPr>
          <w:sz w:val="24"/>
          <w:szCs w:val="24"/>
        </w:rPr>
        <w:t xml:space="preserve"> </w:t>
      </w:r>
      <w:r w:rsidR="007031AC" w:rsidRPr="00917F63">
        <w:rPr>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917F63">
        <w:rPr>
          <w:sz w:val="24"/>
          <w:szCs w:val="24"/>
        </w:rPr>
        <w:t xml:space="preserve"> </w:t>
      </w:r>
      <w:r w:rsidR="007031AC" w:rsidRPr="00917F63">
        <w:rPr>
          <w:sz w:val="24"/>
          <w:szCs w:val="24"/>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917F63">
        <w:rPr>
          <w:sz w:val="24"/>
          <w:szCs w:val="24"/>
        </w:rPr>
        <w:t xml:space="preserve"> </w:t>
      </w:r>
      <w:r w:rsidR="007031AC" w:rsidRPr="00917F63">
        <w:rPr>
          <w:sz w:val="24"/>
          <w:szCs w:val="24"/>
        </w:rPr>
        <w:t>саморегуляция как способность к мобилизации сил и энергии, к</w:t>
      </w:r>
      <w:r w:rsidR="007031AC" w:rsidRPr="00917F63">
        <w:rPr>
          <w:rFonts w:cs="Times New Roman"/>
          <w:sz w:val="24"/>
          <w:szCs w:val="24"/>
        </w:rPr>
        <w:t xml:space="preserve"> волевому усилию (к выбору в ситуации мотивационного конфликта) и</w:t>
      </w:r>
      <w:r w:rsidR="007031AC" w:rsidRPr="00917F63">
        <w:rPr>
          <w:rFonts w:cs="Times New Roman"/>
          <w:sz w:val="24"/>
          <w:szCs w:val="24"/>
          <w:shd w:val="clear" w:color="auto" w:fill="FFFFFF"/>
        </w:rPr>
        <w:t xml:space="preserve"> преодолению препятствий.</w:t>
      </w:r>
      <w:r w:rsidR="00B90ED5" w:rsidRPr="00917F63">
        <w:rPr>
          <w:rFonts w:cs="Times New Roman"/>
          <w:sz w:val="24"/>
          <w:szCs w:val="24"/>
          <w:shd w:val="clear" w:color="auto" w:fill="FFFFFF"/>
        </w:rPr>
        <w:t xml:space="preserve"> </w:t>
      </w:r>
      <w:r w:rsidR="007031AC" w:rsidRPr="00917F63">
        <w:rPr>
          <w:sz w:val="24"/>
          <w:szCs w:val="24"/>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917F63" w:rsidRDefault="00DB24FB" w:rsidP="00B90ED5">
      <w:pPr>
        <w:pStyle w:val="a7"/>
        <w:widowControl w:val="0"/>
        <w:tabs>
          <w:tab w:val="left" w:pos="567"/>
        </w:tabs>
        <w:spacing w:before="0" w:beforeAutospacing="0" w:after="0" w:afterAutospacing="0"/>
        <w:ind w:firstLine="709"/>
        <w:jc w:val="both"/>
      </w:pPr>
      <w:r w:rsidRPr="00917F63">
        <w:t>Процесс формирования УУД основан на следующих принципах:</w:t>
      </w:r>
    </w:p>
    <w:p w14:paraId="6964FCC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УУД требует работы как с предметным, так и междисциплинарным содержанием;</w:t>
      </w:r>
    </w:p>
    <w:p w14:paraId="3D2682D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отход от понимания отдельного урока как ключевой единицы образовательного процесса;</w:t>
      </w:r>
    </w:p>
    <w:p w14:paraId="250E18B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917F63" w:rsidRDefault="006A251A" w:rsidP="003D2995">
      <w:pPr>
        <w:pStyle w:val="a7"/>
        <w:widowControl w:val="0"/>
        <w:spacing w:before="0" w:beforeAutospacing="0" w:after="0" w:afterAutospacing="0"/>
        <w:ind w:firstLine="709"/>
        <w:jc w:val="both"/>
        <w:rPr>
          <w:b/>
        </w:rPr>
      </w:pPr>
    </w:p>
    <w:p w14:paraId="28D61B24" w14:textId="701FFCE6" w:rsidR="00DB24FB" w:rsidRPr="00917F63" w:rsidRDefault="00554F2D" w:rsidP="003D2995">
      <w:pPr>
        <w:pStyle w:val="a7"/>
        <w:widowControl w:val="0"/>
        <w:spacing w:before="0" w:beforeAutospacing="0" w:after="0" w:afterAutospacing="0"/>
        <w:ind w:firstLine="709"/>
        <w:jc w:val="both"/>
      </w:pPr>
      <w:r w:rsidRPr="00917F63">
        <w:rPr>
          <w:b/>
        </w:rPr>
        <w:t xml:space="preserve">Связь процесса формирования УУД </w:t>
      </w:r>
      <w:r w:rsidR="00DB24FB" w:rsidRPr="00917F63">
        <w:rPr>
          <w:b/>
        </w:rPr>
        <w:t>с содержанием учебных предметов и коррекционных курсов</w:t>
      </w:r>
    </w:p>
    <w:p w14:paraId="45AC1F5C" w14:textId="3BC7F885" w:rsidR="00095CDA" w:rsidRPr="00917F63" w:rsidRDefault="00095CDA" w:rsidP="003D2995">
      <w:pPr>
        <w:pStyle w:val="a7"/>
        <w:widowControl w:val="0"/>
        <w:spacing w:before="0" w:beforeAutospacing="0" w:after="0" w:afterAutospacing="0"/>
        <w:ind w:firstLine="709"/>
        <w:jc w:val="both"/>
      </w:pPr>
      <w:r w:rsidRPr="00917F63">
        <w:t>Содержание основного общего образования обучающихся с ЗПР определяется адаптированной основной образовательно</w:t>
      </w:r>
      <w:r w:rsidR="003D2995" w:rsidRPr="00917F63">
        <w:t>й</w:t>
      </w:r>
      <w:r w:rsidRPr="00917F63">
        <w:t xml:space="preserve"> программой основного общего образования. Предметное учебное содержание фиксируется в рабочих программах.</w:t>
      </w:r>
    </w:p>
    <w:p w14:paraId="7205A699" w14:textId="5249487A" w:rsidR="00095CDA" w:rsidRPr="00917F63" w:rsidRDefault="00095CDA" w:rsidP="003D2995">
      <w:pPr>
        <w:pStyle w:val="a7"/>
        <w:widowControl w:val="0"/>
        <w:spacing w:before="0" w:beforeAutospacing="0" w:after="0" w:afterAutospacing="0"/>
        <w:ind w:firstLine="709"/>
        <w:jc w:val="both"/>
      </w:pPr>
      <w:r w:rsidRPr="00917F63">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 соотнесении с предметными результатами по основным разделам и темам учебного содержания;</w:t>
      </w:r>
    </w:p>
    <w:p w14:paraId="606E626F" w14:textId="55AF55ED"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 разделе «Основные виды деятельности» Примерного тематического планирования.</w:t>
      </w:r>
    </w:p>
    <w:p w14:paraId="38DBE994" w14:textId="493A6C73" w:rsidR="00DB24FB" w:rsidRPr="00917F63" w:rsidRDefault="00DB24FB" w:rsidP="004B798C">
      <w:pPr>
        <w:pStyle w:val="a7"/>
        <w:widowControl w:val="0"/>
        <w:spacing w:before="0" w:beforeAutospacing="0" w:after="0" w:afterAutospacing="0"/>
        <w:ind w:firstLine="709"/>
        <w:jc w:val="both"/>
      </w:pPr>
      <w:r w:rsidRPr="00917F63">
        <w:t xml:space="preserve">Деятельность по </w:t>
      </w:r>
      <w:r w:rsidR="00172825" w:rsidRPr="00917F63">
        <w:t>формированию</w:t>
      </w:r>
      <w:r w:rsidRPr="00917F63">
        <w:t xml:space="preserve"> УУД в рамках учебных</w:t>
      </w:r>
      <w:r w:rsidR="004B798C" w:rsidRPr="00917F63">
        <w:t xml:space="preserve"> предметов и коррекционных</w:t>
      </w:r>
      <w:r w:rsidRPr="00917F63">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917F63" w:rsidRDefault="00DB24FB" w:rsidP="004B798C">
      <w:pPr>
        <w:pStyle w:val="a7"/>
        <w:widowControl w:val="0"/>
        <w:spacing w:before="0" w:beforeAutospacing="0" w:after="0" w:afterAutospacing="0"/>
        <w:ind w:firstLine="709"/>
        <w:jc w:val="both"/>
      </w:pPr>
      <w:r w:rsidRPr="00917F63">
        <w:t xml:space="preserve">В основе </w:t>
      </w:r>
      <w:r w:rsidR="00172825" w:rsidRPr="00917F63">
        <w:t xml:space="preserve">формирования </w:t>
      </w:r>
      <w:r w:rsidRPr="00917F63">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917F63" w:rsidRDefault="00DB24FB" w:rsidP="000F7E05">
      <w:pPr>
        <w:pStyle w:val="a7"/>
        <w:widowControl w:val="0"/>
        <w:spacing w:before="0" w:beforeAutospacing="0" w:after="120" w:afterAutospacing="0"/>
        <w:ind w:firstLine="709"/>
        <w:jc w:val="both"/>
      </w:pPr>
      <w:r w:rsidRPr="00917F63">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917F63" w14:paraId="53628B2E" w14:textId="77777777" w:rsidTr="004430D6">
        <w:trPr>
          <w:jc w:val="center"/>
        </w:trPr>
        <w:tc>
          <w:tcPr>
            <w:tcW w:w="2830" w:type="dxa"/>
            <w:shd w:val="clear" w:color="auto" w:fill="auto"/>
          </w:tcPr>
          <w:p w14:paraId="41BD32AA" w14:textId="77777777" w:rsidR="004430D6" w:rsidRPr="00917F63" w:rsidRDefault="004430D6" w:rsidP="003A029C">
            <w:pPr>
              <w:pStyle w:val="af6"/>
              <w:spacing w:line="240" w:lineRule="auto"/>
              <w:ind w:firstLine="0"/>
              <w:jc w:val="center"/>
              <w:rPr>
                <w:rFonts w:cs="Times New Roman"/>
                <w:b/>
                <w:sz w:val="24"/>
                <w:szCs w:val="24"/>
              </w:rPr>
            </w:pPr>
            <w:r w:rsidRPr="00917F63">
              <w:rPr>
                <w:rFonts w:cs="Times New Roman"/>
                <w:b/>
                <w:sz w:val="24"/>
                <w:szCs w:val="24"/>
              </w:rPr>
              <w:t>Этапы урока</w:t>
            </w:r>
          </w:p>
        </w:tc>
        <w:tc>
          <w:tcPr>
            <w:tcW w:w="6447" w:type="dxa"/>
            <w:shd w:val="clear" w:color="auto" w:fill="auto"/>
          </w:tcPr>
          <w:p w14:paraId="43ACB32D" w14:textId="0486061E" w:rsidR="004430D6" w:rsidRPr="00917F63" w:rsidRDefault="00941C9E" w:rsidP="003A029C">
            <w:pPr>
              <w:pStyle w:val="af6"/>
              <w:spacing w:line="240" w:lineRule="auto"/>
              <w:ind w:firstLine="0"/>
              <w:jc w:val="center"/>
              <w:rPr>
                <w:rFonts w:cs="Times New Roman"/>
                <w:b/>
                <w:sz w:val="24"/>
                <w:szCs w:val="24"/>
              </w:rPr>
            </w:pPr>
            <w:r w:rsidRPr="00917F63">
              <w:rPr>
                <w:rFonts w:cs="Times New Roman"/>
                <w:b/>
                <w:sz w:val="24"/>
                <w:szCs w:val="24"/>
              </w:rPr>
              <w:t>Виды деятельности</w:t>
            </w:r>
          </w:p>
        </w:tc>
      </w:tr>
      <w:tr w:rsidR="004430D6" w:rsidRPr="00917F63" w14:paraId="7623F55C" w14:textId="77777777" w:rsidTr="004430D6">
        <w:trPr>
          <w:jc w:val="center"/>
        </w:trPr>
        <w:tc>
          <w:tcPr>
            <w:tcW w:w="2830" w:type="dxa"/>
            <w:shd w:val="clear" w:color="auto" w:fill="auto"/>
          </w:tcPr>
          <w:p w14:paraId="068248A5"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Тема урока</w:t>
            </w:r>
          </w:p>
        </w:tc>
        <w:tc>
          <w:tcPr>
            <w:tcW w:w="6447" w:type="dxa"/>
            <w:shd w:val="clear" w:color="auto" w:fill="auto"/>
          </w:tcPr>
          <w:p w14:paraId="07703167"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sz w:val="24"/>
                <w:szCs w:val="24"/>
              </w:rPr>
              <w:t>Учитель подводит обучающихся к самостоятельной формулировке темы</w:t>
            </w:r>
          </w:p>
        </w:tc>
      </w:tr>
      <w:tr w:rsidR="004430D6" w:rsidRPr="00917F63" w14:paraId="42741F7B" w14:textId="77777777" w:rsidTr="004430D6">
        <w:trPr>
          <w:jc w:val="center"/>
        </w:trPr>
        <w:tc>
          <w:tcPr>
            <w:tcW w:w="2830" w:type="dxa"/>
            <w:shd w:val="clear" w:color="auto" w:fill="auto"/>
          </w:tcPr>
          <w:p w14:paraId="5C88CC6C"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Цели и задачи</w:t>
            </w:r>
          </w:p>
        </w:tc>
        <w:tc>
          <w:tcPr>
            <w:tcW w:w="6447" w:type="dxa"/>
            <w:shd w:val="clear" w:color="auto" w:fill="auto"/>
          </w:tcPr>
          <w:p w14:paraId="1ED091BF"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917F63" w14:paraId="1C4002B7" w14:textId="77777777" w:rsidTr="004430D6">
        <w:trPr>
          <w:jc w:val="center"/>
        </w:trPr>
        <w:tc>
          <w:tcPr>
            <w:tcW w:w="2830" w:type="dxa"/>
            <w:shd w:val="clear" w:color="auto" w:fill="auto"/>
          </w:tcPr>
          <w:p w14:paraId="7BE89C61"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Планирование</w:t>
            </w:r>
          </w:p>
        </w:tc>
        <w:tc>
          <w:tcPr>
            <w:tcW w:w="6447" w:type="dxa"/>
            <w:shd w:val="clear" w:color="auto" w:fill="auto"/>
          </w:tcPr>
          <w:p w14:paraId="7149188E"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Учитель помогает самостоятельно планировать деятельность</w:t>
            </w:r>
          </w:p>
        </w:tc>
      </w:tr>
      <w:tr w:rsidR="004430D6" w:rsidRPr="00917F63" w14:paraId="47D7D868" w14:textId="77777777" w:rsidTr="004430D6">
        <w:trPr>
          <w:jc w:val="center"/>
        </w:trPr>
        <w:tc>
          <w:tcPr>
            <w:tcW w:w="2830" w:type="dxa"/>
            <w:shd w:val="clear" w:color="auto" w:fill="auto"/>
          </w:tcPr>
          <w:p w14:paraId="5EB4D529"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Практическая деятельность</w:t>
            </w:r>
          </w:p>
        </w:tc>
        <w:tc>
          <w:tcPr>
            <w:tcW w:w="6447" w:type="dxa"/>
            <w:shd w:val="clear" w:color="auto" w:fill="auto"/>
          </w:tcPr>
          <w:p w14:paraId="0BEE163D" w14:textId="1F2FDF20" w:rsidR="004430D6" w:rsidRPr="00917F63" w:rsidRDefault="004430D6" w:rsidP="00941C9E">
            <w:pPr>
              <w:pStyle w:val="af6"/>
              <w:spacing w:line="240" w:lineRule="auto"/>
              <w:ind w:firstLine="0"/>
              <w:jc w:val="left"/>
              <w:rPr>
                <w:rFonts w:cs="Times New Roman"/>
                <w:sz w:val="24"/>
                <w:szCs w:val="24"/>
              </w:rPr>
            </w:pPr>
            <w:r w:rsidRPr="00917F63">
              <w:rPr>
                <w:rFonts w:cs="Times New Roman"/>
                <w:bCs/>
                <w:sz w:val="24"/>
                <w:szCs w:val="24"/>
              </w:rPr>
              <w:t>Осуществление деятельности по намеченному</w:t>
            </w:r>
            <w:r w:rsidR="00941C9E" w:rsidRPr="00917F63">
              <w:rPr>
                <w:rFonts w:cs="Times New Roman"/>
                <w:bCs/>
                <w:sz w:val="24"/>
                <w:szCs w:val="24"/>
              </w:rPr>
              <w:t xml:space="preserve"> плану индивидуально, группой или</w:t>
            </w:r>
            <w:r w:rsidRPr="00917F63">
              <w:rPr>
                <w:rFonts w:cs="Times New Roman"/>
                <w:bCs/>
                <w:sz w:val="24"/>
                <w:szCs w:val="24"/>
              </w:rPr>
              <w:t xml:space="preserve"> всем классом (учитель </w:t>
            </w:r>
            <w:r w:rsidRPr="00917F63">
              <w:rPr>
                <w:rFonts w:cs="Times New Roman"/>
                <w:bCs/>
                <w:sz w:val="24"/>
                <w:szCs w:val="24"/>
              </w:rPr>
              <w:lastRenderedPageBreak/>
              <w:t>консультирует)</w:t>
            </w:r>
          </w:p>
        </w:tc>
      </w:tr>
      <w:tr w:rsidR="004430D6" w:rsidRPr="00917F63" w14:paraId="619D6E6C" w14:textId="77777777" w:rsidTr="004430D6">
        <w:trPr>
          <w:jc w:val="center"/>
        </w:trPr>
        <w:tc>
          <w:tcPr>
            <w:tcW w:w="2830" w:type="dxa"/>
            <w:shd w:val="clear" w:color="auto" w:fill="auto"/>
          </w:tcPr>
          <w:p w14:paraId="3E95FB1A"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lastRenderedPageBreak/>
              <w:t>Контроль</w:t>
            </w:r>
          </w:p>
        </w:tc>
        <w:tc>
          <w:tcPr>
            <w:tcW w:w="6447" w:type="dxa"/>
            <w:shd w:val="clear" w:color="auto" w:fill="auto"/>
          </w:tcPr>
          <w:p w14:paraId="0FAC574A"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контролируют с помощью самоконтроля, взаимоконтроля (учитель консультирует)</w:t>
            </w:r>
          </w:p>
        </w:tc>
      </w:tr>
      <w:tr w:rsidR="004430D6" w:rsidRPr="00917F63" w14:paraId="41279E33" w14:textId="77777777" w:rsidTr="004430D6">
        <w:trPr>
          <w:jc w:val="center"/>
        </w:trPr>
        <w:tc>
          <w:tcPr>
            <w:tcW w:w="2830" w:type="dxa"/>
            <w:shd w:val="clear" w:color="auto" w:fill="auto"/>
          </w:tcPr>
          <w:p w14:paraId="6FA21C71"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Коррекция</w:t>
            </w:r>
          </w:p>
        </w:tc>
        <w:tc>
          <w:tcPr>
            <w:tcW w:w="6447" w:type="dxa"/>
            <w:shd w:val="clear" w:color="auto" w:fill="auto"/>
          </w:tcPr>
          <w:p w14:paraId="1F55FF15"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формулируют затруднения и выполняют коррекцию (учитель консультирует)</w:t>
            </w:r>
          </w:p>
        </w:tc>
      </w:tr>
      <w:tr w:rsidR="004430D6" w:rsidRPr="00917F63" w14:paraId="153E46A3" w14:textId="77777777" w:rsidTr="004430D6">
        <w:trPr>
          <w:jc w:val="center"/>
        </w:trPr>
        <w:tc>
          <w:tcPr>
            <w:tcW w:w="2830" w:type="dxa"/>
            <w:shd w:val="clear" w:color="auto" w:fill="auto"/>
          </w:tcPr>
          <w:p w14:paraId="27ECCEA4"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Оценивание</w:t>
            </w:r>
          </w:p>
        </w:tc>
        <w:tc>
          <w:tcPr>
            <w:tcW w:w="6447" w:type="dxa"/>
            <w:shd w:val="clear" w:color="auto" w:fill="auto"/>
          </w:tcPr>
          <w:p w14:paraId="5FCB4C62"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 xml:space="preserve">Обучающиеся оценивают: самооценка, </w:t>
            </w:r>
            <w:proofErr w:type="spellStart"/>
            <w:r w:rsidRPr="00917F63">
              <w:rPr>
                <w:rFonts w:cs="Times New Roman"/>
                <w:bCs/>
                <w:sz w:val="24"/>
                <w:szCs w:val="24"/>
              </w:rPr>
              <w:t>взаимооценка</w:t>
            </w:r>
            <w:proofErr w:type="spellEnd"/>
            <w:r w:rsidRPr="00917F63">
              <w:rPr>
                <w:rFonts w:cs="Times New Roman"/>
                <w:bCs/>
                <w:sz w:val="24"/>
                <w:szCs w:val="24"/>
              </w:rPr>
              <w:t xml:space="preserve"> (учитель консультирует)</w:t>
            </w:r>
          </w:p>
        </w:tc>
      </w:tr>
      <w:tr w:rsidR="004430D6" w:rsidRPr="00917F63" w14:paraId="7016076A" w14:textId="77777777" w:rsidTr="004430D6">
        <w:trPr>
          <w:jc w:val="center"/>
        </w:trPr>
        <w:tc>
          <w:tcPr>
            <w:tcW w:w="2830" w:type="dxa"/>
            <w:shd w:val="clear" w:color="auto" w:fill="auto"/>
          </w:tcPr>
          <w:p w14:paraId="1128986F"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Итог урока</w:t>
            </w:r>
          </w:p>
        </w:tc>
        <w:tc>
          <w:tcPr>
            <w:tcW w:w="6447" w:type="dxa"/>
            <w:shd w:val="clear" w:color="auto" w:fill="auto"/>
          </w:tcPr>
          <w:p w14:paraId="2AD608A2"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Рефлексия обучающихся</w:t>
            </w:r>
          </w:p>
        </w:tc>
      </w:tr>
      <w:tr w:rsidR="004430D6" w:rsidRPr="00917F63" w14:paraId="0408BAD3" w14:textId="77777777" w:rsidTr="004430D6">
        <w:trPr>
          <w:jc w:val="center"/>
        </w:trPr>
        <w:tc>
          <w:tcPr>
            <w:tcW w:w="2830" w:type="dxa"/>
            <w:shd w:val="clear" w:color="auto" w:fill="auto"/>
          </w:tcPr>
          <w:p w14:paraId="1827622D"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Домашнее задание</w:t>
            </w:r>
          </w:p>
        </w:tc>
        <w:tc>
          <w:tcPr>
            <w:tcW w:w="6447" w:type="dxa"/>
            <w:shd w:val="clear" w:color="auto" w:fill="auto"/>
          </w:tcPr>
          <w:p w14:paraId="7B3A3B7A"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917F63" w:rsidRDefault="00DB24FB" w:rsidP="00DB24FB">
      <w:pPr>
        <w:pStyle w:val="af6"/>
        <w:ind w:firstLine="709"/>
        <w:jc w:val="left"/>
        <w:rPr>
          <w:rFonts w:cs="Times New Roman"/>
          <w:b/>
          <w:sz w:val="24"/>
          <w:szCs w:val="24"/>
        </w:rPr>
      </w:pPr>
    </w:p>
    <w:p w14:paraId="6F41A624" w14:textId="541B33FA" w:rsidR="00DB24FB" w:rsidRPr="00917F63" w:rsidRDefault="00DB24FB" w:rsidP="000F7E05">
      <w:pPr>
        <w:pStyle w:val="a7"/>
        <w:widowControl w:val="0"/>
        <w:tabs>
          <w:tab w:val="left" w:pos="567"/>
        </w:tabs>
        <w:spacing w:before="0" w:beforeAutospacing="0" w:after="0" w:afterAutospacing="0"/>
        <w:ind w:firstLine="709"/>
        <w:jc w:val="both"/>
      </w:pPr>
      <w:r w:rsidRPr="00917F63">
        <w:t xml:space="preserve">Реализация программы предполагает деятельность по </w:t>
      </w:r>
      <w:r w:rsidR="000F7E05" w:rsidRPr="00917F63">
        <w:t>формированию</w:t>
      </w:r>
      <w:r w:rsidRPr="00917F63">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917F63" w:rsidRDefault="00DB24FB" w:rsidP="000F7E05">
      <w:pPr>
        <w:pStyle w:val="a7"/>
        <w:widowControl w:val="0"/>
        <w:tabs>
          <w:tab w:val="left" w:pos="567"/>
        </w:tabs>
        <w:spacing w:before="0" w:beforeAutospacing="0" w:after="0" w:afterAutospacing="0"/>
        <w:ind w:firstLine="709"/>
        <w:jc w:val="both"/>
      </w:pPr>
      <w:r w:rsidRPr="00917F63">
        <w:t>Различаются два типа заданий, связанных с УУД:</w:t>
      </w:r>
    </w:p>
    <w:p w14:paraId="57FA619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задания, позволяющие в рамках образовательного процесса сформировать УУД;</w:t>
      </w:r>
    </w:p>
    <w:p w14:paraId="3B7F7B2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задания, позволяющие диагностировать уровень сформированности УУД.</w:t>
      </w:r>
    </w:p>
    <w:p w14:paraId="24A587ED" w14:textId="64D27DA7" w:rsidR="00DB24FB" w:rsidRPr="00917F63" w:rsidRDefault="00DB24FB" w:rsidP="000F7E05">
      <w:pPr>
        <w:pStyle w:val="a7"/>
        <w:widowControl w:val="0"/>
        <w:tabs>
          <w:tab w:val="left" w:pos="567"/>
        </w:tabs>
        <w:spacing w:before="0" w:beforeAutospacing="0" w:after="0" w:afterAutospacing="0"/>
        <w:ind w:firstLine="709"/>
        <w:jc w:val="both"/>
      </w:pPr>
      <w:r w:rsidRPr="00917F63">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917F63">
        <w:t xml:space="preserve"> (например, коммуникативные и регулятивные, познавательные и регулятивные)</w:t>
      </w:r>
      <w:r w:rsidRPr="00917F63">
        <w:t>.</w:t>
      </w:r>
    </w:p>
    <w:p w14:paraId="7D5C5E5E" w14:textId="77777777" w:rsidR="00DB24FB" w:rsidRPr="00917F63" w:rsidRDefault="00DB24FB" w:rsidP="000F7E05">
      <w:pPr>
        <w:pStyle w:val="a7"/>
        <w:widowControl w:val="0"/>
        <w:tabs>
          <w:tab w:val="left" w:pos="567"/>
        </w:tabs>
        <w:spacing w:before="0" w:beforeAutospacing="0" w:after="0" w:afterAutospacing="0"/>
        <w:ind w:firstLine="709"/>
        <w:jc w:val="both"/>
      </w:pPr>
      <w:r w:rsidRPr="00917F63">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917F63" w:rsidRDefault="00DB24FB" w:rsidP="006A1745">
      <w:pPr>
        <w:pStyle w:val="a7"/>
        <w:widowControl w:val="0"/>
        <w:tabs>
          <w:tab w:val="left" w:pos="567"/>
        </w:tabs>
        <w:spacing w:before="0" w:beforeAutospacing="0" w:after="0" w:afterAutospacing="0"/>
        <w:ind w:firstLine="709"/>
        <w:jc w:val="both"/>
      </w:pPr>
      <w:r w:rsidRPr="00917F63">
        <w:t>На уровне основного общего образования возможно использовать в том числе следующие типы заданий:</w:t>
      </w:r>
    </w:p>
    <w:p w14:paraId="7FAADDD7" w14:textId="257CB97C" w:rsidR="00DB24FB" w:rsidRPr="00917F63" w:rsidRDefault="00941C9E" w:rsidP="006A1745">
      <w:pPr>
        <w:pStyle w:val="a7"/>
        <w:widowControl w:val="0"/>
        <w:spacing w:before="0" w:beforeAutospacing="0" w:after="0" w:afterAutospacing="0"/>
        <w:ind w:firstLine="709"/>
        <w:jc w:val="both"/>
        <w:rPr>
          <w:i/>
        </w:rPr>
      </w:pPr>
      <w:r w:rsidRPr="00917F63">
        <w:rPr>
          <w:i/>
        </w:rPr>
        <w:t>1</w:t>
      </w:r>
      <w:r w:rsidR="00DB24FB" w:rsidRPr="00917F63">
        <w:rPr>
          <w:i/>
        </w:rPr>
        <w:t>. Задания, формирующие познавательные УУД:</w:t>
      </w:r>
    </w:p>
    <w:p w14:paraId="590D720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проекты на выстраивание стратегии поиска решения задач;</w:t>
      </w:r>
    </w:p>
    <w:p w14:paraId="73DC1FD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задачи на </w:t>
      </w:r>
      <w:proofErr w:type="spellStart"/>
      <w:r w:rsidRPr="00917F63">
        <w:rPr>
          <w:sz w:val="24"/>
          <w:szCs w:val="24"/>
        </w:rPr>
        <w:t>сериацию</w:t>
      </w:r>
      <w:proofErr w:type="spellEnd"/>
      <w:r w:rsidRPr="00917F63">
        <w:rPr>
          <w:sz w:val="24"/>
          <w:szCs w:val="24"/>
        </w:rPr>
        <w:t>, сравнение, оценивание;</w:t>
      </w:r>
    </w:p>
    <w:p w14:paraId="5EBDE51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проведение эмпирического исследования;</w:t>
      </w:r>
    </w:p>
    <w:p w14:paraId="3609FA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проведение теоретического исследования;</w:t>
      </w:r>
    </w:p>
    <w:p w14:paraId="37E819D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смысловое чтение.</w:t>
      </w:r>
    </w:p>
    <w:p w14:paraId="10302216" w14:textId="58ED01F2" w:rsidR="00941C9E" w:rsidRPr="00917F63" w:rsidRDefault="00941C9E" w:rsidP="00941C9E">
      <w:pPr>
        <w:pStyle w:val="a7"/>
        <w:widowControl w:val="0"/>
        <w:spacing w:before="0" w:beforeAutospacing="0" w:after="0" w:afterAutospacing="0"/>
        <w:ind w:firstLine="709"/>
        <w:jc w:val="both"/>
        <w:rPr>
          <w:i/>
        </w:rPr>
      </w:pPr>
      <w:r w:rsidRPr="00917F63">
        <w:rPr>
          <w:i/>
        </w:rPr>
        <w:t>2. Задания, формирующие коммуникативные УУД:</w:t>
      </w:r>
    </w:p>
    <w:p w14:paraId="21986B87"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учет позиции партнера;</w:t>
      </w:r>
    </w:p>
    <w:p w14:paraId="6F61E318"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организацию и осуществление сотрудничества;</w:t>
      </w:r>
    </w:p>
    <w:p w14:paraId="195213BF"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передачу информации и отображение предметного содержания;</w:t>
      </w:r>
    </w:p>
    <w:p w14:paraId="7CCC3BF5"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тренинги коммуникативных навыков.</w:t>
      </w:r>
    </w:p>
    <w:p w14:paraId="748F5302" w14:textId="525E418F" w:rsidR="00941C9E" w:rsidRPr="00917F63" w:rsidRDefault="00941C9E" w:rsidP="00941C9E">
      <w:pPr>
        <w:pStyle w:val="a7"/>
        <w:widowControl w:val="0"/>
        <w:tabs>
          <w:tab w:val="left" w:pos="567"/>
        </w:tabs>
        <w:spacing w:before="0" w:beforeAutospacing="0" w:after="0" w:afterAutospacing="0"/>
        <w:ind w:firstLine="709"/>
        <w:jc w:val="both"/>
        <w:rPr>
          <w:i/>
        </w:rPr>
      </w:pPr>
      <w:r w:rsidRPr="00917F63">
        <w:rPr>
          <w:i/>
        </w:rPr>
        <w:t>3. Задания, формирующие регулятивные УУД:</w:t>
      </w:r>
    </w:p>
    <w:p w14:paraId="39705C8D"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планирование;</w:t>
      </w:r>
    </w:p>
    <w:p w14:paraId="269B6B8F"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ориентировку в ситуации;</w:t>
      </w:r>
    </w:p>
    <w:p w14:paraId="337A1ABA"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прогнозирование;</w:t>
      </w:r>
    </w:p>
    <w:p w14:paraId="6E6019E0"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целеполагание;</w:t>
      </w:r>
    </w:p>
    <w:p w14:paraId="77CD8B13"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принятие решения;</w:t>
      </w:r>
    </w:p>
    <w:p w14:paraId="235D5CE7"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самоконтроль.</w:t>
      </w:r>
    </w:p>
    <w:p w14:paraId="7A475AF3" w14:textId="14258CFE" w:rsidR="00DB24FB" w:rsidRPr="00917F63" w:rsidRDefault="006A1745" w:rsidP="006A1745">
      <w:pPr>
        <w:pStyle w:val="a7"/>
        <w:widowControl w:val="0"/>
        <w:tabs>
          <w:tab w:val="left" w:pos="567"/>
        </w:tabs>
        <w:spacing w:before="0" w:beforeAutospacing="0" w:after="0" w:afterAutospacing="0"/>
        <w:ind w:firstLine="709"/>
        <w:jc w:val="both"/>
      </w:pPr>
      <w:r w:rsidRPr="00917F63">
        <w:t>Формированию</w:t>
      </w:r>
      <w:r w:rsidR="00DB24FB" w:rsidRPr="00917F63">
        <w:t xml:space="preserve"> регулятивных УУД </w:t>
      </w:r>
      <w:r w:rsidRPr="00917F63">
        <w:t xml:space="preserve">у обучающихся с ЗПР </w:t>
      </w:r>
      <w:r w:rsidR="00DB24FB" w:rsidRPr="00917F63">
        <w:t xml:space="preserve">способствует также использование в учебном процессе системы таких индивидуальных или групповых учебных </w:t>
      </w:r>
      <w:r w:rsidR="00DB24FB" w:rsidRPr="00917F63">
        <w:lastRenderedPageBreak/>
        <w:t xml:space="preserve">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917F63" w:rsidRDefault="00DB24FB" w:rsidP="006A1745">
      <w:pPr>
        <w:pStyle w:val="a7"/>
        <w:widowControl w:val="0"/>
        <w:spacing w:before="0" w:beforeAutospacing="0" w:after="0" w:afterAutospacing="0"/>
        <w:ind w:firstLine="709"/>
        <w:jc w:val="both"/>
      </w:pPr>
      <w:r w:rsidRPr="00917F63">
        <w:t>Распределение материала и типовых задани</w:t>
      </w:r>
      <w:r w:rsidR="00B26C54" w:rsidRPr="00917F63">
        <w:t>й</w:t>
      </w:r>
      <w:r w:rsidRPr="00917F63">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917F63" w:rsidRDefault="00DB24FB" w:rsidP="006A1745">
      <w:pPr>
        <w:pStyle w:val="a7"/>
        <w:widowControl w:val="0"/>
        <w:tabs>
          <w:tab w:val="left" w:pos="567"/>
        </w:tabs>
        <w:spacing w:before="0" w:beforeAutospacing="0" w:after="0" w:afterAutospacing="0"/>
        <w:ind w:firstLine="709"/>
        <w:jc w:val="both"/>
      </w:pPr>
      <w:r w:rsidRPr="00917F63">
        <w:t xml:space="preserve">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w:t>
      </w:r>
      <w:proofErr w:type="spellStart"/>
      <w:r w:rsidRPr="00917F63">
        <w:t>критериальное</w:t>
      </w:r>
      <w:proofErr w:type="spellEnd"/>
      <w:r w:rsidRPr="00917F63">
        <w:t xml:space="preserve"> и пр.).</w:t>
      </w:r>
    </w:p>
    <w:p w14:paraId="66810D02" w14:textId="77777777" w:rsidR="006A251A" w:rsidRPr="00917F63" w:rsidRDefault="006A251A" w:rsidP="00275FFA">
      <w:pPr>
        <w:pStyle w:val="a7"/>
        <w:widowControl w:val="0"/>
        <w:spacing w:before="0" w:beforeAutospacing="0" w:after="0" w:afterAutospacing="0"/>
        <w:ind w:firstLine="709"/>
        <w:jc w:val="both"/>
        <w:rPr>
          <w:b/>
          <w:i/>
        </w:rPr>
      </w:pPr>
    </w:p>
    <w:p w14:paraId="77EA86A5" w14:textId="2A1C0E15" w:rsidR="00DB24FB" w:rsidRPr="00917F63" w:rsidRDefault="00DB24FB" w:rsidP="00275FFA">
      <w:pPr>
        <w:pStyle w:val="a7"/>
        <w:widowControl w:val="0"/>
        <w:spacing w:before="0" w:beforeAutospacing="0" w:after="0" w:afterAutospacing="0"/>
        <w:ind w:firstLine="709"/>
        <w:jc w:val="both"/>
        <w:rPr>
          <w:b/>
        </w:rPr>
      </w:pPr>
      <w:r w:rsidRPr="00917F63">
        <w:rPr>
          <w:b/>
        </w:rPr>
        <w:t>Основные направления учебно-исследовательской</w:t>
      </w:r>
      <w:r w:rsidR="004C0169" w:rsidRPr="00917F63">
        <w:rPr>
          <w:b/>
        </w:rPr>
        <w:t xml:space="preserve"> и</w:t>
      </w:r>
      <w:r w:rsidRPr="00917F63">
        <w:rPr>
          <w:b/>
        </w:rPr>
        <w:t xml:space="preserve"> </w:t>
      </w:r>
      <w:r w:rsidR="004C0169" w:rsidRPr="00917F63">
        <w:rPr>
          <w:b/>
        </w:rPr>
        <w:t xml:space="preserve">проектной </w:t>
      </w:r>
      <w:r w:rsidRPr="00917F63">
        <w:rPr>
          <w:b/>
        </w:rPr>
        <w:t>деятельности обучающихся с ЗПР</w:t>
      </w:r>
    </w:p>
    <w:p w14:paraId="5BD1A8FF" w14:textId="7F52FE24" w:rsidR="00275FFA" w:rsidRPr="00917F63" w:rsidRDefault="00275FFA" w:rsidP="00275FFA">
      <w:pPr>
        <w:pStyle w:val="a7"/>
        <w:widowControl w:val="0"/>
        <w:tabs>
          <w:tab w:val="left" w:pos="567"/>
        </w:tabs>
        <w:spacing w:before="0" w:beforeAutospacing="0" w:after="0" w:afterAutospacing="0"/>
        <w:ind w:firstLine="709"/>
        <w:jc w:val="both"/>
      </w:pPr>
      <w:r w:rsidRPr="00917F63">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917F63" w:rsidRDefault="00DB24FB" w:rsidP="00275FFA">
      <w:pPr>
        <w:pStyle w:val="a7"/>
        <w:widowControl w:val="0"/>
        <w:tabs>
          <w:tab w:val="left" w:pos="567"/>
        </w:tabs>
        <w:spacing w:before="0" w:beforeAutospacing="0" w:after="0" w:afterAutospacing="0"/>
        <w:ind w:firstLine="709"/>
        <w:jc w:val="both"/>
      </w:pPr>
      <w:r w:rsidRPr="00917F63">
        <w:t xml:space="preserve">Включение обучающихся с ЗПР в учебно-исследовательскую </w:t>
      </w:r>
      <w:r w:rsidR="004C0169" w:rsidRPr="00917F63">
        <w:t xml:space="preserve">и проектную </w:t>
      </w:r>
      <w:r w:rsidRPr="00917F63">
        <w:t>деятельность, имеет следующие особенности:</w:t>
      </w:r>
    </w:p>
    <w:p w14:paraId="7CF1E95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rPr>
          <w:i/>
        </w:rPr>
        <w:t>Специфика</w:t>
      </w:r>
      <w:r w:rsidRPr="00917F63">
        <w:rPr>
          <w:bCs/>
          <w:i/>
        </w:rPr>
        <w:t xml:space="preserve"> проектной деятельности</w:t>
      </w:r>
      <w:r w:rsidRPr="00917F63">
        <w:rPr>
          <w:bCs/>
        </w:rPr>
        <w:t xml:space="preserve"> обучающихся с ЗПР</w:t>
      </w:r>
      <w:r w:rsidRPr="00917F63">
        <w:rPr>
          <w:b/>
          <w:bCs/>
        </w:rPr>
        <w:t xml:space="preserve"> </w:t>
      </w:r>
      <w:r w:rsidRPr="00917F63">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 xml:space="preserve">Проекты могут быть реализованы как в рамках одного предмета, так и на содержании </w:t>
      </w:r>
      <w:r w:rsidRPr="00917F63">
        <w:lastRenderedPageBreak/>
        <w:t>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оказывать поддержку и содействие тем, от кого зависит достижение цели; </w:t>
      </w:r>
    </w:p>
    <w:p w14:paraId="6492F05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обеспечивать бесконфликтную совместную работу в группе; </w:t>
      </w:r>
    </w:p>
    <w:p w14:paraId="741C5C8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устанавливать с партнёрами отношения взаимопонимания; </w:t>
      </w:r>
    </w:p>
    <w:p w14:paraId="7F16961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проводить эффективные групповые обсуждения; </w:t>
      </w:r>
    </w:p>
    <w:p w14:paraId="2088AB5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обеспечивать обмен знаниями между членами группы для принятия эффективных совместных решений; </w:t>
      </w:r>
    </w:p>
    <w:p w14:paraId="3621673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чётко формулировать цели группы и позволять её участникам проявлять инициативу для достижения этих целей;</w:t>
      </w:r>
    </w:p>
    <w:p w14:paraId="3A80AD0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адекватно реагировать на нужды других.</w:t>
      </w:r>
    </w:p>
    <w:p w14:paraId="757B94ED" w14:textId="0F2C9422" w:rsidR="00DB24FB" w:rsidRPr="00917F63" w:rsidRDefault="00DB24FB" w:rsidP="004C0169">
      <w:pPr>
        <w:pStyle w:val="a7"/>
        <w:widowControl w:val="0"/>
        <w:spacing w:before="0" w:beforeAutospacing="0" w:after="0" w:afterAutospacing="0"/>
        <w:ind w:firstLine="709"/>
        <w:jc w:val="both"/>
      </w:pPr>
      <w:r w:rsidRPr="00917F63">
        <w:t xml:space="preserve">Особое значение для развития универсальных учебных действий на </w:t>
      </w:r>
      <w:r w:rsidR="00D15100" w:rsidRPr="00917F63">
        <w:t>уровне</w:t>
      </w:r>
      <w:r w:rsidRPr="00917F63">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Среди возможных форм представления результатов проектной деятельности можно выделить следующие:</w:t>
      </w:r>
    </w:p>
    <w:p w14:paraId="1285073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макеты, модели, рабочие установки, схемы, план-карты;</w:t>
      </w:r>
    </w:p>
    <w:p w14:paraId="14726A6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постеры, презентации;</w:t>
      </w:r>
    </w:p>
    <w:p w14:paraId="0468A55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альбомы, буклеты;</w:t>
      </w:r>
    </w:p>
    <w:p w14:paraId="3D9BF61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реконструкции событий;</w:t>
      </w:r>
    </w:p>
    <w:p w14:paraId="233C910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эссе, рассказы, стихи, рисунки;</w:t>
      </w:r>
    </w:p>
    <w:p w14:paraId="65943D4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результаты исследовательских экспедиций;</w:t>
      </w:r>
    </w:p>
    <w:p w14:paraId="03001CD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выставки.</w:t>
      </w:r>
    </w:p>
    <w:p w14:paraId="36605A73"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917F63" w:rsidRDefault="00DB24FB" w:rsidP="00D37CF3">
      <w:pPr>
        <w:pStyle w:val="a7"/>
        <w:widowControl w:val="0"/>
        <w:spacing w:before="0" w:beforeAutospacing="0" w:after="0" w:afterAutospacing="0"/>
        <w:ind w:firstLine="709"/>
        <w:jc w:val="both"/>
      </w:pPr>
      <w:r w:rsidRPr="00917F63">
        <w:rPr>
          <w:i/>
        </w:rPr>
        <w:t xml:space="preserve">Особенностью </w:t>
      </w:r>
      <w:r w:rsidRPr="00917F63">
        <w:rPr>
          <w:bCs/>
          <w:i/>
        </w:rPr>
        <w:t>учебно-исследовательской деятельности</w:t>
      </w:r>
      <w:r w:rsidRPr="00917F63">
        <w:rPr>
          <w:b/>
          <w:bCs/>
        </w:rPr>
        <w:t xml:space="preserve"> </w:t>
      </w:r>
      <w:r w:rsidRPr="00917F63">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постановка проблемы и аргументирование её актуальности;</w:t>
      </w:r>
    </w:p>
    <w:p w14:paraId="4B4D97C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формулировка гипотезы исследования и раскрытие замысла – сущности будущей деятельности;</w:t>
      </w:r>
    </w:p>
    <w:p w14:paraId="7AC4900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планирование исследовательских работ и выбор необходимого инструментария;</w:t>
      </w:r>
    </w:p>
    <w:p w14:paraId="61D705A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собственно проведение исследования с обязательным поэтапным контролем и коррекцией результатов работ;</w:t>
      </w:r>
    </w:p>
    <w:p w14:paraId="10FFF9A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оформление результатов учебно-исследовательской деятельности как конечного продукта;</w:t>
      </w:r>
    </w:p>
    <w:p w14:paraId="4718974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t>Формы организации учебно-исследовательской деятельности на урочных занятиях могут быть следующими:</w:t>
      </w:r>
    </w:p>
    <w:p w14:paraId="7E7B718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t>Формы организации учебно-исследовательской деятельности на внеурочных занятиях могут быть следующими:</w:t>
      </w:r>
    </w:p>
    <w:p w14:paraId="6EC8A3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исследовательская практика обучающихся с ЗПР;</w:t>
      </w:r>
    </w:p>
    <w:p w14:paraId="223B93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917F63" w:rsidRDefault="00DB24FB" w:rsidP="00D37CF3">
      <w:pPr>
        <w:pStyle w:val="a7"/>
        <w:widowControl w:val="0"/>
        <w:spacing w:before="0" w:beforeAutospacing="0" w:after="0" w:afterAutospacing="0"/>
        <w:ind w:firstLine="709"/>
        <w:jc w:val="both"/>
      </w:pPr>
      <w:r w:rsidRPr="00917F63">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917F63" w:rsidRDefault="006A251A" w:rsidP="00D37CF3">
      <w:pPr>
        <w:pStyle w:val="af6"/>
        <w:spacing w:line="240" w:lineRule="auto"/>
        <w:ind w:firstLine="709"/>
        <w:rPr>
          <w:rFonts w:cs="Times New Roman"/>
          <w:b/>
          <w:sz w:val="24"/>
          <w:szCs w:val="24"/>
        </w:rPr>
      </w:pPr>
    </w:p>
    <w:p w14:paraId="1AB0C1ED" w14:textId="77777777" w:rsidR="00DB24FB" w:rsidRPr="00917F63" w:rsidRDefault="00DB24FB" w:rsidP="00D37CF3">
      <w:pPr>
        <w:pStyle w:val="af6"/>
        <w:spacing w:line="240" w:lineRule="auto"/>
        <w:ind w:firstLine="709"/>
        <w:rPr>
          <w:rFonts w:cs="Times New Roman"/>
          <w:b/>
          <w:sz w:val="24"/>
          <w:szCs w:val="24"/>
        </w:rPr>
      </w:pPr>
      <w:r w:rsidRPr="00917F63">
        <w:rPr>
          <w:rFonts w:cs="Times New Roman"/>
          <w:b/>
          <w:sz w:val="24"/>
          <w:szCs w:val="24"/>
        </w:rPr>
        <w:t>Деятельность по развитию навыков использования информационно-коммуникационных технологий</w:t>
      </w:r>
    </w:p>
    <w:p w14:paraId="0A0C6942" w14:textId="77777777" w:rsidR="00DB24FB" w:rsidRPr="00917F63" w:rsidRDefault="00DB24FB" w:rsidP="00D37CF3">
      <w:pPr>
        <w:pStyle w:val="af6"/>
        <w:spacing w:line="240" w:lineRule="auto"/>
        <w:ind w:firstLine="709"/>
        <w:rPr>
          <w:rFonts w:cs="Times New Roman"/>
          <w:sz w:val="24"/>
          <w:szCs w:val="24"/>
        </w:rPr>
      </w:pPr>
      <w:r w:rsidRPr="00917F63">
        <w:rPr>
          <w:rFonts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917F63" w:rsidRDefault="00DB24FB" w:rsidP="00D37CF3">
      <w:pPr>
        <w:pStyle w:val="a7"/>
        <w:widowControl w:val="0"/>
        <w:spacing w:before="0" w:beforeAutospacing="0" w:after="0" w:afterAutospacing="0"/>
        <w:ind w:firstLine="709"/>
        <w:jc w:val="both"/>
      </w:pPr>
      <w:r w:rsidRPr="00917F63">
        <w:t xml:space="preserve">Основные </w:t>
      </w:r>
      <w:r w:rsidRPr="00917F63">
        <w:rPr>
          <w:b/>
        </w:rPr>
        <w:t>формы организации</w:t>
      </w:r>
      <w:r w:rsidRPr="00917F63">
        <w:t xml:space="preserve"> учебной деятельности по формированию ИКТ-компетенции обучающихся с ЗПР включают:</w:t>
      </w:r>
    </w:p>
    <w:p w14:paraId="308AA51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уроки по информатике и другим предметам;</w:t>
      </w:r>
    </w:p>
    <w:p w14:paraId="51ED326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факультативы;</w:t>
      </w:r>
    </w:p>
    <w:p w14:paraId="13B4B18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кружки;</w:t>
      </w:r>
    </w:p>
    <w:p w14:paraId="160C574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интегративные межпредметные проекты;</w:t>
      </w:r>
    </w:p>
    <w:p w14:paraId="727CE53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внеурочные и внешкольные активности. </w:t>
      </w:r>
    </w:p>
    <w:p w14:paraId="3C72E93E" w14:textId="77777777" w:rsidR="00DB24FB" w:rsidRPr="00917F63" w:rsidRDefault="00DB24FB" w:rsidP="00D37CF3">
      <w:pPr>
        <w:pStyle w:val="a7"/>
        <w:widowControl w:val="0"/>
        <w:spacing w:before="0" w:beforeAutospacing="0" w:after="0" w:afterAutospacing="0"/>
        <w:ind w:firstLine="709"/>
        <w:jc w:val="both"/>
      </w:pPr>
      <w:r w:rsidRPr="00917F63">
        <w:rPr>
          <w:b/>
        </w:rPr>
        <w:t>Виды учебной деятельности</w:t>
      </w:r>
      <w:r w:rsidRPr="00917F63">
        <w:t xml:space="preserve">, обеспечивающие формирование ИКТ-компетенции обучающихся с ЗПР: </w:t>
      </w:r>
    </w:p>
    <w:p w14:paraId="1F6ABD1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текстов; </w:t>
      </w:r>
    </w:p>
    <w:p w14:paraId="3F9D79D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 xml:space="preserve">создание и редактирование электронных таблиц; </w:t>
      </w:r>
    </w:p>
    <w:p w14:paraId="1757712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использование средств для построения диаграмм, графиков, блок-схем, других графических объектов; </w:t>
      </w:r>
    </w:p>
    <w:p w14:paraId="109D261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презентаций; </w:t>
      </w:r>
    </w:p>
    <w:p w14:paraId="77CBCF7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графиков и фотоизображений; </w:t>
      </w:r>
    </w:p>
    <w:p w14:paraId="60E228F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музыкальных и звуковых объектов; </w:t>
      </w:r>
    </w:p>
    <w:p w14:paraId="5F4B9DB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поиск и анализ информации в Интернете; </w:t>
      </w:r>
    </w:p>
    <w:p w14:paraId="72EE88F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математическая обработка и визуализация данных; </w:t>
      </w:r>
    </w:p>
    <w:p w14:paraId="44084B0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веб-страниц; </w:t>
      </w:r>
    </w:p>
    <w:p w14:paraId="0D32744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сетевая коммуникация между учениками и (или) учителем.</w:t>
      </w:r>
    </w:p>
    <w:p w14:paraId="63A2A3FF" w14:textId="77777777" w:rsidR="00DB24FB" w:rsidRPr="00917F63" w:rsidRDefault="00DB24FB" w:rsidP="00D37CF3">
      <w:pPr>
        <w:pStyle w:val="a7"/>
        <w:widowControl w:val="0"/>
        <w:spacing w:before="0" w:beforeAutospacing="0" w:after="0" w:afterAutospacing="0"/>
        <w:ind w:firstLine="709"/>
        <w:jc w:val="both"/>
      </w:pPr>
      <w:r w:rsidRPr="00917F63">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917F63" w:rsidRDefault="00DB24FB" w:rsidP="00D37CF3">
      <w:pPr>
        <w:pStyle w:val="a7"/>
        <w:widowControl w:val="0"/>
        <w:spacing w:before="0" w:beforeAutospacing="0" w:after="0" w:afterAutospacing="0"/>
        <w:ind w:firstLine="709"/>
        <w:jc w:val="both"/>
      </w:pPr>
      <w:r w:rsidRPr="00917F63">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917F63" w:rsidRDefault="00DB24FB" w:rsidP="00D37CF3">
      <w:pPr>
        <w:pStyle w:val="a7"/>
        <w:widowControl w:val="0"/>
        <w:spacing w:before="0" w:beforeAutospacing="0" w:after="0" w:afterAutospacing="0"/>
        <w:ind w:firstLine="709"/>
        <w:jc w:val="both"/>
      </w:pPr>
      <w:r w:rsidRPr="00917F63">
        <w:rPr>
          <w:bCs/>
          <w:i/>
          <w:iCs/>
        </w:rPr>
        <w:t>Обращение с устройствами ИКТ.</w:t>
      </w:r>
      <w:r w:rsidRPr="00917F63">
        <w:rPr>
          <w:b/>
          <w:bCs/>
          <w:iCs/>
        </w:rPr>
        <w:t xml:space="preserve"> </w:t>
      </w:r>
      <w:r w:rsidRPr="00917F63">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Фиксация и обработка изображений и звуков. </w:t>
      </w:r>
      <w:r w:rsidRPr="00917F63">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Поиск и организация хранения информации. </w:t>
      </w:r>
      <w:r w:rsidRPr="00917F63">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917F63" w:rsidRDefault="00DB24FB" w:rsidP="00D37CF3">
      <w:pPr>
        <w:pStyle w:val="a7"/>
        <w:widowControl w:val="0"/>
        <w:spacing w:before="0" w:beforeAutospacing="0" w:after="0" w:afterAutospacing="0"/>
        <w:ind w:firstLine="709"/>
        <w:jc w:val="both"/>
      </w:pPr>
      <w:r w:rsidRPr="00917F63">
        <w:rPr>
          <w:bCs/>
          <w:i/>
          <w:iCs/>
        </w:rPr>
        <w:lastRenderedPageBreak/>
        <w:t xml:space="preserve">Создание письменных сообщений. </w:t>
      </w:r>
      <w:r w:rsidRPr="00917F63">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917F63" w:rsidRDefault="00DB24FB" w:rsidP="00D37CF3">
      <w:pPr>
        <w:pStyle w:val="a7"/>
        <w:widowControl w:val="0"/>
        <w:spacing w:before="0" w:beforeAutospacing="0" w:after="0" w:afterAutospacing="0"/>
        <w:ind w:firstLine="709"/>
        <w:jc w:val="both"/>
      </w:pPr>
      <w:r w:rsidRPr="00917F63">
        <w:rPr>
          <w:bCs/>
          <w:i/>
          <w:iCs/>
        </w:rPr>
        <w:t>Создание графических объектов.</w:t>
      </w:r>
      <w:r w:rsidRPr="00917F63">
        <w:rPr>
          <w:b/>
          <w:bCs/>
          <w:iCs/>
        </w:rPr>
        <w:t xml:space="preserve"> </w:t>
      </w:r>
      <w:r w:rsidRPr="00917F63">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917F63" w:rsidRDefault="00DB24FB" w:rsidP="00D37CF3">
      <w:pPr>
        <w:pStyle w:val="a7"/>
        <w:widowControl w:val="0"/>
        <w:spacing w:before="0" w:beforeAutospacing="0" w:after="0" w:afterAutospacing="0"/>
        <w:ind w:firstLine="709"/>
        <w:jc w:val="both"/>
      </w:pPr>
      <w:r w:rsidRPr="00917F63">
        <w:rPr>
          <w:bCs/>
          <w:i/>
          <w:iCs/>
        </w:rPr>
        <w:t>Создание музыкальных и звуковых объектов.</w:t>
      </w:r>
      <w:r w:rsidRPr="00917F63">
        <w:rPr>
          <w:b/>
          <w:bCs/>
          <w:iCs/>
        </w:rPr>
        <w:t xml:space="preserve"> </w:t>
      </w:r>
      <w:r w:rsidRPr="00917F63">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917F63" w:rsidRDefault="00DB24FB" w:rsidP="00D37CF3">
      <w:pPr>
        <w:pStyle w:val="a7"/>
        <w:widowControl w:val="0"/>
        <w:spacing w:before="0" w:beforeAutospacing="0" w:after="0" w:afterAutospacing="0"/>
        <w:ind w:firstLine="709"/>
        <w:jc w:val="both"/>
      </w:pPr>
      <w:r w:rsidRPr="00917F63">
        <w:rPr>
          <w:bCs/>
          <w:i/>
          <w:iCs/>
        </w:rPr>
        <w:t>Восприятие, использование и создание гипертекстовых и мультимедийных информационных объектов.</w:t>
      </w:r>
      <w:r w:rsidRPr="00917F63">
        <w:rPr>
          <w:b/>
          <w:bCs/>
          <w:iCs/>
        </w:rPr>
        <w:t xml:space="preserve"> </w:t>
      </w:r>
      <w:r w:rsidRPr="00917F63">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Анализ информации, математическая обработка данных в исследовании. </w:t>
      </w:r>
      <w:r w:rsidRPr="00917F63">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917F63" w:rsidRDefault="00DB24FB" w:rsidP="00D37CF3">
      <w:pPr>
        <w:pStyle w:val="a7"/>
        <w:widowControl w:val="0"/>
        <w:spacing w:before="0" w:beforeAutospacing="0" w:after="0" w:afterAutospacing="0"/>
        <w:ind w:firstLine="709"/>
        <w:jc w:val="both"/>
      </w:pPr>
      <w:r w:rsidRPr="00917F63">
        <w:rPr>
          <w:bCs/>
          <w:i/>
          <w:iCs/>
        </w:rPr>
        <w:t>Коммуникация и социальное взаимодействие.</w:t>
      </w:r>
      <w:r w:rsidRPr="00917F63">
        <w:rPr>
          <w:b/>
          <w:bCs/>
          <w:iCs/>
        </w:rPr>
        <w:t xml:space="preserve"> </w:t>
      </w:r>
      <w:r w:rsidRPr="00917F63">
        <w:t xml:space="preserve">Осуществление образовательного взаимодействия в информационном пространстве образовательной организации (получение и </w:t>
      </w:r>
      <w:r w:rsidRPr="00917F63">
        <w:lastRenderedPageBreak/>
        <w:t>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917F63" w:rsidRDefault="00DB24FB" w:rsidP="00D37CF3">
      <w:pPr>
        <w:pStyle w:val="a7"/>
        <w:widowControl w:val="0"/>
        <w:spacing w:before="0" w:beforeAutospacing="0" w:after="0" w:afterAutospacing="0"/>
        <w:ind w:firstLine="709"/>
        <w:jc w:val="both"/>
      </w:pPr>
      <w:r w:rsidRPr="00917F63">
        <w:rPr>
          <w:bCs/>
          <w:i/>
          <w:iCs/>
        </w:rPr>
        <w:t>Информационная безопасность.</w:t>
      </w:r>
      <w:r w:rsidRPr="00917F63">
        <w:rPr>
          <w:b/>
          <w:bCs/>
          <w:iCs/>
        </w:rPr>
        <w:t xml:space="preserve"> </w:t>
      </w:r>
      <w:r w:rsidRPr="00917F63">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917F63" w:rsidRDefault="00DB24FB" w:rsidP="00D37CF3">
      <w:pPr>
        <w:pStyle w:val="a7"/>
        <w:widowControl w:val="0"/>
        <w:tabs>
          <w:tab w:val="left" w:pos="567"/>
        </w:tabs>
        <w:spacing w:before="0" w:beforeAutospacing="0" w:after="0" w:afterAutospacing="0"/>
        <w:ind w:firstLine="709"/>
        <w:jc w:val="both"/>
        <w:rPr>
          <w:b/>
          <w:i/>
        </w:rPr>
      </w:pPr>
      <w:r w:rsidRPr="00917F63">
        <w:rPr>
          <w:b/>
          <w:i/>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917F63" w:rsidRDefault="00DB24FB" w:rsidP="00D37CF3">
      <w:pPr>
        <w:pStyle w:val="a7"/>
        <w:widowControl w:val="0"/>
        <w:spacing w:before="0" w:beforeAutospacing="0" w:after="0" w:afterAutospacing="0"/>
        <w:ind w:firstLine="709"/>
        <w:jc w:val="both"/>
      </w:pPr>
      <w:r w:rsidRPr="00917F63">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917F63" w:rsidRDefault="00DB24FB" w:rsidP="00D37CF3">
      <w:pPr>
        <w:pStyle w:val="a7"/>
        <w:widowControl w:val="0"/>
        <w:spacing w:before="0" w:beforeAutospacing="0" w:after="0" w:afterAutospacing="0"/>
        <w:ind w:firstLine="709"/>
        <w:jc w:val="both"/>
      </w:pPr>
      <w:bookmarkStart w:id="118" w:name="_Toc405145662"/>
      <w:bookmarkStart w:id="119" w:name="_Toc406059005"/>
      <w:bookmarkStart w:id="120" w:name="_Toc409682184"/>
      <w:bookmarkStart w:id="121" w:name="_Toc409691658"/>
      <w:bookmarkStart w:id="122" w:name="_Toc410653982"/>
      <w:bookmarkStart w:id="123" w:name="_Toc410702986"/>
      <w:bookmarkStart w:id="124" w:name="_Toc284662742"/>
      <w:bookmarkStart w:id="125" w:name="_Toc284663368"/>
      <w:bookmarkStart w:id="126" w:name="_Toc414553168"/>
      <w:r w:rsidRPr="00917F63">
        <w:t>В рамках направления «</w:t>
      </w:r>
      <w:r w:rsidRPr="00917F63">
        <w:rPr>
          <w:i/>
        </w:rPr>
        <w:t>Обращение с устройствами ИКТ</w:t>
      </w:r>
      <w:r w:rsidRPr="00917F63">
        <w:t>» обучающийся сможет:</w:t>
      </w:r>
      <w:bookmarkEnd w:id="118"/>
      <w:bookmarkEnd w:id="119"/>
      <w:bookmarkEnd w:id="120"/>
      <w:bookmarkEnd w:id="121"/>
      <w:bookmarkEnd w:id="122"/>
      <w:bookmarkEnd w:id="123"/>
      <w:bookmarkEnd w:id="124"/>
      <w:bookmarkEnd w:id="125"/>
      <w:bookmarkEnd w:id="126"/>
    </w:p>
    <w:p w14:paraId="637AC8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информационное подключение к локальной сети и глобальной сети Интернет;</w:t>
      </w:r>
    </w:p>
    <w:p w14:paraId="786E14F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получать информацию о характеристиках компьютера;</w:t>
      </w:r>
    </w:p>
    <w:p w14:paraId="3227D00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27" w:name="_Toc405145663"/>
      <w:bookmarkStart w:id="128" w:name="_Toc406059006"/>
      <w:bookmarkStart w:id="129" w:name="_Toc409682185"/>
      <w:bookmarkStart w:id="130" w:name="_Toc409691659"/>
      <w:bookmarkStart w:id="131" w:name="_Toc410653983"/>
      <w:bookmarkStart w:id="132" w:name="_Toc410702987"/>
      <w:bookmarkStart w:id="133" w:name="_Toc284662743"/>
      <w:bookmarkStart w:id="134" w:name="_Toc284663369"/>
      <w:bookmarkStart w:id="135" w:name="_Toc414553169"/>
      <w:r w:rsidRPr="00917F63">
        <w:rPr>
          <w:shd w:val="clear" w:color="auto" w:fill="FFFFFF"/>
        </w:rPr>
        <w:t xml:space="preserve">В рамках направления </w:t>
      </w:r>
      <w:r w:rsidRPr="00917F63">
        <w:rPr>
          <w:i/>
          <w:shd w:val="clear" w:color="auto" w:fill="FFFFFF"/>
        </w:rPr>
        <w:t>«Фиксация и обработка изображений и звуков»</w:t>
      </w:r>
      <w:r w:rsidRPr="00917F63">
        <w:rPr>
          <w:shd w:val="clear" w:color="auto" w:fill="FFFFFF"/>
        </w:rPr>
        <w:t xml:space="preserve"> обучающийся сможет:</w:t>
      </w:r>
      <w:bookmarkEnd w:id="127"/>
      <w:bookmarkEnd w:id="128"/>
      <w:bookmarkEnd w:id="129"/>
      <w:bookmarkEnd w:id="130"/>
      <w:bookmarkEnd w:id="131"/>
      <w:bookmarkEnd w:id="132"/>
      <w:bookmarkEnd w:id="133"/>
      <w:bookmarkEnd w:id="134"/>
      <w:bookmarkEnd w:id="135"/>
    </w:p>
    <w:p w14:paraId="540A86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презентации на основе цифровых фотографий;</w:t>
      </w:r>
    </w:p>
    <w:p w14:paraId="32DF99F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36" w:name="_Toc405145664"/>
      <w:bookmarkStart w:id="137" w:name="_Toc406059007"/>
      <w:bookmarkStart w:id="138" w:name="_Toc409682186"/>
      <w:bookmarkStart w:id="139" w:name="_Toc409691660"/>
      <w:bookmarkStart w:id="140" w:name="_Toc410653984"/>
      <w:bookmarkStart w:id="141" w:name="_Toc410702988"/>
      <w:bookmarkStart w:id="142" w:name="_Toc284662744"/>
      <w:bookmarkStart w:id="143" w:name="_Toc284663370"/>
      <w:bookmarkStart w:id="144" w:name="_Toc414553170"/>
      <w:r w:rsidRPr="00917F63">
        <w:rPr>
          <w:shd w:val="clear" w:color="auto" w:fill="FFFFFF"/>
        </w:rPr>
        <w:t xml:space="preserve">В рамках направления </w:t>
      </w:r>
      <w:r w:rsidRPr="00917F63">
        <w:rPr>
          <w:i/>
          <w:shd w:val="clear" w:color="auto" w:fill="FFFFFF"/>
        </w:rPr>
        <w:t>«Поиск и организация хранения информации»</w:t>
      </w:r>
      <w:r w:rsidRPr="00917F63">
        <w:rPr>
          <w:shd w:val="clear" w:color="auto" w:fill="FFFFFF"/>
        </w:rPr>
        <w:t xml:space="preserve"> обучающийся сможет:</w:t>
      </w:r>
      <w:bookmarkEnd w:id="136"/>
      <w:bookmarkEnd w:id="137"/>
      <w:bookmarkEnd w:id="138"/>
      <w:bookmarkEnd w:id="139"/>
      <w:bookmarkEnd w:id="140"/>
      <w:bookmarkEnd w:id="141"/>
      <w:bookmarkEnd w:id="142"/>
      <w:bookmarkEnd w:id="143"/>
      <w:bookmarkEnd w:id="144"/>
    </w:p>
    <w:p w14:paraId="7F0AD87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различные библиотечные, в том числе электронные, каталоги для поиска необходимых книг;</w:t>
      </w:r>
    </w:p>
    <w:p w14:paraId="6704E2F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45" w:name="_Toc405145665"/>
      <w:bookmarkStart w:id="146" w:name="_Toc406059008"/>
      <w:bookmarkStart w:id="147" w:name="_Toc409682187"/>
      <w:bookmarkStart w:id="148" w:name="_Toc409691661"/>
      <w:bookmarkStart w:id="149" w:name="_Toc410653985"/>
      <w:bookmarkStart w:id="150" w:name="_Toc410702989"/>
      <w:bookmarkStart w:id="151" w:name="_Toc284662745"/>
      <w:bookmarkStart w:id="152" w:name="_Toc284663371"/>
      <w:bookmarkStart w:id="153" w:name="_Toc414553171"/>
      <w:r w:rsidRPr="00917F63">
        <w:rPr>
          <w:shd w:val="clear" w:color="auto" w:fill="FFFFFF"/>
        </w:rPr>
        <w:lastRenderedPageBreak/>
        <w:t xml:space="preserve">В рамках направления </w:t>
      </w:r>
      <w:r w:rsidRPr="00917F63">
        <w:rPr>
          <w:i/>
          <w:shd w:val="clear" w:color="auto" w:fill="FFFFFF"/>
        </w:rPr>
        <w:t>«Создание письменных сообщений»</w:t>
      </w:r>
      <w:r w:rsidRPr="00917F63">
        <w:rPr>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145"/>
      <w:bookmarkEnd w:id="146"/>
      <w:bookmarkEnd w:id="147"/>
      <w:bookmarkEnd w:id="148"/>
      <w:bookmarkEnd w:id="149"/>
      <w:bookmarkEnd w:id="150"/>
      <w:bookmarkEnd w:id="151"/>
      <w:bookmarkEnd w:id="152"/>
      <w:bookmarkEnd w:id="153"/>
    </w:p>
    <w:p w14:paraId="21C9E66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вставлять в документ формулы, таблицы, списки, изображения;</w:t>
      </w:r>
    </w:p>
    <w:p w14:paraId="6C2DA9C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участвовать в коллективном создании текстового документа;</w:t>
      </w:r>
    </w:p>
    <w:p w14:paraId="2ED7642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гипертекстовые документы.</w:t>
      </w:r>
    </w:p>
    <w:p w14:paraId="182A07CF"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54" w:name="_Toc405145666"/>
      <w:bookmarkStart w:id="155" w:name="_Toc406059009"/>
      <w:bookmarkStart w:id="156" w:name="_Toc409682188"/>
      <w:bookmarkStart w:id="157" w:name="_Toc409691662"/>
      <w:bookmarkStart w:id="158" w:name="_Toc410653986"/>
      <w:bookmarkStart w:id="159" w:name="_Toc410702990"/>
      <w:bookmarkStart w:id="160" w:name="_Toc284662746"/>
      <w:bookmarkStart w:id="161" w:name="_Toc284663372"/>
      <w:bookmarkStart w:id="162" w:name="_Toc414553172"/>
      <w:r w:rsidRPr="00917F63">
        <w:rPr>
          <w:shd w:val="clear" w:color="auto" w:fill="FFFFFF"/>
        </w:rPr>
        <w:t xml:space="preserve">В рамках направления </w:t>
      </w:r>
      <w:r w:rsidRPr="00917F63">
        <w:rPr>
          <w:i/>
          <w:shd w:val="clear" w:color="auto" w:fill="FFFFFF"/>
        </w:rPr>
        <w:t xml:space="preserve">«Создание графических объектов» </w:t>
      </w:r>
      <w:r w:rsidRPr="00917F63">
        <w:rPr>
          <w:shd w:val="clear" w:color="auto" w:fill="FFFFFF"/>
        </w:rPr>
        <w:t>обучающийся сможет:</w:t>
      </w:r>
      <w:bookmarkEnd w:id="154"/>
      <w:bookmarkEnd w:id="155"/>
      <w:bookmarkEnd w:id="156"/>
      <w:bookmarkEnd w:id="157"/>
      <w:bookmarkEnd w:id="158"/>
      <w:bookmarkEnd w:id="159"/>
      <w:bookmarkEnd w:id="160"/>
      <w:bookmarkEnd w:id="161"/>
      <w:bookmarkEnd w:id="162"/>
    </w:p>
    <w:p w14:paraId="1F7A494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и редактировать изображения с помощью инструментов графического редактора;</w:t>
      </w:r>
    </w:p>
    <w:p w14:paraId="315AAB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63" w:name="_Toc405145667"/>
      <w:bookmarkStart w:id="164" w:name="_Toc406059010"/>
      <w:bookmarkStart w:id="165" w:name="_Toc409682189"/>
      <w:bookmarkStart w:id="166" w:name="_Toc409691663"/>
      <w:bookmarkStart w:id="167" w:name="_Toc410653987"/>
      <w:bookmarkStart w:id="168" w:name="_Toc410702991"/>
      <w:bookmarkStart w:id="169" w:name="_Toc284662747"/>
      <w:bookmarkStart w:id="170" w:name="_Toc284663373"/>
      <w:bookmarkStart w:id="171" w:name="_Toc414553173"/>
      <w:r w:rsidRPr="00917F63">
        <w:rPr>
          <w:shd w:val="clear" w:color="auto" w:fill="FFFFFF"/>
        </w:rPr>
        <w:t xml:space="preserve">В рамках направления </w:t>
      </w:r>
      <w:r w:rsidRPr="00917F63">
        <w:rPr>
          <w:i/>
          <w:shd w:val="clear" w:color="auto" w:fill="FFFFFF"/>
        </w:rPr>
        <w:t>«Создание музыкальных и звуковых объектов»</w:t>
      </w:r>
      <w:r w:rsidRPr="00917F63">
        <w:rPr>
          <w:shd w:val="clear" w:color="auto" w:fill="FFFFFF"/>
        </w:rPr>
        <w:t xml:space="preserve"> обучающийся сможет:</w:t>
      </w:r>
      <w:bookmarkEnd w:id="163"/>
      <w:bookmarkEnd w:id="164"/>
      <w:bookmarkEnd w:id="165"/>
      <w:bookmarkEnd w:id="166"/>
      <w:bookmarkEnd w:id="167"/>
      <w:bookmarkEnd w:id="168"/>
      <w:bookmarkEnd w:id="169"/>
      <w:bookmarkEnd w:id="170"/>
      <w:bookmarkEnd w:id="171"/>
    </w:p>
    <w:p w14:paraId="799F42A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записывать звуковые файлы с различным качеством звучания (глубиной кодирования и частотой дискретизации);</w:t>
      </w:r>
    </w:p>
    <w:p w14:paraId="6DCE220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музыкальные редакторы, клавишные и кинетические синтезаторы для решения творческих задач.</w:t>
      </w:r>
    </w:p>
    <w:p w14:paraId="17FBE9C5"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72" w:name="_Toc405145668"/>
      <w:bookmarkStart w:id="173" w:name="_Toc406059011"/>
      <w:bookmarkStart w:id="174" w:name="_Toc409682190"/>
      <w:bookmarkStart w:id="175" w:name="_Toc409691664"/>
      <w:bookmarkStart w:id="176" w:name="_Toc410653988"/>
      <w:bookmarkStart w:id="177" w:name="_Toc410702992"/>
      <w:bookmarkStart w:id="178" w:name="_Toc284662748"/>
      <w:bookmarkStart w:id="179" w:name="_Toc284663374"/>
      <w:bookmarkStart w:id="180" w:name="_Toc414553174"/>
      <w:r w:rsidRPr="00917F63">
        <w:rPr>
          <w:shd w:val="clear" w:color="auto" w:fill="FFFFFF"/>
        </w:rPr>
        <w:t xml:space="preserve">В рамках направления </w:t>
      </w:r>
      <w:r w:rsidRPr="00917F63">
        <w:rPr>
          <w:i/>
          <w:shd w:val="clear" w:color="auto" w:fill="FFFFFF"/>
        </w:rPr>
        <w:t>«Восприятие, использование и создание гипертекстовых и мультимедийных информационных объектов»</w:t>
      </w:r>
      <w:r w:rsidRPr="00917F63">
        <w:rPr>
          <w:shd w:val="clear" w:color="auto" w:fill="FFFFFF"/>
        </w:rPr>
        <w:t xml:space="preserve"> обучающийся сможет:</w:t>
      </w:r>
      <w:bookmarkEnd w:id="172"/>
      <w:bookmarkEnd w:id="173"/>
      <w:bookmarkEnd w:id="174"/>
      <w:bookmarkEnd w:id="175"/>
      <w:bookmarkEnd w:id="176"/>
      <w:bookmarkEnd w:id="177"/>
      <w:bookmarkEnd w:id="178"/>
      <w:bookmarkEnd w:id="179"/>
      <w:bookmarkEnd w:id="180"/>
    </w:p>
    <w:p w14:paraId="3643D6D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программы-архиваторы.</w:t>
      </w:r>
    </w:p>
    <w:p w14:paraId="0EA23F42"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81" w:name="_Toc405145669"/>
      <w:bookmarkStart w:id="182" w:name="_Toc406059012"/>
      <w:bookmarkStart w:id="183" w:name="_Toc409682191"/>
      <w:bookmarkStart w:id="184" w:name="_Toc409691665"/>
      <w:bookmarkStart w:id="185" w:name="_Toc410653989"/>
      <w:bookmarkStart w:id="186" w:name="_Toc410702993"/>
      <w:bookmarkStart w:id="187" w:name="_Toc284662749"/>
      <w:bookmarkStart w:id="188" w:name="_Toc284663375"/>
      <w:bookmarkStart w:id="189" w:name="_Toc414553175"/>
      <w:r w:rsidRPr="00917F63">
        <w:rPr>
          <w:shd w:val="clear" w:color="auto" w:fill="FFFFFF"/>
        </w:rPr>
        <w:t xml:space="preserve">В рамках направления </w:t>
      </w:r>
      <w:r w:rsidRPr="00917F63">
        <w:rPr>
          <w:i/>
          <w:shd w:val="clear" w:color="auto" w:fill="FFFFFF"/>
        </w:rPr>
        <w:t xml:space="preserve">«Анализ информации, математическая обработка данных в исследовании» </w:t>
      </w:r>
      <w:r w:rsidRPr="00917F63">
        <w:rPr>
          <w:shd w:val="clear" w:color="auto" w:fill="FFFFFF"/>
        </w:rPr>
        <w:t>обучающийся сможет:</w:t>
      </w:r>
      <w:bookmarkEnd w:id="181"/>
      <w:bookmarkEnd w:id="182"/>
      <w:bookmarkEnd w:id="183"/>
      <w:bookmarkEnd w:id="184"/>
      <w:bookmarkEnd w:id="185"/>
      <w:bookmarkEnd w:id="186"/>
      <w:bookmarkEnd w:id="187"/>
      <w:bookmarkEnd w:id="188"/>
      <w:bookmarkEnd w:id="189"/>
    </w:p>
    <w:p w14:paraId="0161822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простые эксперименты и исследования в виртуальных лабораториях;</w:t>
      </w:r>
    </w:p>
    <w:p w14:paraId="14CB987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90" w:name="_Toc405145671"/>
      <w:bookmarkStart w:id="191" w:name="_Toc406059014"/>
      <w:bookmarkStart w:id="192" w:name="_Toc409682193"/>
      <w:bookmarkStart w:id="193" w:name="_Toc409691667"/>
      <w:bookmarkStart w:id="194" w:name="_Toc410653991"/>
      <w:bookmarkStart w:id="195" w:name="_Toc410702995"/>
      <w:bookmarkStart w:id="196" w:name="_Toc284662751"/>
      <w:bookmarkStart w:id="197" w:name="_Toc284663377"/>
      <w:bookmarkStart w:id="198" w:name="_Toc414553177"/>
      <w:r w:rsidRPr="00917F63">
        <w:rPr>
          <w:shd w:val="clear" w:color="auto" w:fill="FFFFFF"/>
        </w:rPr>
        <w:t xml:space="preserve">В рамках направления </w:t>
      </w:r>
      <w:r w:rsidRPr="00917F63">
        <w:rPr>
          <w:i/>
          <w:shd w:val="clear" w:color="auto" w:fill="FFFFFF"/>
        </w:rPr>
        <w:t>«Коммуникация и социальное взаимодействие»</w:t>
      </w:r>
      <w:r w:rsidRPr="00917F63">
        <w:rPr>
          <w:shd w:val="clear" w:color="auto" w:fill="FFFFFF"/>
        </w:rPr>
        <w:t xml:space="preserve"> обучающийся сможет:</w:t>
      </w:r>
      <w:bookmarkEnd w:id="190"/>
      <w:bookmarkEnd w:id="191"/>
      <w:bookmarkEnd w:id="192"/>
      <w:bookmarkEnd w:id="193"/>
      <w:bookmarkEnd w:id="194"/>
      <w:bookmarkEnd w:id="195"/>
      <w:bookmarkEnd w:id="196"/>
      <w:bookmarkEnd w:id="197"/>
      <w:bookmarkEnd w:id="198"/>
    </w:p>
    <w:p w14:paraId="0E1DD69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возможности электронной почты, интернет-мессенджеров и социальных сетей для обучения;</w:t>
      </w:r>
    </w:p>
    <w:p w14:paraId="06D8D98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вести личный дневник (блог) с использованием возможностей сети Интернет;</w:t>
      </w:r>
    </w:p>
    <w:p w14:paraId="481EE33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соблюдать правила безопасного поведения в сети Интернет;</w:t>
      </w:r>
    </w:p>
    <w:p w14:paraId="5AD3FF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917F63" w:rsidRDefault="006A251A" w:rsidP="009C5E23">
      <w:pPr>
        <w:pStyle w:val="a7"/>
        <w:widowControl w:val="0"/>
        <w:spacing w:before="0" w:beforeAutospacing="0" w:after="0" w:afterAutospacing="0"/>
        <w:ind w:firstLine="709"/>
        <w:jc w:val="both"/>
        <w:rPr>
          <w:b/>
          <w:i/>
        </w:rPr>
      </w:pPr>
    </w:p>
    <w:p w14:paraId="48DAE326" w14:textId="77777777" w:rsidR="009C5E23" w:rsidRPr="00917F63" w:rsidRDefault="009C5E23" w:rsidP="009C5E23">
      <w:pPr>
        <w:pStyle w:val="a7"/>
        <w:widowControl w:val="0"/>
        <w:spacing w:before="0" w:beforeAutospacing="0" w:after="0" w:afterAutospacing="0"/>
        <w:ind w:firstLine="709"/>
        <w:jc w:val="both"/>
        <w:rPr>
          <w:b/>
        </w:rPr>
      </w:pPr>
      <w:r w:rsidRPr="00917F63">
        <w:rPr>
          <w:b/>
        </w:rPr>
        <w:t>Планируемые результаты освоения обучающимися с ЗПР универсальных учебных действий</w:t>
      </w:r>
    </w:p>
    <w:p w14:paraId="10490113" w14:textId="77777777" w:rsidR="009C5E23" w:rsidRPr="00917F63" w:rsidRDefault="009C5E23" w:rsidP="009C5E23">
      <w:pPr>
        <w:pStyle w:val="a7"/>
        <w:widowControl w:val="0"/>
        <w:spacing w:before="0" w:beforeAutospacing="0" w:after="0" w:afterAutospacing="0"/>
        <w:ind w:firstLine="709"/>
        <w:jc w:val="both"/>
      </w:pPr>
      <w:r w:rsidRPr="00917F63">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917F63" w:rsidRDefault="00235860" w:rsidP="00366391">
      <w:pPr>
        <w:pStyle w:val="a7"/>
        <w:widowControl w:val="0"/>
        <w:spacing w:before="0" w:beforeAutospacing="0" w:after="0" w:afterAutospacing="0"/>
        <w:ind w:firstLine="709"/>
        <w:jc w:val="both"/>
        <w:rPr>
          <w:b/>
          <w:i/>
        </w:rPr>
      </w:pPr>
      <w:r w:rsidRPr="00917F63">
        <w:rPr>
          <w:b/>
          <w:i/>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917F63" w:rsidRDefault="00235860" w:rsidP="009C5E23">
      <w:pPr>
        <w:pStyle w:val="a7"/>
        <w:widowControl w:val="0"/>
        <w:spacing w:before="0" w:beforeAutospacing="0" w:after="0" w:afterAutospacing="0"/>
        <w:ind w:firstLine="709"/>
        <w:jc w:val="both"/>
      </w:pPr>
      <w:r w:rsidRPr="00917F63">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обобщение учебных действий на основе выявления общих принципов.</w:t>
      </w:r>
    </w:p>
    <w:p w14:paraId="0A10A529" w14:textId="488C0040" w:rsidR="00235860" w:rsidRPr="00917F63" w:rsidRDefault="00235860" w:rsidP="009C5E23">
      <w:pPr>
        <w:pStyle w:val="a7"/>
        <w:widowControl w:val="0"/>
        <w:spacing w:before="0" w:beforeAutospacing="0" w:after="0" w:afterAutospacing="0"/>
        <w:ind w:firstLine="851"/>
        <w:jc w:val="both"/>
        <w:textAlignment w:val="baseline"/>
      </w:pPr>
      <w:r w:rsidRPr="00917F63">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917F63">
        <w:t>2</w:t>
      </w:r>
      <w:r w:rsidRPr="00917F63">
        <w:t>.</w:t>
      </w:r>
    </w:p>
    <w:p w14:paraId="3B9CDEE0" w14:textId="77777777" w:rsidR="00235860" w:rsidRPr="00917F63" w:rsidRDefault="00235860" w:rsidP="009C5E23">
      <w:pPr>
        <w:pStyle w:val="a7"/>
        <w:widowControl w:val="0"/>
        <w:spacing w:before="0" w:beforeAutospacing="0" w:after="0" w:afterAutospacing="0"/>
        <w:ind w:firstLine="709"/>
        <w:jc w:val="both"/>
      </w:pPr>
      <w:r w:rsidRPr="00917F63">
        <w:t>Система оценки УУД может быть:</w:t>
      </w:r>
    </w:p>
    <w:p w14:paraId="0C1F0E12"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уровневой (определяются вышеуказанные уровни освоения УУД);</w:t>
      </w:r>
    </w:p>
    <w:p w14:paraId="1E6B8216"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w:t>
      </w:r>
      <w:proofErr w:type="spellStart"/>
      <w:r w:rsidRPr="00917F63">
        <w:rPr>
          <w:sz w:val="24"/>
          <w:szCs w:val="24"/>
        </w:rPr>
        <w:t>самооценивания</w:t>
      </w:r>
      <w:proofErr w:type="spellEnd"/>
      <w:r w:rsidRPr="00917F63">
        <w:rPr>
          <w:sz w:val="24"/>
          <w:szCs w:val="24"/>
        </w:rPr>
        <w:t xml:space="preserve"> и позиционного внешнего оценивания.</w:t>
      </w:r>
    </w:p>
    <w:p w14:paraId="1D6A4CA7" w14:textId="77777777" w:rsidR="00235860" w:rsidRPr="00917F63" w:rsidRDefault="00235860" w:rsidP="009C5E23">
      <w:pPr>
        <w:pStyle w:val="a7"/>
        <w:widowControl w:val="0"/>
        <w:spacing w:before="0" w:beforeAutospacing="0" w:after="0" w:afterAutospacing="0"/>
        <w:ind w:firstLine="709"/>
        <w:jc w:val="both"/>
      </w:pPr>
      <w:r w:rsidRPr="00917F63">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917F63">
        <w:t>критериальное</w:t>
      </w:r>
      <w:proofErr w:type="spellEnd"/>
      <w:r w:rsidRPr="00917F63">
        <w:t xml:space="preserve">, экспертное оценивание, текст самооценки. Возможно применение метода экспертной оценки посредством деятельности </w:t>
      </w:r>
      <w:proofErr w:type="spellStart"/>
      <w:r w:rsidRPr="00917F63">
        <w:t>ППк</w:t>
      </w:r>
      <w:proofErr w:type="spellEnd"/>
      <w:r w:rsidRPr="00917F63">
        <w:t>.</w:t>
      </w:r>
    </w:p>
    <w:p w14:paraId="120B6129" w14:textId="77777777" w:rsidR="00235860" w:rsidRPr="00917F6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917F63">
        <w:rPr>
          <w:rFonts w:ascii="Times New Roman" w:hAnsi="Times New Roman" w:cs="Times New Roman"/>
          <w:color w:val="auto"/>
          <w:sz w:val="24"/>
          <w:szCs w:val="24"/>
          <w:lang w:val="ru-RU"/>
        </w:rPr>
        <w:lastRenderedPageBreak/>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917F63" w:rsidRDefault="00235860" w:rsidP="003C7AD9">
      <w:pPr>
        <w:pStyle w:val="a7"/>
        <w:widowControl w:val="0"/>
        <w:tabs>
          <w:tab w:val="left" w:pos="567"/>
        </w:tabs>
        <w:spacing w:before="0" w:beforeAutospacing="0" w:after="0" w:afterAutospacing="0" w:line="360" w:lineRule="auto"/>
        <w:ind w:firstLine="709"/>
        <w:jc w:val="center"/>
        <w:rPr>
          <w:b/>
        </w:rPr>
      </w:pPr>
    </w:p>
    <w:p w14:paraId="384CAEF3" w14:textId="70E06462" w:rsidR="003C7AD9" w:rsidRPr="00917F63" w:rsidRDefault="003C7AD9" w:rsidP="006D1F94">
      <w:pPr>
        <w:pStyle w:val="4"/>
        <w:rPr>
          <w:rStyle w:val="40"/>
          <w:sz w:val="24"/>
          <w:szCs w:val="24"/>
        </w:rPr>
      </w:pPr>
      <w:bookmarkStart w:id="199" w:name="_Toc97114962"/>
      <w:r w:rsidRPr="00917F63">
        <w:rPr>
          <w:rFonts w:eastAsia="Times New Roman"/>
          <w:sz w:val="24"/>
          <w:szCs w:val="24"/>
        </w:rPr>
        <w:t>2.2.2.3. Организационный раздел</w:t>
      </w:r>
      <w:bookmarkEnd w:id="199"/>
    </w:p>
    <w:p w14:paraId="2BE92DD9" w14:textId="77777777" w:rsidR="00160EAD" w:rsidRPr="00917F63" w:rsidRDefault="00160EAD" w:rsidP="00CF6FA4">
      <w:pPr>
        <w:spacing w:after="0" w:line="240" w:lineRule="auto"/>
        <w:jc w:val="both"/>
        <w:rPr>
          <w:rFonts w:eastAsia="Times New Roman" w:cs="Times New Roman"/>
          <w:b/>
          <w:sz w:val="24"/>
          <w:szCs w:val="24"/>
        </w:rPr>
      </w:pPr>
    </w:p>
    <w:p w14:paraId="6F5D7283" w14:textId="77777777" w:rsidR="00D16B2D" w:rsidRPr="00917F63" w:rsidRDefault="00D16B2D" w:rsidP="00D16B2D">
      <w:pPr>
        <w:spacing w:after="0" w:line="240" w:lineRule="auto"/>
        <w:ind w:firstLine="709"/>
        <w:contextualSpacing/>
        <w:jc w:val="both"/>
        <w:rPr>
          <w:rFonts w:cs="Times New Roman"/>
          <w:b/>
          <w:i/>
          <w:sz w:val="24"/>
          <w:szCs w:val="24"/>
        </w:rPr>
      </w:pPr>
      <w:r w:rsidRPr="00917F63">
        <w:rPr>
          <w:rFonts w:cs="Times New Roman"/>
          <w:b/>
          <w:i/>
          <w:sz w:val="24"/>
          <w:szCs w:val="24"/>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917F63" w:rsidRDefault="00D16B2D" w:rsidP="00107E1B">
      <w:pPr>
        <w:spacing w:after="0" w:line="240" w:lineRule="auto"/>
        <w:ind w:firstLine="709"/>
        <w:contextualSpacing/>
        <w:jc w:val="both"/>
        <w:rPr>
          <w:rFonts w:cs="Times New Roman"/>
          <w:sz w:val="24"/>
          <w:szCs w:val="24"/>
        </w:rPr>
      </w:pPr>
      <w:r w:rsidRPr="00917F63">
        <w:rPr>
          <w:rFonts w:cs="Times New Roman"/>
          <w:sz w:val="24"/>
          <w:szCs w:val="24"/>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rPr>
          <w:shd w:val="clear" w:color="auto" w:fill="FFFFFF"/>
        </w:rPr>
        <w:t>Направления деятельности рабочей группы включают:</w:t>
      </w:r>
    </w:p>
    <w:p w14:paraId="56B05D6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конструированию задач на применение универсальных учебных действий;</w:t>
      </w:r>
    </w:p>
    <w:p w14:paraId="7469F3A2"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917F63" w:rsidRDefault="00DB24FB" w:rsidP="00235860">
      <w:pPr>
        <w:pStyle w:val="a7"/>
        <w:widowControl w:val="0"/>
        <w:tabs>
          <w:tab w:val="left" w:pos="567"/>
        </w:tabs>
        <w:spacing w:before="0" w:beforeAutospacing="0" w:after="0" w:afterAutospacing="0"/>
        <w:ind w:firstLine="709"/>
        <w:jc w:val="both"/>
        <w:rPr>
          <w:b/>
          <w:i/>
        </w:rPr>
      </w:pPr>
      <w:r w:rsidRPr="00917F63">
        <w:rPr>
          <w:b/>
          <w:i/>
        </w:rPr>
        <w:t xml:space="preserve">Описание условий, обеспечивающих </w:t>
      </w:r>
      <w:r w:rsidR="00107E1B" w:rsidRPr="00917F63">
        <w:rPr>
          <w:b/>
          <w:i/>
        </w:rPr>
        <w:t>формирование</w:t>
      </w:r>
      <w:r w:rsidRPr="00917F63">
        <w:rPr>
          <w:b/>
          <w:i/>
        </w:rPr>
        <w:t xml:space="preserve"> универсальных учебных действий у обучающихся с ЗПР</w:t>
      </w:r>
    </w:p>
    <w:p w14:paraId="23D13BDE"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Требования к условиям включают:</w:t>
      </w:r>
    </w:p>
    <w:p w14:paraId="6E591B0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укомплектованность образовательной организации педагогическими, руководящими и иными работниками;</w:t>
      </w:r>
    </w:p>
    <w:p w14:paraId="6B6EEA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уровень квалификации педагогических и иных работников образовательной организации;</w:t>
      </w:r>
    </w:p>
    <w:p w14:paraId="192FE645" w14:textId="6C877A8A"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непрерывность профессионального развития педагогических работников образовательной организации, реализующей</w:t>
      </w:r>
      <w:r w:rsidR="00107E1B" w:rsidRPr="00917F63">
        <w:rPr>
          <w:sz w:val="24"/>
          <w:szCs w:val="24"/>
        </w:rPr>
        <w:t xml:space="preserve"> адаптированную</w:t>
      </w:r>
      <w:r w:rsidRPr="00917F63">
        <w:rPr>
          <w:sz w:val="24"/>
          <w:szCs w:val="24"/>
        </w:rPr>
        <w:t xml:space="preserve"> образовательную программу основного общего образования. </w:t>
      </w:r>
    </w:p>
    <w:p w14:paraId="5DA1B2EA"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Требования к педагогическим кадрам, реализующим программу УУД, включают:</w:t>
      </w:r>
    </w:p>
    <w:p w14:paraId="1F59B0A6" w14:textId="12B21BC1"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владение представлениями о возрастных особенностях </w:t>
      </w:r>
      <w:r w:rsidR="00107E1B" w:rsidRPr="00917F63">
        <w:rPr>
          <w:sz w:val="24"/>
          <w:szCs w:val="24"/>
        </w:rPr>
        <w:t xml:space="preserve">обучающихся </w:t>
      </w:r>
      <w:r w:rsidRPr="00917F63">
        <w:rPr>
          <w:sz w:val="24"/>
          <w:szCs w:val="24"/>
        </w:rPr>
        <w:t>соответствующего уровня образования;</w:t>
      </w:r>
    </w:p>
    <w:p w14:paraId="4EDA8A8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регулярное повышение квалификации, посвященное формированию УУД в рамках ФГОС;</w:t>
      </w:r>
    </w:p>
    <w:p w14:paraId="11A9E71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участие в разработке программы по формированию УУД в образовательной организации;</w:t>
      </w:r>
    </w:p>
    <w:p w14:paraId="3E1240C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навыки формирования УУД в рамках проектной и учебно-исследовательской деятельности;</w:t>
      </w:r>
    </w:p>
    <w:p w14:paraId="24525AB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навыки продуктивного взаимодействия педагога и обучающегося в рамках формирования УУД;</w:t>
      </w:r>
    </w:p>
    <w:p w14:paraId="066FF4A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владение навыками формирующего оценивания;</w:t>
      </w:r>
    </w:p>
    <w:p w14:paraId="7DD92F0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умение применять диагностический инструментарий для оценки качества формирования УУД как в рамках предметной, так и </w:t>
      </w:r>
      <w:proofErr w:type="spellStart"/>
      <w:r w:rsidRPr="00917F63">
        <w:rPr>
          <w:sz w:val="24"/>
          <w:szCs w:val="24"/>
        </w:rPr>
        <w:t>внепредметной</w:t>
      </w:r>
      <w:proofErr w:type="spellEnd"/>
      <w:r w:rsidRPr="00917F63">
        <w:rPr>
          <w:sz w:val="24"/>
          <w:szCs w:val="24"/>
        </w:rPr>
        <w:t xml:space="preserve"> деятельности.</w:t>
      </w:r>
    </w:p>
    <w:p w14:paraId="4BED5688" w14:textId="77777777" w:rsidR="00235860" w:rsidRPr="00917F63" w:rsidRDefault="00235860" w:rsidP="00DB24FB">
      <w:pPr>
        <w:pStyle w:val="a7"/>
        <w:widowControl w:val="0"/>
        <w:spacing w:before="0" w:beforeAutospacing="0" w:after="0" w:afterAutospacing="0" w:line="360" w:lineRule="auto"/>
        <w:ind w:firstLine="709"/>
        <w:jc w:val="center"/>
        <w:rPr>
          <w:b/>
        </w:rPr>
      </w:pPr>
    </w:p>
    <w:p w14:paraId="7125E9EA" w14:textId="77777777" w:rsidR="00B26C54" w:rsidRPr="00917F63" w:rsidRDefault="00B26C54" w:rsidP="00DB24FB">
      <w:pPr>
        <w:pStyle w:val="a7"/>
        <w:widowControl w:val="0"/>
        <w:spacing w:before="0" w:beforeAutospacing="0" w:after="0" w:afterAutospacing="0" w:line="360" w:lineRule="auto"/>
        <w:ind w:firstLine="709"/>
        <w:jc w:val="center"/>
        <w:rPr>
          <w:b/>
        </w:rPr>
      </w:pPr>
    </w:p>
    <w:p w14:paraId="4FD43BC7" w14:textId="568B9D08" w:rsidR="00B26C54" w:rsidRPr="00917F63" w:rsidRDefault="00B26C54">
      <w:pPr>
        <w:rPr>
          <w:rFonts w:cs="Times New Roman"/>
          <w:b/>
          <w:w w:val="0"/>
          <w:sz w:val="24"/>
          <w:szCs w:val="24"/>
        </w:rPr>
      </w:pPr>
      <w:r w:rsidRPr="00917F63">
        <w:rPr>
          <w:rFonts w:cs="Times New Roman"/>
          <w:b/>
          <w:w w:val="0"/>
          <w:sz w:val="24"/>
          <w:szCs w:val="24"/>
        </w:rPr>
        <w:br w:type="page"/>
      </w:r>
    </w:p>
    <w:p w14:paraId="6DED65F1" w14:textId="6B93186B" w:rsidR="002069DF" w:rsidRPr="00A440E7" w:rsidRDefault="00D86E71" w:rsidP="006D1F94">
      <w:pPr>
        <w:pStyle w:val="3"/>
        <w:rPr>
          <w:rFonts w:cs="Times New Roman"/>
          <w:w w:val="0"/>
          <w:sz w:val="24"/>
        </w:rPr>
      </w:pPr>
      <w:bookmarkStart w:id="200" w:name="_Toc97114963"/>
      <w:r w:rsidRPr="00CF03C3">
        <w:rPr>
          <w:rFonts w:cs="Times New Roman"/>
          <w:w w:val="0"/>
          <w:szCs w:val="28"/>
        </w:rPr>
        <w:lastRenderedPageBreak/>
        <w:t>2</w:t>
      </w:r>
      <w:r w:rsidRPr="00A440E7">
        <w:rPr>
          <w:rFonts w:cs="Times New Roman"/>
          <w:w w:val="0"/>
          <w:sz w:val="24"/>
        </w:rPr>
        <w:t>.2.3. ПРОГРАММА ВОСПИТАНИЯ</w:t>
      </w:r>
      <w:bookmarkEnd w:id="200"/>
    </w:p>
    <w:p w14:paraId="2B90AED5" w14:textId="77777777" w:rsidR="00160EAD" w:rsidRPr="00A440E7" w:rsidRDefault="00160EAD" w:rsidP="00A53FC3">
      <w:pPr>
        <w:tabs>
          <w:tab w:val="left" w:pos="851"/>
        </w:tabs>
        <w:spacing w:after="0" w:line="240" w:lineRule="auto"/>
        <w:ind w:firstLine="709"/>
        <w:rPr>
          <w:rFonts w:cs="Times New Roman"/>
          <w:b/>
          <w:w w:val="0"/>
          <w:sz w:val="24"/>
          <w:szCs w:val="24"/>
        </w:rPr>
      </w:pPr>
    </w:p>
    <w:p w14:paraId="157B6A49" w14:textId="77777777" w:rsidR="00D86E71" w:rsidRPr="00A440E7" w:rsidRDefault="00D86E71" w:rsidP="00A53FC3">
      <w:pPr>
        <w:tabs>
          <w:tab w:val="left" w:pos="851"/>
        </w:tabs>
        <w:spacing w:after="0" w:line="240" w:lineRule="auto"/>
        <w:ind w:firstLine="709"/>
        <w:rPr>
          <w:rFonts w:cs="Times New Roman"/>
          <w:b/>
          <w:w w:val="0"/>
          <w:sz w:val="24"/>
          <w:szCs w:val="24"/>
        </w:rPr>
      </w:pPr>
    </w:p>
    <w:p w14:paraId="4DBEDD2D" w14:textId="5038A713" w:rsidR="00F5760A" w:rsidRPr="00A440E7" w:rsidRDefault="008B149F" w:rsidP="006D1F94">
      <w:pPr>
        <w:pStyle w:val="4"/>
        <w:rPr>
          <w:rFonts w:eastAsia="Times New Roman"/>
          <w:sz w:val="24"/>
          <w:szCs w:val="24"/>
        </w:rPr>
      </w:pPr>
      <w:bookmarkStart w:id="201" w:name="_Toc97114964"/>
      <w:r w:rsidRPr="00A440E7">
        <w:rPr>
          <w:rFonts w:eastAsia="Times New Roman"/>
          <w:sz w:val="24"/>
          <w:szCs w:val="24"/>
        </w:rPr>
        <w:t xml:space="preserve">2.2.3.1. </w:t>
      </w:r>
      <w:r w:rsidR="00F5760A" w:rsidRPr="00A440E7">
        <w:rPr>
          <w:rFonts w:eastAsia="Times New Roman"/>
          <w:sz w:val="24"/>
          <w:szCs w:val="24"/>
        </w:rPr>
        <w:t>Пояснительная записка</w:t>
      </w:r>
      <w:bookmarkEnd w:id="201"/>
    </w:p>
    <w:p w14:paraId="72EDEFD2" w14:textId="77777777" w:rsidR="00160EAD" w:rsidRPr="00A440E7" w:rsidRDefault="00160EAD" w:rsidP="00CF6FA4">
      <w:pPr>
        <w:spacing w:after="0" w:line="240" w:lineRule="auto"/>
        <w:jc w:val="both"/>
        <w:rPr>
          <w:rFonts w:eastAsia="Times New Roman" w:cs="Times New Roman"/>
          <w:b/>
          <w:sz w:val="24"/>
          <w:szCs w:val="24"/>
        </w:rPr>
      </w:pPr>
    </w:p>
    <w:p w14:paraId="32FFE681"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A440E7">
        <w:rPr>
          <w:rFonts w:cs="Times New Roman"/>
          <w:w w:val="0"/>
          <w:sz w:val="24"/>
          <w:szCs w:val="24"/>
        </w:rPr>
        <w:t xml:space="preserve">образовательную организацию </w:t>
      </w:r>
      <w:r w:rsidRPr="00A440E7">
        <w:rPr>
          <w:rFonts w:cs="Times New Roman"/>
          <w:w w:val="0"/>
          <w:sz w:val="24"/>
          <w:szCs w:val="24"/>
        </w:rPr>
        <w:t xml:space="preserve">воспитывающей организацией. </w:t>
      </w:r>
    </w:p>
    <w:p w14:paraId="4CC829AF"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A440E7">
        <w:rPr>
          <w:rFonts w:cs="Times New Roman"/>
          <w:sz w:val="24"/>
          <w:szCs w:val="24"/>
        </w:rPr>
        <w:t>обучающегося</w:t>
      </w:r>
      <w:r w:rsidRPr="00A440E7">
        <w:rPr>
          <w:rFonts w:cs="Times New Roman"/>
          <w:w w:val="0"/>
          <w:sz w:val="24"/>
          <w:szCs w:val="24"/>
        </w:rPr>
        <w:t xml:space="preserve"> с ЗПР в доступные ему виды социальной активности, основанные на следующих принципах и подходах:  </w:t>
      </w:r>
    </w:p>
    <w:p w14:paraId="35F409F3" w14:textId="77777777" w:rsidR="00F5760A" w:rsidRPr="00A440E7"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A440E7"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1E4B5B91" w:rsidR="00F5760A"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63E917F0" w14:textId="77777777" w:rsidR="00A440E7" w:rsidRPr="00A440E7" w:rsidRDefault="00A440E7" w:rsidP="00A440E7">
      <w:pPr>
        <w:keepNext/>
        <w:keepLines/>
        <w:widowControl w:val="0"/>
        <w:spacing w:after="0" w:line="240" w:lineRule="auto"/>
        <w:jc w:val="center"/>
        <w:outlineLvl w:val="0"/>
        <w:rPr>
          <w:rFonts w:eastAsia="Times New Roman" w:cs="Times New Roman"/>
          <w:b/>
          <w:sz w:val="24"/>
          <w:szCs w:val="24"/>
        </w:rPr>
      </w:pPr>
      <w:bookmarkStart w:id="202" w:name="_Toc109838894"/>
      <w:r w:rsidRPr="00A440E7">
        <w:rPr>
          <w:rFonts w:eastAsia="Times New Roman" w:cs="Times New Roman"/>
          <w:b/>
          <w:sz w:val="24"/>
          <w:szCs w:val="24"/>
        </w:rPr>
        <w:t>РАЗДЕЛ 1. ЦЕЛЕВОЙ</w:t>
      </w:r>
      <w:bookmarkEnd w:id="202"/>
    </w:p>
    <w:p w14:paraId="0048303A"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6C6ED2F8"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Участниками образовательных отношений являются педагогические и другие работники МБОУ СОШ </w:t>
      </w:r>
      <w:proofErr w:type="spellStart"/>
      <w:r w:rsidRPr="00A440E7">
        <w:rPr>
          <w:rFonts w:eastAsia="Times New Roman" w:cs="Times New Roman"/>
          <w:sz w:val="24"/>
          <w:szCs w:val="24"/>
        </w:rPr>
        <w:t>с.Месели</w:t>
      </w:r>
      <w:proofErr w:type="spellEnd"/>
      <w:r w:rsidRPr="00A440E7">
        <w:rPr>
          <w:rFonts w:eastAsia="Times New Roman" w:cs="Times New Roman"/>
          <w:sz w:val="24"/>
          <w:szCs w:val="24"/>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2A0733F"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Воспитательная деятельность в общеобразовательной организации планируется и </w:t>
      </w:r>
      <w:r w:rsidRPr="00A440E7">
        <w:rPr>
          <w:rFonts w:eastAsia="Times New Roman" w:cs="Times New Roman"/>
          <w:sz w:val="24"/>
          <w:szCs w:val="24"/>
        </w:rPr>
        <w:lastRenderedPageBreak/>
        <w:t xml:space="preserve">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03" w:name="_Hlk107041641"/>
      <w:bookmarkEnd w:id="203"/>
    </w:p>
    <w:p w14:paraId="1072298E"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06B0F532"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04" w:name="_Toc109838895"/>
      <w:bookmarkStart w:id="205" w:name="bookmark8"/>
      <w:r w:rsidRPr="00A440E7">
        <w:rPr>
          <w:rFonts w:eastAsia="Times New Roman" w:cs="Times New Roman"/>
          <w:b/>
          <w:sz w:val="24"/>
          <w:szCs w:val="24"/>
        </w:rPr>
        <w:t>1.1 Цель и задачи воспитания обучающихся</w:t>
      </w:r>
      <w:bookmarkEnd w:id="204"/>
    </w:p>
    <w:p w14:paraId="4DBB3304" w14:textId="77777777" w:rsidR="00A440E7" w:rsidRPr="00A440E7" w:rsidRDefault="00A440E7" w:rsidP="00A440E7">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21A0EE9B" w14:textId="77777777" w:rsidR="00A440E7" w:rsidRPr="00A440E7" w:rsidRDefault="00A440E7" w:rsidP="00A440E7">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A440E7">
        <w:rPr>
          <w:rFonts w:eastAsia="Times New Roman" w:cs="Times New Roman"/>
          <w:b/>
          <w:sz w:val="24"/>
          <w:szCs w:val="24"/>
        </w:rPr>
        <w:t>цель воспитания</w:t>
      </w:r>
      <w:r w:rsidRPr="00A440E7">
        <w:rPr>
          <w:rFonts w:eastAsia="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5EE7518"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Задачи воспитания</w:t>
      </w:r>
      <w:r w:rsidRPr="00A440E7">
        <w:rPr>
          <w:rFonts w:eastAsia="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80EE9D2"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A440E7">
        <w:rPr>
          <w:rFonts w:eastAsia="Times New Roman" w:cs="Times New Roman"/>
          <w:sz w:val="24"/>
          <w:szCs w:val="24"/>
        </w:rPr>
        <w:t>возрастосообразности</w:t>
      </w:r>
      <w:proofErr w:type="spellEnd"/>
      <w:r w:rsidRPr="00A440E7">
        <w:rPr>
          <w:rFonts w:eastAsia="Times New Roman" w:cs="Times New Roman"/>
          <w:sz w:val="24"/>
          <w:szCs w:val="24"/>
        </w:rPr>
        <w:t>.</w:t>
      </w:r>
    </w:p>
    <w:p w14:paraId="0F2CD770" w14:textId="77777777" w:rsidR="00A440E7" w:rsidRPr="00A440E7" w:rsidRDefault="00A440E7" w:rsidP="00A440E7">
      <w:pPr>
        <w:keepNext/>
        <w:keepLines/>
        <w:widowControl w:val="0"/>
        <w:spacing w:before="240" w:after="240" w:line="240" w:lineRule="auto"/>
        <w:jc w:val="both"/>
        <w:outlineLvl w:val="0"/>
        <w:rPr>
          <w:rFonts w:eastAsia="Times New Roman" w:cs="Times New Roman"/>
          <w:b/>
          <w:color w:val="000000"/>
          <w:sz w:val="24"/>
          <w:szCs w:val="24"/>
        </w:rPr>
      </w:pPr>
      <w:bookmarkStart w:id="206" w:name="_Toc109838896"/>
      <w:r w:rsidRPr="00A440E7">
        <w:rPr>
          <w:rFonts w:eastAsia="Times New Roman" w:cs="Times New Roman"/>
          <w:b/>
          <w:color w:val="000000"/>
          <w:sz w:val="24"/>
          <w:szCs w:val="24"/>
        </w:rPr>
        <w:t>1.2 Направления воспитания</w:t>
      </w:r>
      <w:bookmarkEnd w:id="206"/>
    </w:p>
    <w:p w14:paraId="4651955D"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42DBFB09"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гражданское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w:t>
      </w:r>
      <w:r w:rsidRPr="00A440E7">
        <w:rPr>
          <w:rFonts w:eastAsia="Times New Roman" w:cs="Times New Roman"/>
          <w:sz w:val="24"/>
          <w:szCs w:val="24"/>
        </w:rPr>
        <w:lastRenderedPageBreak/>
        <w:t>тысячелетней российской государственности, уважения к правам, свободам и обязанностям гражданина России, правовой и политической культуры;</w:t>
      </w:r>
    </w:p>
    <w:p w14:paraId="0C3A517A"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патриотическое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4547A8E"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духовно-нравственное воспитание</w:t>
      </w:r>
      <w:r w:rsidRPr="00A440E7">
        <w:rPr>
          <w:rFonts w:eastAsia="Times New Roman" w:cs="Times New Roman"/>
          <w:bCs/>
          <w:sz w:val="24"/>
          <w:szCs w:val="24"/>
        </w:rPr>
        <w:t>—</w:t>
      </w:r>
      <w:r w:rsidRPr="00A440E7">
        <w:rPr>
          <w:rFonts w:eastAsia="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7EE6D22"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эстетическое воспитание</w:t>
      </w:r>
      <w:r w:rsidRPr="00A440E7">
        <w:rPr>
          <w:rFonts w:eastAsia="Times New Roman" w:cs="Times New Roman"/>
          <w:bCs/>
          <w:sz w:val="24"/>
          <w:szCs w:val="24"/>
        </w:rPr>
        <w:t>—</w:t>
      </w:r>
      <w:r w:rsidRPr="00A440E7">
        <w:rPr>
          <w:rFonts w:eastAsia="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0DD7923"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физическое воспитание</w:t>
      </w:r>
      <w:r w:rsidRPr="00A440E7">
        <w:rPr>
          <w:rFonts w:eastAsia="Times New Roman" w:cs="Times New Roman"/>
          <w:sz w:val="24"/>
          <w:szCs w:val="24"/>
        </w:rPr>
        <w:t>,</w:t>
      </w:r>
      <w:r w:rsidRPr="00A440E7">
        <w:rPr>
          <w:rFonts w:eastAsia="Times New Roman" w:cs="Times New Roman"/>
          <w:b/>
          <w:sz w:val="24"/>
          <w:szCs w:val="24"/>
        </w:rPr>
        <w:t xml:space="preserve"> формирование культуры здорового образа жизни и эмоционального благополучия</w:t>
      </w:r>
      <w:r w:rsidRPr="00A440E7">
        <w:rPr>
          <w:rFonts w:eastAsia="Times New Roman" w:cs="Times New Roman"/>
          <w:bCs/>
          <w:sz w:val="24"/>
          <w:szCs w:val="24"/>
        </w:rPr>
        <w:t xml:space="preserve">— </w:t>
      </w:r>
      <w:r w:rsidRPr="00A440E7">
        <w:rPr>
          <w:rFonts w:eastAsia="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B7CE7A4"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трудовое воспитание</w:t>
      </w:r>
      <w:r w:rsidRPr="00A440E7">
        <w:rPr>
          <w:rFonts w:eastAsia="Times New Roman" w:cs="Times New Roman"/>
          <w:bCs/>
          <w:sz w:val="24"/>
          <w:szCs w:val="24"/>
        </w:rPr>
        <w:t xml:space="preserve"> —</w:t>
      </w:r>
      <w:r w:rsidRPr="00A440E7">
        <w:rPr>
          <w:rFonts w:eastAsia="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1CF53B3"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экологическое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9CAC627"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ценности научного познания</w:t>
      </w:r>
      <w:r w:rsidRPr="00A440E7">
        <w:rPr>
          <w:rFonts w:eastAsia="Times New Roman" w:cs="Times New Roman"/>
          <w:bCs/>
          <w:sz w:val="24"/>
          <w:szCs w:val="24"/>
        </w:rPr>
        <w:t xml:space="preserve">— </w:t>
      </w:r>
      <w:r w:rsidRPr="00A440E7">
        <w:rPr>
          <w:rFonts w:eastAsia="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20B4FC" w14:textId="77777777" w:rsidR="00A440E7" w:rsidRPr="00A440E7" w:rsidRDefault="00A440E7" w:rsidP="00A440E7">
      <w:pPr>
        <w:widowControl w:val="0"/>
        <w:tabs>
          <w:tab w:val="left" w:pos="983"/>
        </w:tabs>
        <w:spacing w:after="0" w:line="240" w:lineRule="auto"/>
        <w:jc w:val="both"/>
        <w:rPr>
          <w:rFonts w:eastAsia="Times New Roman" w:cs="Times New Roman"/>
          <w:sz w:val="24"/>
          <w:szCs w:val="24"/>
        </w:rPr>
      </w:pPr>
    </w:p>
    <w:p w14:paraId="28CC1A30"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07" w:name="_Toc109838897"/>
      <w:bookmarkEnd w:id="205"/>
      <w:r w:rsidRPr="00A440E7">
        <w:rPr>
          <w:rFonts w:eastAsia="Times New Roman" w:cs="Times New Roman"/>
          <w:b/>
          <w:sz w:val="24"/>
          <w:szCs w:val="24"/>
        </w:rPr>
        <w:t>1.3 Целевые ориентиры результатов воспитания</w:t>
      </w:r>
      <w:bookmarkEnd w:id="207"/>
    </w:p>
    <w:p w14:paraId="391579D5" w14:textId="77777777" w:rsidR="00A440E7" w:rsidRPr="00A440E7" w:rsidRDefault="00A440E7" w:rsidP="00A440E7">
      <w:pPr>
        <w:widowControl w:val="0"/>
        <w:spacing w:after="0" w:line="240" w:lineRule="auto"/>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A440E7" w:rsidRPr="00A440E7" w14:paraId="0F834DA7"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07EFA46B" w14:textId="77777777" w:rsidR="00A440E7" w:rsidRPr="00A440E7" w:rsidRDefault="00A440E7" w:rsidP="00A440E7">
            <w:pPr>
              <w:widowControl w:val="0"/>
              <w:tabs>
                <w:tab w:val="left" w:pos="851"/>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23C073B1"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3B46BCA9" w14:textId="77777777" w:rsidR="00A440E7" w:rsidRPr="00A440E7" w:rsidRDefault="00A440E7" w:rsidP="00A440E7">
            <w:pPr>
              <w:widowControl w:val="0"/>
              <w:tabs>
                <w:tab w:val="left" w:pos="851"/>
              </w:tabs>
              <w:spacing w:after="0" w:line="240" w:lineRule="auto"/>
              <w:jc w:val="both"/>
              <w:rPr>
                <w:rFonts w:eastAsia="Times New Roman" w:cs="Times New Roman"/>
                <w:b/>
                <w:sz w:val="24"/>
                <w:szCs w:val="24"/>
              </w:rPr>
            </w:pPr>
            <w:r w:rsidRPr="00A440E7">
              <w:rPr>
                <w:rFonts w:eastAsia="Times New Roman" w:cs="Times New Roman"/>
                <w:b/>
                <w:sz w:val="24"/>
                <w:szCs w:val="24"/>
              </w:rPr>
              <w:t>Гражданско-патриотическое воспитание</w:t>
            </w:r>
          </w:p>
        </w:tc>
      </w:tr>
      <w:tr w:rsidR="00A440E7" w:rsidRPr="00A440E7" w14:paraId="359BA705"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29230E0A"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14:paraId="40DE6D13"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300B4AC5"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3C402B61"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4CCEA7B"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444C13AD"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A440E7" w:rsidRPr="00A440E7" w14:paraId="0C200BCC"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2F63361F" w14:textId="77777777" w:rsidR="00A440E7" w:rsidRPr="00A440E7" w:rsidRDefault="00A440E7" w:rsidP="00A440E7">
            <w:pPr>
              <w:tabs>
                <w:tab w:val="left" w:pos="4"/>
                <w:tab w:val="left" w:pos="288"/>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Духовно-нравственное воспитание</w:t>
            </w:r>
          </w:p>
        </w:tc>
      </w:tr>
      <w:tr w:rsidR="00A440E7" w:rsidRPr="00A440E7" w14:paraId="3D688D4D"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44713DFE"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lastRenderedPageBreak/>
              <w:t>Уважающий духовно-нравственную культуру своей семьи, своего народа, семейные ценности с учётом национальной, религиозной принадлежности.</w:t>
            </w:r>
          </w:p>
          <w:p w14:paraId="47640B8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14:paraId="641BBE44"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175F30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39DB9E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39639C1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A440E7" w:rsidRPr="00A440E7" w14:paraId="2D5C788E"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6F01A67A"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Эстетическое воспитание</w:t>
            </w:r>
          </w:p>
        </w:tc>
      </w:tr>
      <w:tr w:rsidR="00A440E7" w:rsidRPr="00A440E7" w14:paraId="3536E8C7"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4F89982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Способный воспринимать и чувствовать прекрасное в быту, природе, искусстве, творчестве людей.</w:t>
            </w:r>
          </w:p>
          <w:p w14:paraId="6C9F15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интерес и уважение к отечественной и мировой художественной культуре.</w:t>
            </w:r>
          </w:p>
          <w:p w14:paraId="2E0FF501" w14:textId="77777777" w:rsidR="00A440E7" w:rsidRPr="00A440E7" w:rsidRDefault="00A440E7" w:rsidP="00A440E7">
            <w:pPr>
              <w:widowControl w:val="0"/>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стремление к самовыражению в разных видах художественной деятельности, искусстве.</w:t>
            </w:r>
          </w:p>
        </w:tc>
      </w:tr>
      <w:tr w:rsidR="00A440E7" w:rsidRPr="00A440E7" w14:paraId="36090A59"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168CE3BA"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08DC1DBE" w14:textId="77777777" w:rsidTr="00B97C55">
        <w:trPr>
          <w:trHeight w:val="131"/>
        </w:trPr>
        <w:tc>
          <w:tcPr>
            <w:tcW w:w="9351" w:type="dxa"/>
            <w:tcBorders>
              <w:top w:val="single" w:sz="4" w:space="0" w:color="000000"/>
              <w:left w:val="single" w:sz="4" w:space="0" w:color="000000"/>
              <w:bottom w:val="single" w:sz="4" w:space="0" w:color="000000"/>
              <w:right w:val="single" w:sz="4" w:space="0" w:color="000000"/>
            </w:tcBorders>
          </w:tcPr>
          <w:p w14:paraId="13DEBF84"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365F3D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Владеющий основными навыками личной и общественной гигиены, безопасного поведения в быту, природе, обществе.</w:t>
            </w:r>
          </w:p>
          <w:p w14:paraId="59490EA5"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Ориентированный на физическое развитие с учётом возможностей здоровья, занятия физкультурой и спортом.</w:t>
            </w:r>
          </w:p>
          <w:p w14:paraId="62C3B3F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A440E7" w:rsidRPr="00A440E7" w14:paraId="31066815" w14:textId="77777777" w:rsidTr="00B97C55">
        <w:trPr>
          <w:trHeight w:val="131"/>
        </w:trPr>
        <w:tc>
          <w:tcPr>
            <w:tcW w:w="9351" w:type="dxa"/>
            <w:tcBorders>
              <w:top w:val="single" w:sz="4" w:space="0" w:color="000000"/>
              <w:left w:val="single" w:sz="4" w:space="0" w:color="000000"/>
              <w:bottom w:val="single" w:sz="4" w:space="0" w:color="000000"/>
              <w:right w:val="single" w:sz="4" w:space="0" w:color="000000"/>
            </w:tcBorders>
          </w:tcPr>
          <w:p w14:paraId="7F6DC40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Трудовое воспитание</w:t>
            </w:r>
          </w:p>
        </w:tc>
      </w:tr>
      <w:tr w:rsidR="00A440E7" w:rsidRPr="00A440E7" w14:paraId="523B5FB6"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5DD3CD29"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ценность труда в жизни человека, семьи, общества. </w:t>
            </w:r>
          </w:p>
          <w:p w14:paraId="21728E7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14:paraId="42CF31C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интерес к разным профессиям.</w:t>
            </w:r>
          </w:p>
          <w:p w14:paraId="21B5B05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Участвующий в различных видах доступного по возрасту труда, трудовой деятельности.</w:t>
            </w:r>
          </w:p>
        </w:tc>
      </w:tr>
      <w:tr w:rsidR="00A440E7" w:rsidRPr="00A440E7" w14:paraId="33140EB4"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4AD39BFD"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Экологическое воспитание</w:t>
            </w:r>
          </w:p>
        </w:tc>
      </w:tr>
      <w:tr w:rsidR="00A440E7" w:rsidRPr="00A440E7" w14:paraId="39556F86"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2384E86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ценность природы, зависимость жизни людей от природы, влияние людей на природу, окружающую среду.</w:t>
            </w:r>
          </w:p>
          <w:p w14:paraId="3CD4AF87"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465EAE67"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Выражающий готовность в своей деятельности придерживаться экологических норм.</w:t>
            </w:r>
          </w:p>
        </w:tc>
      </w:tr>
      <w:tr w:rsidR="00A440E7" w:rsidRPr="00A440E7" w14:paraId="3F6454A8"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1DA433CF"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Ценности научного познания</w:t>
            </w:r>
          </w:p>
        </w:tc>
      </w:tr>
      <w:tr w:rsidR="00A440E7" w:rsidRPr="00A440E7" w14:paraId="7AD67540" w14:textId="77777777" w:rsidTr="00B97C55">
        <w:tc>
          <w:tcPr>
            <w:tcW w:w="9351" w:type="dxa"/>
            <w:tcBorders>
              <w:top w:val="single" w:sz="4" w:space="0" w:color="000000"/>
              <w:left w:val="single" w:sz="4" w:space="0" w:color="000000"/>
              <w:bottom w:val="single" w:sz="4" w:space="0" w:color="000000"/>
              <w:right w:val="single" w:sz="4" w:space="0" w:color="000000"/>
            </w:tcBorders>
          </w:tcPr>
          <w:p w14:paraId="07107D5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EA4161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17F05AC2"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05D21F9"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p>
    <w:p w14:paraId="5FECFB89"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A440E7" w:rsidRPr="00A440E7" w14:paraId="7A1DF365"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217AABCF" w14:textId="77777777" w:rsidR="00A440E7" w:rsidRPr="00A440E7" w:rsidRDefault="00A440E7" w:rsidP="00A440E7">
            <w:pPr>
              <w:widowControl w:val="0"/>
              <w:tabs>
                <w:tab w:val="left" w:pos="851"/>
              </w:tabs>
              <w:spacing w:after="0" w:line="240" w:lineRule="auto"/>
              <w:ind w:firstLine="176"/>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6C55A840"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6A0F69AB"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Гражданское воспитание</w:t>
            </w:r>
          </w:p>
        </w:tc>
      </w:tr>
      <w:tr w:rsidR="00A440E7" w:rsidRPr="00A440E7" w14:paraId="6B477FA9"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2D248501"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bookmarkStart w:id="208" w:name="_Hlk101094428"/>
            <w:r w:rsidRPr="00A440E7">
              <w:rPr>
                <w:rFonts w:eastAsia="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D0F449D"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DC81F49"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уважение к государственным символам России, праздникам.</w:t>
            </w:r>
          </w:p>
          <w:p w14:paraId="01653539"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22B78F5F"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неприятие любой дискриминации граждан, проявлений экстремизма, терроризма, коррупции в обществе.</w:t>
            </w:r>
          </w:p>
          <w:p w14:paraId="7703E3CF"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208"/>
          </w:p>
        </w:tc>
      </w:tr>
      <w:tr w:rsidR="00A440E7" w:rsidRPr="00A440E7" w14:paraId="68A192DE"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0F95794"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Патриотическое воспитание</w:t>
            </w:r>
          </w:p>
        </w:tc>
      </w:tr>
      <w:tr w:rsidR="00A440E7" w:rsidRPr="00A440E7" w14:paraId="3F3B38F2"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198C4124"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свою национальную, этническую принадлежность, любящий свой народ, его традиции, культуру.</w:t>
            </w:r>
          </w:p>
          <w:p w14:paraId="34ABCA89"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3D85B60C"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14:paraId="4DA5C0C0"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AE07025"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мероприятиях патриотической направленности.</w:t>
            </w:r>
          </w:p>
        </w:tc>
      </w:tr>
      <w:tr w:rsidR="00A440E7" w:rsidRPr="00A440E7" w14:paraId="6D962E3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5E047F58"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Духовно-нравственное воспитание</w:t>
            </w:r>
          </w:p>
        </w:tc>
      </w:tr>
      <w:tr w:rsidR="00A440E7" w:rsidRPr="00A440E7" w14:paraId="1825D3D6"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578706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87D6A6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E67A75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98C9298"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00E0BC1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89BB2C4" w14:textId="77777777" w:rsidR="00A440E7" w:rsidRPr="00A440E7" w:rsidRDefault="00A440E7" w:rsidP="00A440E7">
            <w:pPr>
              <w:tabs>
                <w:tab w:val="left" w:pos="4"/>
                <w:tab w:val="left" w:pos="288"/>
                <w:tab w:val="left" w:pos="430"/>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440E7" w:rsidRPr="00A440E7" w14:paraId="7049C3E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7E3C7462"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lastRenderedPageBreak/>
              <w:t>Эстетическое воспитание</w:t>
            </w:r>
          </w:p>
        </w:tc>
      </w:tr>
      <w:tr w:rsidR="00A440E7" w:rsidRPr="00A440E7" w14:paraId="6282121F"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58EDF300"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3B901EBE"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2F82D67"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5F27BBF"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Ориентированный на самовыражение в разных видах искусства, в художественном творчестве.</w:t>
            </w:r>
          </w:p>
        </w:tc>
      </w:tr>
      <w:tr w:rsidR="00A440E7" w:rsidRPr="00A440E7" w14:paraId="57DAEEA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2FE10E5"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22F4328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502E8EC"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5BAE4E3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8FAB14D"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470A858"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0F71BD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A440E7" w:rsidRPr="00A440E7" w14:paraId="7C795350"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D43C8C1"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Трудовое воспитание</w:t>
            </w:r>
          </w:p>
        </w:tc>
      </w:tr>
      <w:tr w:rsidR="00A440E7" w:rsidRPr="00A440E7" w14:paraId="2B697138"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557E1949"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Уважающий труд, результаты своего труда, труда других людей.</w:t>
            </w:r>
          </w:p>
          <w:p w14:paraId="619CF96F"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5E19F11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442CA10"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14E7EF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440E7" w:rsidRPr="00A440E7" w14:paraId="54A0CDF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729409F"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Экологическое воспитание</w:t>
            </w:r>
          </w:p>
        </w:tc>
      </w:tr>
      <w:tr w:rsidR="00A440E7" w:rsidRPr="00A440E7" w14:paraId="75649B1A"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80AF53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176D3EE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5513FA0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lastRenderedPageBreak/>
              <w:t>Выражающий активное неприятие действий, приносящих вред природе.</w:t>
            </w:r>
          </w:p>
          <w:p w14:paraId="7A6C39B4"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24EEBA0F"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Участвующий в практической деятельности экологической, природоохранной направленности.</w:t>
            </w:r>
          </w:p>
        </w:tc>
      </w:tr>
      <w:tr w:rsidR="00A440E7" w:rsidRPr="00A440E7" w14:paraId="072153BF"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2F9F237E"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lastRenderedPageBreak/>
              <w:t>Ценности научного познания</w:t>
            </w:r>
          </w:p>
        </w:tc>
      </w:tr>
      <w:tr w:rsidR="00A440E7" w:rsidRPr="00A440E7" w14:paraId="46A0AEE6" w14:textId="77777777" w:rsidTr="00B97C55">
        <w:trPr>
          <w:trHeight w:val="85"/>
        </w:trPr>
        <w:tc>
          <w:tcPr>
            <w:tcW w:w="9356" w:type="dxa"/>
            <w:tcBorders>
              <w:top w:val="single" w:sz="4" w:space="0" w:color="000000"/>
              <w:left w:val="single" w:sz="4" w:space="0" w:color="000000"/>
              <w:bottom w:val="single" w:sz="4" w:space="0" w:color="000000"/>
              <w:right w:val="single" w:sz="4" w:space="0" w:color="000000"/>
            </w:tcBorders>
          </w:tcPr>
          <w:p w14:paraId="249677F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3B860831"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Ориентированный в деятельности на </w:t>
            </w:r>
            <w:proofErr w:type="spellStart"/>
            <w:r w:rsidRPr="00A440E7">
              <w:rPr>
                <w:rFonts w:eastAsia="Times New Roman" w:cs="Times New Roman"/>
                <w:sz w:val="24"/>
                <w:szCs w:val="24"/>
              </w:rPr>
              <w:t>научныезнания</w:t>
            </w:r>
            <w:proofErr w:type="spellEnd"/>
            <w:r w:rsidRPr="00A440E7">
              <w:rPr>
                <w:rFonts w:eastAsia="Times New Roman" w:cs="Times New Roman"/>
                <w:sz w:val="24"/>
                <w:szCs w:val="24"/>
              </w:rPr>
              <w:t xml:space="preserve"> о природе и обществе, взаимосвязях человека с природной и социальной средой.</w:t>
            </w:r>
          </w:p>
          <w:p w14:paraId="1FF50D21"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7056FD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1D6289F2"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p>
    <w:p w14:paraId="6852BAF7"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A440E7" w:rsidRPr="00A440E7" w14:paraId="27426F78"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48DB7C75" w14:textId="77777777" w:rsidR="00A440E7" w:rsidRPr="00A440E7" w:rsidRDefault="00A440E7" w:rsidP="00A440E7">
            <w:pPr>
              <w:widowControl w:val="0"/>
              <w:tabs>
                <w:tab w:val="left" w:pos="851"/>
              </w:tabs>
              <w:spacing w:after="0" w:line="240" w:lineRule="auto"/>
              <w:ind w:firstLine="176"/>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363C5C54"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ABB15B4" w14:textId="77777777" w:rsidR="00A440E7" w:rsidRPr="00A440E7" w:rsidRDefault="00A440E7" w:rsidP="00A440E7">
            <w:pPr>
              <w:widowControl w:val="0"/>
              <w:tabs>
                <w:tab w:val="left" w:pos="851"/>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Гражданское воспитание</w:t>
            </w:r>
          </w:p>
        </w:tc>
      </w:tr>
      <w:tr w:rsidR="00A440E7" w:rsidRPr="00A440E7" w14:paraId="3B2C6D36"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44AED65C"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bookmarkStart w:id="209" w:name="_Hlk101094179"/>
            <w:r w:rsidRPr="00A440E7">
              <w:rPr>
                <w:rFonts w:eastAsia="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2626B15"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14B2A813"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24E69129"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14:paraId="3C5B9B7A"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21685909"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209"/>
          </w:p>
        </w:tc>
      </w:tr>
      <w:tr w:rsidR="00A440E7" w:rsidRPr="00A440E7" w14:paraId="206D981D"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32667A46"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Патриотическое воспитание</w:t>
            </w:r>
          </w:p>
        </w:tc>
      </w:tr>
      <w:tr w:rsidR="00A440E7" w:rsidRPr="00A440E7" w14:paraId="399C7C76"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27714B5B"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14:paraId="4064AC17"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712AB383"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0E359B89"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440E7" w:rsidRPr="00A440E7" w14:paraId="41327F75"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435F7C5B"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lastRenderedPageBreak/>
              <w:t>Духовно-нравственное воспитание</w:t>
            </w:r>
          </w:p>
        </w:tc>
      </w:tr>
      <w:tr w:rsidR="00A440E7" w:rsidRPr="00A440E7" w14:paraId="229D45F7"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49508185"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085B93D"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5201E8C"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C409BFB"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5ACABBA"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C44B33E"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440E7" w:rsidRPr="00A440E7" w14:paraId="234CD8D2"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691D2B3" w14:textId="77777777" w:rsidR="00A440E7" w:rsidRPr="00A440E7" w:rsidRDefault="00A440E7" w:rsidP="00A440E7">
            <w:pPr>
              <w:tabs>
                <w:tab w:val="left" w:pos="331"/>
                <w:tab w:val="left" w:pos="460"/>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Эстетическое воспитание</w:t>
            </w:r>
          </w:p>
        </w:tc>
      </w:tr>
      <w:tr w:rsidR="00A440E7" w:rsidRPr="00A440E7" w14:paraId="519CBB0B"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5626C82E"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14:paraId="28DA6906"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DFBDCA0"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224BD0FA"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440E7" w:rsidRPr="00A440E7" w14:paraId="68E11173"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4C085FE" w14:textId="77777777" w:rsidR="00A440E7" w:rsidRPr="00A440E7" w:rsidRDefault="00A440E7" w:rsidP="00A440E7">
            <w:pPr>
              <w:widowControl w:val="0"/>
              <w:tabs>
                <w:tab w:val="left" w:pos="851"/>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6AD90832"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1D67611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22056470"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14:paraId="43EADA6E"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23CA7B37" w14:textId="77777777" w:rsidR="00A440E7" w:rsidRPr="00A440E7" w:rsidRDefault="00A440E7" w:rsidP="00A440E7">
            <w:pPr>
              <w:tabs>
                <w:tab w:val="left" w:pos="318"/>
              </w:tabs>
              <w:spacing w:after="0" w:line="240" w:lineRule="auto"/>
              <w:ind w:firstLine="319"/>
              <w:jc w:val="both"/>
              <w:rPr>
                <w:rFonts w:eastAsia="Times New Roman" w:cs="Times New Roman"/>
                <w:sz w:val="24"/>
                <w:szCs w:val="24"/>
              </w:rPr>
            </w:pPr>
            <w:r w:rsidRPr="00A440E7">
              <w:rPr>
                <w:rFonts w:eastAsia="Times New Roman" w:cs="Times New Roman"/>
                <w:sz w:val="24"/>
                <w:szCs w:val="24"/>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w:t>
            </w:r>
            <w:r w:rsidRPr="00A440E7">
              <w:rPr>
                <w:rFonts w:eastAsia="Times New Roman" w:cs="Times New Roman"/>
                <w:sz w:val="24"/>
                <w:szCs w:val="24"/>
              </w:rPr>
              <w:lastRenderedPageBreak/>
              <w:t>поведения в обществе и цифровой среде, понимание их вреда для физического и психического здоровья.</w:t>
            </w:r>
          </w:p>
          <w:p w14:paraId="29E5AADF"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440E7" w:rsidRPr="00A440E7" w14:paraId="13E35213"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231C688B"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lastRenderedPageBreak/>
              <w:t>Трудовое воспитание</w:t>
            </w:r>
          </w:p>
        </w:tc>
      </w:tr>
      <w:tr w:rsidR="00A440E7" w:rsidRPr="00A440E7" w14:paraId="347A7DAE"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12D0518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CD3C151"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2AC192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5F4D5650"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4F52BE8" w14:textId="77777777" w:rsidR="00A440E7" w:rsidRPr="00A440E7" w:rsidRDefault="00A440E7" w:rsidP="00A440E7">
            <w:pPr>
              <w:widowControl w:val="0"/>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CA22BE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A440E7" w:rsidRPr="00A440E7" w14:paraId="23159692"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5A344A5C"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Экологическое воспитание</w:t>
            </w:r>
          </w:p>
        </w:tc>
      </w:tr>
      <w:tr w:rsidR="00A440E7" w:rsidRPr="00A440E7" w14:paraId="10F5FE6D"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0E3E2F2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trike/>
                <w:sz w:val="24"/>
                <w:szCs w:val="24"/>
              </w:rPr>
            </w:pPr>
            <w:r w:rsidRPr="00A440E7">
              <w:rPr>
                <w:rFonts w:eastAsia="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02A3323A"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деятельное неприятие действий, приносящих вред природе.</w:t>
            </w:r>
          </w:p>
          <w:p w14:paraId="49CA8CBF"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7A8665A2"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440E7" w:rsidRPr="00A440E7" w14:paraId="34E9CE93" w14:textId="77777777" w:rsidTr="00B97C55">
        <w:tc>
          <w:tcPr>
            <w:tcW w:w="9356" w:type="dxa"/>
            <w:tcBorders>
              <w:top w:val="single" w:sz="4" w:space="0" w:color="000000"/>
              <w:left w:val="single" w:sz="4" w:space="0" w:color="000000"/>
              <w:bottom w:val="single" w:sz="4" w:space="0" w:color="000000"/>
              <w:right w:val="single" w:sz="4" w:space="0" w:color="000000"/>
            </w:tcBorders>
          </w:tcPr>
          <w:p w14:paraId="482E57C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Ценности научного познания</w:t>
            </w:r>
          </w:p>
        </w:tc>
      </w:tr>
      <w:tr w:rsidR="00A440E7" w:rsidRPr="00A440E7" w14:paraId="56E122E3" w14:textId="77777777" w:rsidTr="00B97C55">
        <w:trPr>
          <w:trHeight w:val="85"/>
        </w:trPr>
        <w:tc>
          <w:tcPr>
            <w:tcW w:w="9356" w:type="dxa"/>
            <w:tcBorders>
              <w:top w:val="single" w:sz="4" w:space="0" w:color="000000"/>
              <w:left w:val="single" w:sz="4" w:space="0" w:color="000000"/>
              <w:bottom w:val="single" w:sz="4" w:space="0" w:color="000000"/>
              <w:right w:val="single" w:sz="4" w:space="0" w:color="000000"/>
            </w:tcBorders>
          </w:tcPr>
          <w:p w14:paraId="08A6A51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7C18F67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4B5190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128D6ED2"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16044BF0"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p>
    <w:p w14:paraId="3DE1F820" w14:textId="77777777" w:rsidR="00A440E7" w:rsidRPr="00A440E7" w:rsidRDefault="00A440E7" w:rsidP="00A440E7">
      <w:pPr>
        <w:keepNext/>
        <w:keepLines/>
        <w:pageBreakBefore/>
        <w:widowControl w:val="0"/>
        <w:spacing w:after="0" w:line="240" w:lineRule="auto"/>
        <w:jc w:val="both"/>
        <w:outlineLvl w:val="0"/>
        <w:rPr>
          <w:rFonts w:eastAsia="Times New Roman" w:cs="Times New Roman"/>
          <w:b/>
          <w:sz w:val="24"/>
          <w:szCs w:val="24"/>
        </w:rPr>
      </w:pPr>
      <w:bookmarkStart w:id="210" w:name="_Toc109838898"/>
      <w:r w:rsidRPr="00A440E7">
        <w:rPr>
          <w:rFonts w:eastAsia="Times New Roman" w:cs="Times New Roman"/>
          <w:b/>
          <w:sz w:val="24"/>
          <w:szCs w:val="24"/>
        </w:rPr>
        <w:lastRenderedPageBreak/>
        <w:t>РАЗДЕЛ 2. СОДЕРЖАТЕЛЬНЫЙ</w:t>
      </w:r>
      <w:bookmarkEnd w:id="210"/>
    </w:p>
    <w:p w14:paraId="20F8B779" w14:textId="77777777" w:rsidR="00A440E7" w:rsidRPr="00A440E7" w:rsidRDefault="00A440E7" w:rsidP="00A440E7">
      <w:pPr>
        <w:widowControl w:val="0"/>
        <w:spacing w:after="0" w:line="240" w:lineRule="auto"/>
        <w:jc w:val="both"/>
        <w:rPr>
          <w:rFonts w:eastAsia="Times New Roman" w:cs="Times New Roman"/>
          <w:sz w:val="24"/>
          <w:szCs w:val="24"/>
        </w:rPr>
      </w:pPr>
    </w:p>
    <w:p w14:paraId="00A35A41"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1" w:name="_Toc109838899"/>
      <w:r w:rsidRPr="00A440E7">
        <w:rPr>
          <w:rFonts w:eastAsia="Times New Roman" w:cs="Times New Roman"/>
          <w:b/>
          <w:sz w:val="24"/>
          <w:szCs w:val="24"/>
        </w:rPr>
        <w:t>2.1 Уклад общеобразовательной организации</w:t>
      </w:r>
      <w:bookmarkEnd w:id="211"/>
    </w:p>
    <w:p w14:paraId="15CA130F"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0449D6B5"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 xml:space="preserve">Муниципальное бюджетное общеобразовательное учреждение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располагается в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Аургазинского района Республики Башкортостан. Обучающиеся проживают в нескольких населённых пунктах: с. </w:t>
      </w:r>
      <w:proofErr w:type="spellStart"/>
      <w:r w:rsidRPr="00A440E7">
        <w:rPr>
          <w:rFonts w:eastAsia="Times New Roman" w:cs="Times New Roman"/>
          <w:color w:val="000000"/>
          <w:sz w:val="24"/>
          <w:szCs w:val="24"/>
        </w:rPr>
        <w:t>Манеево</w:t>
      </w:r>
      <w:proofErr w:type="spellEnd"/>
      <w:r w:rsidRPr="00A440E7">
        <w:rPr>
          <w:rFonts w:eastAsia="Times New Roman" w:cs="Times New Roman"/>
          <w:color w:val="000000"/>
          <w:sz w:val="24"/>
          <w:szCs w:val="24"/>
        </w:rPr>
        <w:t xml:space="preserve">, д. Каменка, д. Сосновка, д. </w:t>
      </w:r>
      <w:proofErr w:type="spellStart"/>
      <w:r w:rsidRPr="00A440E7">
        <w:rPr>
          <w:rFonts w:eastAsia="Times New Roman" w:cs="Times New Roman"/>
          <w:color w:val="000000"/>
          <w:sz w:val="24"/>
          <w:szCs w:val="24"/>
        </w:rPr>
        <w:t>Дадановка</w:t>
      </w:r>
      <w:proofErr w:type="spellEnd"/>
      <w:r w:rsidRPr="00A440E7">
        <w:rPr>
          <w:rFonts w:eastAsia="Times New Roman" w:cs="Times New Roman"/>
          <w:color w:val="000000"/>
          <w:sz w:val="24"/>
          <w:szCs w:val="24"/>
        </w:rPr>
        <w:t xml:space="preserve">, д. Красный Восток, д. Старо </w:t>
      </w:r>
      <w:proofErr w:type="spellStart"/>
      <w:r w:rsidRPr="00A440E7">
        <w:rPr>
          <w:rFonts w:eastAsia="Times New Roman" w:cs="Times New Roman"/>
          <w:color w:val="000000"/>
          <w:sz w:val="24"/>
          <w:szCs w:val="24"/>
        </w:rPr>
        <w:t>Макарово</w:t>
      </w:r>
      <w:proofErr w:type="spellEnd"/>
      <w:r w:rsidRPr="00A440E7">
        <w:rPr>
          <w:rFonts w:eastAsia="Times New Roman" w:cs="Times New Roman"/>
          <w:color w:val="000000"/>
          <w:sz w:val="24"/>
          <w:szCs w:val="24"/>
        </w:rPr>
        <w:t xml:space="preserve">, д. Большое Аксаково (Стерлитамакский район). Обучающиеся школы имеют возможность получать дополнительное образование в  школе, СДК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а также в ДДЮТ Аургазинского района</w:t>
      </w:r>
    </w:p>
    <w:p w14:paraId="1FBE9BD6" w14:textId="77777777" w:rsidR="00A440E7" w:rsidRPr="00A440E7" w:rsidRDefault="00A440E7" w:rsidP="00A440E7">
      <w:pPr>
        <w:shd w:val="clear" w:color="auto" w:fill="FFFFFF"/>
        <w:spacing w:after="0" w:line="240" w:lineRule="auto"/>
        <w:ind w:right="606" w:firstLine="616"/>
        <w:jc w:val="both"/>
        <w:rPr>
          <w:rFonts w:eastAsia="Times New Roman" w:cs="Times New Roman"/>
          <w:color w:val="000000"/>
          <w:sz w:val="24"/>
          <w:szCs w:val="24"/>
        </w:rPr>
      </w:pPr>
      <w:r w:rsidRPr="00A440E7">
        <w:rPr>
          <w:rFonts w:eastAsia="Times New Roman" w:cs="Times New Roman"/>
          <w:color w:val="000000"/>
          <w:sz w:val="24"/>
          <w:szCs w:val="24"/>
        </w:rPr>
        <w:t>Социокультурная среда села более консервативна и традиционна, чем в городе, сохраняется бережное отношение к Родине и природе.</w:t>
      </w:r>
    </w:p>
    <w:p w14:paraId="6E6D13CE" w14:textId="77777777" w:rsidR="00A440E7" w:rsidRPr="00A440E7" w:rsidRDefault="00A440E7" w:rsidP="00A440E7">
      <w:pPr>
        <w:shd w:val="clear" w:color="auto" w:fill="FFFFFF"/>
        <w:spacing w:after="0" w:line="240" w:lineRule="auto"/>
        <w:ind w:right="228" w:firstLine="676"/>
        <w:jc w:val="both"/>
        <w:rPr>
          <w:rFonts w:eastAsia="Times New Roman" w:cs="Times New Roman"/>
          <w:color w:val="000000"/>
          <w:sz w:val="24"/>
          <w:szCs w:val="24"/>
        </w:rPr>
      </w:pPr>
      <w:r w:rsidRPr="00A440E7">
        <w:rPr>
          <w:rFonts w:eastAsia="Times New Roman" w:cs="Times New Roman"/>
          <w:color w:val="000000"/>
          <w:sz w:val="24"/>
          <w:szCs w:val="24"/>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преподают в ней. Знают особенности, бытовые условия жизни школьников, что способствует установлению доброжелательных и доверительных отношений.</w:t>
      </w:r>
    </w:p>
    <w:p w14:paraId="699DAABA" w14:textId="77777777" w:rsidR="00A440E7" w:rsidRPr="00A440E7" w:rsidRDefault="00A440E7" w:rsidP="00A440E7">
      <w:pPr>
        <w:shd w:val="clear" w:color="auto" w:fill="FFFFFF"/>
        <w:spacing w:after="0" w:line="240" w:lineRule="auto"/>
        <w:ind w:right="228" w:firstLine="736"/>
        <w:jc w:val="both"/>
        <w:rPr>
          <w:rFonts w:eastAsia="Times New Roman" w:cs="Times New Roman"/>
          <w:color w:val="000000"/>
          <w:sz w:val="24"/>
          <w:szCs w:val="24"/>
        </w:rPr>
      </w:pPr>
      <w:r w:rsidRPr="00A440E7">
        <w:rPr>
          <w:rFonts w:eastAsia="Times New Roman" w:cs="Times New Roman"/>
          <w:color w:val="000000"/>
          <w:sz w:val="24"/>
          <w:szCs w:val="24"/>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стимулирует активность учащихся и учителей. Нет резкой обособленности между классами, учащимися разного возраста.</w:t>
      </w:r>
    </w:p>
    <w:p w14:paraId="60AB7E8E" w14:textId="77777777" w:rsidR="00A440E7" w:rsidRPr="00A440E7" w:rsidRDefault="00A440E7" w:rsidP="00A440E7">
      <w:pPr>
        <w:shd w:val="clear" w:color="auto" w:fill="FFFFFF"/>
        <w:spacing w:after="0" w:line="240" w:lineRule="auto"/>
        <w:ind w:firstLine="556"/>
        <w:jc w:val="both"/>
        <w:rPr>
          <w:rFonts w:eastAsia="Times New Roman" w:cs="Times New Roman"/>
          <w:color w:val="000000"/>
          <w:sz w:val="24"/>
          <w:szCs w:val="24"/>
        </w:rPr>
      </w:pPr>
      <w:r w:rsidRPr="00A440E7">
        <w:rPr>
          <w:rFonts w:eastAsia="Times New Roman" w:cs="Times New Roman"/>
          <w:color w:val="000000"/>
          <w:sz w:val="24"/>
          <w:szCs w:val="24"/>
        </w:rPr>
        <w:t>Школа удалена от города, культурных Центров, но использует в воспитании цифровые  возможности, электронные образовательные платформы.</w:t>
      </w:r>
    </w:p>
    <w:p w14:paraId="2E22F763" w14:textId="77777777" w:rsidR="00A440E7" w:rsidRPr="00A440E7" w:rsidRDefault="00A440E7" w:rsidP="00A440E7">
      <w:pPr>
        <w:shd w:val="clear" w:color="auto" w:fill="FFFFFF"/>
        <w:spacing w:after="0" w:line="240" w:lineRule="auto"/>
        <w:ind w:right="228"/>
        <w:jc w:val="both"/>
        <w:rPr>
          <w:rFonts w:eastAsia="Times New Roman" w:cs="Times New Roman"/>
          <w:color w:val="000000"/>
          <w:sz w:val="24"/>
          <w:szCs w:val="24"/>
        </w:rPr>
      </w:pPr>
      <w:r w:rsidRPr="00A440E7">
        <w:rPr>
          <w:rFonts w:eastAsia="Times New Roman" w:cs="Times New Roman"/>
          <w:color w:val="000000"/>
          <w:sz w:val="24"/>
          <w:szCs w:val="24"/>
        </w:rPr>
        <w:t>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14:paraId="0E7956BA"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          В процессе воспитывающей деятельности сотрудничаем с  СДК , администрацией  сельского поселения </w:t>
      </w:r>
      <w:proofErr w:type="spellStart"/>
      <w:r w:rsidRPr="00A440E7">
        <w:rPr>
          <w:rFonts w:eastAsia="Times New Roman" w:cs="Times New Roman"/>
          <w:color w:val="000000"/>
          <w:sz w:val="24"/>
          <w:szCs w:val="24"/>
        </w:rPr>
        <w:t>Меселинский</w:t>
      </w:r>
      <w:proofErr w:type="spellEnd"/>
      <w:r w:rsidRPr="00A440E7">
        <w:rPr>
          <w:rFonts w:eastAsia="Times New Roman" w:cs="Times New Roman"/>
          <w:color w:val="000000"/>
          <w:sz w:val="24"/>
          <w:szCs w:val="24"/>
        </w:rPr>
        <w:t>, КДН и ЗП, ПДН ОВД Аургазинского  района. Принимаем участие в проектах, конкурсах и мероприятиях общественной                    детско-юношеской организации «Российское движение школьников» (региональное и муниципальное отделения РДШ). С сентября 2022 приступит к работе советник по воспитанию.</w:t>
      </w:r>
    </w:p>
    <w:p w14:paraId="6000D52A" w14:textId="77777777" w:rsidR="00A440E7" w:rsidRPr="00A440E7" w:rsidRDefault="00A440E7" w:rsidP="00A440E7">
      <w:pPr>
        <w:shd w:val="clear" w:color="auto" w:fill="FFFFFF"/>
        <w:spacing w:after="0" w:line="240" w:lineRule="auto"/>
        <w:ind w:right="228" w:firstLine="540"/>
        <w:jc w:val="both"/>
        <w:rPr>
          <w:rFonts w:eastAsia="Times New Roman" w:cs="Times New Roman"/>
          <w:color w:val="000000"/>
          <w:sz w:val="24"/>
          <w:szCs w:val="24"/>
        </w:rPr>
      </w:pPr>
      <w:r w:rsidRPr="00A440E7">
        <w:rPr>
          <w:rFonts w:eastAsia="Times New Roman" w:cs="Times New Roman"/>
          <w:color w:val="000000"/>
          <w:sz w:val="24"/>
          <w:szCs w:val="24"/>
        </w:rPr>
        <w:t>В школе функционируют Совет обучающихся школы,  ЮИД, Дружина юного пожарного. Работает школьный краеведческий музей.</w:t>
      </w:r>
    </w:p>
    <w:p w14:paraId="1AFEA3EC" w14:textId="77777777" w:rsidR="00A440E7" w:rsidRPr="00A440E7" w:rsidRDefault="00A440E7" w:rsidP="00A440E7">
      <w:pPr>
        <w:shd w:val="clear" w:color="auto" w:fill="FFFFFF"/>
        <w:spacing w:after="0" w:line="240" w:lineRule="auto"/>
        <w:ind w:firstLine="600"/>
        <w:jc w:val="both"/>
        <w:rPr>
          <w:rFonts w:eastAsia="Times New Roman" w:cs="Times New Roman"/>
          <w:color w:val="000000"/>
          <w:sz w:val="24"/>
          <w:szCs w:val="24"/>
        </w:rPr>
      </w:pPr>
      <w:r w:rsidRPr="00A440E7">
        <w:rPr>
          <w:rFonts w:eastAsia="Times New Roman" w:cs="Times New Roman"/>
          <w:color w:val="000000"/>
          <w:sz w:val="24"/>
          <w:szCs w:val="24"/>
        </w:rPr>
        <w:t>Процесс воспитания основывается на следующих принципах взаимодействия педагогов и школьников:</w:t>
      </w:r>
    </w:p>
    <w:p w14:paraId="35E34B48" w14:textId="77777777" w:rsidR="00A440E7" w:rsidRPr="00A440E7" w:rsidRDefault="00A440E7" w:rsidP="00A440E7">
      <w:pPr>
        <w:shd w:val="clear" w:color="auto" w:fill="FFFFFF"/>
        <w:spacing w:after="0" w:line="240" w:lineRule="auto"/>
        <w:ind w:right="370"/>
        <w:jc w:val="both"/>
        <w:rPr>
          <w:rFonts w:eastAsia="Times New Roman" w:cs="Times New Roman"/>
          <w:color w:val="000000"/>
          <w:sz w:val="24"/>
          <w:szCs w:val="24"/>
        </w:rPr>
      </w:pPr>
      <w:r w:rsidRPr="00A440E7">
        <w:rPr>
          <w:rFonts w:eastAsia="Times New Roman" w:cs="Times New Roman"/>
          <w:color w:val="000000"/>
          <w:sz w:val="24"/>
          <w:szCs w:val="24"/>
        </w:rPr>
        <w:t>-соблюдение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6BCBEBFC"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-ориентир на создание психологически комфортной среды для каждого ребенка и взрослого;</w:t>
      </w:r>
    </w:p>
    <w:p w14:paraId="092912CB" w14:textId="77777777" w:rsidR="00A440E7" w:rsidRPr="00A440E7" w:rsidRDefault="00A440E7" w:rsidP="00A440E7">
      <w:pPr>
        <w:shd w:val="clear" w:color="auto" w:fill="FFFFFF"/>
        <w:spacing w:after="0" w:line="240" w:lineRule="auto"/>
        <w:ind w:right="468"/>
        <w:jc w:val="both"/>
        <w:rPr>
          <w:rFonts w:eastAsia="Times New Roman" w:cs="Times New Roman"/>
          <w:color w:val="000000"/>
          <w:sz w:val="24"/>
          <w:szCs w:val="24"/>
        </w:rPr>
      </w:pPr>
      <w:r w:rsidRPr="00A440E7">
        <w:rPr>
          <w:rFonts w:eastAsia="Times New Roman" w:cs="Times New Roman"/>
          <w:color w:val="000000"/>
          <w:sz w:val="24"/>
          <w:szCs w:val="24"/>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07C2AD1F" w14:textId="77777777" w:rsidR="00A440E7" w:rsidRPr="00A440E7" w:rsidRDefault="00A440E7" w:rsidP="00A440E7">
      <w:pPr>
        <w:shd w:val="clear" w:color="auto" w:fill="FFFFFF"/>
        <w:spacing w:after="0" w:line="240" w:lineRule="auto"/>
        <w:ind w:right="964"/>
        <w:jc w:val="both"/>
        <w:rPr>
          <w:rFonts w:eastAsia="Times New Roman" w:cs="Times New Roman"/>
          <w:color w:val="000000"/>
          <w:sz w:val="24"/>
          <w:szCs w:val="24"/>
        </w:rPr>
      </w:pPr>
      <w:r w:rsidRPr="00A440E7">
        <w:rPr>
          <w:rFonts w:eastAsia="Times New Roman" w:cs="Times New Roman"/>
          <w:color w:val="000000"/>
          <w:sz w:val="24"/>
          <w:szCs w:val="24"/>
        </w:rPr>
        <w:t>-организация основных совместных дел школьников и педагогов как предмета совместной заботы и взрослых, и детей;</w:t>
      </w:r>
    </w:p>
    <w:p w14:paraId="52783AA7" w14:textId="77777777" w:rsidR="00A440E7" w:rsidRPr="00A440E7" w:rsidRDefault="00A440E7" w:rsidP="00A440E7">
      <w:pPr>
        <w:shd w:val="clear" w:color="auto" w:fill="FFFFFF"/>
        <w:spacing w:after="0" w:line="240" w:lineRule="auto"/>
        <w:ind w:right="358"/>
        <w:rPr>
          <w:rFonts w:eastAsia="Times New Roman" w:cs="Times New Roman"/>
          <w:color w:val="000000"/>
          <w:sz w:val="24"/>
          <w:szCs w:val="24"/>
        </w:rPr>
      </w:pPr>
      <w:r w:rsidRPr="00A440E7">
        <w:rPr>
          <w:rFonts w:eastAsia="Times New Roman" w:cs="Times New Roman"/>
          <w:color w:val="000000"/>
          <w:sz w:val="24"/>
          <w:szCs w:val="24"/>
        </w:rPr>
        <w:t xml:space="preserve">-системность, целесообразность и </w:t>
      </w:r>
      <w:proofErr w:type="spellStart"/>
      <w:r w:rsidRPr="00A440E7">
        <w:rPr>
          <w:rFonts w:eastAsia="Times New Roman" w:cs="Times New Roman"/>
          <w:color w:val="000000"/>
          <w:sz w:val="24"/>
          <w:szCs w:val="24"/>
        </w:rPr>
        <w:t>нешаблонность</w:t>
      </w:r>
      <w:proofErr w:type="spellEnd"/>
      <w:r w:rsidRPr="00A440E7">
        <w:rPr>
          <w:rFonts w:eastAsia="Times New Roman" w:cs="Times New Roman"/>
          <w:color w:val="000000"/>
          <w:sz w:val="24"/>
          <w:szCs w:val="24"/>
        </w:rPr>
        <w:t xml:space="preserve"> воспитания как условия его эффективности.                                                                                                                  Основными традициями воспитания в образовательной организации являются следующие:</w:t>
      </w:r>
    </w:p>
    <w:p w14:paraId="696F01F1"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lastRenderedPageBreak/>
        <w:t>-ключевые общешкольные дела;</w:t>
      </w:r>
    </w:p>
    <w:p w14:paraId="62AA5C41" w14:textId="77777777" w:rsidR="00A440E7" w:rsidRPr="00A440E7" w:rsidRDefault="00A440E7" w:rsidP="00A440E7">
      <w:pPr>
        <w:shd w:val="clear" w:color="auto" w:fill="FFFFFF"/>
        <w:spacing w:after="0" w:line="240" w:lineRule="auto"/>
        <w:ind w:right="498"/>
        <w:jc w:val="both"/>
        <w:rPr>
          <w:rFonts w:eastAsia="Times New Roman" w:cs="Times New Roman"/>
          <w:color w:val="000000"/>
          <w:sz w:val="24"/>
          <w:szCs w:val="24"/>
        </w:rPr>
      </w:pPr>
      <w:r w:rsidRPr="00A440E7">
        <w:rPr>
          <w:rFonts w:eastAsia="Times New Roman" w:cs="Times New Roman"/>
          <w:color w:val="000000"/>
          <w:sz w:val="24"/>
          <w:szCs w:val="24"/>
        </w:rPr>
        <w:t>-коллективные разработка, планирование, проведение и анализ результатов ключевых дел и большинства используемых для воспитания других совместных дел педагогов и школьников;</w:t>
      </w:r>
    </w:p>
    <w:p w14:paraId="3CA2246C" w14:textId="77777777" w:rsidR="00A440E7" w:rsidRPr="00A440E7" w:rsidRDefault="00A440E7" w:rsidP="00A440E7">
      <w:pPr>
        <w:shd w:val="clear" w:color="auto" w:fill="FFFFFF"/>
        <w:spacing w:after="0" w:line="240" w:lineRule="auto"/>
        <w:ind w:right="598"/>
        <w:jc w:val="both"/>
        <w:rPr>
          <w:rFonts w:eastAsia="Times New Roman" w:cs="Times New Roman"/>
          <w:color w:val="000000"/>
          <w:sz w:val="24"/>
          <w:szCs w:val="24"/>
        </w:rPr>
      </w:pPr>
      <w:r w:rsidRPr="00A440E7">
        <w:rPr>
          <w:rFonts w:eastAsia="Times New Roman" w:cs="Times New Roman"/>
          <w:color w:val="000000"/>
          <w:sz w:val="24"/>
          <w:szCs w:val="24"/>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14:paraId="335C11E9" w14:textId="77777777" w:rsidR="00A440E7" w:rsidRPr="00A440E7" w:rsidRDefault="00A440E7" w:rsidP="00A440E7">
      <w:pPr>
        <w:shd w:val="clear" w:color="auto" w:fill="FFFFFF"/>
        <w:spacing w:after="0" w:line="240" w:lineRule="auto"/>
        <w:ind w:right="584"/>
        <w:jc w:val="both"/>
        <w:rPr>
          <w:rFonts w:eastAsia="Times New Roman" w:cs="Times New Roman"/>
          <w:color w:val="000000"/>
          <w:sz w:val="24"/>
          <w:szCs w:val="24"/>
        </w:rPr>
      </w:pPr>
      <w:r w:rsidRPr="00A440E7">
        <w:rPr>
          <w:rFonts w:eastAsia="Times New Roman" w:cs="Times New Roman"/>
          <w:color w:val="000000"/>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E27E6D7" w14:textId="77777777" w:rsidR="00A440E7" w:rsidRPr="00A440E7" w:rsidRDefault="00A440E7" w:rsidP="00A440E7">
      <w:pPr>
        <w:shd w:val="clear" w:color="auto" w:fill="FFFFFF"/>
        <w:spacing w:after="0" w:line="240" w:lineRule="auto"/>
        <w:ind w:right="788"/>
        <w:jc w:val="both"/>
        <w:rPr>
          <w:rFonts w:eastAsia="Times New Roman" w:cs="Times New Roman"/>
          <w:color w:val="000000"/>
          <w:sz w:val="24"/>
          <w:szCs w:val="24"/>
        </w:rPr>
      </w:pPr>
      <w:r w:rsidRPr="00A440E7">
        <w:rPr>
          <w:rFonts w:eastAsia="Times New Roman" w:cs="Times New Roman"/>
          <w:color w:val="000000"/>
          <w:sz w:val="24"/>
          <w:szCs w:val="24"/>
        </w:rP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0BCFC616" w14:textId="77777777" w:rsidR="00A440E7" w:rsidRPr="00A440E7" w:rsidRDefault="00A440E7" w:rsidP="00A440E7">
      <w:pPr>
        <w:widowControl w:val="0"/>
        <w:spacing w:after="0" w:line="240" w:lineRule="auto"/>
        <w:ind w:firstLine="709"/>
        <w:jc w:val="both"/>
        <w:rPr>
          <w:rFonts w:eastAsia="Times New Roman" w:cs="Times New Roman"/>
          <w:i/>
          <w:sz w:val="24"/>
          <w:szCs w:val="24"/>
        </w:rPr>
      </w:pPr>
    </w:p>
    <w:p w14:paraId="3CEEF6C2" w14:textId="77777777" w:rsidR="00A440E7" w:rsidRPr="00A440E7" w:rsidRDefault="00A440E7" w:rsidP="00A440E7">
      <w:pPr>
        <w:widowControl w:val="0"/>
        <w:tabs>
          <w:tab w:val="left" w:pos="851"/>
        </w:tabs>
        <w:spacing w:after="0" w:line="240" w:lineRule="auto"/>
        <w:ind w:firstLine="709"/>
        <w:jc w:val="both"/>
        <w:outlineLvl w:val="0"/>
        <w:rPr>
          <w:rFonts w:eastAsia="Times New Roman" w:cs="Times New Roman"/>
          <w:b/>
          <w:sz w:val="24"/>
          <w:szCs w:val="24"/>
        </w:rPr>
      </w:pPr>
      <w:bookmarkStart w:id="212" w:name="_Toc109838900"/>
      <w:r w:rsidRPr="00A440E7">
        <w:rPr>
          <w:rFonts w:eastAsia="Times New Roman" w:cs="Times New Roman"/>
          <w:b/>
          <w:sz w:val="24"/>
          <w:szCs w:val="24"/>
        </w:rPr>
        <w:t>2.2 Виды, формы и содержание воспитательной деятельности</w:t>
      </w:r>
      <w:bookmarkEnd w:id="212"/>
    </w:p>
    <w:p w14:paraId="367D563B" w14:textId="77777777" w:rsidR="00A440E7" w:rsidRPr="00A440E7" w:rsidRDefault="00A440E7" w:rsidP="00A440E7">
      <w:pPr>
        <w:widowControl w:val="0"/>
        <w:spacing w:after="0" w:line="240" w:lineRule="auto"/>
        <w:jc w:val="both"/>
        <w:rPr>
          <w:rFonts w:eastAsia="Times New Roman" w:cs="Times New Roman"/>
          <w:color w:val="000000"/>
          <w:sz w:val="24"/>
          <w:szCs w:val="24"/>
        </w:rPr>
      </w:pPr>
      <w:r w:rsidRPr="00A440E7">
        <w:rPr>
          <w:rFonts w:eastAsia="Times New Roman" w:cs="Times New Roman"/>
          <w:b/>
          <w:bCs/>
          <w:color w:val="000000"/>
          <w:sz w:val="24"/>
          <w:szCs w:val="24"/>
          <w:u w:val="single"/>
        </w:rPr>
        <w:t xml:space="preserve"> Модуль «Ключевые общешкольные дела»</w:t>
      </w:r>
    </w:p>
    <w:p w14:paraId="0161E28A" w14:textId="77777777" w:rsidR="00A440E7" w:rsidRPr="00A440E7" w:rsidRDefault="00A440E7" w:rsidP="00A440E7">
      <w:pPr>
        <w:widowControl w:val="0"/>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A440E7">
        <w:rPr>
          <w:rFonts w:eastAsia="Times New Roman" w:cs="Times New Roman"/>
          <w:color w:val="000000"/>
          <w:sz w:val="24"/>
          <w:szCs w:val="24"/>
        </w:rPr>
        <w:t>мероприятийный</w:t>
      </w:r>
      <w:proofErr w:type="spellEnd"/>
      <w:r w:rsidRPr="00A440E7">
        <w:rPr>
          <w:rFonts w:eastAsia="Times New Roman" w:cs="Times New Roman"/>
          <w:color w:val="000000"/>
          <w:sz w:val="24"/>
          <w:szCs w:val="24"/>
        </w:rPr>
        <w:t xml:space="preserve"> характер воспитания, сводящийся к набору мероприятий, организуемых педагогами для детей. </w:t>
      </w:r>
    </w:p>
    <w:p w14:paraId="233C7817"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Важным средством воспитания в МБОУ  СОШ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являются традиции, которые не только формируют общие интересы, но и придают школе то особое и неповторимое, что отличает ее от других образовательных организаций и тем самым сплачивает коллектив, обогащая его жизнь.</w:t>
      </w:r>
    </w:p>
    <w:p w14:paraId="61D7C76C"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14:paraId="2E0A6100"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 системе  воспитания яркими примерами ключевых дел являются:</w:t>
      </w:r>
    </w:p>
    <w:p w14:paraId="5F38083A" w14:textId="77777777" w:rsidR="00A440E7" w:rsidRPr="00A440E7" w:rsidRDefault="00A440E7" w:rsidP="00B35C5A">
      <w:pPr>
        <w:widowControl w:val="0"/>
        <w:numPr>
          <w:ilvl w:val="0"/>
          <w:numId w:val="55"/>
        </w:numPr>
        <w:tabs>
          <w:tab w:val="left" w:pos="1115"/>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 xml:space="preserve">спортивные соревнования «Папа, мама, я - спортивная семья», осенний кросс,  </w:t>
      </w:r>
      <w:proofErr w:type="spellStart"/>
      <w:r w:rsidRPr="00A440E7">
        <w:rPr>
          <w:rFonts w:eastAsia="Times New Roman" w:cs="Times New Roman"/>
          <w:color w:val="000000"/>
          <w:sz w:val="24"/>
          <w:szCs w:val="24"/>
        </w:rPr>
        <w:t>весенний«Школьный</w:t>
      </w:r>
      <w:proofErr w:type="spellEnd"/>
      <w:r w:rsidRPr="00A440E7">
        <w:rPr>
          <w:rFonts w:eastAsia="Times New Roman" w:cs="Times New Roman"/>
          <w:color w:val="000000"/>
          <w:sz w:val="24"/>
          <w:szCs w:val="24"/>
        </w:rPr>
        <w:t xml:space="preserve"> Сабантуй»</w:t>
      </w:r>
    </w:p>
    <w:p w14:paraId="03A08100" w14:textId="77777777" w:rsidR="00A440E7" w:rsidRPr="00A440E7" w:rsidRDefault="00A440E7" w:rsidP="00B35C5A">
      <w:pPr>
        <w:widowControl w:val="0"/>
        <w:numPr>
          <w:ilvl w:val="0"/>
          <w:numId w:val="55"/>
        </w:numPr>
        <w:tabs>
          <w:tab w:val="left" w:pos="1110"/>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цикл общешкольных праздников, связанных со знаменательными датами и событиями: «Торжественная линейка 1 сентября», «Концерт, посвящённый Дню Матери», «Концерт, посвящённый Международному женскому дню 8 Марта», «День Победы»,  Новогодние праздники: утренники и КВН, «Последний звонок»;</w:t>
      </w:r>
    </w:p>
    <w:p w14:paraId="3F818E01" w14:textId="77777777" w:rsidR="00A440E7" w:rsidRPr="00A440E7" w:rsidRDefault="00A440E7" w:rsidP="00B35C5A">
      <w:pPr>
        <w:widowControl w:val="0"/>
        <w:numPr>
          <w:ilvl w:val="0"/>
          <w:numId w:val="55"/>
        </w:numPr>
        <w:tabs>
          <w:tab w:val="left" w:pos="1106"/>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экскурсии по родным местам, по окончании учебного года ;</w:t>
      </w:r>
    </w:p>
    <w:p w14:paraId="68318E42" w14:textId="77777777" w:rsidR="00A440E7" w:rsidRPr="00A440E7" w:rsidRDefault="00A440E7" w:rsidP="00B35C5A">
      <w:pPr>
        <w:widowControl w:val="0"/>
        <w:numPr>
          <w:ilvl w:val="0"/>
          <w:numId w:val="55"/>
        </w:numPr>
        <w:tabs>
          <w:tab w:val="left" w:pos="1110"/>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цикл праздников и утренников с участием детей: «Здравствуй, Осень», «День Матери», «Новый год», «День защитника Отечества», «8 Марта», «День Победы», «Последний звонок», «До свидания, школа»</w:t>
      </w:r>
    </w:p>
    <w:p w14:paraId="502B684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Для этого в образовательной организации используются следующие формы </w:t>
      </w:r>
    </w:p>
    <w:p w14:paraId="2C4C074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работы.</w:t>
      </w:r>
    </w:p>
    <w:p w14:paraId="7BC0951F"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внешкольном уровне:</w:t>
      </w:r>
    </w:p>
    <w:p w14:paraId="2625AE0A" w14:textId="77777777" w:rsidR="00A440E7" w:rsidRPr="00A440E7" w:rsidRDefault="00A440E7" w:rsidP="00B35C5A">
      <w:pPr>
        <w:widowControl w:val="0"/>
        <w:numPr>
          <w:ilvl w:val="0"/>
          <w:numId w:val="52"/>
        </w:numPr>
        <w:suppressAutoHyphen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спортивно-оздоровительной. трудовой направленности), ориентированные на преобразование окружающего школу социума.</w:t>
      </w:r>
    </w:p>
    <w:p w14:paraId="0E927F24" w14:textId="77777777" w:rsidR="00A440E7" w:rsidRPr="00A440E7" w:rsidRDefault="00A440E7" w:rsidP="00A440E7">
      <w:pPr>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-патриотические акции «Бессмертный полк», «Вахта памяти»;</w:t>
      </w:r>
    </w:p>
    <w:p w14:paraId="252442D3" w14:textId="77777777" w:rsidR="00A440E7" w:rsidRPr="00A440E7" w:rsidRDefault="00A440E7" w:rsidP="00A440E7">
      <w:pPr>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lastRenderedPageBreak/>
        <w:t>-экологическая акция «Бумаге - вторую жизнь» (в сборе макулатуры активно участвуют семьи); - работа и дежурство на пришкольном участке.</w:t>
      </w:r>
    </w:p>
    <w:p w14:paraId="7B245BB6" w14:textId="77777777" w:rsidR="00A440E7" w:rsidRPr="00A440E7" w:rsidRDefault="00A440E7" w:rsidP="00A440E7">
      <w:pPr>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открытые дискуссионные площадки (собрание старшеклассников, </w:t>
      </w:r>
      <w:r w:rsidRPr="00A440E7">
        <w:rPr>
          <w:rFonts w:eastAsia="Arial Unicode MS" w:cs="Times New Roman"/>
          <w:color w:val="000000"/>
          <w:sz w:val="24"/>
          <w:szCs w:val="24"/>
        </w:rPr>
        <w:t xml:space="preserve">встречи с главой местной администрации, представителями власти) </w:t>
      </w:r>
      <w:r w:rsidRPr="00A440E7">
        <w:rPr>
          <w:rFonts w:eastAsia="Times New Roman" w:cs="Times New Roman"/>
          <w:color w:val="000000"/>
          <w:sz w:val="24"/>
          <w:szCs w:val="24"/>
        </w:rPr>
        <w:t>–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страны.</w:t>
      </w:r>
    </w:p>
    <w:p w14:paraId="3CDF44C3" w14:textId="77777777" w:rsidR="00A440E7" w:rsidRPr="00A440E7" w:rsidRDefault="00A440E7" w:rsidP="00B35C5A">
      <w:pPr>
        <w:widowControl w:val="0"/>
        <w:numPr>
          <w:ilvl w:val="0"/>
          <w:numId w:val="52"/>
        </w:numPr>
        <w:suppressAutoHyphen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5C5DB931"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школьном уровне:</w:t>
      </w:r>
    </w:p>
    <w:p w14:paraId="12966A2A" w14:textId="77777777" w:rsidR="00A440E7" w:rsidRPr="00A440E7" w:rsidRDefault="00A440E7" w:rsidP="00B35C5A">
      <w:pPr>
        <w:widowControl w:val="0"/>
        <w:numPr>
          <w:ilvl w:val="1"/>
          <w:numId w:val="55"/>
        </w:numPr>
        <w:tabs>
          <w:tab w:val="left" w:pos="756"/>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Фестивали патриотической песни (смотры инсценированной военной песни, а также бардовских песен, направленные на патриотическое воспитание школьников);</w:t>
      </w:r>
    </w:p>
    <w:p w14:paraId="2F738D2C" w14:textId="77777777" w:rsidR="00A440E7" w:rsidRPr="00A440E7" w:rsidRDefault="00A440E7" w:rsidP="00B35C5A">
      <w:pPr>
        <w:widowControl w:val="0"/>
        <w:numPr>
          <w:ilvl w:val="1"/>
          <w:numId w:val="55"/>
        </w:numPr>
        <w:tabs>
          <w:tab w:val="left" w:pos="785"/>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Смотр строя и песни - показательный смотр, который готовится ко Дню Защитника Отечества.</w:t>
      </w:r>
    </w:p>
    <w:p w14:paraId="7EFBA87F" w14:textId="77777777" w:rsidR="00A440E7" w:rsidRPr="00A440E7" w:rsidRDefault="00A440E7" w:rsidP="00B35C5A">
      <w:pPr>
        <w:widowControl w:val="0"/>
        <w:numPr>
          <w:ilvl w:val="1"/>
          <w:numId w:val="55"/>
        </w:numPr>
        <w:tabs>
          <w:tab w:val="left" w:pos="775"/>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Торжественные линейки, ежемесячно подводящие итоги работы в классах и школе с награждениями.</w:t>
      </w:r>
    </w:p>
    <w:p w14:paraId="177C1656" w14:textId="77777777" w:rsidR="00A440E7" w:rsidRPr="00A440E7" w:rsidRDefault="00A440E7" w:rsidP="00B35C5A">
      <w:pPr>
        <w:widowControl w:val="0"/>
        <w:numPr>
          <w:ilvl w:val="1"/>
          <w:numId w:val="55"/>
        </w:numPr>
        <w:suppressAutoHyphens/>
        <w:spacing w:after="0" w:line="240" w:lineRule="auto"/>
        <w:ind w:left="426"/>
        <w:contextualSpacing/>
        <w:jc w:val="both"/>
        <w:rPr>
          <w:rFonts w:eastAsia="Times New Roman" w:cs="Times New Roman"/>
          <w:color w:val="000000"/>
          <w:sz w:val="24"/>
          <w:szCs w:val="24"/>
        </w:rPr>
      </w:pPr>
      <w:r w:rsidRPr="00A440E7">
        <w:rPr>
          <w:rFonts w:eastAsia="Times New Roman" w:cs="Times New Roman"/>
          <w:color w:val="000000"/>
          <w:sz w:val="24"/>
          <w:szCs w:val="24"/>
        </w:rPr>
        <w:t>Общешкольные праздники – ежегодно проводимые творческие театрализованные, музыкальные, литературные дела, связанные со значимыми для детей и педагогов знаменательными датами и в которых участвуют все классы школы.</w:t>
      </w:r>
    </w:p>
    <w:p w14:paraId="0E71A102" w14:textId="77777777" w:rsidR="00A440E7" w:rsidRPr="00A440E7" w:rsidRDefault="00A440E7" w:rsidP="00A440E7">
      <w:pPr>
        <w:keepNext/>
        <w:keepLines/>
        <w:widowControl w:val="0"/>
        <w:spacing w:after="0" w:line="240" w:lineRule="auto"/>
        <w:ind w:left="426"/>
        <w:jc w:val="both"/>
        <w:rPr>
          <w:rFonts w:eastAsia="Times New Roman" w:cs="Times New Roman"/>
          <w:color w:val="000000"/>
          <w:sz w:val="24"/>
          <w:szCs w:val="24"/>
        </w:rPr>
      </w:pPr>
      <w:bookmarkStart w:id="213" w:name="bookmark7"/>
      <w:r w:rsidRPr="00A440E7">
        <w:rPr>
          <w:rFonts w:eastAsia="Times New Roman" w:cs="Times New Roman"/>
          <w:color w:val="000000"/>
          <w:sz w:val="24"/>
          <w:szCs w:val="24"/>
        </w:rPr>
        <w:t xml:space="preserve">Традициями МБОУ СОШ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являются:</w:t>
      </w:r>
      <w:bookmarkEnd w:id="213"/>
    </w:p>
    <w:p w14:paraId="383A934F" w14:textId="77777777" w:rsidR="00A440E7" w:rsidRPr="00A440E7" w:rsidRDefault="00A440E7" w:rsidP="00B35C5A">
      <w:pPr>
        <w:widowControl w:val="0"/>
        <w:numPr>
          <w:ilvl w:val="0"/>
          <w:numId w:val="56"/>
        </w:numPr>
        <w:tabs>
          <w:tab w:val="left" w:pos="455"/>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«День Учителя» - поздравление учителей, администрации школы родителями(законными представителями) и учениками;</w:t>
      </w:r>
    </w:p>
    <w:p w14:paraId="3A31FF69" w14:textId="77777777" w:rsidR="00A440E7" w:rsidRPr="00A440E7" w:rsidRDefault="00A440E7" w:rsidP="00B35C5A">
      <w:pPr>
        <w:widowControl w:val="0"/>
        <w:numPr>
          <w:ilvl w:val="0"/>
          <w:numId w:val="56"/>
        </w:numPr>
        <w:tabs>
          <w:tab w:val="left" w:pos="263"/>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встречи с ветеранами ВОВ, работниками тыла - они приурочены традиционно к событиям, связанным  Днём Победы;</w:t>
      </w:r>
    </w:p>
    <w:p w14:paraId="2B204473" w14:textId="77777777" w:rsidR="00A440E7" w:rsidRPr="00A440E7" w:rsidRDefault="00A440E7" w:rsidP="00B35C5A">
      <w:pPr>
        <w:widowControl w:val="0"/>
        <w:numPr>
          <w:ilvl w:val="0"/>
          <w:numId w:val="56"/>
        </w:numPr>
        <w:tabs>
          <w:tab w:val="left" w:pos="268"/>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«Парад звёзд» - выявление творческих талантов обучающихся школы.</w:t>
      </w:r>
    </w:p>
    <w:p w14:paraId="0FEEB96F" w14:textId="77777777" w:rsidR="00A440E7" w:rsidRPr="00A440E7" w:rsidRDefault="00A440E7" w:rsidP="00B35C5A">
      <w:pPr>
        <w:widowControl w:val="0"/>
        <w:numPr>
          <w:ilvl w:val="0"/>
          <w:numId w:val="56"/>
        </w:numPr>
        <w:tabs>
          <w:tab w:val="left" w:pos="258"/>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Линейки награждения обучающихся и педагогов за активное участие в жизни школы, защиту чести школы в конкурсах, соревнованиях, олимпиадах, внёсших значительный вклад в развитие школы. Данное мероприятие способствует поощрению социальной активности детей, развитию позитивных межличностных отношений между педагогами и обучающимися, формированию чувства доверия и уважения друг к другу(конкурсы «Класс года», «Активист года»;</w:t>
      </w:r>
    </w:p>
    <w:p w14:paraId="544CA001" w14:textId="77777777" w:rsidR="00A440E7" w:rsidRPr="00A440E7" w:rsidRDefault="00A440E7" w:rsidP="00B35C5A">
      <w:pPr>
        <w:widowControl w:val="0"/>
        <w:numPr>
          <w:ilvl w:val="0"/>
          <w:numId w:val="56"/>
        </w:numPr>
        <w:tabs>
          <w:tab w:val="left" w:pos="323"/>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Торжественные ритуалы посвящения, связанные с переходом обучающихся на следующий уровень образования («Посвящение в первоклассники»,  «Последний звонок»);</w:t>
      </w:r>
    </w:p>
    <w:p w14:paraId="1AA3278C" w14:textId="77777777" w:rsidR="00A440E7" w:rsidRPr="00A440E7" w:rsidRDefault="00A440E7" w:rsidP="00A440E7">
      <w:pPr>
        <w:spacing w:after="0" w:line="240" w:lineRule="auto"/>
        <w:ind w:left="426"/>
        <w:jc w:val="both"/>
        <w:rPr>
          <w:rFonts w:eastAsia="Times New Roman" w:cs="Times New Roman"/>
          <w:color w:val="000000"/>
          <w:sz w:val="24"/>
          <w:szCs w:val="24"/>
        </w:rPr>
      </w:pPr>
    </w:p>
    <w:p w14:paraId="0030EFE5"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классов:</w:t>
      </w:r>
    </w:p>
    <w:p w14:paraId="706FC2FC"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0A98307E"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школьных классов в реализации общешкольных ключевых дел;</w:t>
      </w:r>
    </w:p>
    <w:p w14:paraId="0B8905B4"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2AC7926"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индивидуальном уровне:</w:t>
      </w:r>
    </w:p>
    <w:p w14:paraId="4DB06778"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037E3712"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lastRenderedPageBreak/>
        <w:t>индивидуальная помощь ребенку (при необходимости) в освоении навыков подготовки, проведения и анализа ключевых дел;</w:t>
      </w:r>
    </w:p>
    <w:p w14:paraId="1C13642A"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EF662B2"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D350C6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p>
    <w:p w14:paraId="372A6932"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«Классное руководство и наставничество»</w:t>
      </w:r>
    </w:p>
    <w:p w14:paraId="7112747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6C0AAFC7"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классным коллективом:</w:t>
      </w:r>
    </w:p>
    <w:p w14:paraId="7106481F"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Arial Unicode MS" w:cs="Times New Roman"/>
          <w:color w:val="000000"/>
          <w:sz w:val="24"/>
          <w:szCs w:val="24"/>
        </w:rPr>
        <w:t xml:space="preserve">В работу классного руководителя МБОУ СОШ с. </w:t>
      </w:r>
      <w:proofErr w:type="spellStart"/>
      <w:r w:rsidRPr="00A440E7">
        <w:rPr>
          <w:rFonts w:eastAsia="Arial Unicode MS" w:cs="Times New Roman"/>
          <w:color w:val="000000"/>
          <w:sz w:val="24"/>
          <w:szCs w:val="24"/>
        </w:rPr>
        <w:t>Месели</w:t>
      </w:r>
      <w:proofErr w:type="spellEnd"/>
      <w:r w:rsidRPr="00A440E7">
        <w:rPr>
          <w:rFonts w:eastAsia="Arial Unicode MS" w:cs="Times New Roman"/>
          <w:color w:val="000000"/>
          <w:sz w:val="24"/>
          <w:szCs w:val="24"/>
        </w:rPr>
        <w:t xml:space="preserve">  входит:</w:t>
      </w:r>
    </w:p>
    <w:p w14:paraId="1909BD9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5BABB6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14:paraId="07B3E95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1C0C35D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1B79E3D4"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сплочение коллектива класса через: игры и тренинги на сплочение и </w:t>
      </w:r>
      <w:proofErr w:type="spellStart"/>
      <w:r w:rsidRPr="00A440E7">
        <w:rPr>
          <w:rFonts w:eastAsia="Times New Roman" w:cs="Times New Roman"/>
          <w:color w:val="000000"/>
          <w:sz w:val="24"/>
          <w:szCs w:val="24"/>
        </w:rPr>
        <w:t>командообразование</w:t>
      </w:r>
      <w:proofErr w:type="spellEnd"/>
      <w:r w:rsidRPr="00A440E7">
        <w:rPr>
          <w:rFonts w:eastAsia="Times New Roman" w:cs="Times New Roman"/>
          <w:color w:val="000000"/>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A440E7">
        <w:rPr>
          <w:rFonts w:eastAsia="Times New Roman" w:cs="Times New Roman"/>
          <w:color w:val="000000"/>
          <w:sz w:val="24"/>
          <w:szCs w:val="24"/>
        </w:rPr>
        <w:t>микрогруппами</w:t>
      </w:r>
      <w:proofErr w:type="spellEnd"/>
      <w:r w:rsidRPr="00A440E7">
        <w:rPr>
          <w:rFonts w:eastAsia="Times New Roman" w:cs="Times New Roman"/>
          <w:color w:val="000000"/>
          <w:sz w:val="24"/>
          <w:szCs w:val="24"/>
        </w:rPr>
        <w:t xml:space="preserve"> поздравления, сюрпризы, творческие подарки и розыгрыши; регулярные </w:t>
      </w:r>
      <w:proofErr w:type="spellStart"/>
      <w:r w:rsidRPr="00A440E7">
        <w:rPr>
          <w:rFonts w:eastAsia="Times New Roman" w:cs="Times New Roman"/>
          <w:color w:val="000000"/>
          <w:sz w:val="24"/>
          <w:szCs w:val="24"/>
        </w:rPr>
        <w:t>внутриклассные</w:t>
      </w:r>
      <w:proofErr w:type="spellEnd"/>
      <w:r w:rsidRPr="00A440E7">
        <w:rPr>
          <w:rFonts w:eastAsia="Times New Roman" w:cs="Times New Roman"/>
          <w:color w:val="000000"/>
          <w:sz w:val="24"/>
          <w:szCs w:val="24"/>
        </w:rPr>
        <w:t xml:space="preserve"> «огоньки» и вечера, дающие каждому школьнику возможность рефлексии собственного участия в жизни класса;</w:t>
      </w:r>
    </w:p>
    <w:p w14:paraId="2E25FF61"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02C2EB08"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Индивидуальная работа с учащимися:</w:t>
      </w:r>
    </w:p>
    <w:p w14:paraId="0ABF4DA1"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14:paraId="6811C40C"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w:t>
      </w:r>
      <w:r w:rsidRPr="00A440E7">
        <w:rPr>
          <w:rFonts w:eastAsia="Times New Roman" w:cs="Times New Roman"/>
          <w:color w:val="000000"/>
          <w:sz w:val="24"/>
          <w:szCs w:val="24"/>
        </w:rPr>
        <w:lastRenderedPageBreak/>
        <w:t>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0C9AF7CA"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3020B91B"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личного портфолио ученика;</w:t>
      </w:r>
    </w:p>
    <w:p w14:paraId="726A078A"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с одаренными детьми, учениками, состоящими на всех видах учёта «группе риска», детьми-инвалидами и ОВЗ;</w:t>
      </w:r>
    </w:p>
    <w:p w14:paraId="68B024F4"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48868D2A"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учителями, преподающими в классе:</w:t>
      </w:r>
    </w:p>
    <w:p w14:paraId="6CE26D01"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457CBD05"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5D6C33D1"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привлечение учителей к участию во </w:t>
      </w:r>
      <w:proofErr w:type="spellStart"/>
      <w:r w:rsidRPr="00A440E7">
        <w:rPr>
          <w:rFonts w:eastAsia="Times New Roman" w:cs="Times New Roman"/>
          <w:color w:val="000000"/>
          <w:sz w:val="24"/>
          <w:szCs w:val="24"/>
        </w:rPr>
        <w:t>внутриклассных</w:t>
      </w:r>
      <w:proofErr w:type="spellEnd"/>
      <w:r w:rsidRPr="00A440E7">
        <w:rPr>
          <w:rFonts w:eastAsia="Times New Roman" w:cs="Times New Roman"/>
          <w:color w:val="000000"/>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14:paraId="1B0CD250"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ШМО классных руководителей, совещания при директоре, совета по правовому обучению и воспитанию по плану;</w:t>
      </w:r>
    </w:p>
    <w:p w14:paraId="55ED046E"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привлечение учителей к участию в родительских собраниях класса для объединения усилий в деле обучения и воспитания детей.</w:t>
      </w:r>
    </w:p>
    <w:p w14:paraId="00CFC0BD"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родителями учащихся или их законными представителями:</w:t>
      </w:r>
    </w:p>
    <w:p w14:paraId="3D21BECB" w14:textId="77777777" w:rsidR="00A440E7" w:rsidRPr="00A440E7" w:rsidRDefault="00A440E7" w:rsidP="00A440E7">
      <w:pPr>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 xml:space="preserve">Основными видами и формами работы классного руководителя МБОУ  СОШ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с родителями обучающихся или их законными представителями являются:</w:t>
      </w:r>
    </w:p>
    <w:p w14:paraId="52A14B10" w14:textId="77777777" w:rsidR="00A440E7" w:rsidRPr="00A440E7" w:rsidRDefault="00A440E7" w:rsidP="00A440E7">
      <w:pPr>
        <w:keepNext/>
        <w:keepLines/>
        <w:spacing w:after="0" w:line="240" w:lineRule="auto"/>
        <w:ind w:left="426"/>
        <w:jc w:val="both"/>
        <w:outlineLvl w:val="1"/>
        <w:rPr>
          <w:rFonts w:eastAsia="Times New Roman" w:cs="Times New Roman"/>
          <w:b/>
          <w:bCs/>
          <w:color w:val="000000"/>
          <w:sz w:val="24"/>
          <w:szCs w:val="24"/>
        </w:rPr>
      </w:pPr>
      <w:bookmarkStart w:id="214" w:name="bookmark15"/>
      <w:r w:rsidRPr="00A440E7">
        <w:rPr>
          <w:rFonts w:eastAsia="Times New Roman" w:cs="Times New Roman"/>
          <w:b/>
          <w:bCs/>
          <w:color w:val="000000"/>
          <w:sz w:val="24"/>
          <w:szCs w:val="24"/>
        </w:rPr>
        <w:t>На групповом уровне:</w:t>
      </w:r>
      <w:bookmarkEnd w:id="214"/>
    </w:p>
    <w:p w14:paraId="10C97789" w14:textId="77777777" w:rsidR="00A440E7" w:rsidRPr="00A440E7" w:rsidRDefault="00A440E7" w:rsidP="00B35C5A">
      <w:pPr>
        <w:widowControl w:val="0"/>
        <w:numPr>
          <w:ilvl w:val="4"/>
          <w:numId w:val="56"/>
        </w:numPr>
        <w:tabs>
          <w:tab w:val="left" w:pos="72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Общешкольный Совет родителей и Совет школы, участвующие в управлении образовательной организацией и решении вопросов воспитания и социализации их детей;</w:t>
      </w:r>
    </w:p>
    <w:p w14:paraId="1BFB8AA1" w14:textId="77777777" w:rsidR="00A440E7" w:rsidRPr="00A440E7" w:rsidRDefault="00A440E7" w:rsidP="00B35C5A">
      <w:pPr>
        <w:widowControl w:val="0"/>
        <w:numPr>
          <w:ilvl w:val="4"/>
          <w:numId w:val="56"/>
        </w:numPr>
        <w:tabs>
          <w:tab w:val="left" w:pos="721"/>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Психологические тренинги, предоставляющие родителям, педагогам и детям площадку для совместного обсуждения важных психологических вопросов и проблем;</w:t>
      </w:r>
    </w:p>
    <w:p w14:paraId="1C01FD62"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1362699A" w14:textId="77777777" w:rsidR="00A440E7" w:rsidRPr="00A440E7" w:rsidRDefault="00A440E7" w:rsidP="00B35C5A">
      <w:pPr>
        <w:widowControl w:val="0"/>
        <w:numPr>
          <w:ilvl w:val="4"/>
          <w:numId w:val="56"/>
        </w:numPr>
        <w:tabs>
          <w:tab w:val="left" w:pos="721"/>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Единые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школе(информирование родителей о школьных успехах и проблемах их детей, о жизни класса в целом);</w:t>
      </w:r>
    </w:p>
    <w:p w14:paraId="4179F9FC" w14:textId="77777777" w:rsidR="00A440E7" w:rsidRPr="00A440E7" w:rsidRDefault="00A440E7" w:rsidP="00B35C5A">
      <w:pPr>
        <w:widowControl w:val="0"/>
        <w:numPr>
          <w:ilvl w:val="4"/>
          <w:numId w:val="56"/>
        </w:numPr>
        <w:tabs>
          <w:tab w:val="left" w:pos="72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 в том числе в формате ВКС;</w:t>
      </w:r>
    </w:p>
    <w:p w14:paraId="7F78057F"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Консультационный пункт–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3A77C7E2"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 xml:space="preserve">Родительские форумы при школьном интернет-сайте, на которых обсуждаются </w:t>
      </w:r>
      <w:r w:rsidRPr="00A440E7">
        <w:rPr>
          <w:rFonts w:eastAsia="Times New Roman" w:cs="Times New Roman"/>
          <w:color w:val="000000"/>
          <w:sz w:val="24"/>
          <w:szCs w:val="24"/>
        </w:rPr>
        <w:lastRenderedPageBreak/>
        <w:t>интересующие родителей вопросы, а также осуществляются виртуальные консультации психологов и педагогов.</w:t>
      </w:r>
    </w:p>
    <w:p w14:paraId="203BEE90" w14:textId="77777777" w:rsidR="00A440E7" w:rsidRPr="00A440E7" w:rsidRDefault="00A440E7" w:rsidP="00A440E7">
      <w:pPr>
        <w:keepNext/>
        <w:keepLines/>
        <w:spacing w:after="0" w:line="240" w:lineRule="auto"/>
        <w:ind w:left="426"/>
        <w:jc w:val="both"/>
        <w:outlineLvl w:val="1"/>
        <w:rPr>
          <w:rFonts w:eastAsia="Times New Roman" w:cs="Times New Roman"/>
          <w:b/>
          <w:bCs/>
          <w:color w:val="000000"/>
          <w:sz w:val="24"/>
          <w:szCs w:val="24"/>
        </w:rPr>
      </w:pPr>
      <w:bookmarkStart w:id="215" w:name="bookmark16"/>
      <w:r w:rsidRPr="00A440E7">
        <w:rPr>
          <w:rFonts w:eastAsia="Times New Roman" w:cs="Times New Roman"/>
          <w:b/>
          <w:bCs/>
          <w:color w:val="000000"/>
          <w:sz w:val="24"/>
          <w:szCs w:val="24"/>
        </w:rPr>
        <w:t>На индивидуальном уровне:</w:t>
      </w:r>
      <w:bookmarkEnd w:id="215"/>
    </w:p>
    <w:p w14:paraId="363BCC66" w14:textId="77777777" w:rsidR="00A440E7" w:rsidRPr="00A440E7" w:rsidRDefault="00A440E7" w:rsidP="00A440E7">
      <w:pPr>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1. Работа специалистов по запросу родителей для решения острых конфликтных ситуаций;</w:t>
      </w:r>
    </w:p>
    <w:p w14:paraId="2F1D46D6" w14:textId="77777777" w:rsidR="00A440E7" w:rsidRPr="00A440E7" w:rsidRDefault="00A440E7" w:rsidP="00B35C5A">
      <w:pPr>
        <w:widowControl w:val="0"/>
        <w:numPr>
          <w:ilvl w:val="5"/>
          <w:numId w:val="56"/>
        </w:numPr>
        <w:tabs>
          <w:tab w:val="left" w:pos="726"/>
        </w:tabs>
        <w:spacing w:after="0"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11335B28" w14:textId="77777777" w:rsidR="00A440E7" w:rsidRPr="00A440E7" w:rsidRDefault="00A440E7" w:rsidP="00B35C5A">
      <w:pPr>
        <w:widowControl w:val="0"/>
        <w:numPr>
          <w:ilvl w:val="5"/>
          <w:numId w:val="56"/>
        </w:numPr>
        <w:tabs>
          <w:tab w:val="left" w:pos="716"/>
        </w:tabs>
        <w:spacing w:after="0"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 xml:space="preserve">Помощь со стороны родителей в подготовке и проведении общешкольных и </w:t>
      </w:r>
      <w:proofErr w:type="spellStart"/>
      <w:r w:rsidRPr="00A440E7">
        <w:rPr>
          <w:rFonts w:eastAsia="Times New Roman" w:cs="Times New Roman"/>
          <w:color w:val="000000"/>
          <w:sz w:val="24"/>
          <w:szCs w:val="24"/>
        </w:rPr>
        <w:t>внутриклассных</w:t>
      </w:r>
      <w:proofErr w:type="spellEnd"/>
      <w:r w:rsidRPr="00A440E7">
        <w:rPr>
          <w:rFonts w:eastAsia="Times New Roman" w:cs="Times New Roman"/>
          <w:color w:val="000000"/>
          <w:sz w:val="24"/>
          <w:szCs w:val="24"/>
        </w:rPr>
        <w:t xml:space="preserve"> мероприятий воспитательной направленности;</w:t>
      </w:r>
    </w:p>
    <w:p w14:paraId="7A3CD815" w14:textId="77777777" w:rsidR="00A440E7" w:rsidRPr="00A440E7" w:rsidRDefault="00A440E7" w:rsidP="00B35C5A">
      <w:pPr>
        <w:widowControl w:val="0"/>
        <w:numPr>
          <w:ilvl w:val="5"/>
          <w:numId w:val="56"/>
        </w:numPr>
        <w:tabs>
          <w:tab w:val="left" w:pos="721"/>
        </w:tabs>
        <w:spacing w:after="432"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Индивидуальное консультирование с целью координации воспитательных усилий педагогов и родителей.</w:t>
      </w:r>
    </w:p>
    <w:p w14:paraId="0B3A9392"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«Курсы внеурочной деятельности и дополнительного образования»</w:t>
      </w:r>
    </w:p>
    <w:p w14:paraId="613BF7E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Воспитание</w:t>
      </w:r>
      <w:r w:rsidRPr="00A440E7">
        <w:rPr>
          <w:rFonts w:eastAsia="Times New Roman" w:cs="Times New Roman"/>
          <w:color w:val="000000"/>
          <w:sz w:val="24"/>
          <w:szCs w:val="24"/>
        </w:rPr>
        <w:tab/>
        <w:t>на</w:t>
      </w:r>
      <w:r w:rsidRPr="00A440E7">
        <w:rPr>
          <w:rFonts w:eastAsia="Times New Roman" w:cs="Times New Roman"/>
          <w:color w:val="000000"/>
          <w:sz w:val="24"/>
          <w:szCs w:val="24"/>
        </w:rPr>
        <w:tab/>
        <w:t>занятиях</w:t>
      </w:r>
      <w:r w:rsidRPr="00A440E7">
        <w:rPr>
          <w:rFonts w:eastAsia="Times New Roman" w:cs="Times New Roman"/>
          <w:color w:val="000000"/>
          <w:sz w:val="24"/>
          <w:szCs w:val="24"/>
        </w:rPr>
        <w:tab/>
        <w:t>школьных</w:t>
      </w:r>
      <w:r w:rsidRPr="00A440E7">
        <w:rPr>
          <w:rFonts w:eastAsia="Times New Roman" w:cs="Times New Roman"/>
          <w:color w:val="000000"/>
          <w:sz w:val="24"/>
          <w:szCs w:val="24"/>
        </w:rPr>
        <w:tab/>
        <w:t>курсов</w:t>
      </w:r>
      <w:r w:rsidRPr="00A440E7">
        <w:rPr>
          <w:rFonts w:eastAsia="Times New Roman" w:cs="Times New Roman"/>
          <w:color w:val="000000"/>
          <w:sz w:val="24"/>
          <w:szCs w:val="24"/>
        </w:rPr>
        <w:tab/>
        <w:t>внеурочной деятельности и дополнительного образования осуществляется преимущественно через:</w:t>
      </w:r>
    </w:p>
    <w:p w14:paraId="54A2CED5"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4E5A0C4"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78553B71"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в детских объединениях традиций, задающих их членам определенные социально значимые формы поведения;</w:t>
      </w:r>
    </w:p>
    <w:p w14:paraId="78D65FC0"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532432C6"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14:paraId="2EBCB0A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Познавательная деятельность. </w:t>
      </w:r>
      <w:r w:rsidRPr="00A440E7">
        <w:rPr>
          <w:rFonts w:eastAsia="Times New Roman" w:cs="Times New Roman"/>
          <w:color w:val="000000"/>
          <w:sz w:val="24"/>
          <w:szCs w:val="24"/>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17D268B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Художественное творчество.</w:t>
      </w:r>
      <w:r w:rsidRPr="00A440E7">
        <w:rPr>
          <w:rFonts w:eastAsia="Times New Roman" w:cs="Times New Roman"/>
          <w:color w:val="000000"/>
          <w:sz w:val="24"/>
          <w:szCs w:val="24"/>
        </w:rPr>
        <w:t xml:space="preserve"> Курсы внеурочной деятельности и дополнительного образования, создающие благоприятные условия для </w:t>
      </w:r>
      <w:proofErr w:type="spellStart"/>
      <w:r w:rsidRPr="00A440E7">
        <w:rPr>
          <w:rFonts w:eastAsia="Times New Roman" w:cs="Times New Roman"/>
          <w:color w:val="000000"/>
          <w:sz w:val="24"/>
          <w:szCs w:val="24"/>
        </w:rPr>
        <w:t>просоциальной</w:t>
      </w:r>
      <w:proofErr w:type="spellEnd"/>
      <w:r w:rsidRPr="00A440E7">
        <w:rPr>
          <w:rFonts w:eastAsia="Times New Roman" w:cs="Times New Roman"/>
          <w:color w:val="000000"/>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7E06F63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Проблемно-ценностное общение.</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6C2154E1"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Туристско-краеведческая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A440E7">
        <w:rPr>
          <w:rFonts w:eastAsia="Times New Roman" w:cs="Times New Roman"/>
          <w:color w:val="000000"/>
          <w:sz w:val="24"/>
          <w:szCs w:val="24"/>
        </w:rPr>
        <w:t>самообслуживающего</w:t>
      </w:r>
      <w:proofErr w:type="spellEnd"/>
      <w:r w:rsidRPr="00A440E7">
        <w:rPr>
          <w:rFonts w:eastAsia="Times New Roman" w:cs="Times New Roman"/>
          <w:color w:val="000000"/>
          <w:sz w:val="24"/>
          <w:szCs w:val="24"/>
        </w:rPr>
        <w:t xml:space="preserve"> труда.</w:t>
      </w:r>
    </w:p>
    <w:p w14:paraId="55C229F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Спортивно-оздоровительная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физическое развитие школьников, развитие </w:t>
      </w:r>
      <w:r w:rsidRPr="00A440E7">
        <w:rPr>
          <w:rFonts w:eastAsia="Times New Roman" w:cs="Times New Roman"/>
          <w:color w:val="000000"/>
          <w:sz w:val="24"/>
          <w:szCs w:val="24"/>
        </w:rPr>
        <w:lastRenderedPageBreak/>
        <w:t>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14D07D57"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Трудовая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14:paraId="1D652436"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Игровая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4C2AE88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p>
    <w:p w14:paraId="25279D1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«Школьный урок»</w:t>
      </w:r>
    </w:p>
    <w:p w14:paraId="7BC28CF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Реализация   школьными</w:t>
      </w:r>
      <w:r w:rsidRPr="00A440E7">
        <w:rPr>
          <w:rFonts w:eastAsia="Times New Roman" w:cs="Times New Roman"/>
          <w:color w:val="000000"/>
          <w:sz w:val="24"/>
          <w:szCs w:val="24"/>
        </w:rPr>
        <w:tab/>
        <w:t>педагогами</w:t>
      </w:r>
      <w:r w:rsidRPr="00A440E7">
        <w:rPr>
          <w:rFonts w:eastAsia="Times New Roman" w:cs="Times New Roman"/>
          <w:color w:val="000000"/>
          <w:sz w:val="24"/>
          <w:szCs w:val="24"/>
        </w:rPr>
        <w:tab/>
        <w:t xml:space="preserve"> МБОУ СОШ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воспитательного</w:t>
      </w:r>
      <w:r w:rsidRPr="00A440E7">
        <w:rPr>
          <w:rFonts w:eastAsia="Times New Roman" w:cs="Times New Roman"/>
          <w:color w:val="000000"/>
          <w:sz w:val="24"/>
          <w:szCs w:val="24"/>
        </w:rPr>
        <w:tab/>
        <w:t>потенциала</w:t>
      </w:r>
      <w:r w:rsidRPr="00A440E7">
        <w:rPr>
          <w:rFonts w:eastAsia="Times New Roman" w:cs="Times New Roman"/>
          <w:color w:val="000000"/>
          <w:sz w:val="24"/>
          <w:szCs w:val="24"/>
        </w:rPr>
        <w:tab/>
        <w:t>урока предполагает следующее:</w:t>
      </w:r>
    </w:p>
    <w:p w14:paraId="71A5D09D"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14119F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398CCC4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698498B4"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EE31473"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08943834"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93CCDC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6CAE14B1"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D5CB14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«Самоуправление»</w:t>
      </w:r>
    </w:p>
    <w:p w14:paraId="1808D44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w:t>
      </w:r>
      <w:r w:rsidRPr="00A440E7">
        <w:rPr>
          <w:rFonts w:eastAsia="Times New Roman" w:cs="Times New Roman"/>
          <w:color w:val="000000"/>
          <w:sz w:val="24"/>
          <w:szCs w:val="24"/>
        </w:rPr>
        <w:lastRenderedPageBreak/>
        <w:t>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14:paraId="25C423D3"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школы:</w:t>
      </w:r>
    </w:p>
    <w:p w14:paraId="709F1770"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2530FF6"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14:paraId="679815F9"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508FE7D8"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3BBE2302"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школе(старшеклассники входят в состав Школьной Службы Медиации  и </w:t>
      </w:r>
      <w:proofErr w:type="spellStart"/>
      <w:r w:rsidRPr="00A440E7">
        <w:rPr>
          <w:rFonts w:eastAsia="Times New Roman" w:cs="Times New Roman"/>
          <w:color w:val="000000"/>
          <w:sz w:val="24"/>
          <w:szCs w:val="24"/>
        </w:rPr>
        <w:t>Наркопоста</w:t>
      </w:r>
      <w:proofErr w:type="spellEnd"/>
      <w:r w:rsidRPr="00A440E7">
        <w:rPr>
          <w:rFonts w:eastAsia="Times New Roman" w:cs="Times New Roman"/>
          <w:color w:val="000000"/>
          <w:sz w:val="24"/>
          <w:szCs w:val="24"/>
        </w:rPr>
        <w:t>).</w:t>
      </w:r>
    </w:p>
    <w:p w14:paraId="0851DFE4"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классов:</w:t>
      </w:r>
    </w:p>
    <w:p w14:paraId="4806F157" w14:textId="77777777" w:rsidR="00A440E7" w:rsidRPr="00A440E7" w:rsidRDefault="00A440E7" w:rsidP="00A440E7">
      <w:pPr>
        <w:spacing w:after="236"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Классное собрание - высший орган самоуправления в классе, проводится 1 раз в месяц и по мере необходимости. Собрание обсуждает любые вопросы жизнедеятельности своего коллектива, принимает план общешкольных внеклассных, классных мероприятий, избирает Совет класса.</w:t>
      </w:r>
    </w:p>
    <w:p w14:paraId="4D656355" w14:textId="77777777" w:rsidR="00A440E7" w:rsidRPr="00A440E7" w:rsidRDefault="00A440E7" w:rsidP="00B35C5A">
      <w:pPr>
        <w:widowControl w:val="0"/>
        <w:numPr>
          <w:ilvl w:val="0"/>
          <w:numId w:val="64"/>
        </w:numPr>
        <w:tabs>
          <w:tab w:val="left" w:pos="550"/>
        </w:tabs>
        <w:spacing w:after="0" w:line="240" w:lineRule="auto"/>
        <w:ind w:right="20"/>
        <w:jc w:val="both"/>
        <w:rPr>
          <w:rFonts w:eastAsia="Times New Roman" w:cs="Times New Roman"/>
          <w:color w:val="000000"/>
          <w:sz w:val="24"/>
          <w:szCs w:val="24"/>
        </w:rPr>
      </w:pPr>
      <w:r w:rsidRPr="00A440E7">
        <w:rPr>
          <w:rFonts w:eastAsia="Times New Roman" w:cs="Times New Roman"/>
          <w:color w:val="000000"/>
          <w:sz w:val="24"/>
          <w:szCs w:val="24"/>
        </w:rPr>
        <w:t>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45A08DB8" w14:textId="77777777" w:rsidR="00A440E7" w:rsidRPr="00A440E7" w:rsidRDefault="00A440E7" w:rsidP="00B35C5A">
      <w:pPr>
        <w:widowControl w:val="0"/>
        <w:numPr>
          <w:ilvl w:val="0"/>
          <w:numId w:val="64"/>
        </w:numPr>
        <w:tabs>
          <w:tab w:val="left" w:pos="546"/>
        </w:tabs>
        <w:spacing w:after="236" w:line="240" w:lineRule="auto"/>
        <w:ind w:right="20"/>
        <w:jc w:val="both"/>
        <w:rPr>
          <w:rFonts w:eastAsia="Times New Roman" w:cs="Times New Roman"/>
          <w:color w:val="000000"/>
          <w:sz w:val="24"/>
          <w:szCs w:val="24"/>
        </w:rPr>
      </w:pPr>
      <w:r w:rsidRPr="00A440E7">
        <w:rPr>
          <w:rFonts w:eastAsia="Times New Roman" w:cs="Times New Roman"/>
          <w:color w:val="000000"/>
          <w:sz w:val="24"/>
          <w:szCs w:val="24"/>
        </w:rPr>
        <w:t>деятельность выборных органов самоуправления, отвечающих за различные направления работы класса (например: ответственный за досуг, спорт, учёбу, озеленение в классе, работу с младшими обучающимися).</w:t>
      </w:r>
    </w:p>
    <w:p w14:paraId="3B699D84"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На индивидуальном уровне:</w:t>
      </w:r>
    </w:p>
    <w:p w14:paraId="5DCCAA57" w14:textId="77777777" w:rsidR="00A440E7" w:rsidRPr="00A440E7" w:rsidRDefault="00A440E7" w:rsidP="00B35C5A">
      <w:pPr>
        <w:widowControl w:val="0"/>
        <w:numPr>
          <w:ilvl w:val="0"/>
          <w:numId w:val="6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через вовлечение школьников в планирование, организацию, проведение и анализ общешкольных и </w:t>
      </w:r>
      <w:proofErr w:type="spellStart"/>
      <w:r w:rsidRPr="00A440E7">
        <w:rPr>
          <w:rFonts w:eastAsia="Times New Roman" w:cs="Times New Roman"/>
          <w:color w:val="000000"/>
          <w:sz w:val="24"/>
          <w:szCs w:val="24"/>
        </w:rPr>
        <w:t>внутриклассных</w:t>
      </w:r>
      <w:proofErr w:type="spellEnd"/>
      <w:r w:rsidRPr="00A440E7">
        <w:rPr>
          <w:rFonts w:eastAsia="Times New Roman" w:cs="Times New Roman"/>
          <w:color w:val="000000"/>
          <w:sz w:val="24"/>
          <w:szCs w:val="24"/>
        </w:rPr>
        <w:t xml:space="preserve"> дел;</w:t>
      </w:r>
    </w:p>
    <w:p w14:paraId="0FAFC032" w14:textId="77777777" w:rsidR="00A440E7" w:rsidRPr="00A440E7" w:rsidRDefault="00A440E7" w:rsidP="00B35C5A">
      <w:pPr>
        <w:widowControl w:val="0"/>
        <w:numPr>
          <w:ilvl w:val="0"/>
          <w:numId w:val="6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646D09EA"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«Детские общественные объединения»</w:t>
      </w:r>
    </w:p>
    <w:p w14:paraId="4622485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14:paraId="2C3E5F37"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w:t>
      </w:r>
      <w:r w:rsidRPr="00A440E7">
        <w:rPr>
          <w:rFonts w:eastAsia="Times New Roman" w:cs="Times New Roman"/>
          <w:color w:val="000000"/>
          <w:sz w:val="24"/>
          <w:szCs w:val="24"/>
        </w:rPr>
        <w:lastRenderedPageBreak/>
        <w:t>дающих ребенку возможность получить социально значимый опыт гражданского поведения;</w:t>
      </w:r>
    </w:p>
    <w:p w14:paraId="6FD7957F"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3C8F2525"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5A90C798"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выполнение клятвы при вступлении в объединения; </w:t>
      </w:r>
    </w:p>
    <w:p w14:paraId="7F45F32C"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14:paraId="398EE0D6"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9544357"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70A83306"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7FBA65E3"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По инициативе администрации школы и Совета Обучающихся созданы  следующие школьные детские общественные объединения: </w:t>
      </w:r>
    </w:p>
    <w:p w14:paraId="2CE3A748"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Пионеры Башкортостана: «Юные экологи», «Жемчужины Башкортостана», «Мир красотой спасется»</w:t>
      </w:r>
    </w:p>
    <w:p w14:paraId="34954BB3"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Волонтёрское движение </w:t>
      </w:r>
    </w:p>
    <w:p w14:paraId="5E85E3FF"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Военно-патриотическое движение «</w:t>
      </w:r>
      <w:proofErr w:type="spellStart"/>
      <w:r w:rsidRPr="00A440E7">
        <w:rPr>
          <w:rFonts w:eastAsia="Times New Roman" w:cs="Times New Roman"/>
          <w:color w:val="000000"/>
          <w:sz w:val="24"/>
          <w:szCs w:val="24"/>
        </w:rPr>
        <w:t>Юнармия</w:t>
      </w:r>
      <w:proofErr w:type="spellEnd"/>
      <w:r w:rsidRPr="00A440E7">
        <w:rPr>
          <w:rFonts w:eastAsia="Times New Roman" w:cs="Times New Roman"/>
          <w:color w:val="000000"/>
          <w:sz w:val="24"/>
          <w:szCs w:val="24"/>
        </w:rPr>
        <w:t>»;</w:t>
      </w:r>
    </w:p>
    <w:p w14:paraId="5188A2E6"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Отряд Юных Инспекторов Дорожного Движения </w:t>
      </w:r>
    </w:p>
    <w:p w14:paraId="01DE35AA"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A"/>
          <w:sz w:val="24"/>
          <w:szCs w:val="24"/>
          <w:u w:val="single"/>
        </w:rPr>
        <w:t>Модуль «Экскурсии, экспедиции, походы»</w:t>
      </w:r>
    </w:p>
    <w:p w14:paraId="44BD61A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A"/>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A440E7">
        <w:rPr>
          <w:rFonts w:eastAsia="Times New Roman" w:cs="Times New Roman"/>
          <w:color w:val="00000A"/>
          <w:sz w:val="24"/>
          <w:szCs w:val="24"/>
        </w:rPr>
        <w:t>самообслуживающего</w:t>
      </w:r>
      <w:proofErr w:type="spellEnd"/>
      <w:r w:rsidRPr="00A440E7">
        <w:rPr>
          <w:rFonts w:eastAsia="Times New Roman" w:cs="Times New Roman"/>
          <w:color w:val="00000A"/>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3057DB33"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lastRenderedPageBreak/>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«гидов», «корреспондентов», «оформителей»);</w:t>
      </w:r>
    </w:p>
    <w:p w14:paraId="3580FF5B"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30D11901"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0B9181F"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proofErr w:type="spellStart"/>
      <w:r w:rsidRPr="00A440E7">
        <w:rPr>
          <w:rFonts w:eastAsia="Times New Roman" w:cs="Times New Roman"/>
          <w:color w:val="00000A"/>
          <w:sz w:val="24"/>
          <w:szCs w:val="24"/>
        </w:rPr>
        <w:t>турслет</w:t>
      </w:r>
      <w:proofErr w:type="spellEnd"/>
      <w:r w:rsidRPr="00A440E7">
        <w:rPr>
          <w:rFonts w:eastAsia="Times New Roman" w:cs="Times New Roman"/>
          <w:color w:val="00000A"/>
          <w:sz w:val="24"/>
          <w:szCs w:val="24"/>
        </w:rPr>
        <w:t xml:space="preserve"> с участием команд, сформированных из педагогов, детей и родителей школьников, включающий в себя: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7DF588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A"/>
          <w:sz w:val="24"/>
          <w:szCs w:val="24"/>
          <w:u w:val="single"/>
        </w:rPr>
        <w:t>Модуль «Профориентация»</w:t>
      </w:r>
    </w:p>
    <w:p w14:paraId="0E53B871"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A"/>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440E7">
        <w:rPr>
          <w:rFonts w:eastAsia="Times New Roman" w:cs="Times New Roman"/>
          <w:color w:val="00000A"/>
          <w:sz w:val="24"/>
          <w:szCs w:val="24"/>
        </w:rPr>
        <w:t>профориентационно</w:t>
      </w:r>
      <w:proofErr w:type="spellEnd"/>
      <w:r w:rsidRPr="00A440E7">
        <w:rPr>
          <w:rFonts w:eastAsia="Times New Roman" w:cs="Times New Roman"/>
          <w:color w:val="00000A"/>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A440E7">
        <w:rPr>
          <w:rFonts w:eastAsia="Times New Roman" w:cs="Times New Roman"/>
          <w:color w:val="00000A"/>
          <w:sz w:val="24"/>
          <w:szCs w:val="24"/>
        </w:rPr>
        <w:t>внепрофессиональную</w:t>
      </w:r>
      <w:proofErr w:type="spellEnd"/>
      <w:r w:rsidRPr="00A440E7">
        <w:rPr>
          <w:rFonts w:eastAsia="Times New Roman" w:cs="Times New Roman"/>
          <w:color w:val="00000A"/>
          <w:sz w:val="24"/>
          <w:szCs w:val="24"/>
        </w:rPr>
        <w:t xml:space="preserve"> составляющие такой деятельности. Эта работа осуществляется через:</w:t>
      </w:r>
    </w:p>
    <w:p w14:paraId="3CD77D86"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sidRPr="00A440E7">
        <w:rPr>
          <w:rFonts w:eastAsia="Times New Roman" w:cs="Times New Roman"/>
          <w:color w:val="000000"/>
          <w:sz w:val="24"/>
          <w:szCs w:val="24"/>
        </w:rPr>
        <w:t>классные часы в рамках превентивной программы «Полезный выбор»</w:t>
      </w:r>
      <w:r w:rsidRPr="00A440E7">
        <w:rPr>
          <w:rFonts w:eastAsia="Times New Roman" w:cs="Times New Roman"/>
          <w:color w:val="00000A"/>
          <w:sz w:val="24"/>
          <w:szCs w:val="24"/>
        </w:rPr>
        <w:t>;</w:t>
      </w:r>
    </w:p>
    <w:p w14:paraId="31F7598B"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7932F77E"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экскурсии на предприятия Аургазинского района, дающие школьникам начальные представления о существующих профессиях и условиях работы людей, представляющих эти профессии;</w:t>
      </w:r>
    </w:p>
    <w:p w14:paraId="334DA059"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440D4EAC"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w:t>
      </w:r>
      <w:proofErr w:type="spellStart"/>
      <w:r w:rsidRPr="00A440E7">
        <w:rPr>
          <w:rFonts w:eastAsia="Times New Roman" w:cs="Times New Roman"/>
          <w:color w:val="00000A"/>
          <w:sz w:val="24"/>
          <w:szCs w:val="24"/>
        </w:rPr>
        <w:t>образования:</w:t>
      </w:r>
      <w:r w:rsidRPr="00A440E7">
        <w:rPr>
          <w:rFonts w:eastAsia="Times New Roman" w:cs="Times New Roman"/>
          <w:color w:val="000000"/>
          <w:sz w:val="24"/>
          <w:szCs w:val="24"/>
        </w:rPr>
        <w:t>онлайн</w:t>
      </w:r>
      <w:proofErr w:type="spellEnd"/>
      <w:r w:rsidRPr="00A440E7">
        <w:rPr>
          <w:rFonts w:eastAsia="Times New Roman" w:cs="Times New Roman"/>
          <w:color w:val="000000"/>
          <w:sz w:val="24"/>
          <w:szCs w:val="24"/>
        </w:rPr>
        <w:t xml:space="preserve"> тестирование на платформе «За собой»</w:t>
      </w:r>
      <w:r w:rsidRPr="00A440E7">
        <w:rPr>
          <w:rFonts w:eastAsia="Times New Roman" w:cs="Times New Roman"/>
          <w:color w:val="00000A"/>
          <w:sz w:val="24"/>
          <w:szCs w:val="24"/>
        </w:rPr>
        <w:t>;</w:t>
      </w:r>
    </w:p>
    <w:p w14:paraId="4D8FFC3E"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lastRenderedPageBreak/>
        <w:t xml:space="preserve">участие в работе всероссийских профориентационных проектов, созданных в сети интернет: </w:t>
      </w:r>
      <w:r w:rsidRPr="00A440E7">
        <w:rPr>
          <w:rFonts w:eastAsia="Times New Roman" w:cs="Times New Roman"/>
          <w:color w:val="000000"/>
          <w:sz w:val="24"/>
          <w:szCs w:val="24"/>
        </w:rPr>
        <w:t>проект «Молодые профессионалы», проект «Билет в будущее». П</w:t>
      </w:r>
      <w:r w:rsidRPr="00A440E7">
        <w:rPr>
          <w:rFonts w:eastAsia="Times New Roman" w:cs="Times New Roman"/>
          <w:color w:val="00000A"/>
          <w:sz w:val="24"/>
          <w:szCs w:val="24"/>
        </w:rPr>
        <w:t xml:space="preserve">росмотр лекций, решение учебно-тренировочных задач, участие </w:t>
      </w:r>
      <w:proofErr w:type="spellStart"/>
      <w:r w:rsidRPr="00A440E7">
        <w:rPr>
          <w:rFonts w:eastAsia="Times New Roman" w:cs="Times New Roman"/>
          <w:color w:val="00000A"/>
          <w:sz w:val="24"/>
          <w:szCs w:val="24"/>
        </w:rPr>
        <w:t>вмастер</w:t>
      </w:r>
      <w:proofErr w:type="spellEnd"/>
      <w:r w:rsidRPr="00A440E7">
        <w:rPr>
          <w:rFonts w:eastAsia="Times New Roman" w:cs="Times New Roman"/>
          <w:color w:val="00000A"/>
          <w:sz w:val="24"/>
          <w:szCs w:val="24"/>
        </w:rPr>
        <w:t xml:space="preserve"> классах, посещение открытых уроков;</w:t>
      </w:r>
    </w:p>
    <w:p w14:paraId="27CCB59C"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735FE867" w14:textId="77777777" w:rsidR="00A440E7" w:rsidRPr="00A440E7" w:rsidRDefault="00A440E7" w:rsidP="00A440E7">
      <w:pPr>
        <w:widowControl w:val="0"/>
        <w:tabs>
          <w:tab w:val="left" w:pos="851"/>
        </w:tabs>
        <w:spacing w:after="0" w:line="240" w:lineRule="auto"/>
        <w:ind w:firstLine="709"/>
        <w:jc w:val="both"/>
        <w:rPr>
          <w:rFonts w:eastAsia="Times New Roman" w:cs="Times New Roman"/>
          <w:b/>
          <w:sz w:val="24"/>
          <w:szCs w:val="24"/>
        </w:rPr>
      </w:pPr>
      <w:r w:rsidRPr="00A440E7">
        <w:rPr>
          <w:rFonts w:eastAsia="Times New Roman" w:cs="Times New Roman"/>
          <w:color w:val="00000A"/>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4163A33D"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«Организация предметно-эстетической среды»</w:t>
      </w:r>
    </w:p>
    <w:p w14:paraId="267A43B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3B837953"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DD23C72"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14:paraId="4565AC58"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68917805"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2FB63FAB"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DB55384"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3051EB56"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51BE09CC"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028AC2DC"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20622D0B" w14:textId="77777777" w:rsidR="00A440E7" w:rsidRPr="00A440E7" w:rsidRDefault="00A440E7" w:rsidP="00A440E7">
      <w:pPr>
        <w:widowControl w:val="0"/>
        <w:tabs>
          <w:tab w:val="left" w:pos="851"/>
        </w:tabs>
        <w:spacing w:after="0" w:line="240" w:lineRule="auto"/>
        <w:jc w:val="both"/>
        <w:rPr>
          <w:rFonts w:eastAsia="Times New Roman" w:cs="Times New Roman"/>
          <w:b/>
          <w:bCs/>
          <w:color w:val="000000"/>
          <w:sz w:val="24"/>
          <w:szCs w:val="24"/>
          <w:u w:val="single"/>
        </w:rPr>
      </w:pPr>
      <w:r w:rsidRPr="00A440E7">
        <w:rPr>
          <w:rFonts w:eastAsia="Times New Roman" w:cs="Times New Roman"/>
          <w:b/>
          <w:bCs/>
          <w:color w:val="000000"/>
          <w:sz w:val="24"/>
          <w:szCs w:val="24"/>
          <w:u w:val="single"/>
        </w:rPr>
        <w:t xml:space="preserve">   Модуль «Работа с родителями </w:t>
      </w:r>
      <w:r w:rsidRPr="00A440E7">
        <w:rPr>
          <w:rFonts w:eastAsia="Times New Roman" w:cs="Times New Roman"/>
          <w:b/>
          <w:sz w:val="24"/>
          <w:szCs w:val="24"/>
          <w:u w:val="single"/>
        </w:rPr>
        <w:t>(законными представителями)</w:t>
      </w:r>
      <w:r w:rsidRPr="00A440E7">
        <w:rPr>
          <w:rFonts w:eastAsia="Times New Roman" w:cs="Times New Roman"/>
          <w:b/>
          <w:bCs/>
          <w:color w:val="000000"/>
          <w:sz w:val="24"/>
          <w:szCs w:val="24"/>
          <w:u w:val="single"/>
        </w:rPr>
        <w:t>»</w:t>
      </w:r>
    </w:p>
    <w:p w14:paraId="7166BE89"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lastRenderedPageBreak/>
        <w:t>Работа с семьей - это кропотливый труд. Нужно учитывать современный подход в работе с семьей. Главная тенденция - обучать родителей самостоятельному решению жизненных задач. И это требует от педагогов определенных усилий. И педагог,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w:t>
      </w:r>
    </w:p>
    <w:p w14:paraId="0DA87FD0"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 xml:space="preserve">Работа с родителями или законными представителями обучающихся в МБОУ  СОШ с. </w:t>
      </w:r>
      <w:proofErr w:type="spellStart"/>
      <w:r w:rsidRPr="00A440E7">
        <w:rPr>
          <w:rFonts w:eastAsia="Times New Roman" w:cs="Times New Roman"/>
          <w:color w:val="000000"/>
          <w:sz w:val="24"/>
          <w:szCs w:val="24"/>
        </w:rPr>
        <w:t>Месели</w:t>
      </w:r>
      <w:proofErr w:type="spellEnd"/>
      <w:r w:rsidRPr="00A440E7">
        <w:rPr>
          <w:rFonts w:eastAsia="Times New Roman" w:cs="Times New Roman"/>
          <w:color w:val="000000"/>
          <w:sz w:val="24"/>
          <w:szCs w:val="24"/>
        </w:rPr>
        <w:t xml:space="preserve"> осуществляется для более эффективного достижения цели воспитания, которое обеспечивается согласованием позиций семьи и школы в данном вопросе.</w:t>
      </w:r>
    </w:p>
    <w:p w14:paraId="143C13B9"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 Работа с родителями или законными представителями школьников обеспечивает формирование и развитие психолого- педагогической' компетентности родительской общественности посредством различных форм просвещения и консультирования.</w:t>
      </w:r>
    </w:p>
    <w:p w14:paraId="5FCD6CC8"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Работа с родителями или законными представителями школьников осуществляется в рамках следующих видов и форм деятельности:</w:t>
      </w:r>
    </w:p>
    <w:p w14:paraId="66D326EB"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групповом уровне:</w:t>
      </w:r>
    </w:p>
    <w:p w14:paraId="4D8905A6"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Совет школы и Совет родителей, участвующие в управлении образовательной организацией и решении вопросов воспитания и социализации их детей;</w:t>
      </w:r>
    </w:p>
    <w:p w14:paraId="1CAA89F3"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557ADE2E"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65AA7FAC"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проведение семейных конкурсов  «Папа, </w:t>
      </w:r>
      <w:proofErr w:type="spellStart"/>
      <w:r w:rsidRPr="00A440E7">
        <w:rPr>
          <w:rFonts w:eastAsia="Times New Roman" w:cs="Times New Roman"/>
          <w:color w:val="000000"/>
          <w:sz w:val="24"/>
          <w:szCs w:val="24"/>
        </w:rPr>
        <w:t>мама,я</w:t>
      </w:r>
      <w:proofErr w:type="spellEnd"/>
      <w:r w:rsidRPr="00A440E7">
        <w:rPr>
          <w:rFonts w:eastAsia="Times New Roman" w:cs="Times New Roman"/>
          <w:color w:val="000000"/>
          <w:sz w:val="24"/>
          <w:szCs w:val="24"/>
        </w:rPr>
        <w:t>-спортивная семья»;</w:t>
      </w:r>
    </w:p>
    <w:p w14:paraId="58F0D814"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 (4 раза в год);</w:t>
      </w:r>
    </w:p>
    <w:p w14:paraId="2A9E5501"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72FC3C2"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1E75AC64"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индивидуальном уровне:</w:t>
      </w:r>
    </w:p>
    <w:p w14:paraId="236333AC"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специалистов по запросу родителей для решения острых конфликтных ситуаций;</w:t>
      </w:r>
    </w:p>
    <w:p w14:paraId="2FC221EE"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459C7623"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помощь   со   стороны   родителей   в   подготовке   и   проведении общешкольных и </w:t>
      </w:r>
      <w:proofErr w:type="spellStart"/>
      <w:r w:rsidRPr="00A440E7">
        <w:rPr>
          <w:rFonts w:eastAsia="Times New Roman" w:cs="Times New Roman"/>
          <w:color w:val="000000"/>
          <w:sz w:val="24"/>
          <w:szCs w:val="24"/>
        </w:rPr>
        <w:t>внутриклассных</w:t>
      </w:r>
      <w:proofErr w:type="spellEnd"/>
      <w:r w:rsidRPr="00A440E7">
        <w:rPr>
          <w:rFonts w:eastAsia="Times New Roman" w:cs="Times New Roman"/>
          <w:color w:val="000000"/>
          <w:sz w:val="24"/>
          <w:szCs w:val="24"/>
        </w:rPr>
        <w:t xml:space="preserve"> мероприятий воспитательной направленности;</w:t>
      </w:r>
    </w:p>
    <w:p w14:paraId="1E6CEBEB" w14:textId="77777777" w:rsidR="00A440E7" w:rsidRPr="00A440E7" w:rsidRDefault="00A440E7" w:rsidP="00A440E7">
      <w:pPr>
        <w:widowControl w:val="0"/>
        <w:tabs>
          <w:tab w:val="left" w:pos="4450"/>
        </w:tabs>
        <w:autoSpaceDE w:val="0"/>
        <w:autoSpaceDN w:val="0"/>
        <w:spacing w:after="0" w:line="240" w:lineRule="auto"/>
        <w:outlineLvl w:val="0"/>
        <w:rPr>
          <w:rFonts w:eastAsia="Times New Roman" w:cs="Times New Roman"/>
          <w:b/>
          <w:bCs/>
          <w:color w:val="000000"/>
          <w:sz w:val="24"/>
          <w:szCs w:val="24"/>
          <w:u w:val="single"/>
          <w:lang w:eastAsia="en-US"/>
        </w:rPr>
      </w:pPr>
      <w:r w:rsidRPr="00A440E7">
        <w:rPr>
          <w:rFonts w:eastAsia="Times New Roman" w:cs="Times New Roman"/>
          <w:color w:val="000000"/>
          <w:sz w:val="24"/>
          <w:szCs w:val="24"/>
        </w:rPr>
        <w:t>индивидуальное консультирование c целью координации воспитательных усилий педагогов и родителей( законных представителей)- по плану педагога или запросу родителей.</w:t>
      </w:r>
      <w:r w:rsidRPr="00A440E7">
        <w:rPr>
          <w:rFonts w:eastAsia="Times New Roman" w:cs="Times New Roman"/>
          <w:b/>
          <w:bCs/>
          <w:color w:val="000000"/>
          <w:sz w:val="24"/>
          <w:szCs w:val="24"/>
          <w:u w:val="single"/>
          <w:lang w:eastAsia="en-US"/>
        </w:rPr>
        <w:t xml:space="preserve">                                                                                          </w:t>
      </w:r>
      <w:proofErr w:type="spellStart"/>
      <w:r w:rsidRPr="00A440E7">
        <w:rPr>
          <w:rFonts w:eastAsia="Times New Roman" w:cs="Times New Roman"/>
          <w:b/>
          <w:bCs/>
          <w:color w:val="000000"/>
          <w:sz w:val="24"/>
          <w:szCs w:val="24"/>
          <w:u w:val="single"/>
          <w:lang w:eastAsia="en-US"/>
        </w:rPr>
        <w:t>Модуль«Профилактика</w:t>
      </w:r>
      <w:proofErr w:type="spellEnd"/>
      <w:r w:rsidRPr="00A440E7">
        <w:rPr>
          <w:rFonts w:eastAsia="Times New Roman" w:cs="Times New Roman"/>
          <w:b/>
          <w:bCs/>
          <w:color w:val="000000"/>
          <w:sz w:val="24"/>
          <w:szCs w:val="24"/>
          <w:u w:val="single"/>
          <w:lang w:eastAsia="en-US"/>
        </w:rPr>
        <w:t xml:space="preserve"> и безопасность »</w:t>
      </w:r>
    </w:p>
    <w:p w14:paraId="53A3499F" w14:textId="77777777" w:rsidR="00A440E7" w:rsidRPr="00A440E7" w:rsidRDefault="00A440E7" w:rsidP="00A440E7">
      <w:pPr>
        <w:widowControl w:val="0"/>
        <w:autoSpaceDE w:val="0"/>
        <w:autoSpaceDN w:val="0"/>
        <w:spacing w:before="10" w:after="0" w:line="240" w:lineRule="auto"/>
        <w:jc w:val="both"/>
        <w:rPr>
          <w:rFonts w:eastAsia="Times New Roman" w:cs="Times New Roman"/>
          <w:b/>
          <w:color w:val="000000"/>
          <w:sz w:val="24"/>
          <w:szCs w:val="24"/>
          <w:lang w:eastAsia="en-US"/>
        </w:rPr>
      </w:pPr>
    </w:p>
    <w:p w14:paraId="3A4C3BE4"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Совместная деятельность педагогов, школьников, родителей по направлению</w:t>
      </w:r>
    </w:p>
    <w:p w14:paraId="19A27F95"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свободе человека, позитивного отношения к жизни, стрессоустойчивости, воспитанию законопослушного поведения и реализуется последующим направлениям:</w:t>
      </w:r>
    </w:p>
    <w:p w14:paraId="0A05443C" w14:textId="77777777" w:rsidR="00A440E7" w:rsidRPr="00A440E7" w:rsidRDefault="00A440E7" w:rsidP="00B35C5A">
      <w:pPr>
        <w:widowControl w:val="0"/>
        <w:numPr>
          <w:ilvl w:val="0"/>
          <w:numId w:val="72"/>
        </w:numPr>
        <w:tabs>
          <w:tab w:val="left" w:pos="753"/>
        </w:tabs>
        <w:autoSpaceDE w:val="0"/>
        <w:autoSpaceDN w:val="0"/>
        <w:spacing w:after="0" w:line="240" w:lineRule="auto"/>
        <w:ind w:left="0" w:right="-22" w:hanging="361"/>
        <w:jc w:val="both"/>
        <w:outlineLvl w:val="0"/>
        <w:rPr>
          <w:rFonts w:eastAsia="Times New Roman" w:cs="Times New Roman"/>
          <w:b/>
          <w:bCs/>
          <w:color w:val="000000"/>
          <w:sz w:val="24"/>
          <w:szCs w:val="24"/>
          <w:lang w:eastAsia="en-US"/>
        </w:rPr>
      </w:pPr>
      <w:r w:rsidRPr="00A440E7">
        <w:rPr>
          <w:rFonts w:eastAsia="Times New Roman" w:cs="Times New Roman"/>
          <w:b/>
          <w:bCs/>
          <w:color w:val="000000"/>
          <w:sz w:val="24"/>
          <w:szCs w:val="24"/>
          <w:lang w:eastAsia="en-US"/>
        </w:rPr>
        <w:lastRenderedPageBreak/>
        <w:t>Профилактика безнадзорности и правонарушений</w:t>
      </w:r>
    </w:p>
    <w:p w14:paraId="071761C1" w14:textId="77777777" w:rsidR="00A440E7" w:rsidRPr="00A440E7" w:rsidRDefault="00A440E7" w:rsidP="00A440E7">
      <w:pPr>
        <w:widowControl w:val="0"/>
        <w:autoSpaceDE w:val="0"/>
        <w:autoSpaceDN w:val="0"/>
        <w:spacing w:after="0" w:line="240" w:lineRule="auto"/>
        <w:ind w:right="-2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270DE62F" w14:textId="77777777" w:rsidR="00A440E7" w:rsidRPr="00A440E7" w:rsidRDefault="00A440E7" w:rsidP="00B35C5A">
      <w:pPr>
        <w:widowControl w:val="0"/>
        <w:numPr>
          <w:ilvl w:val="1"/>
          <w:numId w:val="72"/>
        </w:numPr>
        <w:tabs>
          <w:tab w:val="left" w:pos="-142"/>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p>
    <w:p w14:paraId="5B444DF9" w14:textId="77777777" w:rsidR="00A440E7" w:rsidRPr="00A440E7" w:rsidRDefault="00A440E7" w:rsidP="00B35C5A">
      <w:pPr>
        <w:widowControl w:val="0"/>
        <w:numPr>
          <w:ilvl w:val="1"/>
          <w:numId w:val="72"/>
        </w:numPr>
        <w:tabs>
          <w:tab w:val="left" w:pos="889"/>
          <w:tab w:val="left" w:pos="2583"/>
          <w:tab w:val="left" w:pos="5046"/>
          <w:tab w:val="left" w:pos="6142"/>
          <w:tab w:val="left" w:pos="6690"/>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организация</w:t>
      </w:r>
      <w:r w:rsidRPr="00A440E7">
        <w:rPr>
          <w:rFonts w:eastAsia="Times New Roman" w:cs="Times New Roman"/>
          <w:color w:val="000000"/>
          <w:sz w:val="24"/>
          <w:szCs w:val="24"/>
          <w:lang w:eastAsia="en-US"/>
        </w:rPr>
        <w:tab/>
        <w:t>профилактической</w:t>
      </w:r>
      <w:r w:rsidRPr="00A440E7">
        <w:rPr>
          <w:rFonts w:eastAsia="Times New Roman" w:cs="Times New Roman"/>
          <w:color w:val="000000"/>
          <w:sz w:val="24"/>
          <w:szCs w:val="24"/>
          <w:lang w:eastAsia="en-US"/>
        </w:rPr>
        <w:tab/>
        <w:t>работы</w:t>
      </w:r>
      <w:r w:rsidRPr="00A440E7">
        <w:rPr>
          <w:rFonts w:eastAsia="Times New Roman" w:cs="Times New Roman"/>
          <w:color w:val="000000"/>
          <w:sz w:val="24"/>
          <w:szCs w:val="24"/>
          <w:lang w:eastAsia="en-US"/>
        </w:rPr>
        <w:tab/>
        <w:t>по</w:t>
      </w:r>
      <w:r w:rsidRPr="00A440E7">
        <w:rPr>
          <w:rFonts w:eastAsia="Times New Roman" w:cs="Times New Roman"/>
          <w:color w:val="000000"/>
          <w:sz w:val="24"/>
          <w:szCs w:val="24"/>
          <w:lang w:eastAsia="en-US"/>
        </w:rPr>
        <w:tab/>
      </w:r>
      <w:r w:rsidRPr="00A440E7">
        <w:rPr>
          <w:rFonts w:eastAsia="Times New Roman" w:cs="Times New Roman"/>
          <w:color w:val="000000"/>
          <w:spacing w:val="-1"/>
          <w:sz w:val="24"/>
          <w:szCs w:val="24"/>
          <w:lang w:eastAsia="en-US"/>
        </w:rPr>
        <w:t xml:space="preserve">предупреждению </w:t>
      </w:r>
      <w:r w:rsidRPr="00A440E7">
        <w:rPr>
          <w:rFonts w:eastAsia="Times New Roman" w:cs="Times New Roman"/>
          <w:color w:val="000000"/>
          <w:sz w:val="24"/>
          <w:szCs w:val="24"/>
          <w:lang w:eastAsia="en-US"/>
        </w:rPr>
        <w:t>правонарушений школьников;</w:t>
      </w:r>
    </w:p>
    <w:p w14:paraId="66702C6F"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повышение им правовой культуры и социально–педагогической компетенции родителей учащихся;</w:t>
      </w:r>
    </w:p>
    <w:p w14:paraId="78659C80"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сотрудничество с организациями и службами Аургазинского района по работе с семьей с целью повышения воспитательной функции семьи и обеспечению</w:t>
      </w:r>
    </w:p>
    <w:p w14:paraId="6D31D634"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корректировки воспитания в семьях отдельных учащихся;</w:t>
      </w:r>
    </w:p>
    <w:p w14:paraId="2BF384E6"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hanging="137"/>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воспитание ответственности за порученное дело;</w:t>
      </w:r>
    </w:p>
    <w:p w14:paraId="383E36B5"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hanging="137"/>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формирование уважительного отношения к материальным ценностям.</w:t>
      </w:r>
    </w:p>
    <w:p w14:paraId="45C59EB6" w14:textId="77777777" w:rsidR="00A440E7" w:rsidRPr="00A440E7" w:rsidRDefault="00A440E7" w:rsidP="00A440E7">
      <w:pPr>
        <w:widowControl w:val="0"/>
        <w:autoSpaceDE w:val="0"/>
        <w:autoSpaceDN w:val="0"/>
        <w:spacing w:after="0" w:line="240" w:lineRule="auto"/>
        <w:ind w:right="-2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4966879B" w14:textId="77777777" w:rsidR="00A440E7" w:rsidRPr="00A440E7" w:rsidRDefault="00A440E7" w:rsidP="00A440E7">
      <w:pPr>
        <w:tabs>
          <w:tab w:val="left" w:pos="961"/>
        </w:tabs>
        <w:autoSpaceDE w:val="0"/>
        <w:autoSpaceDN w:val="0"/>
        <w:spacing w:before="1"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составления и корректировки социального паспорта класса и школы;</w:t>
      </w:r>
    </w:p>
    <w:p w14:paraId="7D6D16D4" w14:textId="77777777" w:rsidR="00A440E7" w:rsidRPr="00A440E7" w:rsidRDefault="00A440E7" w:rsidP="00A440E7">
      <w:pPr>
        <w:tabs>
          <w:tab w:val="left" w:pos="961"/>
        </w:tabs>
        <w:autoSpaceDE w:val="0"/>
        <w:autoSpaceDN w:val="0"/>
        <w:spacing w:before="68"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выявления семей и детей, находящихся в социально опасном положении, </w:t>
      </w:r>
      <w:proofErr w:type="spellStart"/>
      <w:r w:rsidRPr="00A440E7">
        <w:rPr>
          <w:rFonts w:eastAsia="Times New Roman" w:cs="Times New Roman"/>
          <w:color w:val="000000"/>
          <w:sz w:val="24"/>
          <w:szCs w:val="24"/>
          <w:lang w:eastAsia="en-US"/>
        </w:rPr>
        <w:t>детей«группы</w:t>
      </w:r>
      <w:proofErr w:type="spellEnd"/>
      <w:r w:rsidRPr="00A440E7">
        <w:rPr>
          <w:rFonts w:eastAsia="Times New Roman" w:cs="Times New Roman"/>
          <w:color w:val="000000"/>
          <w:sz w:val="24"/>
          <w:szCs w:val="24"/>
          <w:lang w:eastAsia="en-US"/>
        </w:rPr>
        <w:t xml:space="preserve"> риска»;</w:t>
      </w:r>
    </w:p>
    <w:p w14:paraId="5D11B4D5"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создания банка данных неблагополучных детей, детей группы риска;</w:t>
      </w:r>
    </w:p>
    <w:p w14:paraId="0B5325ED"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выявления детей, систематически пропускающих уроки без уважительных причин;</w:t>
      </w:r>
    </w:p>
    <w:p w14:paraId="0FE2A0B6"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посещения учащихся на дому с целью изучения жилищно-бытовых условий;</w:t>
      </w:r>
    </w:p>
    <w:p w14:paraId="043C0EA8"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pacing w:val="-2"/>
          <w:sz w:val="24"/>
          <w:szCs w:val="24"/>
          <w:lang w:eastAsia="en-US"/>
        </w:rPr>
      </w:pPr>
      <w:r w:rsidRPr="00A440E7">
        <w:rPr>
          <w:rFonts w:eastAsia="Times New Roman" w:cs="Times New Roman"/>
          <w:color w:val="000000"/>
          <w:sz w:val="24"/>
          <w:szCs w:val="24"/>
          <w:lang w:eastAsia="en-US"/>
        </w:rPr>
        <w:t xml:space="preserve">- разработки памяток «Мои права и </w:t>
      </w:r>
      <w:proofErr w:type="spellStart"/>
      <w:r w:rsidRPr="00A440E7">
        <w:rPr>
          <w:rFonts w:eastAsia="Times New Roman" w:cs="Times New Roman"/>
          <w:color w:val="000000"/>
          <w:sz w:val="24"/>
          <w:szCs w:val="24"/>
          <w:lang w:eastAsia="en-US"/>
        </w:rPr>
        <w:t>обязанности»;оформление</w:t>
      </w:r>
      <w:proofErr w:type="spellEnd"/>
      <w:r w:rsidRPr="00A440E7">
        <w:rPr>
          <w:rFonts w:eastAsia="Times New Roman" w:cs="Times New Roman"/>
          <w:color w:val="000000"/>
          <w:sz w:val="24"/>
          <w:szCs w:val="24"/>
          <w:lang w:eastAsia="en-US"/>
        </w:rPr>
        <w:t xml:space="preserve"> стенда</w:t>
      </w:r>
    </w:p>
    <w:p w14:paraId="0F0B00C7"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«Безопасность»</w:t>
      </w:r>
    </w:p>
    <w:p w14:paraId="3429792F"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родительских лекториев;</w:t>
      </w:r>
    </w:p>
    <w:p w14:paraId="361ABDF7"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мероприятий в </w:t>
      </w:r>
      <w:proofErr w:type="spellStart"/>
      <w:r w:rsidRPr="00A440E7">
        <w:rPr>
          <w:rFonts w:eastAsia="Times New Roman" w:cs="Times New Roman"/>
          <w:color w:val="000000"/>
          <w:sz w:val="24"/>
          <w:szCs w:val="24"/>
          <w:lang w:eastAsia="en-US"/>
        </w:rPr>
        <w:t>рамках«Всероссийского</w:t>
      </w:r>
      <w:proofErr w:type="spellEnd"/>
      <w:r w:rsidRPr="00A440E7">
        <w:rPr>
          <w:rFonts w:eastAsia="Times New Roman" w:cs="Times New Roman"/>
          <w:color w:val="000000"/>
          <w:sz w:val="24"/>
          <w:szCs w:val="24"/>
          <w:lang w:eastAsia="en-US"/>
        </w:rPr>
        <w:t xml:space="preserve"> дня правовой помощи детям»;</w:t>
      </w:r>
    </w:p>
    <w:p w14:paraId="3AF687EB"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взаимодействия с инспектором по делам несовершеннолетних;</w:t>
      </w:r>
    </w:p>
    <w:p w14:paraId="1EC91E63"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вовлечения детей, состоящих на ВШУ, в общественно –значимую деятельность;</w:t>
      </w:r>
    </w:p>
    <w:p w14:paraId="249F718A"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встреч с работниками прокуратуры, комиссии по делам несовершеннолетних, полиции.</w:t>
      </w:r>
    </w:p>
    <w:p w14:paraId="13D3901B" w14:textId="77777777" w:rsidR="00A440E7" w:rsidRPr="00A440E7" w:rsidRDefault="00A440E7" w:rsidP="00B35C5A">
      <w:pPr>
        <w:widowControl w:val="0"/>
        <w:numPr>
          <w:ilvl w:val="0"/>
          <w:numId w:val="72"/>
        </w:numPr>
        <w:tabs>
          <w:tab w:val="left" w:pos="753"/>
        </w:tabs>
        <w:autoSpaceDE w:val="0"/>
        <w:autoSpaceDN w:val="0"/>
        <w:spacing w:after="0" w:line="240" w:lineRule="auto"/>
        <w:ind w:hanging="361"/>
        <w:jc w:val="both"/>
        <w:outlineLvl w:val="0"/>
        <w:rPr>
          <w:rFonts w:eastAsia="Times New Roman" w:cs="Times New Roman"/>
          <w:b/>
          <w:bCs/>
          <w:color w:val="000000"/>
          <w:sz w:val="24"/>
          <w:szCs w:val="24"/>
          <w:lang w:eastAsia="en-US"/>
        </w:rPr>
      </w:pPr>
      <w:r w:rsidRPr="00A440E7">
        <w:rPr>
          <w:rFonts w:eastAsia="Times New Roman" w:cs="Times New Roman"/>
          <w:b/>
          <w:bCs/>
          <w:color w:val="000000"/>
          <w:sz w:val="24"/>
          <w:szCs w:val="24"/>
          <w:lang w:eastAsia="en-US"/>
        </w:rPr>
        <w:t>Профилактика суицидального поведения</w:t>
      </w:r>
    </w:p>
    <w:p w14:paraId="364C0E89" w14:textId="77777777" w:rsidR="00A440E7" w:rsidRPr="00A440E7" w:rsidRDefault="00A440E7" w:rsidP="00A440E7">
      <w:pPr>
        <w:widowControl w:val="0"/>
        <w:autoSpaceDE w:val="0"/>
        <w:autoSpaceDN w:val="0"/>
        <w:spacing w:before="136" w:after="0" w:line="240" w:lineRule="auto"/>
        <w:ind w:left="75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1ED6767D" w14:textId="77777777" w:rsidR="00A440E7" w:rsidRPr="00A440E7" w:rsidRDefault="00A440E7" w:rsidP="00A440E7">
      <w:pPr>
        <w:autoSpaceDE w:val="0"/>
        <w:autoSpaceDN w:val="0"/>
        <w:spacing w:before="136"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оказать помощь в решении личностных проблем социализации и построении конструктивных отношений с родителями,  педагогами и сверстниками;</w:t>
      </w:r>
    </w:p>
    <w:p w14:paraId="248C4F49" w14:textId="77777777" w:rsidR="00A440E7" w:rsidRPr="00A440E7" w:rsidRDefault="00A440E7" w:rsidP="00A440E7">
      <w:pPr>
        <w:tabs>
          <w:tab w:val="left" w:pos="0"/>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содействовать профилактике неврозов;</w:t>
      </w:r>
    </w:p>
    <w:p w14:paraId="35CA6E00" w14:textId="77777777" w:rsidR="00A440E7" w:rsidRPr="00A440E7" w:rsidRDefault="00A440E7" w:rsidP="00A440E7">
      <w:pPr>
        <w:tabs>
          <w:tab w:val="left" w:pos="0"/>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способствовать развитию навыков саморегуляции и управления стрессом.</w:t>
      </w:r>
    </w:p>
    <w:p w14:paraId="31EABE9B" w14:textId="77777777" w:rsidR="00A440E7" w:rsidRPr="00A440E7" w:rsidRDefault="00A440E7" w:rsidP="00A440E7">
      <w:pPr>
        <w:widowControl w:val="0"/>
        <w:tabs>
          <w:tab w:val="left" w:pos="0"/>
        </w:tabs>
        <w:autoSpaceDE w:val="0"/>
        <w:autoSpaceDN w:val="0"/>
        <w:spacing w:before="140" w:after="0" w:line="240" w:lineRule="auto"/>
        <w:ind w:left="1319" w:right="1309" w:hanging="1681"/>
        <w:jc w:val="both"/>
        <w:rPr>
          <w:rFonts w:eastAsia="Times New Roman" w:cs="Times New Roman"/>
          <w:b/>
          <w:color w:val="000000"/>
          <w:sz w:val="24"/>
          <w:szCs w:val="24"/>
          <w:lang w:eastAsia="en-US"/>
        </w:rPr>
      </w:pPr>
      <w:r w:rsidRPr="00A440E7">
        <w:rPr>
          <w:rFonts w:eastAsia="Times New Roman" w:cs="Times New Roman"/>
          <w:color w:val="000000"/>
          <w:sz w:val="24"/>
          <w:szCs w:val="24"/>
          <w:lang w:eastAsia="en-US"/>
        </w:rPr>
        <w:t xml:space="preserve">                  </w:t>
      </w:r>
      <w:r w:rsidRPr="00A440E7">
        <w:rPr>
          <w:rFonts w:eastAsia="Times New Roman" w:cs="Times New Roman"/>
          <w:b/>
          <w:color w:val="000000"/>
          <w:sz w:val="24"/>
          <w:szCs w:val="24"/>
          <w:lang w:eastAsia="en-US"/>
        </w:rPr>
        <w:t>Реализация путем:</w:t>
      </w:r>
    </w:p>
    <w:p w14:paraId="159F1A86"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работы школьного педагога–психолога;</w:t>
      </w:r>
    </w:p>
    <w:p w14:paraId="13C954D5"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лекториев для педагогического коллектива;</w:t>
      </w:r>
    </w:p>
    <w:p w14:paraId="2DC8342A" w14:textId="77777777" w:rsidR="00A440E7" w:rsidRPr="00A440E7" w:rsidRDefault="00A440E7" w:rsidP="00A440E7">
      <w:pPr>
        <w:tabs>
          <w:tab w:val="left" w:pos="1680"/>
          <w:tab w:val="left" w:pos="1681"/>
        </w:tabs>
        <w:autoSpaceDE w:val="0"/>
        <w:autoSpaceDN w:val="0"/>
        <w:spacing w:after="200" w:line="240" w:lineRule="auto"/>
        <w:ind w:left="720" w:right="1337"/>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индивидуальных консультаций с учителями-предметниками и классными руководителями;</w:t>
      </w:r>
    </w:p>
    <w:p w14:paraId="7485FF5A"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-общешкольных родительских собраний;</w:t>
      </w:r>
    </w:p>
    <w:p w14:paraId="53A22691"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лекториев для родителей;</w:t>
      </w:r>
    </w:p>
    <w:p w14:paraId="0EAE60B8"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консультаций для родителей учащихся, оказавшихся в кризисной ситуации;</w:t>
      </w:r>
    </w:p>
    <w:p w14:paraId="52C136BA" w14:textId="77777777" w:rsidR="00A440E7" w:rsidRPr="00A440E7" w:rsidRDefault="00A440E7" w:rsidP="00A440E7">
      <w:pPr>
        <w:tabs>
          <w:tab w:val="left" w:pos="1681"/>
        </w:tabs>
        <w:autoSpaceDE w:val="0"/>
        <w:autoSpaceDN w:val="0"/>
        <w:spacing w:after="200" w:line="240" w:lineRule="auto"/>
        <w:ind w:left="720" w:right="913"/>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мониторинга среди учащихся по выявлению детей, находящихся в кризисной ситуации, по средством заполнения и последующего анализа «карты факторов суицидального риска»;</w:t>
      </w:r>
    </w:p>
    <w:p w14:paraId="595D6D23" w14:textId="77777777" w:rsidR="00A440E7" w:rsidRPr="00A440E7" w:rsidRDefault="00A440E7" w:rsidP="00A440E7">
      <w:pPr>
        <w:tabs>
          <w:tab w:val="left" w:pos="1680"/>
          <w:tab w:val="left" w:pos="1681"/>
        </w:tabs>
        <w:autoSpaceDE w:val="0"/>
        <w:autoSpaceDN w:val="0"/>
        <w:spacing w:after="200" w:line="240" w:lineRule="auto"/>
        <w:ind w:left="360" w:right="693"/>
        <w:contextualSpacing/>
        <w:jc w:val="both"/>
        <w:rPr>
          <w:rFonts w:eastAsia="Times New Roman" w:cs="Times New Roman"/>
          <w:color w:val="000000"/>
          <w:spacing w:val="-4"/>
          <w:sz w:val="24"/>
          <w:szCs w:val="24"/>
          <w:lang w:eastAsia="en-US"/>
        </w:rPr>
      </w:pPr>
      <w:r w:rsidRPr="00A440E7">
        <w:rPr>
          <w:rFonts w:eastAsia="Times New Roman" w:cs="Times New Roman"/>
          <w:color w:val="000000"/>
          <w:sz w:val="24"/>
          <w:szCs w:val="24"/>
          <w:lang w:eastAsia="en-US"/>
        </w:rPr>
        <w:t xml:space="preserve">   -  изучения межличностных взаимоотношений учащихся в классных</w:t>
      </w:r>
    </w:p>
    <w:p w14:paraId="7030C34F" w14:textId="77777777" w:rsidR="00A440E7" w:rsidRPr="00A440E7" w:rsidRDefault="00A440E7" w:rsidP="00A440E7">
      <w:pPr>
        <w:tabs>
          <w:tab w:val="left" w:pos="1680"/>
          <w:tab w:val="left" w:pos="1681"/>
        </w:tabs>
        <w:autoSpaceDE w:val="0"/>
        <w:autoSpaceDN w:val="0"/>
        <w:spacing w:after="200" w:line="240" w:lineRule="auto"/>
        <w:ind w:left="360" w:right="693"/>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Коллективах (социометрия) и </w:t>
      </w:r>
      <w:proofErr w:type="spellStart"/>
      <w:r w:rsidRPr="00A440E7">
        <w:rPr>
          <w:rFonts w:eastAsia="Times New Roman" w:cs="Times New Roman"/>
          <w:color w:val="000000"/>
          <w:sz w:val="24"/>
          <w:szCs w:val="24"/>
          <w:lang w:eastAsia="en-US"/>
        </w:rPr>
        <w:t>выявление«изолированных»детей</w:t>
      </w:r>
      <w:proofErr w:type="spellEnd"/>
      <w:r w:rsidRPr="00A440E7">
        <w:rPr>
          <w:rFonts w:eastAsia="Times New Roman" w:cs="Times New Roman"/>
          <w:color w:val="000000"/>
          <w:sz w:val="24"/>
          <w:szCs w:val="24"/>
          <w:lang w:eastAsia="en-US"/>
        </w:rPr>
        <w:t>;</w:t>
      </w:r>
    </w:p>
    <w:p w14:paraId="19C1A79C" w14:textId="77777777" w:rsidR="00A440E7" w:rsidRPr="00A440E7" w:rsidRDefault="00A440E7" w:rsidP="00A440E7">
      <w:pPr>
        <w:tabs>
          <w:tab w:val="left" w:pos="1680"/>
          <w:tab w:val="left" w:pos="1681"/>
        </w:tabs>
        <w:autoSpaceDE w:val="0"/>
        <w:autoSpaceDN w:val="0"/>
        <w:spacing w:after="200" w:line="240" w:lineRule="auto"/>
        <w:ind w:right="837"/>
        <w:contextualSpacing/>
        <w:jc w:val="both"/>
        <w:rPr>
          <w:rFonts w:eastAsia="Times New Roman" w:cs="Times New Roman"/>
          <w:color w:val="000000"/>
          <w:spacing w:val="-4"/>
          <w:sz w:val="24"/>
          <w:szCs w:val="24"/>
          <w:lang w:eastAsia="en-US"/>
        </w:rPr>
      </w:pPr>
      <w:r w:rsidRPr="00A440E7">
        <w:rPr>
          <w:rFonts w:eastAsia="Times New Roman" w:cs="Times New Roman"/>
          <w:color w:val="000000"/>
          <w:sz w:val="24"/>
          <w:szCs w:val="24"/>
          <w:lang w:eastAsia="en-US"/>
        </w:rPr>
        <w:t xml:space="preserve">       - комплексной психологической диагностики учащихся проблемами</w:t>
      </w:r>
    </w:p>
    <w:p w14:paraId="3547D387" w14:textId="77777777" w:rsidR="00A440E7" w:rsidRPr="00A440E7" w:rsidRDefault="00A440E7" w:rsidP="00A440E7">
      <w:pPr>
        <w:tabs>
          <w:tab w:val="left" w:pos="1680"/>
          <w:tab w:val="left" w:pos="1681"/>
        </w:tabs>
        <w:autoSpaceDE w:val="0"/>
        <w:autoSpaceDN w:val="0"/>
        <w:spacing w:after="200" w:line="240" w:lineRule="auto"/>
        <w:ind w:right="837"/>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обучения, развития, воспитания.</w:t>
      </w:r>
    </w:p>
    <w:p w14:paraId="1F8AC34D"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тематических классных часов.</w:t>
      </w:r>
    </w:p>
    <w:p w14:paraId="297331F9"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lastRenderedPageBreak/>
        <w:t xml:space="preserve">       - консультации для  учащихся, оказавшихся в кризисной ситуации;</w:t>
      </w:r>
      <w:r w:rsidRPr="00A440E7">
        <w:rPr>
          <w:rFonts w:eastAsia="Times New Roman" w:cs="Times New Roman"/>
          <w:color w:val="000000"/>
          <w:sz w:val="24"/>
          <w:szCs w:val="24"/>
          <w:lang w:eastAsia="en-US"/>
        </w:rPr>
        <w:t></w:t>
      </w:r>
    </w:p>
    <w:p w14:paraId="4350DE7F"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функционирования «Горячей </w:t>
      </w:r>
      <w:proofErr w:type="spellStart"/>
      <w:r w:rsidRPr="00A440E7">
        <w:rPr>
          <w:rFonts w:eastAsia="Times New Roman" w:cs="Times New Roman"/>
          <w:color w:val="000000"/>
          <w:sz w:val="24"/>
          <w:szCs w:val="24"/>
          <w:lang w:eastAsia="en-US"/>
        </w:rPr>
        <w:t>линии»школьного</w:t>
      </w:r>
      <w:proofErr w:type="spellEnd"/>
      <w:r w:rsidRPr="00A440E7">
        <w:rPr>
          <w:rFonts w:eastAsia="Times New Roman" w:cs="Times New Roman"/>
          <w:color w:val="000000"/>
          <w:sz w:val="24"/>
          <w:szCs w:val="24"/>
          <w:lang w:eastAsia="en-US"/>
        </w:rPr>
        <w:t xml:space="preserve"> педагога–психолога;</w:t>
      </w:r>
    </w:p>
    <w:p w14:paraId="10747B17"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-информирования о </w:t>
      </w:r>
      <w:proofErr w:type="spellStart"/>
      <w:r w:rsidRPr="00A440E7">
        <w:rPr>
          <w:rFonts w:eastAsia="Times New Roman" w:cs="Times New Roman"/>
          <w:color w:val="000000"/>
          <w:sz w:val="24"/>
          <w:szCs w:val="24"/>
          <w:lang w:eastAsia="en-US"/>
        </w:rPr>
        <w:t>действии«Телефонов</w:t>
      </w:r>
      <w:proofErr w:type="spellEnd"/>
      <w:r w:rsidRPr="00A440E7">
        <w:rPr>
          <w:rFonts w:eastAsia="Times New Roman" w:cs="Times New Roman"/>
          <w:color w:val="000000"/>
          <w:sz w:val="24"/>
          <w:szCs w:val="24"/>
          <w:lang w:eastAsia="en-US"/>
        </w:rPr>
        <w:t xml:space="preserve"> </w:t>
      </w:r>
      <w:proofErr w:type="spellStart"/>
      <w:r w:rsidRPr="00A440E7">
        <w:rPr>
          <w:rFonts w:eastAsia="Times New Roman" w:cs="Times New Roman"/>
          <w:color w:val="000000"/>
          <w:sz w:val="24"/>
          <w:szCs w:val="24"/>
          <w:lang w:eastAsia="en-US"/>
        </w:rPr>
        <w:t>доверия»,памятки</w:t>
      </w:r>
      <w:proofErr w:type="spellEnd"/>
      <w:r w:rsidRPr="00A440E7">
        <w:rPr>
          <w:rFonts w:eastAsia="Times New Roman" w:cs="Times New Roman"/>
          <w:color w:val="000000"/>
          <w:sz w:val="24"/>
          <w:szCs w:val="24"/>
          <w:lang w:eastAsia="en-US"/>
        </w:rPr>
        <w:t>, инструкции.</w:t>
      </w:r>
    </w:p>
    <w:p w14:paraId="5FA2E9BC"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07EDBCF9" w14:textId="77777777" w:rsidR="00A440E7" w:rsidRPr="00A440E7" w:rsidRDefault="00A440E7" w:rsidP="00B35C5A">
      <w:pPr>
        <w:widowControl w:val="0"/>
        <w:numPr>
          <w:ilvl w:val="0"/>
          <w:numId w:val="72"/>
        </w:numPr>
        <w:tabs>
          <w:tab w:val="left" w:pos="753"/>
        </w:tabs>
        <w:autoSpaceDE w:val="0"/>
        <w:autoSpaceDN w:val="0"/>
        <w:spacing w:after="0" w:line="240" w:lineRule="auto"/>
        <w:ind w:right="1755"/>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Профилактика экстремизма и терроризма</w:t>
      </w:r>
      <w:r w:rsidRPr="00A440E7">
        <w:rPr>
          <w:rFonts w:eastAsia="Times New Roman" w:cs="Times New Roman"/>
          <w:color w:val="000000"/>
          <w:sz w:val="24"/>
          <w:szCs w:val="24"/>
          <w:lang w:eastAsia="en-US"/>
        </w:rPr>
        <w:t>.</w:t>
      </w:r>
    </w:p>
    <w:p w14:paraId="4677509B" w14:textId="77777777" w:rsidR="00A440E7" w:rsidRPr="00A440E7" w:rsidRDefault="00A440E7" w:rsidP="00A440E7">
      <w:pPr>
        <w:tabs>
          <w:tab w:val="left" w:pos="753"/>
        </w:tabs>
        <w:autoSpaceDE w:val="0"/>
        <w:autoSpaceDN w:val="0"/>
        <w:spacing w:after="200" w:line="240" w:lineRule="auto"/>
        <w:ind w:left="752" w:right="1755"/>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6A5C3454" w14:textId="77777777" w:rsidR="00A440E7" w:rsidRPr="00A440E7" w:rsidRDefault="00A440E7" w:rsidP="00A440E7">
      <w:pPr>
        <w:tabs>
          <w:tab w:val="left" w:pos="0"/>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воспитание культуры толерантности и межнационального согласия;</w:t>
      </w:r>
    </w:p>
    <w:p w14:paraId="6E507B8A" w14:textId="77777777" w:rsidR="00A440E7" w:rsidRPr="00A440E7" w:rsidRDefault="00A440E7" w:rsidP="00A440E7">
      <w:pPr>
        <w:tabs>
          <w:tab w:val="left" w:pos="0"/>
        </w:tabs>
        <w:autoSpaceDE w:val="0"/>
        <w:autoSpaceDN w:val="0"/>
        <w:spacing w:after="200" w:line="240" w:lineRule="auto"/>
        <w:ind w:left="720" w:right="73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достижение необходимого уровня правовой культуры как основы толерантного сознания и поведения;</w:t>
      </w:r>
    </w:p>
    <w:p w14:paraId="20A05518" w14:textId="77777777" w:rsidR="00A440E7" w:rsidRPr="00A440E7" w:rsidRDefault="00A440E7" w:rsidP="00A440E7">
      <w:pPr>
        <w:tabs>
          <w:tab w:val="left" w:pos="0"/>
        </w:tabs>
        <w:autoSpaceDE w:val="0"/>
        <w:autoSpaceDN w:val="0"/>
        <w:spacing w:after="200" w:line="240" w:lineRule="auto"/>
        <w:ind w:left="720" w:right="466"/>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14:paraId="41ED4C37" w14:textId="77777777" w:rsidR="00A440E7" w:rsidRPr="00A440E7" w:rsidRDefault="00A440E7" w:rsidP="00A440E7">
      <w:pPr>
        <w:tabs>
          <w:tab w:val="left" w:pos="0"/>
        </w:tabs>
        <w:autoSpaceDE w:val="0"/>
        <w:autoSpaceDN w:val="0"/>
        <w:spacing w:after="200" w:line="240" w:lineRule="auto"/>
        <w:ind w:left="720" w:right="588"/>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14:paraId="4791B34B" w14:textId="77777777" w:rsidR="00A440E7" w:rsidRPr="00A440E7" w:rsidRDefault="00A440E7" w:rsidP="00A440E7">
      <w:pPr>
        <w:widowControl w:val="0"/>
        <w:autoSpaceDE w:val="0"/>
        <w:autoSpaceDN w:val="0"/>
        <w:spacing w:after="0" w:line="240" w:lineRule="auto"/>
        <w:ind w:left="752"/>
        <w:jc w:val="both"/>
        <w:rPr>
          <w:rFonts w:eastAsia="Times New Roman" w:cs="Times New Roman"/>
          <w:color w:val="000000"/>
          <w:sz w:val="24"/>
          <w:szCs w:val="24"/>
          <w:lang w:eastAsia="en-US"/>
        </w:rPr>
      </w:pPr>
    </w:p>
    <w:p w14:paraId="3B9831DE" w14:textId="77777777" w:rsidR="00A440E7" w:rsidRPr="00A440E7" w:rsidRDefault="00A440E7" w:rsidP="00A440E7">
      <w:pPr>
        <w:widowControl w:val="0"/>
        <w:autoSpaceDE w:val="0"/>
        <w:autoSpaceDN w:val="0"/>
        <w:spacing w:after="0" w:line="240" w:lineRule="auto"/>
        <w:ind w:left="75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58BDE185" w14:textId="77777777" w:rsidR="00A440E7" w:rsidRPr="00A440E7" w:rsidRDefault="00A440E7" w:rsidP="00A440E7">
      <w:pPr>
        <w:tabs>
          <w:tab w:val="left" w:pos="0"/>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плановой эвакуации обучающихся;</w:t>
      </w:r>
    </w:p>
    <w:p w14:paraId="07819D49"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учебы работников по безопасности;</w:t>
      </w:r>
    </w:p>
    <w:p w14:paraId="127BB790"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уроков Мира ,классных часов, посвященных трагедии в Беслане.</w:t>
      </w:r>
    </w:p>
    <w:p w14:paraId="2F3DD213"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тематических классных часов по проблеме воспитания </w:t>
      </w:r>
    </w:p>
    <w:p w14:paraId="71B0F6AB"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толерантности у обучающихся, по профилактике экстремизма, расовой, </w:t>
      </w:r>
    </w:p>
    <w:p w14:paraId="2CF4012C"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национальной, религиозной розни;</w:t>
      </w:r>
    </w:p>
    <w:p w14:paraId="27DDC2FD" w14:textId="77777777" w:rsidR="00A440E7" w:rsidRPr="00A440E7" w:rsidRDefault="00A440E7" w:rsidP="00A440E7">
      <w:pPr>
        <w:tabs>
          <w:tab w:val="left" w:pos="1680"/>
          <w:tab w:val="left" w:pos="1681"/>
        </w:tabs>
        <w:autoSpaceDE w:val="0"/>
        <w:autoSpaceDN w:val="0"/>
        <w:spacing w:after="200" w:line="240" w:lineRule="auto"/>
        <w:ind w:left="720" w:right="83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родительских собраний по проблеме воспитания толерантности у обучающихся, по профилактике проявлений экстремизма;</w:t>
      </w:r>
    </w:p>
    <w:p w14:paraId="018E1AC3" w14:textId="77777777" w:rsidR="00A440E7" w:rsidRPr="00A440E7" w:rsidRDefault="00A440E7" w:rsidP="00A440E7">
      <w:pPr>
        <w:tabs>
          <w:tab w:val="left" w:pos="1680"/>
          <w:tab w:val="left" w:pos="1681"/>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уроков доброты, нравственности;</w:t>
      </w:r>
    </w:p>
    <w:p w14:paraId="43A55CD1" w14:textId="77777777" w:rsidR="00A440E7" w:rsidRPr="00A440E7" w:rsidRDefault="00A440E7" w:rsidP="00A440E7">
      <w:pPr>
        <w:tabs>
          <w:tab w:val="left" w:pos="1680"/>
          <w:tab w:val="left" w:pos="1681"/>
        </w:tabs>
        <w:autoSpaceDE w:val="0"/>
        <w:autoSpaceDN w:val="0"/>
        <w:spacing w:after="200" w:line="240" w:lineRule="auto"/>
        <w:ind w:right="524"/>
        <w:contextualSpacing/>
        <w:jc w:val="both"/>
        <w:rPr>
          <w:rFonts w:eastAsia="Times New Roman" w:cs="Times New Roman"/>
          <w:color w:val="000000"/>
          <w:spacing w:val="-8"/>
          <w:sz w:val="24"/>
          <w:szCs w:val="24"/>
          <w:lang w:eastAsia="en-US"/>
        </w:rPr>
      </w:pPr>
      <w:r w:rsidRPr="00A440E7">
        <w:rPr>
          <w:rFonts w:eastAsia="Times New Roman" w:cs="Times New Roman"/>
          <w:color w:val="000000"/>
          <w:sz w:val="24"/>
          <w:szCs w:val="24"/>
          <w:lang w:eastAsia="en-US"/>
        </w:rPr>
        <w:t xml:space="preserve">         - встречи с работниками правоохранительных органов по вопросу</w:t>
      </w:r>
    </w:p>
    <w:p w14:paraId="39E69DB0" w14:textId="77777777" w:rsidR="00A440E7" w:rsidRPr="00A440E7" w:rsidRDefault="00A440E7" w:rsidP="00A440E7">
      <w:pPr>
        <w:tabs>
          <w:tab w:val="left" w:pos="1680"/>
          <w:tab w:val="left" w:pos="1681"/>
        </w:tabs>
        <w:autoSpaceDE w:val="0"/>
        <w:autoSpaceDN w:val="0"/>
        <w:spacing w:after="200" w:line="240" w:lineRule="auto"/>
        <w:ind w:right="52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Ответственности за участие в противоправных действиях;</w:t>
      </w:r>
    </w:p>
    <w:p w14:paraId="5F3C2D1F"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229BE358" w14:textId="77777777" w:rsidR="00A440E7" w:rsidRPr="00A440E7" w:rsidRDefault="00A440E7" w:rsidP="00B35C5A">
      <w:pPr>
        <w:widowControl w:val="0"/>
        <w:numPr>
          <w:ilvl w:val="0"/>
          <w:numId w:val="72"/>
        </w:numPr>
        <w:tabs>
          <w:tab w:val="left" w:pos="753"/>
        </w:tabs>
        <w:autoSpaceDE w:val="0"/>
        <w:autoSpaceDN w:val="0"/>
        <w:spacing w:before="7" w:after="0" w:line="240" w:lineRule="auto"/>
        <w:ind w:right="-88"/>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Профилактика алкоголизма, наркомании и табакокурения</w:t>
      </w:r>
      <w:r w:rsidRPr="00A440E7">
        <w:rPr>
          <w:rFonts w:eastAsia="Times New Roman" w:cs="Times New Roman"/>
          <w:color w:val="000000"/>
          <w:sz w:val="24"/>
          <w:szCs w:val="24"/>
          <w:lang w:eastAsia="en-US"/>
        </w:rPr>
        <w:t>.</w:t>
      </w:r>
    </w:p>
    <w:p w14:paraId="516D5BB8" w14:textId="77777777" w:rsidR="00A440E7" w:rsidRPr="00A440E7" w:rsidRDefault="00A440E7" w:rsidP="00A440E7">
      <w:pPr>
        <w:tabs>
          <w:tab w:val="left" w:pos="753"/>
        </w:tabs>
        <w:autoSpaceDE w:val="0"/>
        <w:autoSpaceDN w:val="0"/>
        <w:spacing w:before="7" w:after="200" w:line="240" w:lineRule="auto"/>
        <w:ind w:left="752" w:right="-88"/>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6B6476E3" w14:textId="77777777" w:rsidR="00A440E7" w:rsidRPr="00A440E7" w:rsidRDefault="00A440E7" w:rsidP="00A440E7">
      <w:pPr>
        <w:tabs>
          <w:tab w:val="left" w:pos="426"/>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сучащимися, педагогами, родителями;</w:t>
      </w:r>
    </w:p>
    <w:p w14:paraId="0831C287" w14:textId="77777777" w:rsidR="00A440E7" w:rsidRPr="00A440E7" w:rsidRDefault="00A440E7" w:rsidP="00A440E7">
      <w:pPr>
        <w:tabs>
          <w:tab w:val="left" w:pos="426"/>
        </w:tabs>
        <w:autoSpaceDE w:val="0"/>
        <w:autoSpaceDN w:val="0"/>
        <w:spacing w:before="2"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мероприятий;</w:t>
      </w:r>
    </w:p>
    <w:p w14:paraId="7800636C"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41F310C8"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систематизировать совместную работу с родителями, педагогами, медиками и</w:t>
      </w:r>
    </w:p>
    <w:p w14:paraId="24D7ADE3"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pacing w:val="-5"/>
          <w:sz w:val="24"/>
          <w:szCs w:val="24"/>
          <w:lang w:eastAsia="en-US"/>
        </w:rPr>
      </w:pPr>
      <w:r w:rsidRPr="00A440E7">
        <w:rPr>
          <w:rFonts w:eastAsia="Times New Roman" w:cs="Times New Roman"/>
          <w:color w:val="000000"/>
          <w:sz w:val="24"/>
          <w:szCs w:val="24"/>
          <w:lang w:eastAsia="en-US"/>
        </w:rPr>
        <w:t>Общественностью по профилактике употребления спиртных</w:t>
      </w:r>
    </w:p>
    <w:p w14:paraId="0136A028"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напитков, наркотических и психотропных веществ, табачных изделий;</w:t>
      </w:r>
    </w:p>
    <w:p w14:paraId="27AAC4F9"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продолжать работу по развитию информационного поля по профилактике</w:t>
      </w:r>
    </w:p>
    <w:p w14:paraId="5D533EE7"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Употребления спиртных напитков, наркотических и психотропных веществ,</w:t>
      </w:r>
    </w:p>
    <w:p w14:paraId="5DA0FCF8"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Табачных изделий;</w:t>
      </w:r>
    </w:p>
    <w:p w14:paraId="04159E8C"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продолжить развитие коммуникативных и организаторских способностей </w:t>
      </w:r>
    </w:p>
    <w:p w14:paraId="4C701C47"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учащихся, способности противостоять негативному влиянию со стороны.</w:t>
      </w:r>
    </w:p>
    <w:p w14:paraId="03F9AB36" w14:textId="77777777" w:rsidR="00A440E7" w:rsidRPr="00A440E7" w:rsidRDefault="00A440E7" w:rsidP="00A440E7">
      <w:pPr>
        <w:widowControl w:val="0"/>
        <w:autoSpaceDE w:val="0"/>
        <w:autoSpaceDN w:val="0"/>
        <w:spacing w:after="0" w:line="240" w:lineRule="auto"/>
        <w:ind w:left="720"/>
        <w:contextualSpacing/>
        <w:jc w:val="both"/>
        <w:rPr>
          <w:rFonts w:eastAsia="Times New Roman" w:cs="Times New Roman"/>
          <w:color w:val="000000"/>
          <w:sz w:val="24"/>
          <w:szCs w:val="24"/>
          <w:lang w:eastAsia="en-US"/>
        </w:rPr>
      </w:pPr>
    </w:p>
    <w:p w14:paraId="1C29DACF" w14:textId="77777777" w:rsidR="00A440E7" w:rsidRPr="00A440E7" w:rsidRDefault="00A440E7" w:rsidP="00A440E7">
      <w:pPr>
        <w:widowControl w:val="0"/>
        <w:tabs>
          <w:tab w:val="left" w:pos="142"/>
        </w:tabs>
        <w:autoSpaceDE w:val="0"/>
        <w:autoSpaceDN w:val="0"/>
        <w:spacing w:after="0" w:line="240" w:lineRule="auto"/>
        <w:ind w:left="720" w:right="-22"/>
        <w:contextualSpacing/>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0CBC06C7" w14:textId="77777777" w:rsidR="00A440E7" w:rsidRPr="00A440E7" w:rsidRDefault="00A440E7" w:rsidP="00A440E7">
      <w:pPr>
        <w:widowControl w:val="0"/>
        <w:tabs>
          <w:tab w:val="left" w:pos="142"/>
        </w:tabs>
        <w:autoSpaceDE w:val="0"/>
        <w:autoSpaceDN w:val="0"/>
        <w:spacing w:after="0" w:line="240" w:lineRule="auto"/>
        <w:ind w:left="720" w:right="-22"/>
        <w:contextualSpacing/>
        <w:jc w:val="both"/>
        <w:rPr>
          <w:rFonts w:eastAsia="Times New Roman" w:cs="Times New Roman"/>
          <w:color w:val="000000"/>
          <w:sz w:val="24"/>
          <w:szCs w:val="24"/>
          <w:lang w:eastAsia="en-US"/>
        </w:rPr>
      </w:pPr>
    </w:p>
    <w:p w14:paraId="245CB006"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установления неблагополучных, неполных, малообеспеченных семей, детей,</w:t>
      </w:r>
    </w:p>
    <w:p w14:paraId="12D9A4B5"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Состоящих под опекой и попечительством;</w:t>
      </w:r>
    </w:p>
    <w:p w14:paraId="42907504"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установления учащихся, склонных к употреблению алкоголя, наркотиков,</w:t>
      </w:r>
    </w:p>
    <w:p w14:paraId="3AE5FC4F"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8"/>
          <w:sz w:val="24"/>
          <w:szCs w:val="24"/>
          <w:lang w:eastAsia="en-US"/>
        </w:rPr>
      </w:pPr>
      <w:r w:rsidRPr="00A440E7">
        <w:rPr>
          <w:rFonts w:eastAsia="Times New Roman" w:cs="Times New Roman"/>
          <w:color w:val="000000"/>
          <w:sz w:val="24"/>
          <w:szCs w:val="24"/>
          <w:lang w:eastAsia="en-US"/>
        </w:rPr>
        <w:t>токсических веществ, табакокурению и проведение с ним и профилактической</w:t>
      </w:r>
    </w:p>
    <w:p w14:paraId="240D4515"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работы;</w:t>
      </w:r>
    </w:p>
    <w:p w14:paraId="2C1FFD10"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совместных рейдов с сотрудниками полиции на предмет выявления мест</w:t>
      </w:r>
    </w:p>
    <w:p w14:paraId="623C1EC2"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(скоплений учащихся),отрицательно воздействующих на детей;</w:t>
      </w:r>
    </w:p>
    <w:p w14:paraId="3774F169"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корректировкикартотекииндивидуальногоучётаподростков«группыриска»;</w:t>
      </w:r>
    </w:p>
    <w:p w14:paraId="1C5E296E"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проведение операции «Занятость»(вовлечение в кружки, клубы, секции);</w:t>
      </w:r>
    </w:p>
    <w:p w14:paraId="63682418"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контроля над внеурочной занятостью учащихся;</w:t>
      </w:r>
    </w:p>
    <w:p w14:paraId="2D3DA355"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-организации профилактических рейдов «Подросток»;</w:t>
      </w:r>
    </w:p>
    <w:p w14:paraId="30AFBBF6" w14:textId="77777777" w:rsidR="00A440E7" w:rsidRPr="00A440E7" w:rsidRDefault="00A440E7" w:rsidP="00A440E7">
      <w:pPr>
        <w:tabs>
          <w:tab w:val="left" w:pos="142"/>
          <w:tab w:val="left" w:pos="1728"/>
          <w:tab w:val="left" w:pos="172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размещения информационно-методических материалов на сайте школы;</w:t>
      </w:r>
    </w:p>
    <w:p w14:paraId="60CA9C2A"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w:t>
      </w:r>
    </w:p>
    <w:p w14:paraId="57D5E241"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лекториев, циклов бесед, круглых столов, тематических классных часов, акций, квестов, конкурсов для учащихся;</w:t>
      </w:r>
    </w:p>
    <w:p w14:paraId="4355C023"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систематического выявления учащихся, нарушающих Устав школы, Закон РФ</w:t>
      </w:r>
    </w:p>
    <w:p w14:paraId="4BB8E777"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«Об ограничении курения </w:t>
      </w:r>
      <w:proofErr w:type="spellStart"/>
      <w:r w:rsidRPr="00A440E7">
        <w:rPr>
          <w:rFonts w:eastAsia="Times New Roman" w:cs="Times New Roman"/>
          <w:color w:val="000000"/>
          <w:sz w:val="24"/>
          <w:szCs w:val="24"/>
          <w:lang w:eastAsia="en-US"/>
        </w:rPr>
        <w:t>табака»,Законы</w:t>
      </w:r>
      <w:proofErr w:type="spellEnd"/>
      <w:r w:rsidRPr="00A440E7">
        <w:rPr>
          <w:rFonts w:eastAsia="Times New Roman" w:cs="Times New Roman"/>
          <w:color w:val="000000"/>
          <w:sz w:val="24"/>
          <w:szCs w:val="24"/>
          <w:lang w:eastAsia="en-US"/>
        </w:rPr>
        <w:t xml:space="preserve"> КО «О профилактике наркомании и токсикомании на территории РФ« О мерах по предупреждению причинения </w:t>
      </w:r>
    </w:p>
    <w:p w14:paraId="0F949786"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вреда здоровью и развитию несовершеннолетних в КО», «О защите </w:t>
      </w:r>
    </w:p>
    <w:p w14:paraId="5285BA9B"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несовершеннолетних от угрозы алкогольной зависимости и профилактике </w:t>
      </w:r>
    </w:p>
    <w:p w14:paraId="6F54BEB9"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алкоголизма среди </w:t>
      </w:r>
      <w:proofErr w:type="spellStart"/>
      <w:r w:rsidRPr="00A440E7">
        <w:rPr>
          <w:rFonts w:eastAsia="Times New Roman" w:cs="Times New Roman"/>
          <w:color w:val="000000"/>
          <w:sz w:val="24"/>
          <w:szCs w:val="24"/>
          <w:lang w:eastAsia="en-US"/>
        </w:rPr>
        <w:t>несовершеннолетних»другие</w:t>
      </w:r>
      <w:proofErr w:type="spellEnd"/>
      <w:r w:rsidRPr="00A440E7">
        <w:rPr>
          <w:rFonts w:eastAsia="Times New Roman" w:cs="Times New Roman"/>
          <w:color w:val="000000"/>
          <w:sz w:val="24"/>
          <w:szCs w:val="24"/>
          <w:lang w:eastAsia="en-US"/>
        </w:rPr>
        <w:t xml:space="preserve"> нормативные акты, </w:t>
      </w:r>
    </w:p>
    <w:p w14:paraId="2125A70F"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регулирующие поведение школьников и принятие мер воспитательного</w:t>
      </w:r>
    </w:p>
    <w:p w14:paraId="3C86BAFF"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воздействия к ним;</w:t>
      </w:r>
    </w:p>
    <w:p w14:paraId="17C0AC98"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круглых столов с элементами тренинга по профилактике </w:t>
      </w:r>
    </w:p>
    <w:p w14:paraId="55AA0288"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наркомании, табакокурения, алкоголизма;</w:t>
      </w:r>
    </w:p>
    <w:p w14:paraId="763007E6"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xml:space="preserve">     - организации консультаций  для родителей по  вопросам профилактики</w:t>
      </w:r>
    </w:p>
    <w:p w14:paraId="2BAC035C"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алкоголизма, наркозависимости и лечения их последствий.</w:t>
      </w:r>
    </w:p>
    <w:p w14:paraId="01099D31"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родительских собраний, лекториев, анкетирования.</w:t>
      </w:r>
    </w:p>
    <w:p w14:paraId="68E02030"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 xml:space="preserve"> «Безопасность жизнедеятельности и безопасность в сети интернет» </w:t>
      </w:r>
    </w:p>
    <w:p w14:paraId="793FC4E6"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реализуется через систему классных часов, общешкольных мероприятий, индивидуальные беседы.</w:t>
      </w:r>
    </w:p>
    <w:p w14:paraId="1E71B3B4"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14:paraId="0B07B585" w14:textId="77777777" w:rsidR="00A440E7" w:rsidRPr="00A440E7" w:rsidRDefault="00A440E7" w:rsidP="00A440E7">
      <w:pPr>
        <w:widowControl w:val="0"/>
        <w:suppressAutoHyphens/>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воспитательных усилий педагогов и родителей – по плану педагога или запросу родителей. </w:t>
      </w:r>
    </w:p>
    <w:p w14:paraId="41CB5A7A" w14:textId="77777777" w:rsidR="00A440E7" w:rsidRPr="00A440E7" w:rsidRDefault="00A440E7" w:rsidP="00A440E7">
      <w:pPr>
        <w:widowControl w:val="0"/>
        <w:tabs>
          <w:tab w:val="left" w:pos="851"/>
          <w:tab w:val="left" w:pos="993"/>
        </w:tabs>
        <w:spacing w:after="0" w:line="240" w:lineRule="auto"/>
        <w:ind w:left="709"/>
        <w:jc w:val="both"/>
        <w:rPr>
          <w:rFonts w:eastAsia="Times New Roman" w:cs="Times New Roman"/>
          <w:sz w:val="24"/>
          <w:szCs w:val="24"/>
        </w:rPr>
      </w:pPr>
    </w:p>
    <w:p w14:paraId="315AC5C6"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6" w:name="_Toc109838901"/>
      <w:r w:rsidRPr="00A440E7">
        <w:rPr>
          <w:rFonts w:eastAsia="Times New Roman" w:cs="Times New Roman"/>
          <w:b/>
          <w:sz w:val="24"/>
          <w:szCs w:val="24"/>
        </w:rPr>
        <w:t>РАЗДЕЛ 3. ОРГАНИЗАЦИОННЫЙ</w:t>
      </w:r>
      <w:bookmarkEnd w:id="216"/>
    </w:p>
    <w:p w14:paraId="02621367"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7" w:name="_Toc109838902"/>
      <w:r w:rsidRPr="00A440E7">
        <w:rPr>
          <w:rFonts w:eastAsia="Times New Roman" w:cs="Times New Roman"/>
          <w:b/>
          <w:sz w:val="24"/>
          <w:szCs w:val="24"/>
        </w:rPr>
        <w:t>3.1 Кадровое обеспечение</w:t>
      </w:r>
      <w:bookmarkEnd w:id="217"/>
    </w:p>
    <w:p w14:paraId="078EFB1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w:t>
      </w:r>
    </w:p>
    <w:p w14:paraId="1342417A"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Так классные руководители (100%) в Центре инновационного образования и воспитания прошли обучение по программе переподготовки «Организация работы классного руководителя в ОО в объеме 250 часов для осуществления профессиональной деятельности в сфере образования по профилю «Классный руководитель».</w:t>
      </w:r>
    </w:p>
    <w:p w14:paraId="6FD6935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Педагоги регулярно повышают педагогическое мастерство через:</w:t>
      </w:r>
    </w:p>
    <w:p w14:paraId="15DE694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lastRenderedPageBreak/>
        <w:t>-курсы повышения квалификации;</w:t>
      </w:r>
    </w:p>
    <w:p w14:paraId="10787DD1"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регулярное проведение и участие в семинарах, вебинарах, научно-практических конференциях;</w:t>
      </w:r>
    </w:p>
    <w:p w14:paraId="797F6BED"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изучение научно-методической литературы;</w:t>
      </w:r>
    </w:p>
    <w:p w14:paraId="285C5B5C"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знакомство с передовыми научными разработками и российским опытом.</w:t>
      </w:r>
    </w:p>
    <w:p w14:paraId="7A29A06D"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Ведется работа школьного методического объединения классных руководителей.</w:t>
      </w:r>
    </w:p>
    <w:p w14:paraId="29FC64CB"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Кадровый  состав школы: директор школы, координатор воспитательной работы, заместитель директора по учебно-воспитательной работе, советник директора по воспитательной работе, классные руководители (9 человек), педагоги – предметники (11 человек), социальный педагог.</w:t>
      </w:r>
    </w:p>
    <w:p w14:paraId="52B38880" w14:textId="77777777" w:rsidR="00A440E7" w:rsidRPr="00A440E7" w:rsidRDefault="00A440E7" w:rsidP="00A440E7">
      <w:pPr>
        <w:widowControl w:val="0"/>
        <w:tabs>
          <w:tab w:val="left" w:pos="851"/>
        </w:tabs>
        <w:spacing w:after="0" w:line="240" w:lineRule="auto"/>
        <w:ind w:firstLine="709"/>
        <w:jc w:val="both"/>
        <w:rPr>
          <w:rFonts w:eastAsia="Times New Roman" w:cs="Times New Roman"/>
          <w:i/>
          <w:sz w:val="24"/>
          <w:szCs w:val="24"/>
        </w:rPr>
      </w:pPr>
    </w:p>
    <w:p w14:paraId="4C887EA6"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8" w:name="_Toc109838903"/>
      <w:r w:rsidRPr="00A440E7">
        <w:rPr>
          <w:rFonts w:eastAsia="Times New Roman" w:cs="Times New Roman"/>
          <w:b/>
          <w:sz w:val="24"/>
          <w:szCs w:val="24"/>
        </w:rPr>
        <w:t>3.2 Нормативно-методическое обеспечение</w:t>
      </w:r>
      <w:bookmarkEnd w:id="218"/>
    </w:p>
    <w:p w14:paraId="2B6F9294"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Школьные нормативно-правовые акты по вопросам воспитательной деятельности </w:t>
      </w:r>
      <w:hyperlink r:id="rId23" w:history="1">
        <w:r w:rsidRPr="00A440E7">
          <w:rPr>
            <w:rFonts w:eastAsia="Times New Roman" w:cs="Times New Roman"/>
            <w:color w:val="0563C1"/>
            <w:sz w:val="24"/>
            <w:szCs w:val="24"/>
            <w:u w:val="single"/>
          </w:rPr>
          <w:t>http://</w:t>
        </w:r>
        <w:proofErr w:type="spellStart"/>
        <w:r w:rsidRPr="00A440E7">
          <w:rPr>
            <w:rFonts w:eastAsia="Times New Roman" w:cs="Times New Roman"/>
            <w:color w:val="0563C1"/>
            <w:sz w:val="24"/>
            <w:szCs w:val="24"/>
            <w:u w:val="single"/>
            <w:lang w:val="en-US"/>
          </w:rPr>
          <w:t>meselschool</w:t>
        </w:r>
        <w:proofErr w:type="spellEnd"/>
        <w:r w:rsidRPr="00A440E7">
          <w:rPr>
            <w:rFonts w:eastAsia="Times New Roman" w:cs="Times New Roman"/>
            <w:color w:val="0563C1"/>
            <w:sz w:val="24"/>
            <w:szCs w:val="24"/>
            <w:u w:val="single"/>
          </w:rPr>
          <w:t>.ucoz.ru/</w:t>
        </w:r>
      </w:hyperlink>
    </w:p>
    <w:p w14:paraId="7256FD4C" w14:textId="77777777" w:rsidR="00A440E7" w:rsidRPr="00A440E7" w:rsidRDefault="006A0E5F" w:rsidP="00A440E7">
      <w:pPr>
        <w:shd w:val="clear" w:color="auto" w:fill="FFFFFF"/>
        <w:spacing w:after="0" w:line="240" w:lineRule="auto"/>
        <w:rPr>
          <w:rFonts w:eastAsia="Times New Roman" w:cs="Times New Roman"/>
          <w:sz w:val="24"/>
          <w:szCs w:val="24"/>
        </w:rPr>
      </w:pPr>
      <w:hyperlink r:id="rId24" w:history="1">
        <w:r w:rsidR="00A440E7" w:rsidRPr="00A440E7">
          <w:rPr>
            <w:rFonts w:eastAsia="Times New Roman" w:cs="Times New Roman"/>
            <w:sz w:val="24"/>
            <w:szCs w:val="24"/>
            <w:u w:val="single"/>
          </w:rPr>
          <w:t>Устав школы</w:t>
        </w:r>
      </w:hyperlink>
      <w:r w:rsidR="00A440E7" w:rsidRPr="00A440E7">
        <w:rPr>
          <w:rFonts w:eastAsia="Times New Roman" w:cs="Times New Roman"/>
          <w:sz w:val="24"/>
          <w:szCs w:val="24"/>
        </w:rPr>
        <w:br/>
      </w:r>
      <w:hyperlink r:id="rId25" w:history="1">
        <w:r w:rsidR="00A440E7" w:rsidRPr="00A440E7">
          <w:rPr>
            <w:rFonts w:eastAsia="Times New Roman" w:cs="Times New Roman"/>
            <w:sz w:val="24"/>
            <w:szCs w:val="24"/>
            <w:u w:val="single"/>
          </w:rPr>
          <w:t>Локальные акты:</w:t>
        </w:r>
      </w:hyperlink>
    </w:p>
    <w:p w14:paraId="0E403C08"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обучающихся</w:t>
      </w:r>
    </w:p>
    <w:p w14:paraId="514BB647"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методическом объединении классных руководителей</w:t>
      </w:r>
    </w:p>
    <w:p w14:paraId="609CA48C"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14:paraId="74617821"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родителей</w:t>
      </w:r>
    </w:p>
    <w:p w14:paraId="5A4A920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внеурочной деятельности</w:t>
      </w:r>
    </w:p>
    <w:p w14:paraId="79D21DE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спортивном клубе «Олимп»</w:t>
      </w:r>
    </w:p>
    <w:p w14:paraId="0CD1A8D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классном руководстве</w:t>
      </w:r>
    </w:p>
    <w:p w14:paraId="62481BF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об ученическом самоуправлении</w:t>
      </w:r>
    </w:p>
    <w:p w14:paraId="0366ED31"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предупреждении правонарушений среди обучающихся</w:t>
      </w:r>
    </w:p>
    <w:p w14:paraId="1EA6255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по профилактике правонарушений среди обучающихся</w:t>
      </w:r>
    </w:p>
    <w:p w14:paraId="66F2C7A7"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правилах поведения обучающихся</w:t>
      </w:r>
    </w:p>
    <w:p w14:paraId="0AE23E18"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работе с одаренными детьми</w:t>
      </w:r>
    </w:p>
    <w:p w14:paraId="2474CBD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порядке посещения обучающимися мероприятий, не предусмотренных учебным планом</w:t>
      </w:r>
    </w:p>
    <w:p w14:paraId="2FBC44D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по использованию и включению в процесс обучения и воспитания государственных символов РФ»</w:t>
      </w:r>
    </w:p>
    <w:p w14:paraId="64A9576C"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первичном отделении РДШ .</w:t>
      </w:r>
    </w:p>
    <w:p w14:paraId="4F8BC557" w14:textId="77777777" w:rsidR="00A440E7" w:rsidRPr="00A440E7" w:rsidRDefault="00A440E7" w:rsidP="00A440E7">
      <w:pPr>
        <w:widowControl w:val="0"/>
        <w:tabs>
          <w:tab w:val="left" w:pos="851"/>
        </w:tabs>
        <w:spacing w:after="0" w:line="240" w:lineRule="auto"/>
        <w:ind w:firstLine="709"/>
        <w:jc w:val="both"/>
        <w:rPr>
          <w:rFonts w:eastAsia="Times New Roman" w:cs="Times New Roman"/>
          <w:i/>
          <w:sz w:val="24"/>
          <w:szCs w:val="24"/>
        </w:rPr>
      </w:pPr>
    </w:p>
    <w:p w14:paraId="401E8527" w14:textId="77777777" w:rsidR="00A440E7" w:rsidRPr="00A440E7" w:rsidRDefault="00A440E7" w:rsidP="00A440E7">
      <w:pPr>
        <w:widowControl w:val="0"/>
        <w:tabs>
          <w:tab w:val="left" w:pos="851"/>
        </w:tabs>
        <w:spacing w:after="0" w:line="240" w:lineRule="auto"/>
        <w:jc w:val="both"/>
        <w:outlineLvl w:val="0"/>
        <w:rPr>
          <w:rFonts w:eastAsia="Times New Roman" w:cs="Times New Roman"/>
          <w:b/>
          <w:sz w:val="24"/>
          <w:szCs w:val="24"/>
        </w:rPr>
      </w:pPr>
      <w:bookmarkStart w:id="219" w:name="_Toc109838904"/>
      <w:r w:rsidRPr="00A440E7">
        <w:rPr>
          <w:rFonts w:eastAsia="Times New Roman" w:cs="Times New Roman"/>
          <w:b/>
          <w:sz w:val="24"/>
          <w:szCs w:val="24"/>
        </w:rPr>
        <w:t>3.3 Требования к условиям работы с обучающимися с особыми образовательными потребностями</w:t>
      </w:r>
      <w:bookmarkEnd w:id="219"/>
    </w:p>
    <w:p w14:paraId="6DE70E3E"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Особыми задачами воспитания обучающихся с особыми образовательными потребностями являются:</w:t>
      </w:r>
    </w:p>
    <w:p w14:paraId="541A6200"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132E6F0C"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7766D90D"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3FA1C2AE"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BB669E6"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lastRenderedPageBreak/>
        <w:t>При организации воспитания обучающихся с особыми образовательными потребностями необходимо ориентироваться на:</w:t>
      </w:r>
    </w:p>
    <w:p w14:paraId="60096A7A"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446C6ED"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0A4A4E90"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 личностно-ориентированный подход в организации всех видов деятельности </w:t>
      </w:r>
      <w:r w:rsidRPr="00A440E7">
        <w:rPr>
          <w:rFonts w:eastAsia="Times New Roman" w:cs="Times New Roman"/>
          <w:iCs/>
          <w:sz w:val="24"/>
          <w:szCs w:val="24"/>
        </w:rPr>
        <w:t>обучающихся с</w:t>
      </w:r>
      <w:r w:rsidRPr="00A440E7">
        <w:rPr>
          <w:rFonts w:eastAsia="Times New Roman" w:cs="Times New Roman"/>
          <w:sz w:val="24"/>
          <w:szCs w:val="24"/>
        </w:rPr>
        <w:t xml:space="preserve"> особыми образовательными потребностями.</w:t>
      </w:r>
    </w:p>
    <w:p w14:paraId="5FB4A355"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2FEAD67C"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20" w:name="_Toc109838905"/>
      <w:r w:rsidRPr="00A440E7">
        <w:rPr>
          <w:rFonts w:eastAsia="Times New Roman" w:cs="Times New Roman"/>
          <w:b/>
          <w:sz w:val="24"/>
          <w:szCs w:val="24"/>
        </w:rPr>
        <w:t>3.4 Система поощрения социальной успешности и проявлений активной жизненной позиции обучающихся</w:t>
      </w:r>
      <w:bookmarkEnd w:id="220"/>
    </w:p>
    <w:p w14:paraId="5F332E62"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14:paraId="49874F8D"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         Система проявлений активной жизненной позиции и поощрения социальной успешности обучающихся строится на принципах:</w:t>
      </w:r>
    </w:p>
    <w:p w14:paraId="6703A7EA" w14:textId="77777777" w:rsidR="00A440E7" w:rsidRPr="00A440E7" w:rsidRDefault="00A440E7" w:rsidP="00A440E7">
      <w:pPr>
        <w:shd w:val="clear" w:color="auto" w:fill="FFFFFF"/>
        <w:spacing w:after="0" w:line="240" w:lineRule="auto"/>
        <w:ind w:left="140" w:right="252"/>
        <w:jc w:val="both"/>
        <w:rPr>
          <w:rFonts w:eastAsia="Times New Roman" w:cs="Times New Roman"/>
          <w:color w:val="000000"/>
          <w:sz w:val="24"/>
          <w:szCs w:val="24"/>
        </w:rPr>
      </w:pPr>
      <w:r w:rsidRPr="00A440E7">
        <w:rPr>
          <w:rFonts w:eastAsia="Times New Roman" w:cs="Times New Roman"/>
          <w:color w:val="000000"/>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14:paraId="124DB818" w14:textId="77777777" w:rsidR="00A440E7" w:rsidRPr="00A440E7" w:rsidRDefault="00A440E7" w:rsidP="00A440E7">
      <w:pPr>
        <w:shd w:val="clear" w:color="auto" w:fill="FFFFFF"/>
        <w:spacing w:after="0" w:line="240" w:lineRule="auto"/>
        <w:ind w:left="140" w:right="718"/>
        <w:jc w:val="both"/>
        <w:rPr>
          <w:rFonts w:eastAsia="Times New Roman" w:cs="Times New Roman"/>
          <w:color w:val="000000"/>
          <w:sz w:val="24"/>
          <w:szCs w:val="24"/>
        </w:rPr>
      </w:pPr>
      <w:r w:rsidRPr="00A440E7">
        <w:rPr>
          <w:rFonts w:eastAsia="Times New Roman" w:cs="Times New Roman"/>
          <w:color w:val="000000"/>
          <w:sz w:val="24"/>
          <w:szCs w:val="24"/>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14:paraId="4A9C1C67" w14:textId="77777777" w:rsidR="00A440E7" w:rsidRPr="00A440E7" w:rsidRDefault="00A440E7" w:rsidP="00A440E7">
      <w:pPr>
        <w:shd w:val="clear" w:color="auto" w:fill="FFFFFF"/>
        <w:spacing w:after="0" w:line="240" w:lineRule="auto"/>
        <w:ind w:left="140" w:right="1414"/>
        <w:jc w:val="both"/>
        <w:rPr>
          <w:rFonts w:eastAsia="Times New Roman" w:cs="Times New Roman"/>
          <w:color w:val="000000"/>
          <w:sz w:val="24"/>
          <w:szCs w:val="24"/>
        </w:rPr>
      </w:pPr>
      <w:r w:rsidRPr="00A440E7">
        <w:rPr>
          <w:rFonts w:eastAsia="Times New Roman" w:cs="Times New Roman"/>
          <w:color w:val="000000"/>
          <w:sz w:val="24"/>
          <w:szCs w:val="24"/>
        </w:rPr>
        <w:t>- прозрачности правил поощрения, соблюдение справедливости при выдвижении кандидатур);</w:t>
      </w:r>
    </w:p>
    <w:p w14:paraId="61FA7149" w14:textId="77777777" w:rsidR="00A440E7" w:rsidRPr="00A440E7" w:rsidRDefault="00A440E7" w:rsidP="00A440E7">
      <w:pPr>
        <w:shd w:val="clear" w:color="auto" w:fill="FFFFFF"/>
        <w:spacing w:after="0" w:line="240" w:lineRule="auto"/>
        <w:ind w:left="140" w:right="292"/>
        <w:jc w:val="both"/>
        <w:rPr>
          <w:rFonts w:eastAsia="Times New Roman" w:cs="Times New Roman"/>
          <w:color w:val="000000"/>
          <w:sz w:val="24"/>
          <w:szCs w:val="24"/>
        </w:rPr>
      </w:pPr>
      <w:r w:rsidRPr="00A440E7">
        <w:rPr>
          <w:rFonts w:eastAsia="Times New Roman" w:cs="Times New Roman"/>
          <w:color w:val="000000"/>
          <w:sz w:val="24"/>
          <w:szCs w:val="24"/>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5FD8DD80" w14:textId="77777777" w:rsidR="00A440E7" w:rsidRPr="00A440E7" w:rsidRDefault="00A440E7" w:rsidP="00A440E7">
      <w:pPr>
        <w:shd w:val="clear" w:color="auto" w:fill="FFFFFF"/>
        <w:spacing w:after="0" w:line="240" w:lineRule="auto"/>
        <w:ind w:left="140" w:right="410"/>
        <w:jc w:val="both"/>
        <w:rPr>
          <w:rFonts w:eastAsia="Times New Roman" w:cs="Times New Roman"/>
          <w:color w:val="000000"/>
          <w:sz w:val="24"/>
          <w:szCs w:val="24"/>
        </w:rPr>
      </w:pPr>
      <w:r w:rsidRPr="00A440E7">
        <w:rPr>
          <w:rFonts w:eastAsia="Times New Roman" w:cs="Times New Roman"/>
          <w:color w:val="000000"/>
          <w:sz w:val="24"/>
          <w:szCs w:val="24"/>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1DB66B7E" w14:textId="77777777" w:rsidR="00A440E7" w:rsidRPr="00A440E7" w:rsidRDefault="00A440E7" w:rsidP="00A440E7">
      <w:pPr>
        <w:shd w:val="clear" w:color="auto" w:fill="FFFFFF"/>
        <w:spacing w:after="0" w:line="240" w:lineRule="auto"/>
        <w:ind w:left="140" w:right="404"/>
        <w:jc w:val="both"/>
        <w:rPr>
          <w:rFonts w:eastAsia="Times New Roman" w:cs="Times New Roman"/>
          <w:color w:val="000000"/>
          <w:sz w:val="24"/>
          <w:szCs w:val="24"/>
        </w:rPr>
      </w:pPr>
      <w:r w:rsidRPr="00A440E7">
        <w:rPr>
          <w:rFonts w:eastAsia="Times New Roman" w:cs="Times New Roman"/>
          <w:color w:val="000000"/>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7A467B24"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          В школе применяются следующие формы поощрения:</w:t>
      </w:r>
    </w:p>
    <w:p w14:paraId="7CEF0105"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похвальный лист «За отличные успехи в учении»;</w:t>
      </w:r>
    </w:p>
    <w:p w14:paraId="78072136"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похвальная грамота «За особые успехи в изучении отдельных предметов»;</w:t>
      </w:r>
    </w:p>
    <w:p w14:paraId="44921352"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награждение благодарностями за активное участие в волонтерских и др. акциях;</w:t>
      </w:r>
    </w:p>
    <w:p w14:paraId="32FC10A0" w14:textId="77777777" w:rsidR="00A440E7" w:rsidRPr="00A440E7" w:rsidRDefault="00A440E7" w:rsidP="00A440E7">
      <w:pPr>
        <w:shd w:val="clear" w:color="auto" w:fill="FFFFFF"/>
        <w:spacing w:after="0" w:line="240" w:lineRule="auto"/>
        <w:ind w:left="-142" w:right="582"/>
        <w:jc w:val="both"/>
        <w:rPr>
          <w:rFonts w:eastAsia="Times New Roman" w:cs="Times New Roman"/>
          <w:color w:val="000000"/>
          <w:sz w:val="24"/>
          <w:szCs w:val="24"/>
        </w:rPr>
      </w:pPr>
      <w:r w:rsidRPr="00A440E7">
        <w:rPr>
          <w:rFonts w:eastAsia="Times New Roman" w:cs="Times New Roman"/>
          <w:color w:val="000000"/>
          <w:sz w:val="24"/>
          <w:szCs w:val="24"/>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14:paraId="0B1689D1" w14:textId="77777777" w:rsidR="00A440E7" w:rsidRPr="00A440E7" w:rsidRDefault="00A440E7" w:rsidP="00A440E7">
      <w:pPr>
        <w:shd w:val="clear" w:color="auto" w:fill="FFFFFF"/>
        <w:spacing w:after="0" w:line="240" w:lineRule="auto"/>
        <w:ind w:left="140" w:right="710"/>
        <w:jc w:val="both"/>
        <w:rPr>
          <w:rFonts w:eastAsia="Times New Roman" w:cs="Times New Roman"/>
          <w:color w:val="000000"/>
          <w:sz w:val="24"/>
          <w:szCs w:val="24"/>
        </w:rPr>
      </w:pPr>
      <w:r w:rsidRPr="00A440E7">
        <w:rPr>
          <w:rFonts w:eastAsia="Times New Roman" w:cs="Times New Roman"/>
          <w:color w:val="000000"/>
          <w:sz w:val="24"/>
          <w:szCs w:val="24"/>
        </w:rPr>
        <w:lastRenderedPageBreak/>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14:paraId="7AB1D989" w14:textId="77777777" w:rsidR="00A440E7" w:rsidRPr="00A440E7" w:rsidRDefault="00A440E7" w:rsidP="00A440E7">
      <w:pPr>
        <w:shd w:val="clear" w:color="auto" w:fill="FFFFFF"/>
        <w:spacing w:after="0" w:line="240" w:lineRule="auto"/>
        <w:ind w:left="114" w:right="1084" w:firstLine="28"/>
        <w:jc w:val="both"/>
        <w:rPr>
          <w:rFonts w:eastAsia="Times New Roman" w:cs="Times New Roman"/>
          <w:color w:val="000000"/>
          <w:sz w:val="24"/>
          <w:szCs w:val="24"/>
        </w:rPr>
      </w:pPr>
      <w:r w:rsidRPr="00A440E7">
        <w:rPr>
          <w:rFonts w:eastAsia="Times New Roman" w:cs="Times New Roman"/>
          <w:color w:val="000000"/>
          <w:sz w:val="24"/>
          <w:szCs w:val="24"/>
        </w:rPr>
        <w:t>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14:paraId="13F348F8"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Благотворительная поддержка обучающихся, групп обучающихся (классов и др.) может</w:t>
      </w:r>
    </w:p>
    <w:p w14:paraId="774310A8" w14:textId="77777777" w:rsidR="00A440E7" w:rsidRPr="00A440E7" w:rsidRDefault="00A440E7" w:rsidP="00A440E7">
      <w:pPr>
        <w:shd w:val="clear" w:color="auto" w:fill="FFFFFF"/>
        <w:spacing w:after="0" w:line="240" w:lineRule="auto"/>
        <w:ind w:left="114" w:right="530" w:firstLine="28"/>
        <w:jc w:val="both"/>
        <w:rPr>
          <w:rFonts w:eastAsia="Times New Roman" w:cs="Times New Roman"/>
          <w:color w:val="000000"/>
          <w:sz w:val="24"/>
          <w:szCs w:val="24"/>
        </w:rPr>
      </w:pPr>
      <w:r w:rsidRPr="00A440E7">
        <w:rPr>
          <w:rFonts w:eastAsia="Times New Roman" w:cs="Times New Roman"/>
          <w:color w:val="000000"/>
          <w:sz w:val="24"/>
          <w:szCs w:val="24"/>
        </w:rPr>
        <w:t>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62E2F092" w14:textId="77777777" w:rsidR="00A440E7" w:rsidRPr="00A440E7" w:rsidRDefault="00A440E7" w:rsidP="00A440E7">
      <w:pPr>
        <w:shd w:val="clear" w:color="auto" w:fill="FFFFFF"/>
        <w:spacing w:after="0" w:line="240" w:lineRule="auto"/>
        <w:ind w:left="114" w:right="280" w:firstLine="28"/>
        <w:jc w:val="both"/>
        <w:rPr>
          <w:rFonts w:eastAsia="Times New Roman" w:cs="Times New Roman"/>
          <w:color w:val="000000"/>
          <w:sz w:val="24"/>
          <w:szCs w:val="24"/>
        </w:rPr>
      </w:pPr>
      <w:r w:rsidRPr="00A440E7">
        <w:rPr>
          <w:rFonts w:eastAsia="Times New Roman" w:cs="Times New Roman"/>
          <w:color w:val="000000"/>
          <w:sz w:val="24"/>
          <w:szCs w:val="24"/>
        </w:rPr>
        <w:t>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3733EE7A" w14:textId="77777777" w:rsidR="00A440E7" w:rsidRPr="00A440E7" w:rsidRDefault="00A440E7" w:rsidP="00A440E7">
      <w:pPr>
        <w:shd w:val="clear" w:color="auto" w:fill="FFFFFF"/>
        <w:spacing w:after="0" w:line="240" w:lineRule="auto"/>
        <w:ind w:right="228"/>
        <w:jc w:val="both"/>
        <w:rPr>
          <w:rFonts w:eastAsia="Times New Roman" w:cs="Times New Roman"/>
          <w:color w:val="000000"/>
          <w:sz w:val="24"/>
          <w:szCs w:val="24"/>
        </w:rPr>
      </w:pPr>
      <w:r w:rsidRPr="00A440E7">
        <w:rPr>
          <w:rFonts w:eastAsia="Times New Roman" w:cs="Times New Roman"/>
          <w:color w:val="000000"/>
          <w:sz w:val="24"/>
          <w:szCs w:val="24"/>
        </w:rPr>
        <w:t>    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14:paraId="5E508533"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p>
    <w:p w14:paraId="5212EF49"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21" w:name="_Toc109838906"/>
      <w:r w:rsidRPr="00A440E7">
        <w:rPr>
          <w:rFonts w:eastAsia="Times New Roman" w:cs="Times New Roman"/>
          <w:b/>
          <w:sz w:val="24"/>
          <w:szCs w:val="24"/>
        </w:rPr>
        <w:t>3.5 Анализ воспитательного процесса</w:t>
      </w:r>
      <w:bookmarkEnd w:id="221"/>
    </w:p>
    <w:p w14:paraId="3B72A3B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37FFF91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2042ED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Планирование анализа воспитательного процесса включается в календарный план воспитательной работы.</w:t>
      </w:r>
    </w:p>
    <w:p w14:paraId="2584CFA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Основные принципы самоанализа воспитательной работы:</w:t>
      </w:r>
    </w:p>
    <w:p w14:paraId="731E4D3E"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взаимное уважение всех участников образовательных отношений;</w:t>
      </w:r>
    </w:p>
    <w:p w14:paraId="6C864A18"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76D55D3F"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726734B1"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7C5D5F69" w14:textId="77777777" w:rsidR="00A440E7" w:rsidRPr="00A440E7" w:rsidRDefault="00A440E7" w:rsidP="00A440E7">
      <w:pPr>
        <w:shd w:val="clear" w:color="auto" w:fill="FFFFFF"/>
        <w:spacing w:after="0" w:line="240" w:lineRule="auto"/>
        <w:ind w:right="-2"/>
        <w:jc w:val="both"/>
        <w:rPr>
          <w:rFonts w:eastAsia="Times New Roman" w:cs="Times New Roman"/>
          <w:color w:val="000000"/>
          <w:sz w:val="24"/>
          <w:szCs w:val="24"/>
        </w:rPr>
      </w:pPr>
      <w:r w:rsidRPr="00A440E7">
        <w:rPr>
          <w:rFonts w:eastAsia="Times New Roman" w:cs="Times New Roman"/>
          <w:color w:val="000000"/>
          <w:sz w:val="24"/>
          <w:szCs w:val="24"/>
        </w:rPr>
        <w:t>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25223BC1" w14:textId="77777777" w:rsidR="00A440E7" w:rsidRPr="00A440E7" w:rsidRDefault="00A440E7" w:rsidP="00A440E7">
      <w:pPr>
        <w:shd w:val="clear" w:color="auto" w:fill="FFFFFF"/>
        <w:spacing w:after="0" w:line="240" w:lineRule="auto"/>
        <w:ind w:right="-2"/>
        <w:jc w:val="both"/>
        <w:rPr>
          <w:rFonts w:eastAsia="Times New Roman" w:cs="Times New Roman"/>
          <w:color w:val="000000"/>
          <w:sz w:val="24"/>
          <w:szCs w:val="24"/>
        </w:rPr>
      </w:pPr>
      <w:r w:rsidRPr="00A440E7">
        <w:rPr>
          <w:rFonts w:eastAsia="Times New Roman" w:cs="Times New Roman"/>
          <w:color w:val="000000"/>
          <w:sz w:val="24"/>
          <w:szCs w:val="24"/>
        </w:rPr>
        <w:t>           Основные направления анализа воспитательного процесса</w:t>
      </w:r>
    </w:p>
    <w:p w14:paraId="2D5B114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lastRenderedPageBreak/>
        <w:t>1. Результаты воспитания, социализации и саморазвития обучающихся.</w:t>
      </w:r>
    </w:p>
    <w:p w14:paraId="19B303E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03A8608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проводится классными руководителями вместе с координатором воспитательной работы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w:t>
      </w:r>
    </w:p>
    <w:p w14:paraId="6D8AC3D9"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F884241"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2. Состояние совместной деятельности обучающихся и взрослых.</w:t>
      </w:r>
    </w:p>
    <w:p w14:paraId="2962C38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CF30A7F"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проводится координатором  воспитательной работы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22E693CA"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реализации воспитательного потенциала урочной деятельности;</w:t>
      </w:r>
    </w:p>
    <w:p w14:paraId="02C06435"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классных руководителей и их классов;</w:t>
      </w:r>
    </w:p>
    <w:p w14:paraId="29D10518"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проводимых общешкольных основных дел, мероприятий;</w:t>
      </w:r>
    </w:p>
    <w:p w14:paraId="52BD3A45"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организуемой внеурочной деятельности обучающихся;</w:t>
      </w:r>
    </w:p>
    <w:p w14:paraId="40713DA9"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внешкольных мероприятий;</w:t>
      </w:r>
    </w:p>
    <w:p w14:paraId="53575901"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создания и поддержки предметно-эстетической среды;</w:t>
      </w:r>
    </w:p>
    <w:p w14:paraId="58FE68AF"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взаимодействия с родительским сообществом;</w:t>
      </w:r>
    </w:p>
    <w:p w14:paraId="3302DBF0"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ученического самоуправления;</w:t>
      </w:r>
    </w:p>
    <w:p w14:paraId="0FBC6247"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по профилактике и безопасности;</w:t>
      </w:r>
    </w:p>
    <w:p w14:paraId="4912FA56" w14:textId="77777777" w:rsidR="00A440E7" w:rsidRPr="00A440E7" w:rsidRDefault="00A440E7" w:rsidP="00A440E7">
      <w:pPr>
        <w:shd w:val="clear" w:color="auto" w:fill="FFFFFF"/>
        <w:spacing w:after="0" w:line="240" w:lineRule="auto"/>
        <w:ind w:right="-2" w:firstLine="568"/>
        <w:jc w:val="both"/>
        <w:rPr>
          <w:rFonts w:eastAsia="Times New Roman" w:cs="Times New Roman"/>
          <w:color w:val="000000"/>
          <w:sz w:val="24"/>
          <w:szCs w:val="24"/>
        </w:rPr>
      </w:pPr>
      <w:r w:rsidRPr="00A440E7">
        <w:rPr>
          <w:rFonts w:eastAsia="Times New Roman" w:cs="Times New Roman"/>
          <w:color w:val="000000"/>
          <w:sz w:val="24"/>
          <w:szCs w:val="24"/>
        </w:rPr>
        <w:t>- деятельности по профориентации обучающихся</w:t>
      </w:r>
    </w:p>
    <w:p w14:paraId="781A8616" w14:textId="77777777" w:rsidR="00A440E7" w:rsidRPr="00A440E7" w:rsidRDefault="00A440E7" w:rsidP="00B35C5A">
      <w:pPr>
        <w:widowControl w:val="0"/>
        <w:numPr>
          <w:ilvl w:val="0"/>
          <w:numId w:val="76"/>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детских общественных объединений</w:t>
      </w:r>
    </w:p>
    <w:p w14:paraId="2C96F9D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36FAC2A2" w14:textId="77777777" w:rsidR="00A440E7" w:rsidRPr="00A440E7" w:rsidRDefault="00A440E7" w:rsidP="00A440E7">
      <w:pPr>
        <w:shd w:val="clear" w:color="auto" w:fill="FFFFFF"/>
        <w:spacing w:after="0" w:line="240" w:lineRule="auto"/>
        <w:ind w:firstLine="568"/>
        <w:jc w:val="both"/>
        <w:rPr>
          <w:rFonts w:eastAsia="Times New Roman" w:cs="Times New Roman"/>
          <w:color w:val="000000"/>
          <w:sz w:val="24"/>
          <w:szCs w:val="24"/>
        </w:rPr>
      </w:pPr>
      <w:r w:rsidRPr="00A440E7">
        <w:rPr>
          <w:rFonts w:eastAsia="Times New Roman" w:cs="Times New Roman"/>
          <w:color w:val="000000"/>
          <w:sz w:val="24"/>
          <w:szCs w:val="24"/>
        </w:rPr>
        <w:t>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11 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14:paraId="4D09966B"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отчета, </w:t>
      </w:r>
      <w:r w:rsidRPr="00A440E7">
        <w:rPr>
          <w:rFonts w:eastAsia="Times New Roman" w:cs="Times New Roman"/>
          <w:color w:val="000000"/>
          <w:sz w:val="24"/>
          <w:szCs w:val="24"/>
        </w:rPr>
        <w:lastRenderedPageBreak/>
        <w:t>составляемого  координатором воспитательной работы  в конце учебного года, рассматриваются и утверждаются педагогическим советом.</w:t>
      </w:r>
    </w:p>
    <w:p w14:paraId="03DC7159" w14:textId="77777777" w:rsidR="00A440E7" w:rsidRPr="00A440E7" w:rsidRDefault="00A440E7" w:rsidP="00A440E7">
      <w:pPr>
        <w:shd w:val="clear" w:color="auto" w:fill="FFFFFF"/>
        <w:spacing w:after="0" w:line="240" w:lineRule="auto"/>
        <w:ind w:left="358"/>
        <w:jc w:val="both"/>
        <w:rPr>
          <w:rFonts w:eastAsia="Times New Roman" w:cs="Times New Roman"/>
          <w:color w:val="000000"/>
          <w:sz w:val="24"/>
          <w:szCs w:val="24"/>
        </w:rPr>
      </w:pPr>
      <w:r w:rsidRPr="00A440E7">
        <w:rPr>
          <w:rFonts w:eastAsia="Times New Roman" w:cs="Times New Roman"/>
          <w:color w:val="000000"/>
          <w:sz w:val="24"/>
          <w:szCs w:val="24"/>
        </w:rPr>
        <w:t>                                                                                     </w:t>
      </w:r>
    </w:p>
    <w:p w14:paraId="3AF51B14"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АНАЛИЗ ВОСПИТАТЕЛЬНОЙ РАБОТЫ</w:t>
      </w:r>
    </w:p>
    <w:p w14:paraId="681CAD7F"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 xml:space="preserve">В МБОУ СОШ </w:t>
      </w:r>
      <w:proofErr w:type="spellStart"/>
      <w:r w:rsidRPr="00A440E7">
        <w:rPr>
          <w:rFonts w:eastAsia="Times New Roman" w:cs="Times New Roman"/>
          <w:b/>
          <w:iCs/>
          <w:color w:val="000000"/>
          <w:sz w:val="24"/>
          <w:szCs w:val="24"/>
        </w:rPr>
        <w:t>с.Месели</w:t>
      </w:r>
      <w:proofErr w:type="spellEnd"/>
      <w:r w:rsidRPr="00A440E7">
        <w:rPr>
          <w:rFonts w:eastAsia="Times New Roman" w:cs="Times New Roman"/>
          <w:b/>
          <w:iCs/>
          <w:color w:val="000000"/>
          <w:sz w:val="24"/>
          <w:szCs w:val="24"/>
        </w:rPr>
        <w:t xml:space="preserve"> МР Аургазинский район РБ</w:t>
      </w:r>
    </w:p>
    <w:p w14:paraId="2F38DC2C"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за 2022-2023 УЧЕБНЫЙ ГОД</w:t>
      </w:r>
    </w:p>
    <w:p w14:paraId="336341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 xml:space="preserve">  Главной целью воспитательной работы школы в 2022-2023 учебном году</w:t>
      </w:r>
      <w:r w:rsidRPr="00A440E7">
        <w:rPr>
          <w:rFonts w:eastAsia="Times New Roman" w:cs="Times New Roman"/>
          <w:color w:val="000000"/>
          <w:sz w:val="24"/>
          <w:szCs w:val="24"/>
        </w:rPr>
        <w:t> является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14:paraId="01C92AB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начале августа разработана и утверждена  Рабочая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w:t>
      </w:r>
    </w:p>
    <w:p w14:paraId="1D78FC5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Ставропольского края,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14:paraId="45743B4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Вся воспитательная работа за 2022-2023 учебный год проводилась согласно инвариантным и вариативным модулям:</w:t>
      </w:r>
    </w:p>
    <w:p w14:paraId="1712850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«Классное руководство и наставничество»,</w:t>
      </w:r>
    </w:p>
    <w:p w14:paraId="3C85676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«Школьный урок»,</w:t>
      </w:r>
    </w:p>
    <w:p w14:paraId="64DBE34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«Курсы внеурочной деятельности и дополнительного образования»,</w:t>
      </w:r>
    </w:p>
    <w:p w14:paraId="62AB225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«Самоуправление»,</w:t>
      </w:r>
    </w:p>
    <w:p w14:paraId="5A512DA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«Профориентация»,</w:t>
      </w:r>
    </w:p>
    <w:p w14:paraId="77508B5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«Работа с родителями».</w:t>
      </w:r>
    </w:p>
    <w:p w14:paraId="67FFAE7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«Ключевые общешкольные дела»,</w:t>
      </w:r>
    </w:p>
    <w:p w14:paraId="56D4643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«Организация предметно- эстетической среды»,</w:t>
      </w:r>
    </w:p>
    <w:p w14:paraId="2D1493A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«Детские общественные объединения»,</w:t>
      </w:r>
    </w:p>
    <w:p w14:paraId="09713E1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–«Профилактика и безопасность»,</w:t>
      </w:r>
    </w:p>
    <w:p w14:paraId="5866E83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«КЛЮЧЕВЫЕ ОБЩЕШКОЛЬНЫЕ ДЕЛА»</w:t>
      </w:r>
    </w:p>
    <w:p w14:paraId="7EE68DB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экологической акции «Сохраним природу Ставрополья». В течение акции были проведены следующие добровольческие мероприятия под девизом «Добро нести – Добру учиться!»:</w:t>
      </w:r>
    </w:p>
    <w:p w14:paraId="6DD7B797"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посадка деревьев и субботники по благоустройству пришкольной территории;</w:t>
      </w:r>
    </w:p>
    <w:p w14:paraId="07AAFD7E"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спортивная акция по пропаганде ЗОЖ «Здоровым быть модно!»;</w:t>
      </w:r>
    </w:p>
    <w:p w14:paraId="45CB71F6"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«Молодежь против наркотиков!» с раздачей флаеров социальной направленности;</w:t>
      </w:r>
    </w:p>
    <w:p w14:paraId="28DFC422"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«Мы вас любим, мы вами гордимся!», патронаж ветеранов и раздача подарков.</w:t>
      </w:r>
    </w:p>
    <w:p w14:paraId="2B74170F" w14:textId="77777777" w:rsidR="00A440E7" w:rsidRPr="00A440E7" w:rsidRDefault="00A440E7" w:rsidP="00B35C5A">
      <w:pPr>
        <w:widowControl w:val="0"/>
        <w:numPr>
          <w:ilvl w:val="0"/>
          <w:numId w:val="2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Прошли мероприятия, посвященные Дню учителя,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14:paraId="1FA5519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рамках весенней недели добра организованы и проведены серии добровольческих мероприятий с участием школьников добровольческих отрядов </w:t>
      </w:r>
      <w:proofErr w:type="spellStart"/>
      <w:r w:rsidRPr="00A440E7">
        <w:rPr>
          <w:rFonts w:eastAsia="Times New Roman" w:cs="Times New Roman"/>
          <w:color w:val="000000"/>
          <w:sz w:val="24"/>
          <w:szCs w:val="24"/>
        </w:rPr>
        <w:t>ЮИД,ДЮП,Юнармия</w:t>
      </w:r>
      <w:proofErr w:type="spellEnd"/>
      <w:r w:rsidRPr="00A440E7">
        <w:rPr>
          <w:rFonts w:eastAsia="Times New Roman" w:cs="Times New Roman"/>
          <w:color w:val="000000"/>
          <w:sz w:val="24"/>
          <w:szCs w:val="24"/>
        </w:rPr>
        <w:t>, экологи:</w:t>
      </w:r>
    </w:p>
    <w:p w14:paraId="2438286F" w14:textId="77777777" w:rsidR="00A440E7" w:rsidRPr="00A440E7" w:rsidRDefault="00A440E7" w:rsidP="00B35C5A">
      <w:pPr>
        <w:widowControl w:val="0"/>
        <w:numPr>
          <w:ilvl w:val="0"/>
          <w:numId w:val="2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Уроков добра.</w:t>
      </w:r>
    </w:p>
    <w:p w14:paraId="1973F99A" w14:textId="77777777" w:rsidR="00A440E7" w:rsidRPr="00A440E7" w:rsidRDefault="00A440E7" w:rsidP="00B35C5A">
      <w:pPr>
        <w:widowControl w:val="0"/>
        <w:numPr>
          <w:ilvl w:val="0"/>
          <w:numId w:val="2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экологических акций: по посадке зеленых насаждений и благоустройству пришкольной территории, «Каждой птичке-кормушка», «Покормите птиц!» (изготовление скворечников).</w:t>
      </w:r>
    </w:p>
    <w:p w14:paraId="113B432B" w14:textId="77777777" w:rsidR="00A440E7" w:rsidRPr="00A440E7" w:rsidRDefault="00A440E7" w:rsidP="00B35C5A">
      <w:pPr>
        <w:widowControl w:val="0"/>
        <w:numPr>
          <w:ilvl w:val="0"/>
          <w:numId w:val="3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14:paraId="298C8145" w14:textId="77777777" w:rsidR="00A440E7" w:rsidRPr="00A440E7" w:rsidRDefault="00A440E7" w:rsidP="00B35C5A">
      <w:pPr>
        <w:widowControl w:val="0"/>
        <w:numPr>
          <w:ilvl w:val="0"/>
          <w:numId w:val="31"/>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«Я помню! Я горжусь!».</w:t>
      </w:r>
    </w:p>
    <w:p w14:paraId="0E47F3D5" w14:textId="77777777" w:rsidR="00A440E7" w:rsidRPr="00A440E7" w:rsidRDefault="00A440E7" w:rsidP="00B35C5A">
      <w:pPr>
        <w:widowControl w:val="0"/>
        <w:numPr>
          <w:ilvl w:val="0"/>
          <w:numId w:val="32"/>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 с участниками военных событий и локальных воин с рассказами об их участии.</w:t>
      </w:r>
    </w:p>
    <w:p w14:paraId="7961FBF5" w14:textId="77777777" w:rsidR="00A440E7" w:rsidRPr="00A440E7" w:rsidRDefault="00A440E7" w:rsidP="00B35C5A">
      <w:pPr>
        <w:widowControl w:val="0"/>
        <w:numPr>
          <w:ilvl w:val="0"/>
          <w:numId w:val="32"/>
        </w:numPr>
        <w:shd w:val="clear" w:color="auto" w:fill="FFFFFF"/>
        <w:spacing w:before="100" w:beforeAutospacing="1" w:after="100" w:afterAutospacing="1"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«Мы вместе!» (организация бесед по профилактике наркомании, алкоголизма, табакокурения, заболевание ВИЧ-инфекции; распространение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14:paraId="3F0BCE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целях профилактики детского дорожно-транспортного травматизма 22 апреля 2023 года  провели для учащихся 1-4-х классов занятия по правилам дорожной безопасности и безопасному поведению на дороге. 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proofErr w:type="spellStart"/>
      <w:r w:rsidRPr="00A440E7">
        <w:rPr>
          <w:rFonts w:eastAsia="Times New Roman" w:cs="Times New Roman"/>
          <w:color w:val="000000"/>
          <w:sz w:val="24"/>
          <w:szCs w:val="24"/>
        </w:rPr>
        <w:t>световозвращающих</w:t>
      </w:r>
      <w:proofErr w:type="spellEnd"/>
      <w:r w:rsidRPr="00A440E7">
        <w:rPr>
          <w:rFonts w:eastAsia="Times New Roman" w:cs="Times New Roman"/>
          <w:color w:val="000000"/>
          <w:sz w:val="24"/>
          <w:szCs w:val="24"/>
        </w:rPr>
        <w:t xml:space="preserve"> элементов в тёмное время суток, езде на велосипедах и роликах. Особое внимание было уделено правильному использованию ремней безопасности и детских удерживающих устройств.</w:t>
      </w:r>
    </w:p>
    <w:p w14:paraId="42EDBAA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Надеемся, что такая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14:paraId="351E1C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w:t>
      </w:r>
    </w:p>
    <w:p w14:paraId="5F3AAB3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сентябре-октябре проводился месячник Безопасности. В ходе месячника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w:t>
      </w:r>
    </w:p>
    <w:p w14:paraId="68C7FE5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ноябре проводился месячник правового воспитания школьников. В рамках, которого проводились профилактические беседы с инспектором ОДН </w:t>
      </w:r>
    </w:p>
    <w:p w14:paraId="5B75AF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14:paraId="4CDD249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 xml:space="preserve">В декабре прошли мероприятия, посвященные Международному Дню борьбы с коррупцией (классные часы, уроки мужества, конкурсы стенгазет и рисунков). </w:t>
      </w:r>
    </w:p>
    <w:p w14:paraId="5AD1A9A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Проводились мероприятия, посвященные Дню Конституции РФ (классные часы, уроки мужества), ко Дню прав человека: единый урок «Права человека».</w:t>
      </w:r>
    </w:p>
    <w:p w14:paraId="3866E5C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январе координатор ВР  совместно с ответственным по охране труда Ефимовым А.И. провели инструктаж по действиям персонала и учащихся при возникновении ЧС для педагогов, ознакомили с алгоритмом действий учителя при возникновении (угрозе возникновения) чрезвычайной ситуации в здании школы, напомнили основные правила при использовании первичных средств пожаротушения и правила поведения при эвакуации в случае загорания в здании школы.</w:t>
      </w:r>
    </w:p>
    <w:p w14:paraId="5E89E94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Приняли участие в акциях «Блокадный хлеб» и «Неделя памяти жертв Холокоста». Ребята напечатали талоны и листовки, оформили тематический стенд, выпустили стенгазеты, подготовили творческие и проектные работы. 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w:t>
      </w:r>
    </w:p>
    <w:p w14:paraId="6BC6DE1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Месячника оборонно-массовой и военно-спортивной работы были проведены Уроки Мужества, конкурсы стенгазет и рисунков, конкурс чтецов.</w:t>
      </w:r>
    </w:p>
    <w:p w14:paraId="474248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Участие в акциях:</w:t>
      </w:r>
    </w:p>
    <w:p w14:paraId="54F1DE30"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Возложение цветов к обелиску, погибшим воинам в </w:t>
      </w:r>
      <w:proofErr w:type="spellStart"/>
      <w:r w:rsidRPr="00A440E7">
        <w:rPr>
          <w:rFonts w:eastAsia="Times New Roman" w:cs="Times New Roman"/>
          <w:color w:val="000000"/>
          <w:sz w:val="24"/>
          <w:szCs w:val="24"/>
        </w:rPr>
        <w:t>ВОв</w:t>
      </w:r>
      <w:proofErr w:type="spellEnd"/>
      <w:r w:rsidRPr="00A440E7">
        <w:rPr>
          <w:rFonts w:eastAsia="Times New Roman" w:cs="Times New Roman"/>
          <w:color w:val="000000"/>
          <w:sz w:val="24"/>
          <w:szCs w:val="24"/>
        </w:rPr>
        <w:t>.</w:t>
      </w:r>
    </w:p>
    <w:p w14:paraId="5DE5AF1A"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«Поздравление ветеранов»</w:t>
      </w:r>
    </w:p>
    <w:p w14:paraId="4F7B6637"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Онлайн акция #МойЗащитникОтечества</w:t>
      </w:r>
    </w:p>
    <w:p w14:paraId="4C0D29CA"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Показ патриотических фильмов</w:t>
      </w:r>
    </w:p>
    <w:p w14:paraId="3009141C"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Библиотечные уроки</w:t>
      </w:r>
    </w:p>
    <w:p w14:paraId="675534F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23 февраля отмечается всенародный День защитников Отечества. Это праздник доблести, мужества, чести и любви в Родине. Накануне этого события, прошли мероприятия, посвящённые этому празднику в рамках Всероссийской акции "День героев".</w:t>
      </w:r>
    </w:p>
    <w:p w14:paraId="4ADDA37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18 февраля прошел конкурс стихов на военную тематику, посвященный Дню защитника Отечества., провели "Рыцарский турнир»</w:t>
      </w:r>
    </w:p>
    <w:p w14:paraId="33D443B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рамках Месячника </w:t>
      </w:r>
      <w:proofErr w:type="spellStart"/>
      <w:r w:rsidRPr="00A440E7">
        <w:rPr>
          <w:rFonts w:eastAsia="Times New Roman" w:cs="Times New Roman"/>
          <w:color w:val="000000"/>
          <w:sz w:val="24"/>
          <w:szCs w:val="24"/>
        </w:rPr>
        <w:t>оборонно</w:t>
      </w:r>
      <w:proofErr w:type="spellEnd"/>
      <w:r w:rsidRPr="00A440E7">
        <w:rPr>
          <w:rFonts w:eastAsia="Times New Roman" w:cs="Times New Roman"/>
          <w:color w:val="000000"/>
          <w:sz w:val="24"/>
          <w:szCs w:val="24"/>
        </w:rPr>
        <w:t xml:space="preserve"> – массовой, военно-патриотической и спортивной работы с целью пропаганды спортивного образа жизни и гражданско-патриотического воспитания школьников учителем физкультуры Ивановым Н.А.,. организован конкурс «А ну-ка, мальчики!»., </w:t>
      </w:r>
    </w:p>
    <w:p w14:paraId="71360A7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военно-патриотическая игра «Зарница»</w:t>
      </w:r>
    </w:p>
    <w:p w14:paraId="413C21F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соответствии с планом воспитательной работы школы и с целью развития творческих способностей обучающихся, с 3-8 марта 2022 года в школе проведены праздничные мероприятия, посвященные празднику весны, 8 Марта.</w:t>
      </w:r>
    </w:p>
    <w:p w14:paraId="3AEEE2B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3 по 8 марта 2023 года учащиеся принимали участие в акциях:</w:t>
      </w:r>
    </w:p>
    <w:p w14:paraId="797C108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«Завтрак для Любимых» (приготовить завтрак для своих любимых женщин: мам, бабушек, сестер и т.д.);</w:t>
      </w:r>
    </w:p>
    <w:p w14:paraId="2792A53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w:t>
      </w:r>
    </w:p>
    <w:p w14:paraId="3FD831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С 4-5.03.2023г. во всех классах проведены: классные часы; оформлен тематический стенд; конкурсы стенгазет, рисунков и проектных работ; конкурс чтецов.</w:t>
      </w:r>
    </w:p>
    <w:p w14:paraId="63FA652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11 марта прошел Урок Мужества «Герои нашего времени», посвящённый подвигу одного из героев России. Это Человек, для которого долг, честь, патриотизм, подвиг, герой – не просто слова. Подготовили видеоролик </w:t>
      </w:r>
      <w:proofErr w:type="spellStart"/>
      <w:r w:rsidRPr="00A440E7">
        <w:rPr>
          <w:rFonts w:eastAsia="Times New Roman" w:cs="Times New Roman"/>
          <w:color w:val="000000"/>
          <w:sz w:val="24"/>
          <w:szCs w:val="24"/>
        </w:rPr>
        <w:t>Zанаших</w:t>
      </w:r>
      <w:proofErr w:type="spellEnd"/>
      <w:r w:rsidRPr="00A440E7">
        <w:rPr>
          <w:rFonts w:eastAsia="Times New Roman" w:cs="Times New Roman"/>
          <w:color w:val="000000"/>
          <w:sz w:val="24"/>
          <w:szCs w:val="24"/>
        </w:rPr>
        <w:t>.</w:t>
      </w:r>
    </w:p>
    <w:p w14:paraId="1806618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1   по 7 апреля 2023 года 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14:paraId="47D951C3"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лекции по духовно-нравственному воспитанию с учащимся 5-10-х классов на тему «Профилактика наркомании, табакокурения и алкоголизма»;</w:t>
      </w:r>
    </w:p>
    <w:p w14:paraId="7722831F"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профилактические беседы с учащимися 5-10 х классов инспектором  КДН ,</w:t>
      </w:r>
    </w:p>
    <w:p w14:paraId="020D41F0"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часы;</w:t>
      </w:r>
    </w:p>
    <w:p w14:paraId="51A74976"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конкурс плакатов и рисунков;</w:t>
      </w:r>
    </w:p>
    <w:p w14:paraId="19BA1355"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спортивные мероприятия;</w:t>
      </w:r>
    </w:p>
    <w:p w14:paraId="128457BB"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родительские собрания «Профилактика наркомании, токсикомании «Внимание, родители, зло рядом!»</w:t>
      </w:r>
    </w:p>
    <w:p w14:paraId="7A266F15"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«Сообщи, где торгуют смертью».</w:t>
      </w:r>
    </w:p>
    <w:p w14:paraId="2F8063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16 апреля 2023 года в нашей школе прошел общешкольный субботник, в котором приняли участие 1-10 классы, включая классных руководителей и всего персонала школы. 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 Все с радостью приводили в порядок школьную территорию.</w:t>
      </w:r>
    </w:p>
    <w:p w14:paraId="6B80998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Субботник-это не только мероприятия по очистке территории, это еще и прекрасная возможность сплотить дружный коллектив еще больше.</w:t>
      </w:r>
    </w:p>
    <w:p w14:paraId="3F8F3194" w14:textId="77777777" w:rsidR="00A440E7" w:rsidRPr="00A440E7" w:rsidRDefault="00A440E7" w:rsidP="00B35C5A">
      <w:pPr>
        <w:widowControl w:val="0"/>
        <w:numPr>
          <w:ilvl w:val="0"/>
          <w:numId w:val="3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произведена побелка деревьев;</w:t>
      </w:r>
    </w:p>
    <w:p w14:paraId="736DCAB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14:paraId="5606A10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«КЛАССНОЕ РУКОВОДСТВО И НАСТАВНИЧЕСТВО»</w:t>
      </w:r>
    </w:p>
    <w:p w14:paraId="575D502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Составлены планы ВР во всех классах за 2022-2023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Поданы заявки на все классы в Навигаторе.</w:t>
      </w:r>
    </w:p>
    <w:p w14:paraId="31D8DF9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Подготовлены и проведены классные часы по темам:</w:t>
      </w:r>
    </w:p>
    <w:p w14:paraId="68070550"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Всероссийский открытый урок «ОБЖ»</w:t>
      </w:r>
    </w:p>
    <w:p w14:paraId="7063BD41"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солидарности в борьбе с терроризмом»</w:t>
      </w:r>
    </w:p>
    <w:p w14:paraId="3D6055BC"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«Дни белых журавлей»</w:t>
      </w:r>
    </w:p>
    <w:p w14:paraId="33C5CF29"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«Международный день распространения грамотности»</w:t>
      </w:r>
    </w:p>
    <w:p w14:paraId="46A924C5"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«День памяти жертв фашизма»</w:t>
      </w:r>
    </w:p>
    <w:p w14:paraId="61F48157"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Неделя пожарной антитеррористической безопасности</w:t>
      </w:r>
    </w:p>
    <w:p w14:paraId="7C12D665"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народного единства»</w:t>
      </w:r>
    </w:p>
    <w:p w14:paraId="79B7E131"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Неделя дорожной безопасности</w:t>
      </w:r>
    </w:p>
    <w:p w14:paraId="1E47026C"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Уроки безопасности</w:t>
      </w:r>
    </w:p>
    <w:p w14:paraId="2534B92F"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учителя</w:t>
      </w:r>
    </w:p>
    <w:p w14:paraId="72B112A4"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14:paraId="0E25243A"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правовой помощи детям»</w:t>
      </w:r>
    </w:p>
    <w:p w14:paraId="41EB8848"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Неизвестного солдата»</w:t>
      </w:r>
    </w:p>
    <w:p w14:paraId="03D80960"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Героев Отечества»</w:t>
      </w:r>
    </w:p>
    <w:p w14:paraId="11EC6BD7"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прав человека»</w:t>
      </w:r>
    </w:p>
    <w:p w14:paraId="35F1C0EB"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Конституции»</w:t>
      </w:r>
    </w:p>
    <w:p w14:paraId="1682B87D"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«Волшебство Новогодней поры»</w:t>
      </w:r>
    </w:p>
    <w:p w14:paraId="2FEC40F8"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«Блокадный хлеб»</w:t>
      </w:r>
    </w:p>
    <w:p w14:paraId="15852E5B"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«Неделя памяти»</w:t>
      </w:r>
    </w:p>
    <w:p w14:paraId="31501EBE"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птиц»</w:t>
      </w:r>
    </w:p>
    <w:p w14:paraId="69B83603"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космонавтики.</w:t>
      </w:r>
    </w:p>
    <w:p w14:paraId="5AFD0CDF"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«Вахта памяти»</w:t>
      </w:r>
    </w:p>
    <w:p w14:paraId="38E3A38D"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Акции по военно-патриотическому воспитанию в рамках Плана мероприятий, посвященных 78-й годовщине Победы посвященные</w:t>
      </w:r>
    </w:p>
    <w:p w14:paraId="10061837"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Акции, посвященные Пионерской организации</w:t>
      </w:r>
    </w:p>
    <w:p w14:paraId="54DBAE1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учащихся.</w:t>
      </w:r>
    </w:p>
    <w:p w14:paraId="0AB2F72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«САМОУПРАВЛЕНИЕ»</w:t>
      </w:r>
    </w:p>
    <w:p w14:paraId="0EC09FF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сентябре во всех классах прошли выборы активов, распределены обязанности. В школе создан Совет обучающихся, в состав которого вошли старосты 5-10-х классов. Ученическим советом проведена следующая работа:</w:t>
      </w:r>
    </w:p>
    <w:p w14:paraId="0EC55F76"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Учебная комиссия: проводились рейды по проверке учебников, тетрадей, дневников.</w:t>
      </w:r>
    </w:p>
    <w:p w14:paraId="44EBE318"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Санитарная комиссия: проводились рейды по проверке внешнего вида учащихся.</w:t>
      </w:r>
    </w:p>
    <w:p w14:paraId="2873F686"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Редколлегия: Оформлялись классные уголки.</w:t>
      </w:r>
    </w:p>
    <w:p w14:paraId="03C52E40"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Трудовая комиссия: проводились рейды по сохранности мебели.</w:t>
      </w:r>
    </w:p>
    <w:p w14:paraId="3E8C103C"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w:t>
      </w:r>
    </w:p>
    <w:p w14:paraId="1E57B67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«ШКОЛЬНЫЙ УРОК»</w:t>
      </w:r>
    </w:p>
    <w:p w14:paraId="2600104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приняли участие в проведении Урока Цифры (сертификаты прилагаются), Урока добра, профориентационных уроков в 5-10-х классов, уроки Трезвости, единые уроки согласно Календарю мероприятий программы воспитания на 2022-2023 учебный год.</w:t>
      </w:r>
    </w:p>
    <w:p w14:paraId="6B7D69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7 апреля прошел в школе День здоровья.</w:t>
      </w:r>
    </w:p>
    <w:p w14:paraId="4539E1E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9-й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5-10-х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14:paraId="589D52F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22 апреля во всем мире традиционно отмечается День Земли. К этому празднику в нашей школе прошли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14:paraId="26855A2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рамках месячника «Дни экологии» 25 апреля прошли классные часы в 1-4-х классах, посвященные Дню </w:t>
      </w:r>
      <w:proofErr w:type="spellStart"/>
      <w:r w:rsidRPr="00A440E7">
        <w:rPr>
          <w:rFonts w:eastAsia="Times New Roman" w:cs="Times New Roman"/>
          <w:color w:val="000000"/>
          <w:sz w:val="24"/>
          <w:szCs w:val="24"/>
        </w:rPr>
        <w:t>Эколят</w:t>
      </w:r>
      <w:proofErr w:type="spellEnd"/>
      <w:r w:rsidRPr="00A440E7">
        <w:rPr>
          <w:rFonts w:eastAsia="Times New Roman" w:cs="Times New Roman"/>
          <w:color w:val="000000"/>
          <w:sz w:val="24"/>
          <w:szCs w:val="24"/>
        </w:rPr>
        <w:t xml:space="preserve">. </w:t>
      </w:r>
      <w:proofErr w:type="spellStart"/>
      <w:r w:rsidRPr="00A440E7">
        <w:rPr>
          <w:rFonts w:eastAsia="Times New Roman" w:cs="Times New Roman"/>
          <w:color w:val="000000"/>
          <w:sz w:val="24"/>
          <w:szCs w:val="24"/>
        </w:rPr>
        <w:t>Эколята</w:t>
      </w:r>
      <w:proofErr w:type="spellEnd"/>
      <w:r w:rsidRPr="00A440E7">
        <w:rPr>
          <w:rFonts w:eastAsia="Times New Roman" w:cs="Times New Roman"/>
          <w:color w:val="000000"/>
          <w:sz w:val="24"/>
          <w:szCs w:val="24"/>
        </w:rPr>
        <w:t xml:space="preserve"> -это настоящие друзья природы, которые хотят сделать мир чище, которые мечтают спасти окружающую среду от загрязнений! </w:t>
      </w:r>
      <w:proofErr w:type="spellStart"/>
      <w:r w:rsidRPr="00A440E7">
        <w:rPr>
          <w:rFonts w:eastAsia="Times New Roman" w:cs="Times New Roman"/>
          <w:color w:val="000000"/>
          <w:sz w:val="24"/>
          <w:szCs w:val="24"/>
        </w:rPr>
        <w:t>Эколята</w:t>
      </w:r>
      <w:proofErr w:type="spellEnd"/>
      <w:r w:rsidRPr="00A440E7">
        <w:rPr>
          <w:rFonts w:eastAsia="Times New Roman" w:cs="Times New Roman"/>
          <w:color w:val="000000"/>
          <w:sz w:val="24"/>
          <w:szCs w:val="24"/>
        </w:rPr>
        <w:t xml:space="preserve">- защитники природы. Цель проведения Дня </w:t>
      </w:r>
      <w:proofErr w:type="spellStart"/>
      <w:r w:rsidRPr="00A440E7">
        <w:rPr>
          <w:rFonts w:eastAsia="Times New Roman" w:cs="Times New Roman"/>
          <w:color w:val="000000"/>
          <w:sz w:val="24"/>
          <w:szCs w:val="24"/>
        </w:rPr>
        <w:t>Эколят</w:t>
      </w:r>
      <w:proofErr w:type="spellEnd"/>
      <w:r w:rsidRPr="00A440E7">
        <w:rPr>
          <w:rFonts w:eastAsia="Times New Roman" w:cs="Times New Roman"/>
          <w:color w:val="000000"/>
          <w:sz w:val="24"/>
          <w:szCs w:val="24"/>
        </w:rPr>
        <w:t xml:space="preserve"> – развитие экологического образования, экологической культуры и просвещения учащихся, сохранение природы, её растительного и животного мира.</w:t>
      </w:r>
    </w:p>
    <w:p w14:paraId="64DF498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1-10-х классов проведены экологические уроки «Разделяй с нами», посвященные раздельному сбору мусора и переработке отходов.</w:t>
      </w:r>
    </w:p>
    <w:p w14:paraId="651499F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«ПРОФОРИЕНТАЦИЯ»</w:t>
      </w:r>
    </w:p>
    <w:p w14:paraId="626324A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Учащиеся из 6-10-х классов нашей школы посетили профессиональные пробы в рамках профориентационного проекта «Билет в будущее».</w:t>
      </w:r>
    </w:p>
    <w:p w14:paraId="1081A33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В рамках проекта в 6-10-х классах проведены профориентационные уроки. Проведена виртуальная экскурсия по предприятиям. Участвовали в открытых онлайн-уроках «</w:t>
      </w:r>
      <w:proofErr w:type="spellStart"/>
      <w:r w:rsidRPr="00A440E7">
        <w:rPr>
          <w:rFonts w:eastAsia="Times New Roman" w:cs="Times New Roman"/>
          <w:color w:val="000000"/>
          <w:sz w:val="24"/>
          <w:szCs w:val="24"/>
        </w:rPr>
        <w:t>ПроеКТОриЯ</w:t>
      </w:r>
      <w:proofErr w:type="spellEnd"/>
      <w:r w:rsidRPr="00A440E7">
        <w:rPr>
          <w:rFonts w:eastAsia="Times New Roman" w:cs="Times New Roman"/>
          <w:color w:val="000000"/>
          <w:sz w:val="24"/>
          <w:szCs w:val="24"/>
        </w:rPr>
        <w:t>», направленных на раннюю профориентацию</w:t>
      </w:r>
    </w:p>
    <w:p w14:paraId="585F1D3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«ПРОФИЛАКТИКА И БЕЗОПАСНОСТЬ»</w:t>
      </w:r>
    </w:p>
    <w:p w14:paraId="53F0B59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реализации данного модуля проводились следующие мероприятия:</w:t>
      </w:r>
    </w:p>
    <w:p w14:paraId="5472A623" w14:textId="77777777" w:rsidR="00A440E7" w:rsidRPr="00A440E7" w:rsidRDefault="00A440E7" w:rsidP="00B35C5A">
      <w:pPr>
        <w:widowControl w:val="0"/>
        <w:numPr>
          <w:ilvl w:val="0"/>
          <w:numId w:val="3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Недели ЗОЖ</w:t>
      </w:r>
    </w:p>
    <w:p w14:paraId="4D5C6F78"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общешкольных родительских собраний на тему «Цифровая безопасность. Терроризм – угроза 21 века», «Безопасность детей - наша общая забота», проведение акции «Внимание дети» (в 2 раза в год);</w:t>
      </w:r>
    </w:p>
    <w:p w14:paraId="6E2D37DE"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мероприятий, посвященных 9-й годовщине воссоединения Крыма с Россией;</w:t>
      </w:r>
    </w:p>
    <w:p w14:paraId="57C5215B"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карт схем - маршрута «Дом-школа-дом»;</w:t>
      </w:r>
    </w:p>
    <w:p w14:paraId="409D748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Большая работа проводилась и проводится по профилактике беспризорности и безнадзорности несовершеннолетних. За учебный год проведено 5 заседаний Совета профилактики, где рассматривали вопросы: о профилактической работе с детьми пропускающими занятия.</w:t>
      </w:r>
    </w:p>
    <w:p w14:paraId="738B478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Анализируя проделанную работу по профилактике беспризорности и безнадзорности несовершеннолетних за 2022-2023 учебный год, можно сказать, что поставленных целей добились, наблюдается положительная динамика – детей, состоящих на всех видах учета нет.</w:t>
      </w:r>
    </w:p>
    <w:p w14:paraId="4144485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Проведена информационно-разъяснительная работа среди учащихся 7-10 классов и их родителей (классные часы, родительские собрания) о вреде табакокурения, употребления наркотиков и спиртных напитков, демонстрация фильма «Трезвая Россия».</w:t>
      </w:r>
    </w:p>
    <w:p w14:paraId="7397BE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Во всех классах проведены классные часы, уроки трезвости с целью  информирования  учащихся о трезвеннических традициях и преимуществах здорового образа жизни.     Учащиеся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p>
    <w:p w14:paraId="1F76AA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начальных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14:paraId="26824F9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учащимися  5-10-х классов. проведены профилактические беседы  на тему «Безопасность в сети интернет», где он рассказал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14:paraId="703314C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Ежемесячно, согласно графику, классными руководителями проводятся лекции по духовно-нравственному воспитанию учащихся.</w:t>
      </w:r>
      <w:r w:rsidRPr="00A440E7">
        <w:rPr>
          <w:rFonts w:eastAsia="Times New Roman" w:cs="Times New Roman"/>
          <w:color w:val="000000"/>
          <w:sz w:val="24"/>
          <w:szCs w:val="24"/>
        </w:rPr>
        <w:br/>
      </w:r>
      <w:r w:rsidRPr="00A440E7">
        <w:rPr>
          <w:rFonts w:eastAsia="Times New Roman" w:cs="Times New Roman"/>
          <w:color w:val="000000"/>
          <w:sz w:val="24"/>
          <w:szCs w:val="24"/>
        </w:rPr>
        <w:lastRenderedPageBreak/>
        <w:t xml:space="preserve">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w:t>
      </w:r>
      <w:proofErr w:type="spellStart"/>
      <w:r w:rsidRPr="00A440E7">
        <w:rPr>
          <w:rFonts w:eastAsia="Times New Roman" w:cs="Times New Roman"/>
          <w:color w:val="000000"/>
          <w:sz w:val="24"/>
          <w:szCs w:val="24"/>
        </w:rPr>
        <w:t>кибербуллинг</w:t>
      </w:r>
      <w:proofErr w:type="spellEnd"/>
      <w:r w:rsidRPr="00A440E7">
        <w:rPr>
          <w:rFonts w:eastAsia="Times New Roman" w:cs="Times New Roman"/>
          <w:color w:val="000000"/>
          <w:sz w:val="24"/>
          <w:szCs w:val="24"/>
        </w:rPr>
        <w:t xml:space="preserve"> (жестокое обращение с детьми в виртуальной среде) и </w:t>
      </w:r>
      <w:proofErr w:type="spellStart"/>
      <w:r w:rsidRPr="00A440E7">
        <w:rPr>
          <w:rFonts w:eastAsia="Times New Roman" w:cs="Times New Roman"/>
          <w:color w:val="000000"/>
          <w:sz w:val="24"/>
          <w:szCs w:val="24"/>
        </w:rPr>
        <w:t>буллицид</w:t>
      </w:r>
      <w:proofErr w:type="spellEnd"/>
      <w:r w:rsidRPr="00A440E7">
        <w:rPr>
          <w:rFonts w:eastAsia="Times New Roman" w:cs="Times New Roman"/>
          <w:color w:val="000000"/>
          <w:sz w:val="24"/>
          <w:szCs w:val="24"/>
        </w:rPr>
        <w:t xml:space="preserve"> (доведение до самоубийства путем психологического насилия).</w:t>
      </w:r>
    </w:p>
    <w:p w14:paraId="72B15C2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Данный вопрос рассматривается на каждом родительском собрании. В октябре проведено общешкольное родительское собрание на тему «Роль семьи в предупреждении и профилактики правонарушений среди несовершеннолетних».</w:t>
      </w:r>
    </w:p>
    <w:p w14:paraId="192A1F9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Профилактическая антинаркотическая работа проводится активистами ученического самоуправления. Дети и наркотики... Это одно из самых страшных явлений в современном обществе. Ребята провели акцию «Скажем «Нет!» наркотикам», подготовили буклеты и листовки за здоровый образ жизни и против вредных привычек, раздали своим сверстникам с призывом быть предельно бдительными, не поддаваться различного вида соблазнам, ценить жизнь и помнить о том, что «мир прекрасен без наркотиков».</w:t>
      </w:r>
    </w:p>
    <w:p w14:paraId="000B87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 целью профилактики преступности в молодежной среде, а также других правонарушений и преступлений, совершаемых несовершеннолетними, в рамках реализации оперативно-профилактической операции «Твой выбор» 18 апреля в школе была организована встреча учащихся с инспекторами  ИДН и КДН.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w:t>
      </w:r>
    </w:p>
    <w:p w14:paraId="55678A6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 полиции порекомендовал довести данную информацию до родителей.</w:t>
      </w:r>
    </w:p>
    <w:p w14:paraId="0035E4A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«РАБОТА С РОДИТЕЛЯМИ»</w:t>
      </w:r>
    </w:p>
    <w:p w14:paraId="2E9150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17D4BD0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первой четверти проведено два общешкольного родительского лектория («Профилактика дорожно-транспортного травматизма школьников» от 28 августа и «Роль семьи в профилактике и предупреждении правонарушений» от 20 октября).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14:paraId="5764C2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Проведены беседы с родителями по профилактике ДТП и на классных родительских собраниях. Оказана помощь учащимся в изготовлении карт схем - маршрута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4F943B6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Родители учащихся ознакомлены с информацией по оздоровлению детей, мошенничеству через соцсети, об «Участии в переписи населения на портале Госуслуги», </w:t>
      </w:r>
    </w:p>
    <w:p w14:paraId="04B8A5B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20 октября 2021 года проведено общешкольное родительское собрание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14:paraId="3AB9D3D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14:paraId="05FFC23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 родительском собрании были затронуты 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14:paraId="3FCA377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4BBE52E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апреля проведено общешкольное родительское собрание с приглашением сотрудников ГИБДД «Безопасность детей - наша общая забота». Проведены беседы с родителями по профилактике ДТП, профилактике противодействия идеологии терроризма в молодежной среде и на классных родительских собраниях.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5F803C9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14:paraId="55A2502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связи с этим необходимо направить все усилия на защиту детей от информации, причиняющей вред их здоровью и развитию.</w:t>
      </w:r>
    </w:p>
    <w:p w14:paraId="4EEA422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14:paraId="0BF7FB4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«ДЕТСКИЕ ОБЩЕСТВЕННЫЕ ОБЪЕДИНЕНИЯ»</w:t>
      </w:r>
    </w:p>
    <w:p w14:paraId="436EAB7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соответствии с планом воспитательной работы школы и с целью развития творческих способностей обучающихся приняли участие:</w:t>
      </w:r>
    </w:p>
    <w:p w14:paraId="07B55060" w14:textId="77777777" w:rsidR="00A440E7" w:rsidRPr="00A440E7" w:rsidRDefault="00A440E7" w:rsidP="00B35C5A">
      <w:pPr>
        <w:widowControl w:val="0"/>
        <w:numPr>
          <w:ilvl w:val="0"/>
          <w:numId w:val="41"/>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акции «Осенний марафон добрых дел-2022».</w:t>
      </w:r>
    </w:p>
    <w:p w14:paraId="51D9195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течение акции были проведены следующие добровольческие мероприятия под девизом «Добро нести – Добру учиться!»:</w:t>
      </w:r>
    </w:p>
    <w:p w14:paraId="10ACF2E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посадка деревьев и субботники по благоустройству пришкольной территории;</w:t>
      </w:r>
    </w:p>
    <w:p w14:paraId="55EE229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спортивная акция по пропаганде ЗОЖ «Здоровым быть модно!»;</w:t>
      </w:r>
    </w:p>
    <w:p w14:paraId="2BB0C8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 xml:space="preserve">- акция «Молодежь против наркотиков!»  </w:t>
      </w:r>
    </w:p>
    <w:p w14:paraId="37F871F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«Мы вас любим, мы вами гордимся!», патронаж ветеранов и раздача подарков.</w:t>
      </w:r>
    </w:p>
    <w:p w14:paraId="5139149B" w14:textId="77777777" w:rsidR="00A440E7" w:rsidRPr="00A440E7" w:rsidRDefault="00A440E7" w:rsidP="00B35C5A">
      <w:pPr>
        <w:widowControl w:val="0"/>
        <w:numPr>
          <w:ilvl w:val="0"/>
          <w:numId w:val="42"/>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рамках военно-патриотического месячника:</w:t>
      </w:r>
    </w:p>
    <w:p w14:paraId="15D84C2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Обелиск</w:t>
      </w:r>
    </w:p>
    <w:p w14:paraId="25EE902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«Поздравление ветеранов»</w:t>
      </w:r>
    </w:p>
    <w:p w14:paraId="4C1DA2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онлайн акция #МойЗащитникОтечества</w:t>
      </w:r>
    </w:p>
    <w:p w14:paraId="27E483E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флешмоб «Будь готов!»</w:t>
      </w:r>
    </w:p>
    <w:p w14:paraId="04A4F4B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Георгиевская ленточка</w:t>
      </w:r>
    </w:p>
    <w:p w14:paraId="474BA72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 Исполнение песни День Победы»</w:t>
      </w:r>
    </w:p>
    <w:p w14:paraId="3C586B3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w:t>
      </w:r>
      <w:proofErr w:type="spellStart"/>
      <w:r w:rsidRPr="00A440E7">
        <w:rPr>
          <w:rFonts w:eastAsia="Times New Roman" w:cs="Times New Roman"/>
          <w:color w:val="000000"/>
          <w:sz w:val="24"/>
          <w:szCs w:val="24"/>
        </w:rPr>
        <w:t>Бесмертный</w:t>
      </w:r>
      <w:proofErr w:type="spellEnd"/>
      <w:r w:rsidRPr="00A440E7">
        <w:rPr>
          <w:rFonts w:eastAsia="Times New Roman" w:cs="Times New Roman"/>
          <w:color w:val="000000"/>
          <w:sz w:val="24"/>
          <w:szCs w:val="24"/>
        </w:rPr>
        <w:t xml:space="preserve"> полк»</w:t>
      </w:r>
    </w:p>
    <w:p w14:paraId="27170ED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«концерт на 9 мая»</w:t>
      </w:r>
    </w:p>
    <w:p w14:paraId="3AA0A4AC" w14:textId="77777777" w:rsidR="00A440E7" w:rsidRPr="00A440E7" w:rsidRDefault="00A440E7" w:rsidP="00B35C5A">
      <w:pPr>
        <w:widowControl w:val="0"/>
        <w:numPr>
          <w:ilvl w:val="0"/>
          <w:numId w:val="4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с 3 по 8 марта 2023 года учащиеся принимали участие в акциях:</w:t>
      </w:r>
    </w:p>
    <w:p w14:paraId="3FDA232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«Завтрак для Любимых» (приготовить завтрак для своих любимых женщин: мам, бабушек, сестер и т.д.);</w:t>
      </w:r>
    </w:p>
    <w:p w14:paraId="2E83E37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«Классные встречи».</w:t>
      </w:r>
    </w:p>
    <w:p w14:paraId="14B93015" w14:textId="77777777" w:rsidR="00A440E7" w:rsidRPr="00A440E7" w:rsidRDefault="00A440E7" w:rsidP="00B35C5A">
      <w:pPr>
        <w:widowControl w:val="0"/>
        <w:numPr>
          <w:ilvl w:val="0"/>
          <w:numId w:val="4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акции «Весенняя неделя добра» среди детских</w:t>
      </w:r>
      <w:r w:rsidRPr="00A440E7">
        <w:rPr>
          <w:rFonts w:eastAsia="Times New Roman" w:cs="Times New Roman"/>
          <w:color w:val="000000"/>
          <w:sz w:val="24"/>
          <w:szCs w:val="24"/>
        </w:rPr>
        <w:t> </w:t>
      </w:r>
      <w:r w:rsidRPr="00A440E7">
        <w:rPr>
          <w:rFonts w:eastAsia="Times New Roman" w:cs="Times New Roman"/>
          <w:b/>
          <w:bCs/>
          <w:color w:val="000000"/>
          <w:sz w:val="24"/>
          <w:szCs w:val="24"/>
        </w:rPr>
        <w:t>добровольческих отрядов.</w:t>
      </w:r>
    </w:p>
    <w:p w14:paraId="1F765AC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рамках весенней недели добра организованы и проведены серии добровольческих мероприятий с участием школьников добровольческих отрядов РДШ, </w:t>
      </w:r>
      <w:proofErr w:type="spellStart"/>
      <w:r w:rsidRPr="00A440E7">
        <w:rPr>
          <w:rFonts w:eastAsia="Times New Roman" w:cs="Times New Roman"/>
          <w:color w:val="000000"/>
          <w:sz w:val="24"/>
          <w:szCs w:val="24"/>
        </w:rPr>
        <w:t>Юнармия</w:t>
      </w:r>
      <w:proofErr w:type="spellEnd"/>
      <w:r w:rsidRPr="00A440E7">
        <w:rPr>
          <w:rFonts w:eastAsia="Times New Roman" w:cs="Times New Roman"/>
          <w:color w:val="000000"/>
          <w:sz w:val="24"/>
          <w:szCs w:val="24"/>
        </w:rPr>
        <w:t xml:space="preserve">, </w:t>
      </w:r>
      <w:proofErr w:type="spellStart"/>
      <w:r w:rsidRPr="00A440E7">
        <w:rPr>
          <w:rFonts w:eastAsia="Times New Roman" w:cs="Times New Roman"/>
          <w:color w:val="000000"/>
          <w:sz w:val="24"/>
          <w:szCs w:val="24"/>
        </w:rPr>
        <w:t>экологи:кк</w:t>
      </w:r>
      <w:proofErr w:type="spellEnd"/>
    </w:p>
    <w:p w14:paraId="1A85C3F6"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«Талисман добра»</w:t>
      </w:r>
    </w:p>
    <w:p w14:paraId="18BB8046"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Уроков добра.</w:t>
      </w:r>
    </w:p>
    <w:p w14:paraId="6C34B0FA"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14:paraId="3C7665D3" w14:textId="77777777" w:rsidR="00A440E7" w:rsidRPr="00A440E7" w:rsidRDefault="00A440E7" w:rsidP="00B35C5A">
      <w:pPr>
        <w:widowControl w:val="0"/>
        <w:numPr>
          <w:ilvl w:val="0"/>
          <w:numId w:val="4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14:paraId="252D24FF" w14:textId="77777777" w:rsidR="00A440E7" w:rsidRPr="00A440E7" w:rsidRDefault="00A440E7" w:rsidP="00B35C5A">
      <w:pPr>
        <w:widowControl w:val="0"/>
        <w:numPr>
          <w:ilvl w:val="0"/>
          <w:numId w:val="4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«Я помню! Я горжусь!».</w:t>
      </w:r>
    </w:p>
    <w:p w14:paraId="4FF12034" w14:textId="77777777" w:rsidR="00A440E7" w:rsidRPr="00A440E7" w:rsidRDefault="00A440E7" w:rsidP="00B35C5A">
      <w:pPr>
        <w:widowControl w:val="0"/>
        <w:numPr>
          <w:ilvl w:val="0"/>
          <w:numId w:val="4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 с участниками военных событий и локальных воин с рассказами об их участии.</w:t>
      </w:r>
    </w:p>
    <w:p w14:paraId="706D555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4 мая в преддверии Дня Победы члены военно-патриотического кружка «Поиск» приняли активное участие в проведении краевой акции «Дороги Победы», прошли по главной улице аула с полотном Победы.</w:t>
      </w:r>
    </w:p>
    <w:p w14:paraId="2D70AEE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месячника по БДД в целях профилактики детского дорожно-транспортного травматизма проведен  в школе мастер-класс «Правила дорожные знать каждому положено» с учащимися 1-4 классов.</w:t>
      </w:r>
    </w:p>
    <w:p w14:paraId="56F2666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Ребята показали свои знания о правилах безопасности при передвижениях на улице, а также умение ориентироваться на схемах индивидуального маршрута «Дом-школа-дом».</w:t>
      </w:r>
    </w:p>
    <w:p w14:paraId="2C50384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lastRenderedPageBreak/>
        <w:t>ОРГАНИЗАЦИЯ ПРЕДМЕТНО-ЭСТЕТИЧЕСКОЙ СРЕДЫ</w:t>
      </w:r>
    </w:p>
    <w:p w14:paraId="1C8B6C4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1. Приняли участие в районном конкурсе  патриотической </w:t>
      </w:r>
      <w:proofErr w:type="spellStart"/>
      <w:r w:rsidRPr="00A440E7">
        <w:rPr>
          <w:rFonts w:eastAsia="Times New Roman" w:cs="Times New Roman"/>
          <w:color w:val="000000"/>
          <w:sz w:val="24"/>
          <w:szCs w:val="24"/>
        </w:rPr>
        <w:t>песни«Родина.Честь.Слава</w:t>
      </w:r>
      <w:proofErr w:type="spellEnd"/>
      <w:r w:rsidRPr="00A440E7">
        <w:rPr>
          <w:rFonts w:eastAsia="Times New Roman" w:cs="Times New Roman"/>
          <w:color w:val="000000"/>
          <w:sz w:val="24"/>
          <w:szCs w:val="24"/>
        </w:rPr>
        <w:t xml:space="preserve">!» ( </w:t>
      </w:r>
      <w:proofErr w:type="spellStart"/>
      <w:r w:rsidRPr="00A440E7">
        <w:rPr>
          <w:rFonts w:eastAsia="Times New Roman" w:cs="Times New Roman"/>
          <w:color w:val="000000"/>
          <w:sz w:val="24"/>
          <w:szCs w:val="24"/>
        </w:rPr>
        <w:t>руков</w:t>
      </w:r>
      <w:proofErr w:type="spellEnd"/>
      <w:r w:rsidRPr="00A440E7">
        <w:rPr>
          <w:rFonts w:eastAsia="Times New Roman" w:cs="Times New Roman"/>
          <w:color w:val="000000"/>
          <w:sz w:val="24"/>
          <w:szCs w:val="24"/>
        </w:rPr>
        <w:t>. Терентьева О.А., Иванова С.Н.).</w:t>
      </w:r>
    </w:p>
    <w:p w14:paraId="2BC5EF5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 Историческая викторина «Дни воинской славы России, Города-герои…»участники</w:t>
      </w:r>
    </w:p>
    <w:p w14:paraId="637C50C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3. Районный конкурс чтецов  «Назаровские чтения»- Рахматуллина А, Алексеева А, Алексеева М, Семенов Е.- победитель., Рахматуллин А-призер</w:t>
      </w:r>
    </w:p>
    <w:p w14:paraId="33347AA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4. Всероссийский конкурс «Живая классика» , Рахматуллина А , Рахматуллин А , Милов К– участник.</w:t>
      </w:r>
    </w:p>
    <w:p w14:paraId="7F530D2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 5. Большой этнографический диктант-2022- ученики и педагоги школы в количестве 25 чел. приняли активное участие и получили сертификаты.</w:t>
      </w:r>
    </w:p>
    <w:p w14:paraId="302C3D8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6. Тест по истории Вов-2022- ученики школы в количестве 20 чел. приняли активное участие и получили сертификаты.</w:t>
      </w:r>
    </w:p>
    <w:p w14:paraId="2C412BE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7. Участие в «Большой олимпиаде – онлайн (школьный этап, муниципальный этап -2 команды, команда до 12 лет региональный этап</w:t>
      </w:r>
    </w:p>
    <w:p w14:paraId="5B3DF7C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Участие во Всероссийской олимпиаде «Лига знаний .Школы и колледжи» дошли до регионального этапа , На региональном этапе стали 11 из 25  учебных заведений</w:t>
      </w:r>
    </w:p>
    <w:p w14:paraId="7358B78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9. Совет Обучающихся принимал участие  в конкурсе «Территория успеха»  </w:t>
      </w:r>
    </w:p>
    <w:p w14:paraId="2D86D05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19 мая 2022 года проведен Последний звонок для учащихся 9 класса.</w:t>
      </w:r>
    </w:p>
    <w:p w14:paraId="27F3D9A6" w14:textId="77777777" w:rsidR="00A440E7" w:rsidRPr="00A440E7" w:rsidRDefault="00A440E7" w:rsidP="00A440E7">
      <w:pPr>
        <w:shd w:val="clear" w:color="auto" w:fill="FFFFFF"/>
        <w:spacing w:after="178" w:line="240" w:lineRule="auto"/>
        <w:jc w:val="both"/>
        <w:rPr>
          <w:rFonts w:eastAsia="Times New Roman" w:cs="Times New Roman"/>
          <w:b/>
          <w:bCs/>
          <w:color w:val="000000"/>
          <w:sz w:val="24"/>
          <w:szCs w:val="24"/>
        </w:rPr>
      </w:pPr>
    </w:p>
    <w:p w14:paraId="50F17DA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ВЫВОДЫ:</w:t>
      </w:r>
    </w:p>
    <w:p w14:paraId="5B6F8E3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Анализируя проделанную работу за 2022-2023 учебный год,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w:t>
      </w:r>
    </w:p>
    <w:p w14:paraId="61B0E166" w14:textId="77777777" w:rsidR="00A440E7" w:rsidRPr="00A440E7" w:rsidRDefault="00A440E7" w:rsidP="00A440E7">
      <w:pPr>
        <w:shd w:val="clear" w:color="auto" w:fill="FFFFFF"/>
        <w:spacing w:after="178" w:line="240" w:lineRule="auto"/>
        <w:ind w:left="-567" w:hanging="142"/>
        <w:jc w:val="both"/>
        <w:rPr>
          <w:rFonts w:eastAsia="Times New Roman" w:cs="Times New Roman"/>
          <w:b/>
          <w:bCs/>
          <w:color w:val="000000"/>
          <w:sz w:val="24"/>
          <w:szCs w:val="24"/>
        </w:rPr>
      </w:pPr>
    </w:p>
    <w:p w14:paraId="59C3F0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ПРЕДЛОЖЕНИЯ:</w:t>
      </w:r>
    </w:p>
    <w:p w14:paraId="4CDE09EE"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14:paraId="7D2FC10E"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участие в конкурсном и олимпиадном движении;</w:t>
      </w:r>
    </w:p>
    <w:p w14:paraId="2C0E2EDF"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работу по привлечению родителей в жизни класса и школы;</w:t>
      </w:r>
    </w:p>
    <w:p w14:paraId="3728F35C"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14:paraId="390CDBCD"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совершенствовать оздоровительную работу с обучающимися, прививать навыки здорового образа жизни, развивать коммуникативные навыки, формировать методы </w:t>
      </w:r>
      <w:proofErr w:type="spellStart"/>
      <w:r w:rsidRPr="00A440E7">
        <w:rPr>
          <w:rFonts w:eastAsia="Times New Roman" w:cs="Times New Roman"/>
          <w:color w:val="000000"/>
          <w:sz w:val="24"/>
          <w:szCs w:val="24"/>
        </w:rPr>
        <w:t>безконфликтного</w:t>
      </w:r>
      <w:proofErr w:type="spellEnd"/>
      <w:r w:rsidRPr="00A440E7">
        <w:rPr>
          <w:rFonts w:eastAsia="Times New Roman" w:cs="Times New Roman"/>
          <w:color w:val="000000"/>
          <w:sz w:val="24"/>
          <w:szCs w:val="24"/>
        </w:rPr>
        <w:t xml:space="preserve"> общения.</w:t>
      </w:r>
    </w:p>
    <w:p w14:paraId="3D5916F9"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Классным руководителям создавать условия для развития общешкольного коллектива; </w:t>
      </w:r>
      <w:r w:rsidRPr="00A440E7">
        <w:rPr>
          <w:rFonts w:eastAsia="Times New Roman" w:cs="Times New Roman"/>
          <w:color w:val="000000"/>
          <w:sz w:val="24"/>
          <w:szCs w:val="24"/>
        </w:rPr>
        <w:lastRenderedPageBreak/>
        <w:t>совершенствовать систему семейного воспитания, повышать ответственность родителей за воспитание и обучение детей.</w:t>
      </w:r>
    </w:p>
    <w:p w14:paraId="1DD31D95" w14:textId="77777777" w:rsidR="00A440E7" w:rsidRPr="00A440E7" w:rsidRDefault="00A440E7" w:rsidP="00A440E7">
      <w:pPr>
        <w:widowControl w:val="0"/>
        <w:spacing w:after="0" w:line="240" w:lineRule="auto"/>
        <w:ind w:firstLine="709"/>
        <w:jc w:val="both"/>
        <w:rPr>
          <w:rFonts w:eastAsia="SchoolBookSanPin" w:cs="Times New Roman"/>
          <w:sz w:val="24"/>
          <w:szCs w:val="24"/>
          <w:lang w:eastAsia="en-US"/>
        </w:rPr>
      </w:pPr>
    </w:p>
    <w:p w14:paraId="4C049BB9" w14:textId="77777777" w:rsidR="00A440E7" w:rsidRPr="00A440E7" w:rsidRDefault="00A440E7" w:rsidP="00A440E7">
      <w:pPr>
        <w:pStyle w:val="a5"/>
        <w:tabs>
          <w:tab w:val="left" w:pos="993"/>
        </w:tabs>
        <w:spacing w:after="0" w:line="240" w:lineRule="auto"/>
        <w:ind w:left="709"/>
        <w:jc w:val="both"/>
        <w:rPr>
          <w:sz w:val="24"/>
          <w:szCs w:val="24"/>
        </w:rPr>
      </w:pPr>
    </w:p>
    <w:p w14:paraId="4827F14D" w14:textId="77777777" w:rsidR="00BB2E72" w:rsidRPr="00A440E7" w:rsidRDefault="00BB2E72" w:rsidP="006D1F94">
      <w:pPr>
        <w:pStyle w:val="3"/>
        <w:rPr>
          <w:rFonts w:cs="Times New Roman"/>
          <w:caps/>
          <w:sz w:val="24"/>
        </w:rPr>
      </w:pPr>
      <w:bookmarkStart w:id="222" w:name="_Toc97114969"/>
      <w:r w:rsidRPr="00A440E7">
        <w:rPr>
          <w:rFonts w:cs="Times New Roman"/>
          <w:caps/>
          <w:sz w:val="24"/>
        </w:rPr>
        <w:t>2.2.4. Программа коррекционной работы</w:t>
      </w:r>
      <w:bookmarkEnd w:id="222"/>
    </w:p>
    <w:p w14:paraId="3F60FED3" w14:textId="77777777" w:rsidR="00BB2E72" w:rsidRPr="00A440E7" w:rsidRDefault="00BB2E72"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43F785F5" w14:textId="77777777" w:rsidR="00160EAD" w:rsidRPr="00A440E7" w:rsidRDefault="00160EAD"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071CB50E" w14:textId="073DD975" w:rsidR="00BB2E72" w:rsidRPr="00A440E7" w:rsidRDefault="000E747D" w:rsidP="00DC3908">
      <w:pPr>
        <w:pStyle w:val="4"/>
        <w:rPr>
          <w:rFonts w:eastAsia="Times New Roman"/>
          <w:sz w:val="24"/>
          <w:szCs w:val="24"/>
        </w:rPr>
      </w:pPr>
      <w:bookmarkStart w:id="223" w:name="_Toc97114970"/>
      <w:r w:rsidRPr="00A440E7">
        <w:rPr>
          <w:rFonts w:eastAsia="Times New Roman"/>
          <w:sz w:val="24"/>
          <w:szCs w:val="24"/>
        </w:rPr>
        <w:t>2.2.</w:t>
      </w:r>
      <w:r w:rsidR="00410611">
        <w:rPr>
          <w:rFonts w:eastAsia="Times New Roman"/>
          <w:sz w:val="24"/>
          <w:szCs w:val="24"/>
        </w:rPr>
        <w:t>4</w:t>
      </w:r>
      <w:r w:rsidRPr="00A440E7">
        <w:rPr>
          <w:rFonts w:eastAsia="Times New Roman"/>
          <w:sz w:val="24"/>
          <w:szCs w:val="24"/>
        </w:rPr>
        <w:t xml:space="preserve">.1. </w:t>
      </w:r>
      <w:r w:rsidR="00BB2E72" w:rsidRPr="00A440E7">
        <w:rPr>
          <w:rFonts w:eastAsia="Times New Roman"/>
          <w:sz w:val="24"/>
          <w:szCs w:val="24"/>
        </w:rPr>
        <w:t>Пояснительная записка</w:t>
      </w:r>
      <w:bookmarkEnd w:id="223"/>
    </w:p>
    <w:p w14:paraId="09DAD230" w14:textId="77777777" w:rsidR="00160EAD" w:rsidRPr="00A440E7" w:rsidRDefault="00160EAD" w:rsidP="00CF6FA4">
      <w:pPr>
        <w:spacing w:after="0" w:line="240" w:lineRule="auto"/>
        <w:jc w:val="both"/>
        <w:rPr>
          <w:rFonts w:eastAsia="Times New Roman" w:cs="Times New Roman"/>
          <w:b/>
          <w:sz w:val="24"/>
          <w:szCs w:val="24"/>
        </w:rPr>
      </w:pPr>
    </w:p>
    <w:p w14:paraId="735A89BD" w14:textId="77777777" w:rsidR="00BB2E72" w:rsidRPr="00A440E7" w:rsidRDefault="00BB2E72" w:rsidP="00AD32C5">
      <w:pPr>
        <w:tabs>
          <w:tab w:val="left" w:pos="567"/>
        </w:tabs>
        <w:spacing w:after="0" w:line="240" w:lineRule="auto"/>
        <w:ind w:firstLine="709"/>
        <w:jc w:val="both"/>
        <w:rPr>
          <w:rFonts w:eastAsia="Arial Unicode MS" w:cs="Times New Roman"/>
          <w:kern w:val="1"/>
          <w:sz w:val="24"/>
          <w:szCs w:val="24"/>
        </w:rPr>
      </w:pPr>
      <w:r w:rsidRPr="00A440E7">
        <w:rPr>
          <w:rFonts w:eastAsia="Times New Roman" w:cs="Times New Roman"/>
          <w:sz w:val="24"/>
          <w:szCs w:val="24"/>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A440E7">
        <w:rPr>
          <w:rFonts w:eastAsia="Times New Roman" w:cs="Times New Roman"/>
          <w:sz w:val="24"/>
          <w:szCs w:val="24"/>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A440E7">
        <w:rPr>
          <w:rFonts w:eastAsia="Arial Unicode MS" w:cs="Times New Roman"/>
          <w:bCs/>
          <w:kern w:val="1"/>
          <w:sz w:val="24"/>
          <w:szCs w:val="24"/>
        </w:rPr>
        <w:t>Программа коррекционной работы (далее ПКР)</w:t>
      </w:r>
      <w:r w:rsidRPr="00A440E7">
        <w:rPr>
          <w:rFonts w:eastAsia="Arial Unicode MS" w:cs="Times New Roman"/>
          <w:kern w:val="1"/>
          <w:sz w:val="24"/>
          <w:szCs w:val="24"/>
        </w:rPr>
        <w:t xml:space="preserve"> предусматривает индивидуализацию психолого-педагогического сопровождения обучающегося с ЗПР. </w:t>
      </w:r>
      <w:r w:rsidRPr="00A440E7">
        <w:rPr>
          <w:rFonts w:eastAsia="Arial Unicode MS" w:cs="Times New Roman"/>
          <w:bCs/>
          <w:iCs/>
          <w:kern w:val="1"/>
          <w:sz w:val="24"/>
          <w:szCs w:val="24"/>
        </w:rPr>
        <w:t xml:space="preserve">Содержание ПКР </w:t>
      </w:r>
      <w:r w:rsidRPr="00A440E7">
        <w:rPr>
          <w:rFonts w:eastAsia="Arial Unicode MS" w:cs="Times New Roman"/>
          <w:kern w:val="1"/>
          <w:sz w:val="24"/>
          <w:szCs w:val="24"/>
        </w:rPr>
        <w:t xml:space="preserve">определяется с учетом особых образовательных потребностей </w:t>
      </w:r>
      <w:r w:rsidR="007B6A61" w:rsidRPr="00A440E7">
        <w:rPr>
          <w:rFonts w:eastAsia="Arial Unicode MS" w:cs="Times New Roman"/>
          <w:kern w:val="1"/>
          <w:sz w:val="24"/>
          <w:szCs w:val="24"/>
        </w:rPr>
        <w:t xml:space="preserve">обучающихся </w:t>
      </w:r>
      <w:r w:rsidRPr="00A440E7">
        <w:rPr>
          <w:rFonts w:eastAsia="Arial Unicode MS" w:cs="Times New Roman"/>
          <w:kern w:val="1"/>
          <w:sz w:val="24"/>
          <w:szCs w:val="24"/>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A440E7">
        <w:rPr>
          <w:rFonts w:eastAsia="Arial Unicode MS" w:cs="Times New Roman"/>
          <w:kern w:val="1"/>
          <w:sz w:val="24"/>
          <w:szCs w:val="24"/>
        </w:rPr>
        <w:t>, психолого-педагогического консилиума образовательной организации (</w:t>
      </w:r>
      <w:proofErr w:type="spellStart"/>
      <w:r w:rsidR="00084551" w:rsidRPr="00A440E7">
        <w:rPr>
          <w:rFonts w:eastAsia="Arial Unicode MS" w:cs="Times New Roman"/>
          <w:kern w:val="1"/>
          <w:sz w:val="24"/>
          <w:szCs w:val="24"/>
        </w:rPr>
        <w:t>ППк</w:t>
      </w:r>
      <w:proofErr w:type="spellEnd"/>
      <w:r w:rsidR="00084551" w:rsidRPr="00A440E7">
        <w:rPr>
          <w:rFonts w:eastAsia="Arial Unicode MS" w:cs="Times New Roman"/>
          <w:kern w:val="1"/>
          <w:sz w:val="24"/>
          <w:szCs w:val="24"/>
        </w:rPr>
        <w:t>)</w:t>
      </w:r>
      <w:r w:rsidRPr="00A440E7">
        <w:rPr>
          <w:rFonts w:eastAsia="Arial Unicode MS" w:cs="Times New Roman"/>
          <w:kern w:val="1"/>
          <w:sz w:val="24"/>
          <w:szCs w:val="24"/>
        </w:rPr>
        <w:t xml:space="preserve"> и/или индивидуальной программой </w:t>
      </w:r>
      <w:r w:rsidR="0051189F" w:rsidRPr="00A440E7">
        <w:rPr>
          <w:rFonts w:eastAsia="Arial Unicode MS" w:cs="Times New Roman"/>
          <w:kern w:val="1"/>
          <w:sz w:val="24"/>
          <w:szCs w:val="24"/>
        </w:rPr>
        <w:t>реабилитации</w:t>
      </w:r>
      <w:r w:rsidRPr="00A440E7">
        <w:rPr>
          <w:rFonts w:eastAsia="Arial Unicode MS" w:cs="Times New Roman"/>
          <w:kern w:val="1"/>
          <w:sz w:val="24"/>
          <w:szCs w:val="24"/>
        </w:rPr>
        <w:t xml:space="preserve"> и</w:t>
      </w:r>
      <w:r w:rsidR="00CF0E3C" w:rsidRPr="00A440E7">
        <w:rPr>
          <w:rFonts w:eastAsia="Arial Unicode MS" w:cs="Times New Roman"/>
          <w:kern w:val="1"/>
          <w:sz w:val="24"/>
          <w:szCs w:val="24"/>
        </w:rPr>
        <w:t>ли</w:t>
      </w:r>
      <w:r w:rsidRPr="00A440E7">
        <w:rPr>
          <w:rFonts w:eastAsia="Arial Unicode MS" w:cs="Times New Roman"/>
          <w:kern w:val="1"/>
          <w:sz w:val="24"/>
          <w:szCs w:val="24"/>
        </w:rPr>
        <w:t xml:space="preserve"> </w:t>
      </w:r>
      <w:proofErr w:type="spellStart"/>
      <w:r w:rsidRPr="00A440E7">
        <w:rPr>
          <w:rFonts w:eastAsia="Arial Unicode MS" w:cs="Times New Roman"/>
          <w:kern w:val="1"/>
          <w:sz w:val="24"/>
          <w:szCs w:val="24"/>
        </w:rPr>
        <w:t>абилитации</w:t>
      </w:r>
      <w:proofErr w:type="spellEnd"/>
      <w:r w:rsidRPr="00A440E7">
        <w:rPr>
          <w:rFonts w:eastAsia="Arial Unicode MS" w:cs="Times New Roman"/>
          <w:kern w:val="1"/>
          <w:sz w:val="24"/>
          <w:szCs w:val="24"/>
        </w:rPr>
        <w:t xml:space="preserve"> (ИПРА).</w:t>
      </w:r>
    </w:p>
    <w:p w14:paraId="73630594" w14:textId="77777777" w:rsidR="00BB2E72" w:rsidRPr="00A440E7" w:rsidRDefault="00BB2E72" w:rsidP="00AD32C5">
      <w:pPr>
        <w:pStyle w:val="Default"/>
        <w:ind w:firstLine="709"/>
        <w:jc w:val="both"/>
        <w:rPr>
          <w:rFonts w:cs="Times New Roman"/>
          <w:color w:val="auto"/>
        </w:rPr>
      </w:pPr>
      <w:r w:rsidRPr="00A440E7">
        <w:rPr>
          <w:rFonts w:cs="Times New Roman"/>
          <w:color w:val="auto"/>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Программа ориентирована на развитие потенциальных возможностей </w:t>
      </w:r>
      <w:r w:rsidR="007B6A61" w:rsidRPr="00A440E7">
        <w:rPr>
          <w:rFonts w:cs="Times New Roman"/>
          <w:color w:val="auto"/>
        </w:rPr>
        <w:t xml:space="preserve">обучающихся </w:t>
      </w:r>
      <w:r w:rsidRPr="00A440E7">
        <w:rPr>
          <w:rFonts w:cs="Times New Roman"/>
          <w:color w:val="auto"/>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A440E7" w:rsidRDefault="00BB2E72" w:rsidP="00AD32C5">
      <w:pPr>
        <w:pStyle w:val="Default"/>
        <w:ind w:firstLine="709"/>
        <w:jc w:val="both"/>
        <w:rPr>
          <w:rFonts w:cs="Times New Roman"/>
          <w:color w:val="auto"/>
        </w:rPr>
      </w:pPr>
      <w:r w:rsidRPr="00A440E7">
        <w:rPr>
          <w:rFonts w:cs="Times New Roman"/>
          <w:color w:val="auto"/>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A440E7">
        <w:rPr>
          <w:rFonts w:cs="Times New Roman"/>
          <w:color w:val="auto"/>
        </w:rPr>
        <w:t xml:space="preserve"> </w:t>
      </w:r>
      <w:r w:rsidRPr="00A440E7">
        <w:rPr>
          <w:rFonts w:cs="Times New Roman"/>
          <w:color w:val="auto"/>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Обучающиеся с ЗПР нуждаются в специальном формировании устойчивой личностной позиции в отношении негативного воздействия </w:t>
      </w:r>
      <w:proofErr w:type="spellStart"/>
      <w:r w:rsidRPr="00A440E7">
        <w:rPr>
          <w:rFonts w:cs="Times New Roman"/>
          <w:color w:val="auto"/>
        </w:rPr>
        <w:t>микросоциальной</w:t>
      </w:r>
      <w:proofErr w:type="spellEnd"/>
      <w:r w:rsidRPr="00A440E7">
        <w:rPr>
          <w:rFonts w:cs="Times New Roman"/>
          <w:color w:val="auto"/>
        </w:rPr>
        <w:t xml:space="preserve">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14:paraId="534ABB00" w14:textId="77777777" w:rsidR="00BB2E72" w:rsidRPr="00A440E7" w:rsidRDefault="00BB2E72" w:rsidP="00AD32C5">
      <w:pPr>
        <w:pStyle w:val="Default"/>
        <w:ind w:firstLine="709"/>
        <w:jc w:val="both"/>
        <w:rPr>
          <w:rFonts w:cs="Times New Roman"/>
          <w:color w:val="auto"/>
        </w:rPr>
      </w:pPr>
      <w:r w:rsidRPr="00A440E7">
        <w:rPr>
          <w:rFonts w:cs="Times New Roman"/>
          <w:color w:val="auto"/>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w:t>
      </w:r>
      <w:r w:rsidRPr="00A440E7">
        <w:rPr>
          <w:rFonts w:cs="Times New Roman"/>
          <w:color w:val="auto"/>
        </w:rPr>
        <w:lastRenderedPageBreak/>
        <w:t xml:space="preserve">логических операций, </w:t>
      </w:r>
      <w:proofErr w:type="spellStart"/>
      <w:r w:rsidRPr="00A440E7">
        <w:rPr>
          <w:rFonts w:cs="Times New Roman"/>
          <w:color w:val="auto"/>
        </w:rPr>
        <w:t>дефицитарных</w:t>
      </w:r>
      <w:proofErr w:type="spellEnd"/>
      <w:r w:rsidRPr="00A440E7">
        <w:rPr>
          <w:rFonts w:cs="Times New Roman"/>
          <w:color w:val="auto"/>
        </w:rPr>
        <w:t xml:space="preserve">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A440E7">
        <w:rPr>
          <w:rFonts w:eastAsia="Times New Roman" w:cs="Times New Roman"/>
          <w:sz w:val="24"/>
          <w:szCs w:val="24"/>
        </w:rPr>
        <w:t xml:space="preserve">обучающегося </w:t>
      </w:r>
      <w:r w:rsidRPr="00A440E7">
        <w:rPr>
          <w:rFonts w:eastAsia="Times New Roman" w:cs="Times New Roman"/>
          <w:sz w:val="24"/>
          <w:szCs w:val="24"/>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A440E7" w:rsidRDefault="0063282D" w:rsidP="00AD32C5">
      <w:pPr>
        <w:pStyle w:val="Default"/>
        <w:ind w:firstLine="709"/>
        <w:jc w:val="both"/>
        <w:rPr>
          <w:rFonts w:cs="Times New Roman"/>
          <w:color w:val="auto"/>
        </w:rPr>
      </w:pPr>
    </w:p>
    <w:p w14:paraId="170E8338" w14:textId="77777777" w:rsidR="006019E8" w:rsidRPr="00A440E7" w:rsidRDefault="006019E8" w:rsidP="00AD32C5">
      <w:pPr>
        <w:pStyle w:val="Default"/>
        <w:ind w:firstLine="709"/>
        <w:jc w:val="both"/>
        <w:rPr>
          <w:rFonts w:cs="Times New Roman"/>
          <w:color w:val="auto"/>
        </w:rPr>
      </w:pPr>
    </w:p>
    <w:p w14:paraId="21FE6BE9" w14:textId="100F7E4C" w:rsidR="00BB2E72" w:rsidRPr="00A440E7" w:rsidRDefault="000E747D" w:rsidP="00DC3908">
      <w:pPr>
        <w:pStyle w:val="4"/>
        <w:rPr>
          <w:rFonts w:eastAsia="Times New Roman"/>
          <w:sz w:val="24"/>
          <w:szCs w:val="24"/>
        </w:rPr>
      </w:pPr>
      <w:bookmarkStart w:id="224" w:name="_Toc97114971"/>
      <w:r w:rsidRPr="00A440E7">
        <w:rPr>
          <w:rFonts w:eastAsia="Times New Roman"/>
          <w:sz w:val="24"/>
          <w:szCs w:val="24"/>
        </w:rPr>
        <w:t>2.2.4.2</w:t>
      </w:r>
      <w:r w:rsidR="00BB2E72" w:rsidRPr="00A440E7">
        <w:rPr>
          <w:rFonts w:eastAsia="Times New Roman"/>
          <w:sz w:val="24"/>
          <w:szCs w:val="24"/>
        </w:rPr>
        <w:t>. Целевой раздел</w:t>
      </w:r>
      <w:bookmarkEnd w:id="224"/>
    </w:p>
    <w:p w14:paraId="22CCBB1C" w14:textId="77777777" w:rsidR="006019E8" w:rsidRPr="00A440E7" w:rsidRDefault="006019E8" w:rsidP="00CF6FA4">
      <w:pPr>
        <w:spacing w:after="0" w:line="240" w:lineRule="auto"/>
        <w:jc w:val="both"/>
        <w:rPr>
          <w:rFonts w:eastAsia="Times New Roman" w:cs="Times New Roman"/>
          <w:b/>
          <w:sz w:val="24"/>
          <w:szCs w:val="24"/>
        </w:rPr>
      </w:pPr>
    </w:p>
    <w:p w14:paraId="387E8BA8"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b/>
          <w:i/>
          <w:sz w:val="24"/>
          <w:szCs w:val="24"/>
        </w:rPr>
        <w:t>Цель программы</w:t>
      </w:r>
      <w:r w:rsidRPr="00A440E7">
        <w:rPr>
          <w:rFonts w:eastAsia="Times New Roman" w:cs="Times New Roman"/>
          <w:b/>
          <w:sz w:val="24"/>
          <w:szCs w:val="24"/>
        </w:rPr>
        <w:t xml:space="preserve"> </w:t>
      </w:r>
      <w:r w:rsidRPr="00A440E7">
        <w:rPr>
          <w:rFonts w:eastAsia="Times New Roman" w:cs="Times New Roman"/>
          <w:sz w:val="24"/>
          <w:szCs w:val="24"/>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A440E7">
        <w:rPr>
          <w:rFonts w:cs="Times New Roman"/>
          <w:sz w:val="24"/>
          <w:szCs w:val="24"/>
        </w:rPr>
        <w:t>преодоления/ослабления недостатков в психическом развитии,</w:t>
      </w:r>
      <w:r w:rsidRPr="00A440E7">
        <w:rPr>
          <w:rFonts w:eastAsia="Times New Roman" w:cs="Times New Roman"/>
          <w:sz w:val="24"/>
          <w:szCs w:val="24"/>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A440E7" w:rsidRDefault="00BB2E72" w:rsidP="00AD32C5">
      <w:pPr>
        <w:spacing w:after="0" w:line="240" w:lineRule="auto"/>
        <w:ind w:firstLine="709"/>
        <w:jc w:val="both"/>
        <w:rPr>
          <w:rFonts w:eastAsia="Calibri" w:cs="Times New Roman"/>
          <w:b/>
          <w:i/>
          <w:sz w:val="24"/>
          <w:szCs w:val="24"/>
        </w:rPr>
      </w:pPr>
      <w:bookmarkStart w:id="225" w:name="bookmark186"/>
      <w:bookmarkStart w:id="226" w:name="bookmark187"/>
      <w:r w:rsidRPr="00A440E7">
        <w:rPr>
          <w:rFonts w:eastAsia="Calibri" w:cs="Times New Roman"/>
          <w:b/>
          <w:i/>
          <w:sz w:val="24"/>
          <w:szCs w:val="24"/>
        </w:rPr>
        <w:t xml:space="preserve">Задачи </w:t>
      </w:r>
      <w:r w:rsidRPr="00A440E7">
        <w:rPr>
          <w:rFonts w:eastAsia="Calibri" w:cs="Times New Roman"/>
          <w:b/>
          <w:i/>
          <w:sz w:val="24"/>
          <w:szCs w:val="24"/>
          <w:shd w:val="clear" w:color="auto" w:fill="FFFFFF"/>
        </w:rPr>
        <w:t>программы коррекционной работы</w:t>
      </w:r>
      <w:bookmarkEnd w:id="225"/>
      <w:r w:rsidRPr="00A440E7">
        <w:rPr>
          <w:rFonts w:eastAsia="Calibri" w:cs="Times New Roman"/>
          <w:b/>
          <w:i/>
          <w:sz w:val="24"/>
          <w:szCs w:val="24"/>
          <w:shd w:val="clear" w:color="auto" w:fill="FFFFFF"/>
        </w:rPr>
        <w:t>:</w:t>
      </w:r>
    </w:p>
    <w:p w14:paraId="1A01EC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A440E7">
        <w:rPr>
          <w:sz w:val="24"/>
          <w:szCs w:val="24"/>
        </w:rPr>
        <w:t>обучающимися</w:t>
      </w:r>
      <w:r w:rsidRPr="00A440E7">
        <w:rPr>
          <w:sz w:val="24"/>
          <w:szCs w:val="24"/>
        </w:rPr>
        <w:t>, совершенствование представлений о социуме и собственных возможностях;</w:t>
      </w:r>
    </w:p>
    <w:p w14:paraId="70AB0E3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реализация системы мероприятий по социальной адаптации </w:t>
      </w:r>
      <w:r w:rsidR="007B6A61" w:rsidRPr="00A440E7">
        <w:rPr>
          <w:sz w:val="24"/>
          <w:szCs w:val="24"/>
        </w:rPr>
        <w:t xml:space="preserve">обучающихся </w:t>
      </w:r>
      <w:r w:rsidRPr="00A440E7">
        <w:rPr>
          <w:sz w:val="24"/>
          <w:szCs w:val="24"/>
        </w:rPr>
        <w:t>с ЗПР;</w:t>
      </w:r>
    </w:p>
    <w:p w14:paraId="6D4E0D0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осуществление информационно-просветительской и консультативной работы с родителями (законными представителями) обучающихся с ЗПР</w:t>
      </w:r>
      <w:bookmarkEnd w:id="226"/>
      <w:r w:rsidRPr="00A440E7">
        <w:rPr>
          <w:sz w:val="24"/>
          <w:szCs w:val="24"/>
        </w:rPr>
        <w:t>.</w:t>
      </w:r>
    </w:p>
    <w:p w14:paraId="0A184ED8" w14:textId="77777777" w:rsidR="0059775A" w:rsidRPr="00A440E7" w:rsidRDefault="0059775A" w:rsidP="00AD32C5">
      <w:pPr>
        <w:suppressAutoHyphens/>
        <w:spacing w:after="0" w:line="240" w:lineRule="auto"/>
        <w:ind w:firstLine="709"/>
        <w:jc w:val="center"/>
        <w:rPr>
          <w:rFonts w:cs="Times New Roman"/>
          <w:b/>
          <w:sz w:val="24"/>
          <w:szCs w:val="24"/>
        </w:rPr>
      </w:pPr>
    </w:p>
    <w:p w14:paraId="2332EAC1" w14:textId="77777777" w:rsidR="006019E8" w:rsidRPr="00A440E7" w:rsidRDefault="006019E8" w:rsidP="00AD32C5">
      <w:pPr>
        <w:suppressAutoHyphens/>
        <w:spacing w:after="0" w:line="240" w:lineRule="auto"/>
        <w:ind w:firstLine="709"/>
        <w:jc w:val="center"/>
        <w:rPr>
          <w:rFonts w:cs="Times New Roman"/>
          <w:b/>
          <w:sz w:val="24"/>
          <w:szCs w:val="24"/>
        </w:rPr>
      </w:pPr>
    </w:p>
    <w:p w14:paraId="6656C1D9" w14:textId="0A241333" w:rsidR="00BB2E72" w:rsidRPr="00A440E7" w:rsidRDefault="00BB2E72" w:rsidP="00DC3908">
      <w:pPr>
        <w:pStyle w:val="4"/>
        <w:rPr>
          <w:sz w:val="24"/>
          <w:szCs w:val="24"/>
        </w:rPr>
      </w:pPr>
      <w:bookmarkStart w:id="227" w:name="_Toc97114972"/>
      <w:r w:rsidRPr="00A440E7">
        <w:rPr>
          <w:sz w:val="24"/>
          <w:szCs w:val="24"/>
        </w:rPr>
        <w:t>2</w:t>
      </w:r>
      <w:r w:rsidR="0059775A" w:rsidRPr="00A440E7">
        <w:rPr>
          <w:sz w:val="24"/>
          <w:szCs w:val="24"/>
        </w:rPr>
        <w:t>.2.4.3</w:t>
      </w:r>
      <w:r w:rsidRPr="00A440E7">
        <w:rPr>
          <w:sz w:val="24"/>
          <w:szCs w:val="24"/>
        </w:rPr>
        <w:t>. Содержательный раздел</w:t>
      </w:r>
      <w:bookmarkEnd w:id="227"/>
    </w:p>
    <w:p w14:paraId="7364AFD3" w14:textId="77777777" w:rsidR="006019E8" w:rsidRPr="00A440E7" w:rsidRDefault="006019E8" w:rsidP="00CF6FA4">
      <w:pPr>
        <w:spacing w:after="0" w:line="240" w:lineRule="auto"/>
        <w:jc w:val="both"/>
        <w:rPr>
          <w:rFonts w:cs="Times New Roman"/>
          <w:b/>
          <w:sz w:val="24"/>
          <w:szCs w:val="24"/>
        </w:rPr>
      </w:pPr>
    </w:p>
    <w:p w14:paraId="295788DC" w14:textId="77777777" w:rsidR="00BB2E72" w:rsidRPr="00A440E7" w:rsidRDefault="00BB2E72" w:rsidP="00AD32C5">
      <w:pPr>
        <w:suppressAutoHyphens/>
        <w:spacing w:after="0" w:line="240" w:lineRule="auto"/>
        <w:ind w:firstLine="709"/>
        <w:jc w:val="both"/>
        <w:rPr>
          <w:rFonts w:eastAsia="Arial Unicode MS" w:cs="Times New Roman"/>
          <w:kern w:val="1"/>
          <w:sz w:val="24"/>
          <w:szCs w:val="24"/>
        </w:rPr>
      </w:pPr>
      <w:r w:rsidRPr="00A440E7">
        <w:rPr>
          <w:rFonts w:eastAsia="Arial Unicode MS" w:cs="Times New Roman"/>
          <w:kern w:val="1"/>
          <w:sz w:val="24"/>
          <w:szCs w:val="24"/>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A440E7" w:rsidRDefault="00BB2E72" w:rsidP="00AD32C5">
      <w:pPr>
        <w:pStyle w:val="Default"/>
        <w:ind w:firstLine="709"/>
        <w:jc w:val="both"/>
        <w:rPr>
          <w:rFonts w:cs="Times New Roman"/>
          <w:color w:val="auto"/>
        </w:rPr>
      </w:pPr>
      <w:r w:rsidRPr="00A440E7">
        <w:rPr>
          <w:rFonts w:cs="Times New Roman"/>
          <w:color w:val="auto"/>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w:t>
      </w:r>
      <w:r w:rsidRPr="00A440E7">
        <w:rPr>
          <w:rFonts w:cs="Times New Roman"/>
          <w:sz w:val="24"/>
          <w:szCs w:val="24"/>
        </w:rPr>
        <w:lastRenderedPageBreak/>
        <w:t>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A440E7" w:rsidRDefault="00BB2E72" w:rsidP="00AD32C5">
      <w:pPr>
        <w:tabs>
          <w:tab w:val="left" w:pos="567"/>
        </w:tabs>
        <w:spacing w:after="0" w:line="240" w:lineRule="auto"/>
        <w:ind w:firstLine="709"/>
        <w:jc w:val="both"/>
        <w:rPr>
          <w:rFonts w:cs="Times New Roman"/>
          <w:kern w:val="2"/>
          <w:sz w:val="24"/>
          <w:szCs w:val="24"/>
          <w:shd w:val="clear" w:color="auto" w:fill="FFFFFF"/>
        </w:rPr>
      </w:pPr>
      <w:r w:rsidRPr="00A440E7">
        <w:rPr>
          <w:rFonts w:cs="Times New Roman"/>
          <w:sz w:val="24"/>
          <w:szCs w:val="24"/>
          <w:shd w:val="clear" w:color="auto" w:fill="FFFFFF"/>
        </w:rPr>
        <w:t xml:space="preserve">Система комплексной помощи выстраивается на основе реализации </w:t>
      </w:r>
      <w:r w:rsidRPr="00A440E7">
        <w:rPr>
          <w:rFonts w:cs="Times New Roman"/>
          <w:kern w:val="2"/>
          <w:sz w:val="24"/>
          <w:szCs w:val="24"/>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A440E7" w:rsidRDefault="00BB2E72" w:rsidP="00AD32C5">
      <w:pPr>
        <w:pStyle w:val="68"/>
        <w:shd w:val="clear" w:color="auto" w:fill="auto"/>
        <w:tabs>
          <w:tab w:val="left" w:pos="0"/>
        </w:tabs>
        <w:spacing w:after="0" w:line="240" w:lineRule="auto"/>
        <w:ind w:firstLine="709"/>
        <w:jc w:val="both"/>
        <w:rPr>
          <w:rStyle w:val="14"/>
          <w:rFonts w:cs="Times New Roman"/>
          <w:sz w:val="24"/>
          <w:szCs w:val="24"/>
        </w:rPr>
      </w:pPr>
      <w:r w:rsidRPr="00A440E7">
        <w:rPr>
          <w:rStyle w:val="dash041e005f0431005f044b005f0447005f043d005f044b005f0439005f005fchar1char1"/>
        </w:rPr>
        <w:t xml:space="preserve">Система комплексной </w:t>
      </w:r>
      <w:r w:rsidRPr="00A440E7">
        <w:rPr>
          <w:rStyle w:val="14"/>
          <w:rFonts w:cs="Times New Roman"/>
          <w:sz w:val="24"/>
          <w:szCs w:val="24"/>
        </w:rPr>
        <w:t xml:space="preserve">помощи </w:t>
      </w:r>
      <w:r w:rsidRPr="00A440E7">
        <w:rPr>
          <w:rStyle w:val="dash041e005f0431005f044b005f0447005f043d005f044b005f0439005f005fchar1char1"/>
        </w:rPr>
        <w:t>включает</w:t>
      </w:r>
      <w:r w:rsidRPr="00A440E7">
        <w:rPr>
          <w:rStyle w:val="14"/>
          <w:rFonts w:cs="Times New Roman"/>
          <w:sz w:val="24"/>
          <w:szCs w:val="24"/>
        </w:rPr>
        <w:t xml:space="preserve">: </w:t>
      </w:r>
    </w:p>
    <w:p w14:paraId="6361C2C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особых образовательных потребностей обучающихся с ЗПР на уровне основного общего образования;</w:t>
      </w:r>
    </w:p>
    <w:p w14:paraId="3879F73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индивидуализацию содержания специальных образовательных условий;</w:t>
      </w:r>
    </w:p>
    <w:p w14:paraId="3A0E48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организацию групповых и индивидуальных коррекционно-развивающих занятий для обучающихся с ЗПР;</w:t>
      </w:r>
    </w:p>
    <w:p w14:paraId="53C46B5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реализацию мероприятий по социальной адаптации учащихся;</w:t>
      </w:r>
    </w:p>
    <w:p w14:paraId="3156797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sz w:val="24"/>
          <w:szCs w:val="24"/>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A440E7">
        <w:rPr>
          <w:rFonts w:eastAsia="Times New Roman" w:cs="Times New Roman"/>
          <w:sz w:val="24"/>
          <w:szCs w:val="24"/>
        </w:rPr>
        <w:t>ых</w:t>
      </w:r>
      <w:r w:rsidRPr="00A440E7">
        <w:rPr>
          <w:rFonts w:eastAsia="Times New Roman" w:cs="Times New Roman"/>
          <w:sz w:val="24"/>
          <w:szCs w:val="24"/>
        </w:rPr>
        <w:t xml:space="preserve"> курсов специалистов сопровождения (учителя-дефектолога, учителя-логопеда, педагога-психолога)</w:t>
      </w:r>
      <w:r w:rsidR="00401D19" w:rsidRPr="00A440E7">
        <w:rPr>
          <w:rFonts w:eastAsia="Times New Roman" w:cs="Times New Roman"/>
          <w:sz w:val="24"/>
          <w:szCs w:val="24"/>
        </w:rPr>
        <w:t xml:space="preserve"> и дополнительных коррекционно-развивающих занятий</w:t>
      </w:r>
      <w:r w:rsidRPr="00A440E7">
        <w:rPr>
          <w:rFonts w:eastAsia="Times New Roman" w:cs="Times New Roman"/>
          <w:sz w:val="24"/>
          <w:szCs w:val="24"/>
        </w:rPr>
        <w:t xml:space="preserve">. </w:t>
      </w:r>
    </w:p>
    <w:p w14:paraId="2464F256"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cs="Times New Roman"/>
          <w:sz w:val="24"/>
          <w:szCs w:val="24"/>
        </w:rPr>
        <w:t>Коррекционн</w:t>
      </w:r>
      <w:r w:rsidR="008816DE" w:rsidRPr="00A440E7">
        <w:rPr>
          <w:rFonts w:cs="Times New Roman"/>
          <w:sz w:val="24"/>
          <w:szCs w:val="24"/>
        </w:rPr>
        <w:t>ые</w:t>
      </w:r>
      <w:r w:rsidRPr="00A440E7">
        <w:rPr>
          <w:rFonts w:cs="Times New Roman"/>
          <w:sz w:val="24"/>
          <w:szCs w:val="24"/>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A440E7" w:rsidRDefault="00100B04" w:rsidP="00AD32C5">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Программа коррекционной работы включает реализацию коррекционн</w:t>
      </w:r>
      <w:r w:rsidR="008816DE" w:rsidRPr="00A440E7">
        <w:rPr>
          <w:rFonts w:cs="Times New Roman"/>
          <w:sz w:val="24"/>
          <w:szCs w:val="24"/>
        </w:rPr>
        <w:t>ых</w:t>
      </w:r>
      <w:r w:rsidRPr="00A440E7">
        <w:rPr>
          <w:rFonts w:cs="Times New Roman"/>
          <w:sz w:val="24"/>
          <w:szCs w:val="24"/>
        </w:rPr>
        <w:t xml:space="preserve"> курсов</w:t>
      </w:r>
      <w:r w:rsidR="00BB2E72" w:rsidRPr="00A440E7">
        <w:rPr>
          <w:rFonts w:cs="Times New Roman"/>
          <w:sz w:val="24"/>
          <w:szCs w:val="24"/>
        </w:rPr>
        <w:t>: «</w:t>
      </w:r>
      <w:r w:rsidR="008816DE" w:rsidRPr="00A440E7">
        <w:rPr>
          <w:rFonts w:cs="Times New Roman"/>
          <w:sz w:val="24"/>
          <w:szCs w:val="24"/>
        </w:rPr>
        <w:t>Корр</w:t>
      </w:r>
      <w:r w:rsidR="00676E3A" w:rsidRPr="00A440E7">
        <w:rPr>
          <w:rFonts w:cs="Times New Roman"/>
          <w:sz w:val="24"/>
          <w:szCs w:val="24"/>
        </w:rPr>
        <w:t xml:space="preserve">екционно-развивающие занятия </w:t>
      </w:r>
      <w:proofErr w:type="spellStart"/>
      <w:r w:rsidR="00676E3A" w:rsidRPr="00A440E7">
        <w:rPr>
          <w:rFonts w:cs="Times New Roman"/>
          <w:sz w:val="24"/>
          <w:szCs w:val="24"/>
        </w:rPr>
        <w:t>психокоррекционные</w:t>
      </w:r>
      <w:proofErr w:type="spellEnd"/>
      <w:r w:rsidR="00BB2E72" w:rsidRPr="00A440E7">
        <w:rPr>
          <w:rFonts w:eastAsia="Times New Roman" w:cs="Times New Roman"/>
          <w:sz w:val="24"/>
          <w:szCs w:val="24"/>
        </w:rPr>
        <w:t xml:space="preserve"> (психологические и дефектологические)» и </w:t>
      </w:r>
      <w:r w:rsidRPr="00A440E7">
        <w:rPr>
          <w:rFonts w:eastAsia="Times New Roman" w:cs="Times New Roman"/>
          <w:sz w:val="24"/>
          <w:szCs w:val="24"/>
        </w:rPr>
        <w:t>ко</w:t>
      </w:r>
      <w:r w:rsidR="00F437FE" w:rsidRPr="00A440E7">
        <w:rPr>
          <w:rFonts w:eastAsia="Times New Roman" w:cs="Times New Roman"/>
          <w:sz w:val="24"/>
          <w:szCs w:val="24"/>
        </w:rPr>
        <w:t>ррекционн</w:t>
      </w:r>
      <w:r w:rsidR="008816DE" w:rsidRPr="00A440E7">
        <w:rPr>
          <w:rFonts w:eastAsia="Times New Roman" w:cs="Times New Roman"/>
          <w:sz w:val="24"/>
          <w:szCs w:val="24"/>
        </w:rPr>
        <w:t>ый</w:t>
      </w:r>
      <w:r w:rsidRPr="00A440E7">
        <w:rPr>
          <w:rFonts w:eastAsia="Times New Roman" w:cs="Times New Roman"/>
          <w:sz w:val="24"/>
          <w:szCs w:val="24"/>
        </w:rPr>
        <w:t xml:space="preserve"> курс </w:t>
      </w:r>
      <w:r w:rsidR="00BB2E72" w:rsidRPr="00A440E7">
        <w:rPr>
          <w:rFonts w:eastAsia="Times New Roman" w:cs="Times New Roman"/>
          <w:sz w:val="24"/>
          <w:szCs w:val="24"/>
        </w:rPr>
        <w:t>«Логопедические занятия»</w:t>
      </w:r>
      <w:r w:rsidR="00BB2E72" w:rsidRPr="00A440E7">
        <w:rPr>
          <w:rStyle w:val="a8"/>
          <w:rFonts w:eastAsia="Times New Roman" w:cs="Times New Roman"/>
          <w:sz w:val="24"/>
          <w:szCs w:val="24"/>
        </w:rPr>
        <w:footnoteReference w:id="8"/>
      </w:r>
      <w:r w:rsidR="00F66335" w:rsidRPr="00A440E7">
        <w:rPr>
          <w:rFonts w:eastAsia="Times New Roman" w:cs="Times New Roman"/>
          <w:sz w:val="24"/>
          <w:szCs w:val="24"/>
        </w:rPr>
        <w:t>, а также</w:t>
      </w:r>
      <w:r w:rsidRPr="00A440E7">
        <w:rPr>
          <w:rFonts w:eastAsia="Times New Roman" w:cs="Times New Roman"/>
          <w:sz w:val="24"/>
          <w:szCs w:val="24"/>
        </w:rPr>
        <w:t xml:space="preserve"> </w:t>
      </w:r>
      <w:r w:rsidRPr="00A440E7">
        <w:rPr>
          <w:rFonts w:cs="Times New Roman"/>
          <w:sz w:val="24"/>
          <w:szCs w:val="24"/>
        </w:rPr>
        <w:t>п</w:t>
      </w:r>
      <w:r w:rsidR="00F66335" w:rsidRPr="00A440E7">
        <w:rPr>
          <w:rFonts w:cs="Times New Roman"/>
          <w:sz w:val="24"/>
          <w:szCs w:val="24"/>
        </w:rPr>
        <w:t>р</w:t>
      </w:r>
      <w:r w:rsidR="009B4CA2" w:rsidRPr="00A440E7">
        <w:rPr>
          <w:rFonts w:cs="Times New Roman"/>
          <w:sz w:val="24"/>
          <w:szCs w:val="24"/>
        </w:rPr>
        <w:t>едусматривает возможность проведения дополнительных коррекционно-развивающих занятий.</w:t>
      </w:r>
    </w:p>
    <w:p w14:paraId="67E321AB" w14:textId="77777777" w:rsidR="00904E5E" w:rsidRPr="00A440E7" w:rsidRDefault="00904E5E" w:rsidP="00AD32C5">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A440E7" w:rsidRDefault="00FD785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потребность в </w:t>
      </w:r>
      <w:r w:rsidR="00904E5E" w:rsidRPr="00A440E7">
        <w:rPr>
          <w:sz w:val="24"/>
          <w:szCs w:val="24"/>
        </w:rPr>
        <w:t>дополнительно</w:t>
      </w:r>
      <w:r w:rsidRPr="00A440E7">
        <w:rPr>
          <w:sz w:val="24"/>
          <w:szCs w:val="24"/>
        </w:rPr>
        <w:t>м</w:t>
      </w:r>
      <w:r w:rsidR="00904E5E" w:rsidRPr="00A440E7">
        <w:rPr>
          <w:sz w:val="24"/>
          <w:szCs w:val="24"/>
        </w:rPr>
        <w:t xml:space="preserve"> психолого-педагогическо</w:t>
      </w:r>
      <w:r w:rsidRPr="00A440E7">
        <w:rPr>
          <w:sz w:val="24"/>
          <w:szCs w:val="24"/>
        </w:rPr>
        <w:t>м</w:t>
      </w:r>
      <w:r w:rsidR="00904E5E" w:rsidRPr="00A440E7">
        <w:rPr>
          <w:sz w:val="24"/>
          <w:szCs w:val="24"/>
        </w:rPr>
        <w:t xml:space="preserve"> сопровождени</w:t>
      </w:r>
      <w:r w:rsidRPr="00A440E7">
        <w:rPr>
          <w:sz w:val="24"/>
          <w:szCs w:val="24"/>
        </w:rPr>
        <w:t>и</w:t>
      </w:r>
      <w:r w:rsidR="00904E5E" w:rsidRPr="00A440E7">
        <w:rPr>
          <w:sz w:val="24"/>
          <w:szCs w:val="24"/>
        </w:rPr>
        <w:t xml:space="preserve"> после длительной болезни;</w:t>
      </w:r>
    </w:p>
    <w:p w14:paraId="116B63A8" w14:textId="4B366A8D"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A440E7" w:rsidRDefault="00904E5E" w:rsidP="006019E8">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w:t>
      </w:r>
      <w:proofErr w:type="spellStart"/>
      <w:r w:rsidRPr="00A440E7">
        <w:rPr>
          <w:rFonts w:cs="Times New Roman"/>
          <w:sz w:val="24"/>
          <w:szCs w:val="24"/>
        </w:rPr>
        <w:t>олигофренопедагоги</w:t>
      </w:r>
      <w:proofErr w:type="spellEnd"/>
      <w:r w:rsidRPr="00A440E7">
        <w:rPr>
          <w:rFonts w:cs="Times New Roman"/>
          <w:sz w:val="24"/>
          <w:szCs w:val="24"/>
        </w:rPr>
        <w:t>),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A440E7" w:rsidRDefault="008B5D60" w:rsidP="006019E8">
      <w:pPr>
        <w:pStyle w:val="Default"/>
        <w:ind w:firstLine="709"/>
        <w:jc w:val="both"/>
        <w:rPr>
          <w:rFonts w:cs="Times New Roman"/>
          <w:b/>
          <w:bCs/>
          <w:i/>
          <w:color w:val="auto"/>
        </w:rPr>
      </w:pPr>
    </w:p>
    <w:p w14:paraId="713E9790" w14:textId="77777777" w:rsidR="00BB2E72" w:rsidRPr="00A440E7" w:rsidRDefault="00BB2E72" w:rsidP="006019E8">
      <w:pPr>
        <w:pStyle w:val="Default"/>
        <w:ind w:firstLine="709"/>
        <w:jc w:val="both"/>
        <w:rPr>
          <w:rFonts w:cs="Times New Roman"/>
          <w:color w:val="auto"/>
        </w:rPr>
      </w:pPr>
      <w:r w:rsidRPr="00A440E7">
        <w:rPr>
          <w:rFonts w:cs="Times New Roman"/>
          <w:b/>
          <w:bCs/>
          <w:color w:val="auto"/>
        </w:rPr>
        <w:t>Характеристика содержания направлений коррекционной работы</w:t>
      </w:r>
    </w:p>
    <w:p w14:paraId="09496B06" w14:textId="77777777" w:rsidR="00BB2E72" w:rsidRPr="00A440E7" w:rsidRDefault="00BB2E72" w:rsidP="006019E8">
      <w:pPr>
        <w:spacing w:after="0" w:line="240" w:lineRule="auto"/>
        <w:ind w:firstLine="709"/>
        <w:jc w:val="both"/>
        <w:rPr>
          <w:rFonts w:eastAsia="Calibri" w:cs="Times New Roman"/>
          <w:sz w:val="24"/>
          <w:szCs w:val="24"/>
        </w:rPr>
      </w:pPr>
      <w:r w:rsidRPr="00A440E7">
        <w:rPr>
          <w:rFonts w:eastAsia="Calibri" w:cs="Times New Roman"/>
          <w:b/>
          <w:i/>
          <w:iCs/>
          <w:sz w:val="24"/>
          <w:szCs w:val="24"/>
          <w:shd w:val="clear" w:color="auto" w:fill="FFFFFF"/>
        </w:rPr>
        <w:t>Диагностическая работа</w:t>
      </w:r>
      <w:r w:rsidRPr="00A440E7">
        <w:rPr>
          <w:rFonts w:eastAsia="Calibri" w:cs="Times New Roman"/>
          <w:b/>
          <w:iCs/>
          <w:sz w:val="24"/>
          <w:szCs w:val="24"/>
          <w:shd w:val="clear" w:color="auto" w:fill="FFFFFF"/>
        </w:rPr>
        <w:t xml:space="preserve"> </w:t>
      </w:r>
      <w:r w:rsidRPr="00A440E7">
        <w:rPr>
          <w:rFonts w:eastAsia="Calibri" w:cs="Times New Roman"/>
          <w:sz w:val="24"/>
          <w:szCs w:val="24"/>
        </w:rPr>
        <w:t>включает:</w:t>
      </w:r>
    </w:p>
    <w:p w14:paraId="609B747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социальной ситуации развития и условий семейного воспитания обучающегося с ЗПР;</w:t>
      </w:r>
    </w:p>
    <w:p w14:paraId="49404B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изучение адаптивных возможностей и уровня </w:t>
      </w:r>
      <w:r w:rsidR="00F560D5" w:rsidRPr="00A440E7">
        <w:rPr>
          <w:sz w:val="24"/>
          <w:szCs w:val="24"/>
        </w:rPr>
        <w:t xml:space="preserve">психосоциального развития </w:t>
      </w:r>
      <w:r w:rsidRPr="00A440E7">
        <w:rPr>
          <w:sz w:val="24"/>
          <w:szCs w:val="24"/>
        </w:rPr>
        <w:t>обучающегося с ЗПР;</w:t>
      </w:r>
    </w:p>
    <w:p w14:paraId="429E4B3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выявление особенностей коммуникативной деятельности </w:t>
      </w:r>
      <w:r w:rsidR="007B6A61" w:rsidRPr="00A440E7">
        <w:rPr>
          <w:sz w:val="24"/>
          <w:szCs w:val="24"/>
        </w:rPr>
        <w:t xml:space="preserve">обучающихся </w:t>
      </w:r>
      <w:r w:rsidRPr="00A440E7">
        <w:rPr>
          <w:sz w:val="24"/>
          <w:szCs w:val="24"/>
        </w:rPr>
        <w:t>с ЗПР и способности к регуляции собственного поведения, эмоционального реагирования;</w:t>
      </w:r>
    </w:p>
    <w:p w14:paraId="4DB765C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профессиональных предпочтений и склонностей;</w:t>
      </w:r>
    </w:p>
    <w:p w14:paraId="0FC848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динамики развития, успешности освоения образовательных программ основного общего образования.</w:t>
      </w:r>
    </w:p>
    <w:p w14:paraId="117F177F" w14:textId="77777777" w:rsidR="00BB2E72" w:rsidRPr="00A440E7" w:rsidRDefault="00BB2E72" w:rsidP="00AD32C5">
      <w:pPr>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Коррекционно-развивающая работа</w:t>
      </w:r>
      <w:r w:rsidRPr="00A440E7">
        <w:rPr>
          <w:rFonts w:eastAsia="Calibri" w:cs="Times New Roman"/>
          <w:sz w:val="24"/>
          <w:szCs w:val="24"/>
          <w:shd w:val="clear" w:color="auto" w:fill="FFFFFF"/>
        </w:rPr>
        <w:t xml:space="preserve"> включает:</w:t>
      </w:r>
    </w:p>
    <w:p w14:paraId="53B5216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выбор оптимальных специальных методик и вариативного программного содержания коррекционн</w:t>
      </w:r>
      <w:r w:rsidR="00676E3A" w:rsidRPr="00A440E7">
        <w:rPr>
          <w:sz w:val="24"/>
          <w:szCs w:val="24"/>
        </w:rPr>
        <w:t>ых</w:t>
      </w:r>
      <w:r w:rsidRPr="00A440E7">
        <w:rPr>
          <w:sz w:val="24"/>
          <w:szCs w:val="24"/>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проведение </w:t>
      </w:r>
      <w:r w:rsidR="004E3C3C" w:rsidRPr="00A440E7">
        <w:rPr>
          <w:sz w:val="24"/>
          <w:szCs w:val="24"/>
        </w:rPr>
        <w:t>коррекционн</w:t>
      </w:r>
      <w:r w:rsidR="00676E3A" w:rsidRPr="00A440E7">
        <w:rPr>
          <w:sz w:val="24"/>
          <w:szCs w:val="24"/>
        </w:rPr>
        <w:t>ых</w:t>
      </w:r>
      <w:r w:rsidR="004E3C3C" w:rsidRPr="00A440E7">
        <w:rPr>
          <w:sz w:val="24"/>
          <w:szCs w:val="24"/>
        </w:rPr>
        <w:t xml:space="preserve"> курсов, </w:t>
      </w:r>
      <w:r w:rsidRPr="00A440E7">
        <w:rPr>
          <w:sz w:val="24"/>
          <w:szCs w:val="24"/>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формирование стремления к осознанному самопознанию и саморазвитию у </w:t>
      </w:r>
      <w:r w:rsidR="007B6A61" w:rsidRPr="00A440E7">
        <w:rPr>
          <w:sz w:val="24"/>
          <w:szCs w:val="24"/>
        </w:rPr>
        <w:t xml:space="preserve">обучающихся </w:t>
      </w:r>
      <w:r w:rsidRPr="00A440E7">
        <w:rPr>
          <w:sz w:val="24"/>
          <w:szCs w:val="24"/>
        </w:rPr>
        <w:t xml:space="preserve">с ЗПР; </w:t>
      </w:r>
    </w:p>
    <w:p w14:paraId="4DD8D2E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навыков конструктивного общения и эффективного взаимодействия с окружающими;</w:t>
      </w:r>
    </w:p>
    <w:p w14:paraId="4616C03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компетенций, необходимых для продолжения образования и профессионального самоопределения;</w:t>
      </w:r>
    </w:p>
    <w:p w14:paraId="71D8B80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A440E7" w:rsidRDefault="00BB2E72" w:rsidP="00AD32C5">
      <w:pPr>
        <w:tabs>
          <w:tab w:val="left" w:pos="0"/>
        </w:tabs>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Консультативная работа</w:t>
      </w:r>
      <w:r w:rsidRPr="00A440E7">
        <w:rPr>
          <w:rFonts w:eastAsia="Calibri" w:cs="Times New Roman"/>
          <w:sz w:val="24"/>
          <w:szCs w:val="24"/>
          <w:shd w:val="clear" w:color="auto" w:fill="FFFFFF"/>
        </w:rPr>
        <w:t xml:space="preserve"> включает:</w:t>
      </w:r>
    </w:p>
    <w:p w14:paraId="3BBC6C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A440E7" w:rsidRDefault="00BB2E72" w:rsidP="00AD32C5">
      <w:pPr>
        <w:tabs>
          <w:tab w:val="left" w:pos="457"/>
        </w:tabs>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Информационно-просветительская работа</w:t>
      </w:r>
      <w:r w:rsidRPr="00A440E7">
        <w:rPr>
          <w:rFonts w:eastAsia="Calibri" w:cs="Times New Roman"/>
          <w:b/>
          <w:iCs/>
          <w:sz w:val="24"/>
          <w:szCs w:val="24"/>
          <w:shd w:val="clear" w:color="auto" w:fill="FFFFFF"/>
        </w:rPr>
        <w:t xml:space="preserve"> </w:t>
      </w:r>
      <w:r w:rsidRPr="00A440E7">
        <w:rPr>
          <w:rFonts w:eastAsia="Calibri" w:cs="Times New Roman"/>
          <w:sz w:val="24"/>
          <w:szCs w:val="24"/>
          <w:shd w:val="clear" w:color="auto" w:fill="FFFFFF"/>
        </w:rPr>
        <w:t>включает:</w:t>
      </w:r>
    </w:p>
    <w:p w14:paraId="0FD295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A440E7" w:rsidRDefault="0059775A" w:rsidP="00AD32C5">
      <w:pPr>
        <w:spacing w:after="0" w:line="240" w:lineRule="auto"/>
        <w:ind w:firstLine="709"/>
        <w:jc w:val="center"/>
        <w:rPr>
          <w:rFonts w:eastAsia="Times New Roman" w:cs="Times New Roman"/>
          <w:b/>
          <w:kern w:val="2"/>
          <w:sz w:val="24"/>
          <w:szCs w:val="24"/>
        </w:rPr>
      </w:pPr>
    </w:p>
    <w:p w14:paraId="09F4E890" w14:textId="77777777" w:rsidR="006019E8" w:rsidRPr="00A440E7" w:rsidRDefault="006019E8" w:rsidP="00AD32C5">
      <w:pPr>
        <w:spacing w:after="0" w:line="240" w:lineRule="auto"/>
        <w:ind w:firstLine="709"/>
        <w:jc w:val="center"/>
        <w:rPr>
          <w:rFonts w:eastAsia="Times New Roman" w:cs="Times New Roman"/>
          <w:b/>
          <w:kern w:val="2"/>
          <w:sz w:val="24"/>
          <w:szCs w:val="24"/>
        </w:rPr>
      </w:pPr>
    </w:p>
    <w:p w14:paraId="331C6522" w14:textId="4C12D8E9" w:rsidR="00BB2E72" w:rsidRPr="00A440E7" w:rsidRDefault="0059775A" w:rsidP="00DC3908">
      <w:pPr>
        <w:pStyle w:val="4"/>
        <w:rPr>
          <w:rFonts w:eastAsia="Times New Roman"/>
          <w:sz w:val="24"/>
          <w:szCs w:val="24"/>
        </w:rPr>
      </w:pPr>
      <w:bookmarkStart w:id="228" w:name="_Toc97114973"/>
      <w:r w:rsidRPr="00A440E7">
        <w:rPr>
          <w:rFonts w:eastAsia="Times New Roman"/>
          <w:sz w:val="24"/>
          <w:szCs w:val="24"/>
        </w:rPr>
        <w:t>2.2.4.4</w:t>
      </w:r>
      <w:r w:rsidR="00BB2E72" w:rsidRPr="00A440E7">
        <w:rPr>
          <w:rFonts w:eastAsia="Times New Roman"/>
          <w:sz w:val="24"/>
          <w:szCs w:val="24"/>
        </w:rPr>
        <w:t>. Организационный раздел</w:t>
      </w:r>
      <w:bookmarkEnd w:id="228"/>
    </w:p>
    <w:p w14:paraId="138A88D3" w14:textId="77777777" w:rsidR="006019E8" w:rsidRPr="00A440E7" w:rsidRDefault="006019E8" w:rsidP="00CF6FA4">
      <w:pPr>
        <w:spacing w:after="0" w:line="240" w:lineRule="auto"/>
        <w:jc w:val="both"/>
        <w:rPr>
          <w:rFonts w:eastAsia="Times New Roman" w:cs="Times New Roman"/>
          <w:b/>
          <w:kern w:val="2"/>
          <w:sz w:val="24"/>
          <w:szCs w:val="24"/>
        </w:rPr>
      </w:pPr>
    </w:p>
    <w:p w14:paraId="0B1CBA9A" w14:textId="77777777" w:rsidR="00BB2E72" w:rsidRPr="00A440E7" w:rsidRDefault="00BB2E72" w:rsidP="00AD32C5">
      <w:pPr>
        <w:shd w:val="clear" w:color="auto" w:fill="FFFFFF"/>
        <w:tabs>
          <w:tab w:val="left" w:pos="0"/>
        </w:tabs>
        <w:spacing w:after="0" w:line="240" w:lineRule="auto"/>
        <w:ind w:firstLine="709"/>
        <w:jc w:val="both"/>
        <w:rPr>
          <w:rFonts w:eastAsia="Arial Unicode MS" w:cs="Times New Roman"/>
          <w:kern w:val="2"/>
          <w:sz w:val="24"/>
          <w:szCs w:val="24"/>
          <w:shd w:val="clear" w:color="auto" w:fill="FFFFFF"/>
        </w:rPr>
      </w:pPr>
      <w:r w:rsidRPr="00A440E7">
        <w:rPr>
          <w:rFonts w:eastAsia="Arial Unicode MS" w:cs="Times New Roman"/>
          <w:kern w:val="2"/>
          <w:sz w:val="24"/>
          <w:szCs w:val="24"/>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A440E7" w:rsidRDefault="00BB2E72" w:rsidP="00AD32C5">
      <w:pPr>
        <w:pStyle w:val="Style17"/>
        <w:widowControl/>
        <w:spacing w:line="240" w:lineRule="auto"/>
        <w:ind w:firstLine="709"/>
        <w:rPr>
          <w:rStyle w:val="FontStyle86"/>
          <w:sz w:val="24"/>
          <w:szCs w:val="24"/>
        </w:rPr>
      </w:pPr>
      <w:r w:rsidRPr="00A440E7">
        <w:t xml:space="preserve">Консилиум определяется как </w:t>
      </w:r>
      <w:r w:rsidRPr="00A440E7">
        <w:rPr>
          <w:rStyle w:val="FontStyle86"/>
          <w:sz w:val="24"/>
          <w:szCs w:val="24"/>
        </w:rPr>
        <w:t>одна из организационных форм совмест</w:t>
      </w:r>
      <w:r w:rsidRPr="00A440E7">
        <w:rPr>
          <w:rStyle w:val="FontStyle86"/>
          <w:sz w:val="24"/>
          <w:szCs w:val="24"/>
        </w:rPr>
        <w:softHyphen/>
        <w:t>ной деятельности педагогов, специалистов службы психолого-пе</w:t>
      </w:r>
      <w:r w:rsidRPr="00A440E7">
        <w:rPr>
          <w:rStyle w:val="FontStyle86"/>
          <w:sz w:val="24"/>
          <w:szCs w:val="24"/>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A440E7" w:rsidRDefault="00BB2E72" w:rsidP="00AD32C5">
      <w:pPr>
        <w:pStyle w:val="Style17"/>
        <w:widowControl/>
        <w:spacing w:line="240" w:lineRule="auto"/>
        <w:ind w:firstLine="709"/>
        <w:rPr>
          <w:rStyle w:val="FontStyle86"/>
          <w:sz w:val="24"/>
          <w:szCs w:val="24"/>
        </w:rPr>
      </w:pPr>
      <w:r w:rsidRPr="00A440E7">
        <w:rPr>
          <w:rStyle w:val="FontStyle77"/>
          <w:sz w:val="24"/>
          <w:szCs w:val="24"/>
        </w:rPr>
        <w:t xml:space="preserve">Задачами </w:t>
      </w:r>
      <w:r w:rsidRPr="00A440E7">
        <w:rPr>
          <w:rStyle w:val="FontStyle86"/>
          <w:sz w:val="24"/>
          <w:szCs w:val="24"/>
        </w:rPr>
        <w:t xml:space="preserve">деятельности </w:t>
      </w:r>
      <w:proofErr w:type="spellStart"/>
      <w:r w:rsidRPr="00A440E7">
        <w:rPr>
          <w:rStyle w:val="FontStyle86"/>
          <w:sz w:val="24"/>
          <w:szCs w:val="24"/>
        </w:rPr>
        <w:t>ППк</w:t>
      </w:r>
      <w:proofErr w:type="spellEnd"/>
      <w:r w:rsidRPr="00A440E7">
        <w:rPr>
          <w:rStyle w:val="FontStyle86"/>
          <w:sz w:val="24"/>
          <w:szCs w:val="24"/>
        </w:rPr>
        <w:t xml:space="preserve"> образовательной организации являются:</w:t>
      </w:r>
    </w:p>
    <w:p w14:paraId="7F98502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обеспечение взаимодействия участников образовательного процесса в решении вопросо</w:t>
      </w:r>
      <w:r w:rsidR="00F560D5" w:rsidRPr="00A440E7">
        <w:rPr>
          <w:sz w:val="24"/>
          <w:szCs w:val="24"/>
        </w:rPr>
        <w:t>в</w:t>
      </w:r>
      <w:r w:rsidRPr="00A440E7">
        <w:rPr>
          <w:sz w:val="24"/>
          <w:szCs w:val="24"/>
        </w:rPr>
        <w:t xml:space="preserve"> адаптации и социализации обучающихся с ЗПР;</w:t>
      </w:r>
    </w:p>
    <w:p w14:paraId="11483A5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A440E7">
        <w:rPr>
          <w:sz w:val="24"/>
          <w:szCs w:val="24"/>
        </w:rPr>
        <w:t>проектирование</w:t>
      </w:r>
      <w:r w:rsidRPr="00A440E7">
        <w:rPr>
          <w:sz w:val="24"/>
          <w:szCs w:val="24"/>
        </w:rPr>
        <w:t xml:space="preserve"> индивидуальных траекторий</w:t>
      </w:r>
      <w:r w:rsidR="0051189F" w:rsidRPr="00A440E7">
        <w:rPr>
          <w:sz w:val="24"/>
          <w:szCs w:val="24"/>
        </w:rPr>
        <w:t xml:space="preserve"> развития обучающихся с ЗПР</w:t>
      </w:r>
      <w:r w:rsidRPr="00A440E7">
        <w:rPr>
          <w:sz w:val="24"/>
          <w:szCs w:val="24"/>
        </w:rPr>
        <w:t>;</w:t>
      </w:r>
    </w:p>
    <w:p w14:paraId="5AD1252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отслеживание динамики развития </w:t>
      </w:r>
      <w:r w:rsidR="007B6A61" w:rsidRPr="00A440E7">
        <w:rPr>
          <w:sz w:val="24"/>
          <w:szCs w:val="24"/>
        </w:rPr>
        <w:t xml:space="preserve">обучающегося </w:t>
      </w:r>
      <w:r w:rsidRPr="00A440E7">
        <w:rPr>
          <w:sz w:val="24"/>
          <w:szCs w:val="24"/>
        </w:rPr>
        <w:t>и эффективности реализации программ</w:t>
      </w:r>
      <w:r w:rsidR="008975F6" w:rsidRPr="00A440E7">
        <w:rPr>
          <w:sz w:val="24"/>
          <w:szCs w:val="24"/>
        </w:rPr>
        <w:t>ы</w:t>
      </w:r>
      <w:r w:rsidRPr="00A440E7">
        <w:rPr>
          <w:sz w:val="24"/>
          <w:szCs w:val="24"/>
        </w:rPr>
        <w:t xml:space="preserve"> коррекционной работы;</w:t>
      </w:r>
    </w:p>
    <w:p w14:paraId="248BEB3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w:t>
      </w:r>
      <w:proofErr w:type="spellStart"/>
      <w:r w:rsidRPr="00A440E7">
        <w:rPr>
          <w:rFonts w:cs="Times New Roman"/>
          <w:sz w:val="24"/>
          <w:szCs w:val="24"/>
        </w:rPr>
        <w:t>ППк</w:t>
      </w:r>
      <w:proofErr w:type="spellEnd"/>
      <w:r w:rsidRPr="00A440E7">
        <w:rPr>
          <w:rFonts w:cs="Times New Roman"/>
          <w:sz w:val="24"/>
          <w:szCs w:val="24"/>
        </w:rPr>
        <w:t xml:space="preserve">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Регламентируется деятельность </w:t>
      </w:r>
      <w:proofErr w:type="spellStart"/>
      <w:r w:rsidRPr="00A440E7">
        <w:rPr>
          <w:rFonts w:cs="Times New Roman"/>
          <w:sz w:val="24"/>
          <w:szCs w:val="24"/>
        </w:rPr>
        <w:t>ППк</w:t>
      </w:r>
      <w:proofErr w:type="spellEnd"/>
      <w:r w:rsidRPr="00A440E7">
        <w:rPr>
          <w:rFonts w:cs="Times New Roman"/>
          <w:sz w:val="24"/>
          <w:szCs w:val="24"/>
        </w:rPr>
        <w:t xml:space="preserve">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w:t>
      </w:r>
      <w:r w:rsidRPr="00A440E7">
        <w:rPr>
          <w:rFonts w:cs="Times New Roman"/>
          <w:sz w:val="24"/>
          <w:szCs w:val="24"/>
        </w:rPr>
        <w:lastRenderedPageBreak/>
        <w:t xml:space="preserve">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w:t>
      </w:r>
      <w:proofErr w:type="spellStart"/>
      <w:r w:rsidRPr="00A440E7">
        <w:rPr>
          <w:rFonts w:cs="Times New Roman"/>
          <w:sz w:val="24"/>
          <w:szCs w:val="24"/>
        </w:rPr>
        <w:t>ППк</w:t>
      </w:r>
      <w:proofErr w:type="spellEnd"/>
      <w:r w:rsidRPr="00A440E7">
        <w:rPr>
          <w:rFonts w:cs="Times New Roman"/>
          <w:sz w:val="24"/>
          <w:szCs w:val="24"/>
        </w:rPr>
        <w:t xml:space="preserve">, основные направления деятельности и общий регламент работы, документация, порядок и срок ее хранения. </w:t>
      </w:r>
    </w:p>
    <w:p w14:paraId="3D6AED72" w14:textId="77777777" w:rsidR="0059775A" w:rsidRPr="00A440E7" w:rsidRDefault="0059775A" w:rsidP="00AD32C5">
      <w:pPr>
        <w:widowControl w:val="0"/>
        <w:autoSpaceDE w:val="0"/>
        <w:autoSpaceDN w:val="0"/>
        <w:spacing w:after="0" w:line="240" w:lineRule="auto"/>
        <w:ind w:firstLine="709"/>
        <w:jc w:val="both"/>
        <w:rPr>
          <w:rFonts w:eastAsia="Times New Roman" w:cs="Times New Roman"/>
          <w:b/>
          <w:i/>
          <w:sz w:val="24"/>
          <w:szCs w:val="24"/>
        </w:rPr>
      </w:pPr>
    </w:p>
    <w:p w14:paraId="44AFB615" w14:textId="77777777" w:rsidR="006019E8" w:rsidRPr="00A440E7" w:rsidRDefault="006019E8" w:rsidP="00AD32C5">
      <w:pPr>
        <w:widowControl w:val="0"/>
        <w:autoSpaceDE w:val="0"/>
        <w:autoSpaceDN w:val="0"/>
        <w:spacing w:after="0" w:line="240" w:lineRule="auto"/>
        <w:ind w:firstLine="709"/>
        <w:jc w:val="both"/>
        <w:rPr>
          <w:rFonts w:eastAsia="Times New Roman" w:cs="Times New Roman"/>
          <w:b/>
          <w:i/>
          <w:sz w:val="24"/>
          <w:szCs w:val="24"/>
        </w:rPr>
      </w:pPr>
    </w:p>
    <w:p w14:paraId="1F69986F" w14:textId="4A240BB3" w:rsidR="00BB2E72" w:rsidRPr="00A440E7" w:rsidRDefault="0059775A" w:rsidP="00DC3908">
      <w:pPr>
        <w:pStyle w:val="4"/>
        <w:rPr>
          <w:rFonts w:eastAsia="Times New Roman"/>
          <w:sz w:val="24"/>
          <w:szCs w:val="24"/>
        </w:rPr>
      </w:pPr>
      <w:bookmarkStart w:id="229" w:name="_Toc97114974"/>
      <w:r w:rsidRPr="00A440E7">
        <w:rPr>
          <w:rFonts w:eastAsia="Times New Roman"/>
          <w:sz w:val="24"/>
          <w:szCs w:val="24"/>
        </w:rPr>
        <w:t xml:space="preserve">2.2.4.5. </w:t>
      </w:r>
      <w:r w:rsidR="00BB2E72" w:rsidRPr="00A440E7">
        <w:rPr>
          <w:rFonts w:eastAsia="Times New Roman"/>
          <w:sz w:val="24"/>
          <w:szCs w:val="24"/>
        </w:rPr>
        <w:t>Планируемые результаты коррекционной работы</w:t>
      </w:r>
      <w:bookmarkEnd w:id="229"/>
    </w:p>
    <w:p w14:paraId="23E91CA5" w14:textId="77777777" w:rsidR="006019E8" w:rsidRPr="00A440E7" w:rsidRDefault="006019E8" w:rsidP="00CF6FA4">
      <w:pPr>
        <w:spacing w:after="0" w:line="240" w:lineRule="auto"/>
        <w:jc w:val="both"/>
        <w:rPr>
          <w:rFonts w:eastAsia="Times New Roman" w:cs="Times New Roman"/>
          <w:b/>
          <w:sz w:val="24"/>
          <w:szCs w:val="24"/>
        </w:rPr>
      </w:pPr>
    </w:p>
    <w:p w14:paraId="31099B4A" w14:textId="77777777" w:rsidR="00BB2E72" w:rsidRPr="00A440E7" w:rsidRDefault="00BB2E72" w:rsidP="00AD32C5">
      <w:pPr>
        <w:pStyle w:val="ac"/>
        <w:spacing w:after="0" w:line="240" w:lineRule="auto"/>
        <w:ind w:firstLine="709"/>
        <w:rPr>
          <w:sz w:val="24"/>
          <w:szCs w:val="24"/>
        </w:rPr>
      </w:pPr>
      <w:r w:rsidRPr="00A440E7">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A440E7" w:rsidRDefault="00BB2E72" w:rsidP="00AD32C5">
      <w:pPr>
        <w:pStyle w:val="ac"/>
        <w:spacing w:after="0" w:line="240" w:lineRule="auto"/>
        <w:ind w:firstLine="709"/>
        <w:rPr>
          <w:sz w:val="24"/>
          <w:szCs w:val="24"/>
        </w:rPr>
      </w:pPr>
      <w:r w:rsidRPr="00A440E7">
        <w:rPr>
          <w:sz w:val="24"/>
          <w:szCs w:val="24"/>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A440E7">
        <w:rPr>
          <w:bCs/>
          <w:sz w:val="24"/>
          <w:szCs w:val="24"/>
        </w:rPr>
        <w:t>практико-ориентированных задач и обеспечивающими становление социальных отношений обучающихся с ЗПР в различных средах</w:t>
      </w:r>
      <w:r w:rsidRPr="00A440E7">
        <w:rPr>
          <w:sz w:val="24"/>
          <w:szCs w:val="24"/>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A440E7" w:rsidRDefault="00BB2E72" w:rsidP="008B5D60">
      <w:pPr>
        <w:spacing w:before="120" w:after="0" w:line="240" w:lineRule="auto"/>
        <w:ind w:firstLine="709"/>
        <w:rPr>
          <w:rFonts w:eastAsia="Calibri" w:cs="Times New Roman"/>
          <w:b/>
          <w:i/>
          <w:sz w:val="24"/>
          <w:szCs w:val="24"/>
        </w:rPr>
      </w:pPr>
      <w:r w:rsidRPr="00A440E7">
        <w:rPr>
          <w:rFonts w:eastAsia="Calibri" w:cs="Times New Roman"/>
          <w:b/>
          <w:i/>
          <w:sz w:val="24"/>
          <w:szCs w:val="24"/>
        </w:rPr>
        <w:t>Показатели результативности коррекционной работы</w:t>
      </w:r>
    </w:p>
    <w:p w14:paraId="0FC48D1B"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shd w:val="clear" w:color="auto" w:fill="FFFFFF"/>
        </w:rPr>
      </w:pPr>
      <w:r w:rsidRPr="00A440E7">
        <w:rPr>
          <w:rFonts w:eastAsia="Calibri" w:cs="Times New Roman"/>
          <w:sz w:val="24"/>
          <w:szCs w:val="24"/>
          <w:shd w:val="clear" w:color="auto" w:fill="FFFFFF"/>
        </w:rPr>
        <w:t xml:space="preserve">Организация системы комплексной помощи, способствующей успешному </w:t>
      </w:r>
      <w:r w:rsidRPr="00A440E7">
        <w:rPr>
          <w:rFonts w:eastAsia="Calibri" w:cs="Times New Roman"/>
          <w:kern w:val="2"/>
          <w:sz w:val="24"/>
          <w:szCs w:val="24"/>
          <w:shd w:val="clear" w:color="auto" w:fill="FFFFFF"/>
        </w:rPr>
        <w:t xml:space="preserve">освоению обучающимися адаптированной </w:t>
      </w:r>
      <w:r w:rsidRPr="00A440E7">
        <w:rPr>
          <w:rFonts w:eastAsia="Times New Roman" w:cs="Times New Roman"/>
          <w:sz w:val="24"/>
          <w:szCs w:val="24"/>
        </w:rPr>
        <w:t>основной образовательной</w:t>
      </w:r>
      <w:r w:rsidRPr="00A440E7">
        <w:rPr>
          <w:rFonts w:eastAsia="Calibri" w:cs="Times New Roman"/>
          <w:kern w:val="2"/>
          <w:sz w:val="24"/>
          <w:szCs w:val="24"/>
          <w:shd w:val="clear" w:color="auto" w:fill="FFFFFF"/>
        </w:rPr>
        <w:t xml:space="preserve"> программы </w:t>
      </w:r>
      <w:r w:rsidRPr="00A440E7">
        <w:rPr>
          <w:rFonts w:eastAsia="Calibri" w:cs="Times New Roman"/>
          <w:sz w:val="24"/>
          <w:szCs w:val="24"/>
          <w:shd w:val="clear" w:color="auto" w:fill="FFFFFF"/>
        </w:rPr>
        <w:t>основного</w:t>
      </w:r>
      <w:r w:rsidRPr="00A440E7">
        <w:rPr>
          <w:rFonts w:eastAsia="Calibri" w:cs="Times New Roman"/>
          <w:kern w:val="2"/>
          <w:sz w:val="24"/>
          <w:szCs w:val="24"/>
          <w:shd w:val="clear" w:color="auto" w:fill="FFFFFF"/>
        </w:rPr>
        <w:t xml:space="preserve"> общего образования.</w:t>
      </w:r>
    </w:p>
    <w:p w14:paraId="0265FC7C"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rPr>
      </w:pPr>
      <w:r w:rsidRPr="00A440E7">
        <w:rPr>
          <w:rFonts w:eastAsia="Calibri" w:cs="Times New Roman"/>
          <w:sz w:val="24"/>
          <w:szCs w:val="24"/>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A440E7">
        <w:rPr>
          <w:rFonts w:eastAsia="Calibri" w:cs="Times New Roman"/>
          <w:sz w:val="24"/>
          <w:szCs w:val="24"/>
          <w:shd w:val="clear" w:color="auto" w:fill="FFFFFF"/>
        </w:rPr>
        <w:t>обучающимся</w:t>
      </w:r>
      <w:r w:rsidRPr="00A440E7">
        <w:rPr>
          <w:rFonts w:eastAsia="Calibri" w:cs="Times New Roman"/>
          <w:sz w:val="24"/>
          <w:szCs w:val="24"/>
        </w:rPr>
        <w:t xml:space="preserve"> с ЗПР.</w:t>
      </w:r>
    </w:p>
    <w:p w14:paraId="1D93D2F4"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rPr>
      </w:pPr>
      <w:r w:rsidRPr="00A440E7">
        <w:rPr>
          <w:rFonts w:eastAsia="Calibri" w:cs="Times New Roman"/>
          <w:sz w:val="24"/>
          <w:szCs w:val="24"/>
        </w:rPr>
        <w:t>Обеспеченность направлений коррекционно-педагогической работы программами коррекционн</w:t>
      </w:r>
      <w:r w:rsidR="00A763B1" w:rsidRPr="00A440E7">
        <w:rPr>
          <w:rFonts w:eastAsia="Calibri" w:cs="Times New Roman"/>
          <w:sz w:val="24"/>
          <w:szCs w:val="24"/>
        </w:rPr>
        <w:t>ых</w:t>
      </w:r>
      <w:r w:rsidRPr="00A440E7">
        <w:rPr>
          <w:rFonts w:eastAsia="Calibri" w:cs="Times New Roman"/>
          <w:sz w:val="24"/>
          <w:szCs w:val="24"/>
        </w:rPr>
        <w:t xml:space="preserve"> курсов</w:t>
      </w:r>
      <w:r w:rsidR="005A3568" w:rsidRPr="00A440E7">
        <w:rPr>
          <w:rFonts w:eastAsia="Calibri" w:cs="Times New Roman"/>
          <w:sz w:val="24"/>
          <w:szCs w:val="24"/>
        </w:rPr>
        <w:t xml:space="preserve"> и дополнительных коррекционно-развивающих занятий</w:t>
      </w:r>
      <w:r w:rsidRPr="00A440E7">
        <w:rPr>
          <w:rFonts w:eastAsia="Calibri" w:cs="Times New Roman"/>
          <w:sz w:val="24"/>
          <w:szCs w:val="24"/>
        </w:rPr>
        <w:t>, способствующих достижению обучающимися с ЗПР предметных, метапредметных и личностных результатов.</w:t>
      </w:r>
    </w:p>
    <w:p w14:paraId="4B108D1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 xml:space="preserve">Сформированность у обучающихся с ЗПР навыков жизненной компетенции. </w:t>
      </w:r>
    </w:p>
    <w:p w14:paraId="5500BF6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Преодоление и/или ослабление нарушений в развитии, препятствующих в освоении АООП ООО.</w:t>
      </w:r>
    </w:p>
    <w:p w14:paraId="57860BC8" w14:textId="77777777" w:rsidR="00BB2E72" w:rsidRPr="00A440E7" w:rsidRDefault="00BB2E72" w:rsidP="00AD32C5">
      <w:pPr>
        <w:spacing w:after="0" w:line="240" w:lineRule="auto"/>
        <w:ind w:firstLine="709"/>
        <w:jc w:val="both"/>
        <w:rPr>
          <w:rFonts w:cs="Times New Roman"/>
          <w:b/>
          <w:sz w:val="24"/>
          <w:szCs w:val="24"/>
        </w:rPr>
      </w:pPr>
    </w:p>
    <w:p w14:paraId="6129664D" w14:textId="77777777" w:rsidR="00542F22" w:rsidRPr="00A440E7" w:rsidRDefault="00542F22" w:rsidP="00AD32C5">
      <w:pPr>
        <w:spacing w:after="0" w:line="240" w:lineRule="auto"/>
        <w:ind w:firstLine="709"/>
        <w:jc w:val="both"/>
        <w:rPr>
          <w:rFonts w:cs="Times New Roman"/>
          <w:b/>
          <w:sz w:val="24"/>
          <w:szCs w:val="24"/>
        </w:rPr>
      </w:pPr>
    </w:p>
    <w:p w14:paraId="4C7ECE46" w14:textId="36F94523" w:rsidR="00BB2E72" w:rsidRPr="00A440E7" w:rsidRDefault="00BB2E72" w:rsidP="00DC3908">
      <w:pPr>
        <w:pStyle w:val="4"/>
        <w:rPr>
          <w:rStyle w:val="40"/>
          <w:sz w:val="24"/>
          <w:szCs w:val="24"/>
        </w:rPr>
      </w:pPr>
      <w:bookmarkStart w:id="230" w:name="_Toc97114975"/>
      <w:r w:rsidRPr="00A440E7">
        <w:rPr>
          <w:sz w:val="24"/>
          <w:szCs w:val="24"/>
        </w:rPr>
        <w:t>2.2.4.</w:t>
      </w:r>
      <w:r w:rsidR="00854F23" w:rsidRPr="00A440E7">
        <w:rPr>
          <w:sz w:val="24"/>
          <w:szCs w:val="24"/>
        </w:rPr>
        <w:t>6</w:t>
      </w:r>
      <w:r w:rsidRPr="00A440E7">
        <w:rPr>
          <w:sz w:val="24"/>
          <w:szCs w:val="24"/>
        </w:rPr>
        <w:t xml:space="preserve">. </w:t>
      </w:r>
      <w:r w:rsidR="00AC4502" w:rsidRPr="00A440E7">
        <w:rPr>
          <w:sz w:val="24"/>
          <w:szCs w:val="24"/>
        </w:rPr>
        <w:t>«</w:t>
      </w:r>
      <w:proofErr w:type="spellStart"/>
      <w:r w:rsidRPr="00A440E7">
        <w:rPr>
          <w:sz w:val="24"/>
          <w:szCs w:val="24"/>
        </w:rPr>
        <w:t>Психокоррекционный</w:t>
      </w:r>
      <w:proofErr w:type="spellEnd"/>
      <w:r w:rsidRPr="00A440E7">
        <w:rPr>
          <w:sz w:val="24"/>
          <w:szCs w:val="24"/>
        </w:rPr>
        <w:t xml:space="preserve"> курс</w:t>
      </w:r>
      <w:r w:rsidR="00AC4502" w:rsidRPr="00A440E7">
        <w:rPr>
          <w:sz w:val="24"/>
          <w:szCs w:val="24"/>
        </w:rPr>
        <w:t>»</w:t>
      </w:r>
      <w:r w:rsidR="00854F23" w:rsidRPr="00A440E7">
        <w:rPr>
          <w:sz w:val="24"/>
          <w:szCs w:val="24"/>
        </w:rPr>
        <w:t>. Примерная рабочая программа</w:t>
      </w:r>
      <w:bookmarkEnd w:id="230"/>
    </w:p>
    <w:p w14:paraId="0C467AF5" w14:textId="77777777" w:rsidR="00542F22" w:rsidRPr="00A440E7" w:rsidRDefault="00542F22" w:rsidP="00AD32C5">
      <w:pPr>
        <w:spacing w:after="0" w:line="240" w:lineRule="auto"/>
        <w:ind w:firstLine="709"/>
        <w:jc w:val="center"/>
        <w:rPr>
          <w:rFonts w:cs="Times New Roman"/>
          <w:b/>
          <w:sz w:val="24"/>
          <w:szCs w:val="24"/>
        </w:rPr>
      </w:pPr>
    </w:p>
    <w:p w14:paraId="37BC2C5F" w14:textId="77777777" w:rsidR="00BB2E72" w:rsidRPr="00A440E7" w:rsidRDefault="00BB2E72" w:rsidP="00AD32C5">
      <w:pPr>
        <w:spacing w:after="0" w:line="240" w:lineRule="auto"/>
        <w:ind w:firstLine="709"/>
        <w:jc w:val="center"/>
        <w:rPr>
          <w:rFonts w:cs="Times New Roman"/>
          <w:b/>
          <w:sz w:val="24"/>
          <w:szCs w:val="24"/>
        </w:rPr>
      </w:pPr>
      <w:r w:rsidRPr="00A440E7">
        <w:rPr>
          <w:rFonts w:cs="Times New Roman"/>
          <w:b/>
          <w:sz w:val="24"/>
          <w:szCs w:val="24"/>
        </w:rPr>
        <w:t xml:space="preserve">Рабочая программа </w:t>
      </w:r>
      <w:r w:rsidR="003C5CB7" w:rsidRPr="00A440E7">
        <w:rPr>
          <w:rFonts w:cs="Times New Roman"/>
          <w:b/>
          <w:sz w:val="24"/>
          <w:szCs w:val="24"/>
        </w:rPr>
        <w:t>коррекционно</w:t>
      </w:r>
      <w:r w:rsidR="00996734" w:rsidRPr="00A440E7">
        <w:rPr>
          <w:rFonts w:cs="Times New Roman"/>
          <w:b/>
          <w:sz w:val="24"/>
          <w:szCs w:val="24"/>
        </w:rPr>
        <w:t>-развивающего</w:t>
      </w:r>
      <w:r w:rsidR="003C5CB7" w:rsidRPr="00A440E7">
        <w:rPr>
          <w:rFonts w:cs="Times New Roman"/>
          <w:b/>
          <w:sz w:val="24"/>
          <w:szCs w:val="24"/>
        </w:rPr>
        <w:t xml:space="preserve"> </w:t>
      </w:r>
      <w:r w:rsidRPr="00A440E7">
        <w:rPr>
          <w:rFonts w:cs="Times New Roman"/>
          <w:b/>
          <w:sz w:val="24"/>
          <w:szCs w:val="24"/>
        </w:rPr>
        <w:t xml:space="preserve">курса </w:t>
      </w:r>
      <w:r w:rsidR="00AC4502" w:rsidRPr="00A440E7">
        <w:rPr>
          <w:rFonts w:cs="Times New Roman"/>
          <w:b/>
          <w:sz w:val="24"/>
          <w:szCs w:val="24"/>
        </w:rPr>
        <w:t>«</w:t>
      </w:r>
      <w:proofErr w:type="spellStart"/>
      <w:r w:rsidR="00AC4502" w:rsidRPr="00A440E7">
        <w:rPr>
          <w:rFonts w:cs="Times New Roman"/>
          <w:b/>
          <w:sz w:val="24"/>
          <w:szCs w:val="24"/>
        </w:rPr>
        <w:t>Психокоррекционный</w:t>
      </w:r>
      <w:proofErr w:type="spellEnd"/>
      <w:r w:rsidR="00AC4502" w:rsidRPr="00A440E7">
        <w:rPr>
          <w:rFonts w:cs="Times New Roman"/>
          <w:b/>
          <w:sz w:val="24"/>
          <w:szCs w:val="24"/>
        </w:rPr>
        <w:t xml:space="preserve"> курс»</w:t>
      </w:r>
      <w:r w:rsidR="00E2134D" w:rsidRPr="00A440E7">
        <w:rPr>
          <w:rFonts w:cs="Times New Roman"/>
          <w:b/>
          <w:sz w:val="24"/>
          <w:szCs w:val="24"/>
        </w:rPr>
        <w:t xml:space="preserve">: </w:t>
      </w:r>
      <w:r w:rsidRPr="00A440E7">
        <w:rPr>
          <w:rFonts w:cs="Times New Roman"/>
          <w:b/>
          <w:sz w:val="24"/>
          <w:szCs w:val="24"/>
        </w:rPr>
        <w:t>«</w:t>
      </w:r>
      <w:proofErr w:type="spellStart"/>
      <w:r w:rsidRPr="00A440E7">
        <w:rPr>
          <w:rFonts w:cs="Times New Roman"/>
          <w:b/>
          <w:sz w:val="24"/>
          <w:szCs w:val="24"/>
        </w:rPr>
        <w:t>Психокоррекционные</w:t>
      </w:r>
      <w:proofErr w:type="spellEnd"/>
      <w:r w:rsidRPr="00A440E7">
        <w:rPr>
          <w:rFonts w:cs="Times New Roman"/>
          <w:b/>
          <w:sz w:val="24"/>
          <w:szCs w:val="24"/>
        </w:rPr>
        <w:t xml:space="preserve"> занятия (психологические)»</w:t>
      </w:r>
    </w:p>
    <w:p w14:paraId="06E7BA76" w14:textId="77777777" w:rsidR="00542F22" w:rsidRPr="00A440E7" w:rsidRDefault="00542F22" w:rsidP="00AD32C5">
      <w:pPr>
        <w:spacing w:after="0" w:line="240" w:lineRule="auto"/>
        <w:ind w:firstLine="709"/>
        <w:jc w:val="center"/>
        <w:rPr>
          <w:rFonts w:cs="Times New Roman"/>
          <w:b/>
          <w:sz w:val="24"/>
          <w:szCs w:val="24"/>
        </w:rPr>
      </w:pPr>
    </w:p>
    <w:p w14:paraId="48FF034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A763B1" w:rsidRPr="00A440E7">
        <w:rPr>
          <w:rFonts w:cs="Times New Roman"/>
          <w:sz w:val="24"/>
          <w:szCs w:val="24"/>
        </w:rPr>
        <w:t>ый</w:t>
      </w:r>
      <w:r w:rsidRPr="00A440E7">
        <w:rPr>
          <w:rFonts w:cs="Times New Roman"/>
          <w:sz w:val="24"/>
          <w:szCs w:val="24"/>
        </w:rPr>
        <w:t xml:space="preserve"> курс «</w:t>
      </w:r>
      <w:proofErr w:type="spellStart"/>
      <w:r w:rsidRPr="00A440E7">
        <w:rPr>
          <w:rFonts w:cs="Times New Roman"/>
          <w:sz w:val="24"/>
          <w:szCs w:val="24"/>
        </w:rPr>
        <w:t>Психокоррекционные</w:t>
      </w:r>
      <w:proofErr w:type="spellEnd"/>
      <w:r w:rsidRPr="00A440E7">
        <w:rPr>
          <w:rFonts w:cs="Times New Roman"/>
          <w:sz w:val="24"/>
          <w:szCs w:val="24"/>
        </w:rPr>
        <w:t xml:space="preserve">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w:t>
      </w:r>
      <w:r w:rsidRPr="00A440E7">
        <w:rPr>
          <w:rFonts w:cs="Times New Roman"/>
          <w:sz w:val="24"/>
          <w:szCs w:val="24"/>
        </w:rPr>
        <w:lastRenderedPageBreak/>
        <w:t>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У </w:t>
      </w:r>
      <w:r w:rsidR="007B6A61" w:rsidRPr="00A440E7">
        <w:rPr>
          <w:rFonts w:cs="Times New Roman"/>
          <w:sz w:val="24"/>
          <w:szCs w:val="24"/>
        </w:rPr>
        <w:t xml:space="preserve">обучающихся </w:t>
      </w:r>
      <w:r w:rsidRPr="00A440E7">
        <w:rPr>
          <w:rFonts w:cs="Times New Roman"/>
          <w:sz w:val="24"/>
          <w:szCs w:val="24"/>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A440E7">
        <w:rPr>
          <w:rFonts w:cs="Times New Roman"/>
          <w:sz w:val="24"/>
          <w:szCs w:val="24"/>
        </w:rPr>
        <w:t xml:space="preserve">обучающихся </w:t>
      </w:r>
      <w:r w:rsidRPr="00A440E7">
        <w:rPr>
          <w:rFonts w:cs="Times New Roman"/>
          <w:sz w:val="24"/>
          <w:szCs w:val="24"/>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A440E7">
        <w:rPr>
          <w:rFonts w:cs="Times New Roman"/>
          <w:sz w:val="24"/>
          <w:szCs w:val="24"/>
        </w:rPr>
        <w:t>обучающегося</w:t>
      </w:r>
      <w:r w:rsidRPr="00A440E7">
        <w:rPr>
          <w:rFonts w:cs="Times New Roman"/>
          <w:sz w:val="24"/>
          <w:szCs w:val="24"/>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Программа курса направлена на </w:t>
      </w:r>
      <w:r w:rsidRPr="00A440E7">
        <w:rPr>
          <w:rFonts w:cs="Times New Roman"/>
          <w:sz w:val="24"/>
          <w:szCs w:val="24"/>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t>Организация коррекционно-развивающей работы</w:t>
      </w:r>
      <w:r w:rsidRPr="00A440E7">
        <w:rPr>
          <w:rFonts w:cs="Times New Roman"/>
          <w:sz w:val="24"/>
          <w:szCs w:val="24"/>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t>Цель</w:t>
      </w:r>
      <w:r w:rsidRPr="00A440E7">
        <w:rPr>
          <w:rFonts w:cs="Times New Roman"/>
          <w:i/>
          <w:sz w:val="24"/>
          <w:szCs w:val="24"/>
        </w:rPr>
        <w:t xml:space="preserve"> </w:t>
      </w:r>
      <w:r w:rsidRPr="00A440E7">
        <w:rPr>
          <w:rFonts w:cs="Times New Roman"/>
          <w:b/>
          <w:i/>
          <w:sz w:val="24"/>
          <w:szCs w:val="24"/>
        </w:rPr>
        <w:t>курса</w:t>
      </w:r>
      <w:r w:rsidRPr="00A440E7">
        <w:rPr>
          <w:rFonts w:cs="Times New Roman"/>
          <w:sz w:val="24"/>
          <w:szCs w:val="24"/>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Задачи</w:t>
      </w:r>
      <w:r w:rsidRPr="00A440E7">
        <w:rPr>
          <w:rFonts w:cs="Times New Roman"/>
          <w:i/>
          <w:sz w:val="24"/>
          <w:szCs w:val="24"/>
        </w:rPr>
        <w:t xml:space="preserve"> </w:t>
      </w:r>
      <w:r w:rsidRPr="00A440E7">
        <w:rPr>
          <w:rFonts w:cs="Times New Roman"/>
          <w:b/>
          <w:i/>
          <w:sz w:val="24"/>
          <w:szCs w:val="24"/>
        </w:rPr>
        <w:t>курса:</w:t>
      </w:r>
    </w:p>
    <w:p w14:paraId="344AD1AA" w14:textId="2AB27B6C"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учебной мотивации, стимуляция раз</w:t>
      </w:r>
      <w:r w:rsidRPr="00A440E7">
        <w:rPr>
          <w:sz w:val="24"/>
          <w:szCs w:val="24"/>
        </w:rPr>
        <w:t>вития познавательных процессов;</w:t>
      </w:r>
    </w:p>
    <w:p w14:paraId="355A2F11" w14:textId="302EA7E6"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недостатков осознанной саморегуляции познавательной деятельности, эмоций и поведения, формирование навыков самоконтроля</w:t>
      </w:r>
      <w:r w:rsidRPr="00A440E7">
        <w:rPr>
          <w:sz w:val="24"/>
          <w:szCs w:val="24"/>
        </w:rPr>
        <w:t>;</w:t>
      </w:r>
    </w:p>
    <w:p w14:paraId="5FCC5D84" w14:textId="0FAB729D"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г</w:t>
      </w:r>
      <w:r w:rsidR="00BB2E72" w:rsidRPr="00A440E7">
        <w:rPr>
          <w:sz w:val="24"/>
          <w:szCs w:val="24"/>
        </w:rPr>
        <w:t>армонизация психоэмоционального состояния, формирование позитивного отношения к своему «Я», повышение уверенности в себе, фор</w:t>
      </w:r>
      <w:r w:rsidR="004E0B65" w:rsidRPr="00A440E7">
        <w:rPr>
          <w:sz w:val="24"/>
          <w:szCs w:val="24"/>
        </w:rPr>
        <w:t>мирование адекватной самооценки;</w:t>
      </w:r>
    </w:p>
    <w:p w14:paraId="3E2C6F97" w14:textId="7259303D"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1C439F" w:rsidRPr="00A440E7">
        <w:rPr>
          <w:sz w:val="24"/>
          <w:szCs w:val="24"/>
        </w:rPr>
        <w:t>тановление</w:t>
      </w:r>
      <w:r w:rsidR="00BB2E72" w:rsidRPr="00A440E7">
        <w:rPr>
          <w:sz w:val="24"/>
          <w:szCs w:val="24"/>
        </w:rPr>
        <w:t xml:space="preserve"> личностного и профессионального самоопределения, формирование целостного «образа Я»</w:t>
      </w:r>
      <w:r w:rsidRPr="00A440E7">
        <w:rPr>
          <w:sz w:val="24"/>
          <w:szCs w:val="24"/>
        </w:rPr>
        <w:t>;</w:t>
      </w:r>
    </w:p>
    <w:p w14:paraId="49C1B724" w14:textId="5D96C6BC"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различных коммуникативных умений, приемов конструктивного общения и навыков сотрудничества</w:t>
      </w:r>
      <w:r w:rsidRPr="00A440E7">
        <w:rPr>
          <w:sz w:val="24"/>
          <w:szCs w:val="24"/>
        </w:rPr>
        <w:t>;</w:t>
      </w:r>
    </w:p>
    <w:p w14:paraId="279BBE44" w14:textId="235CCAD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тимулирование интереса</w:t>
      </w:r>
      <w:r w:rsidRPr="00A440E7">
        <w:rPr>
          <w:sz w:val="24"/>
          <w:szCs w:val="24"/>
        </w:rPr>
        <w:t xml:space="preserve"> к себе и социальному окружению;</w:t>
      </w:r>
    </w:p>
    <w:p w14:paraId="1CDEF68B" w14:textId="3E73C609"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продуктивных видов взаимоотношений с окруж</w:t>
      </w:r>
      <w:r w:rsidRPr="00A440E7">
        <w:rPr>
          <w:sz w:val="24"/>
          <w:szCs w:val="24"/>
        </w:rPr>
        <w:t>ающими сверстниками и взрослыми;</w:t>
      </w:r>
    </w:p>
    <w:p w14:paraId="30A5030C" w14:textId="4E8C22E1"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w:t>
      </w:r>
      <w:r w:rsidR="00BB2E72" w:rsidRPr="00A440E7">
        <w:rPr>
          <w:sz w:val="24"/>
          <w:szCs w:val="24"/>
        </w:rPr>
        <w:t>редупреждение шко</w:t>
      </w:r>
      <w:r w:rsidRPr="00A440E7">
        <w:rPr>
          <w:sz w:val="24"/>
          <w:szCs w:val="24"/>
        </w:rPr>
        <w:t>льной и социальной дезадаптации;</w:t>
      </w:r>
    </w:p>
    <w:p w14:paraId="4572A0F3" w14:textId="63BA1E2D"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тановление и расширение сферы жизненной компетенции.</w:t>
      </w:r>
    </w:p>
    <w:p w14:paraId="59956FF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w:t>
      </w:r>
      <w:r w:rsidRPr="00A440E7">
        <w:rPr>
          <w:rFonts w:cs="Times New Roman"/>
          <w:sz w:val="24"/>
          <w:szCs w:val="24"/>
        </w:rPr>
        <w:lastRenderedPageBreak/>
        <w:t xml:space="preserve">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Содержание занятий направлено на развитие и расширение жизненных компетенций </w:t>
      </w:r>
      <w:r w:rsidR="007B6A61" w:rsidRPr="00A440E7">
        <w:rPr>
          <w:rFonts w:cs="Times New Roman"/>
          <w:sz w:val="24"/>
          <w:szCs w:val="24"/>
        </w:rPr>
        <w:t xml:space="preserve">обучающегося </w:t>
      </w:r>
      <w:r w:rsidRPr="00A440E7">
        <w:rPr>
          <w:rFonts w:cs="Times New Roman"/>
          <w:sz w:val="24"/>
          <w:szCs w:val="24"/>
        </w:rPr>
        <w:t xml:space="preserve">с ЗПР. </w:t>
      </w:r>
    </w:p>
    <w:p w14:paraId="4EE1A92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w:t>
      </w:r>
      <w:proofErr w:type="spellStart"/>
      <w:r w:rsidRPr="00A440E7">
        <w:rPr>
          <w:rFonts w:cs="Times New Roman"/>
          <w:sz w:val="24"/>
          <w:szCs w:val="24"/>
        </w:rPr>
        <w:t>дефицитарных</w:t>
      </w:r>
      <w:proofErr w:type="spellEnd"/>
      <w:r w:rsidRPr="00A440E7">
        <w:rPr>
          <w:rFonts w:cs="Times New Roman"/>
          <w:sz w:val="24"/>
          <w:szCs w:val="24"/>
        </w:rPr>
        <w:t xml:space="preserve"> психических функций обучающихся с ЗПР в соответствии с направленностью соответствующего модуля.</w:t>
      </w:r>
    </w:p>
    <w:p w14:paraId="5898097D"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w:t>
      </w:r>
      <w:proofErr w:type="spellStart"/>
      <w:r w:rsidRPr="00A440E7">
        <w:rPr>
          <w:rFonts w:cs="Times New Roman"/>
          <w:sz w:val="24"/>
          <w:szCs w:val="24"/>
        </w:rPr>
        <w:t>психокоррекционные</w:t>
      </w:r>
      <w:proofErr w:type="spellEnd"/>
      <w:r w:rsidRPr="00A440E7">
        <w:rPr>
          <w:rFonts w:cs="Times New Roman"/>
          <w:sz w:val="24"/>
          <w:szCs w:val="24"/>
        </w:rPr>
        <w:t xml:space="preserve"> занятия. За счет этого возможно формирование индивидуализированных коррекционно-развивающих программ, направленных на коррекцию и развитие </w:t>
      </w:r>
      <w:proofErr w:type="spellStart"/>
      <w:r w:rsidRPr="00A440E7">
        <w:rPr>
          <w:rFonts w:cs="Times New Roman"/>
          <w:sz w:val="24"/>
          <w:szCs w:val="24"/>
        </w:rPr>
        <w:t>дефицитарных</w:t>
      </w:r>
      <w:proofErr w:type="spellEnd"/>
      <w:r w:rsidRPr="00A440E7">
        <w:rPr>
          <w:rFonts w:cs="Times New Roman"/>
          <w:sz w:val="24"/>
          <w:szCs w:val="24"/>
        </w:rPr>
        <w:t xml:space="preserve"> психических функций, профилактику возникновения вторичных отклонений в развитии, оптимизацию </w:t>
      </w:r>
      <w:r w:rsidR="00312590" w:rsidRPr="00A440E7">
        <w:rPr>
          <w:rFonts w:cs="Times New Roman"/>
          <w:sz w:val="24"/>
          <w:szCs w:val="24"/>
        </w:rPr>
        <w:t>психосоциального</w:t>
      </w:r>
      <w:r w:rsidRPr="00A440E7">
        <w:rPr>
          <w:rFonts w:cs="Times New Roman"/>
          <w:sz w:val="24"/>
          <w:szCs w:val="24"/>
        </w:rPr>
        <w:t xml:space="preserve"> развития обучающихся с ЗПР.</w:t>
      </w:r>
    </w:p>
    <w:p w14:paraId="5BB0F7F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соответствии с целями и задачами коррекционно</w:t>
      </w:r>
      <w:r w:rsidR="00A763B1" w:rsidRPr="00A440E7">
        <w:rPr>
          <w:rFonts w:cs="Times New Roman"/>
          <w:sz w:val="24"/>
          <w:szCs w:val="24"/>
        </w:rPr>
        <w:t>го</w:t>
      </w:r>
      <w:r w:rsidRPr="00A440E7">
        <w:rPr>
          <w:rFonts w:cs="Times New Roman"/>
          <w:sz w:val="24"/>
          <w:szCs w:val="24"/>
        </w:rPr>
        <w:t xml:space="preserve"> выделяются следующие модули и разделы программы:</w:t>
      </w:r>
    </w:p>
    <w:p w14:paraId="2F26C79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sz w:val="24"/>
          <w:szCs w:val="24"/>
        </w:rPr>
        <w:t>Модуль 1 «Развитие саморегуляции познавательной деятельности и поведения»</w:t>
      </w:r>
      <w:r w:rsidRPr="00A440E7">
        <w:rPr>
          <w:rFonts w:cs="Times New Roman"/>
          <w:sz w:val="24"/>
          <w:szCs w:val="24"/>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A440E7">
        <w:rPr>
          <w:rFonts w:cs="Times New Roman"/>
          <w:sz w:val="24"/>
          <w:szCs w:val="24"/>
        </w:rPr>
        <w:t xml:space="preserve"> собственным эмоциональным состоянием</w:t>
      </w:r>
      <w:r w:rsidRPr="00A440E7">
        <w:rPr>
          <w:rFonts w:cs="Times New Roman"/>
          <w:sz w:val="24"/>
          <w:szCs w:val="24"/>
        </w:rPr>
        <w:t xml:space="preserve">, понимать и различать чужие эмоциональные состояния, проявлять адекватные эмоции в ситуации общения в различных </w:t>
      </w:r>
      <w:proofErr w:type="spellStart"/>
      <w:r w:rsidRPr="00A440E7">
        <w:rPr>
          <w:rFonts w:cs="Times New Roman"/>
          <w:sz w:val="24"/>
          <w:szCs w:val="24"/>
        </w:rPr>
        <w:t>статусноролевых</w:t>
      </w:r>
      <w:proofErr w:type="spellEnd"/>
      <w:r w:rsidRPr="00A440E7">
        <w:rPr>
          <w:rFonts w:cs="Times New Roman"/>
          <w:sz w:val="24"/>
          <w:szCs w:val="24"/>
        </w:rPr>
        <w:t xml:space="preserve">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A440E7" w:rsidRDefault="00BB2E72" w:rsidP="00AD32C5">
      <w:pPr>
        <w:spacing w:after="0" w:line="240" w:lineRule="auto"/>
        <w:ind w:firstLine="709"/>
        <w:jc w:val="both"/>
        <w:rPr>
          <w:rFonts w:cs="Times New Roman"/>
          <w:sz w:val="24"/>
          <w:szCs w:val="24"/>
          <w:lang w:eastAsia="zh-CN"/>
        </w:rPr>
      </w:pPr>
      <w:r w:rsidRPr="00A440E7">
        <w:rPr>
          <w:rFonts w:cs="Times New Roman"/>
          <w:b/>
          <w:sz w:val="24"/>
          <w:szCs w:val="24"/>
        </w:rPr>
        <w:t>Модуль 2 «Формирование личностного самоопределения»</w:t>
      </w:r>
      <w:r w:rsidRPr="00A440E7">
        <w:rPr>
          <w:rFonts w:cs="Times New Roman"/>
          <w:sz w:val="24"/>
          <w:szCs w:val="24"/>
        </w:rPr>
        <w:t xml:space="preserve"> состоит из разделов «</w:t>
      </w:r>
      <w:r w:rsidR="001C439F" w:rsidRPr="00A440E7">
        <w:rPr>
          <w:rFonts w:cs="Times New Roman"/>
          <w:sz w:val="24"/>
          <w:szCs w:val="24"/>
        </w:rPr>
        <w:t>Становление</w:t>
      </w:r>
      <w:r w:rsidRPr="00A440E7">
        <w:rPr>
          <w:rFonts w:cs="Times New Roman"/>
          <w:sz w:val="24"/>
          <w:szCs w:val="24"/>
        </w:rPr>
        <w:t xml:space="preserve"> личностного самоопределения» и «Развитие профессионального самоопределения» и </w:t>
      </w:r>
      <w:r w:rsidRPr="00A440E7">
        <w:rPr>
          <w:rFonts w:cs="Times New Roman"/>
          <w:sz w:val="24"/>
          <w:szCs w:val="24"/>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A440E7" w:rsidRDefault="00BB2E72" w:rsidP="00AD32C5">
      <w:pPr>
        <w:spacing w:after="0" w:line="240" w:lineRule="auto"/>
        <w:ind w:firstLine="709"/>
        <w:jc w:val="both"/>
        <w:rPr>
          <w:rFonts w:cs="Times New Roman"/>
          <w:sz w:val="24"/>
          <w:szCs w:val="24"/>
          <w:lang w:eastAsia="zh-CN"/>
        </w:rPr>
      </w:pPr>
      <w:r w:rsidRPr="00A440E7">
        <w:rPr>
          <w:rFonts w:cs="Times New Roman"/>
          <w:sz w:val="24"/>
          <w:szCs w:val="24"/>
          <w:lang w:eastAsia="zh-CN"/>
        </w:rPr>
        <w:t xml:space="preserve">Значимым в коррекционно-развивающей работе является развитие осознания и </w:t>
      </w:r>
      <w:r w:rsidR="001C439F" w:rsidRPr="00A440E7">
        <w:rPr>
          <w:rFonts w:cs="Times New Roman"/>
          <w:sz w:val="24"/>
          <w:szCs w:val="24"/>
          <w:lang w:eastAsia="zh-CN"/>
        </w:rPr>
        <w:t>приняти</w:t>
      </w:r>
      <w:r w:rsidR="000F5CC7" w:rsidRPr="00A440E7">
        <w:rPr>
          <w:rFonts w:cs="Times New Roman"/>
          <w:sz w:val="24"/>
          <w:szCs w:val="24"/>
          <w:lang w:eastAsia="zh-CN"/>
        </w:rPr>
        <w:t>я</w:t>
      </w:r>
      <w:r w:rsidRPr="00A440E7">
        <w:rPr>
          <w:rFonts w:cs="Times New Roman"/>
          <w:sz w:val="24"/>
          <w:szCs w:val="24"/>
          <w:lang w:eastAsia="zh-CN"/>
        </w:rPr>
        <w:t xml:space="preserve"> общепри</w:t>
      </w:r>
      <w:r w:rsidR="000F5CC7" w:rsidRPr="00A440E7">
        <w:rPr>
          <w:rFonts w:cs="Times New Roman"/>
          <w:sz w:val="24"/>
          <w:szCs w:val="24"/>
          <w:lang w:eastAsia="zh-CN"/>
        </w:rPr>
        <w:t>знанных</w:t>
      </w:r>
      <w:r w:rsidRPr="00A440E7">
        <w:rPr>
          <w:rFonts w:cs="Times New Roman"/>
          <w:sz w:val="24"/>
          <w:szCs w:val="24"/>
          <w:lang w:eastAsia="zh-CN"/>
        </w:rPr>
        <w:t xml:space="preserve"> жизненны</w:t>
      </w:r>
      <w:r w:rsidR="000F5CC7" w:rsidRPr="00A440E7">
        <w:rPr>
          <w:rFonts w:cs="Times New Roman"/>
          <w:sz w:val="24"/>
          <w:szCs w:val="24"/>
          <w:lang w:eastAsia="zh-CN"/>
        </w:rPr>
        <w:t>х</w:t>
      </w:r>
      <w:r w:rsidRPr="00A440E7">
        <w:rPr>
          <w:rFonts w:cs="Times New Roman"/>
          <w:sz w:val="24"/>
          <w:szCs w:val="24"/>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A440E7" w:rsidRDefault="00BB2E72" w:rsidP="00AD32C5">
      <w:pPr>
        <w:spacing w:after="0" w:line="240" w:lineRule="auto"/>
        <w:ind w:firstLine="709"/>
        <w:jc w:val="both"/>
        <w:rPr>
          <w:rFonts w:eastAsia="Calibri" w:cs="Times New Roman"/>
          <w:sz w:val="24"/>
          <w:szCs w:val="24"/>
          <w:lang w:eastAsia="zh-CN"/>
        </w:rPr>
      </w:pPr>
      <w:r w:rsidRPr="00A440E7">
        <w:rPr>
          <w:rFonts w:cs="Times New Roman"/>
          <w:b/>
          <w:sz w:val="24"/>
          <w:szCs w:val="24"/>
        </w:rPr>
        <w:t>Модуль 3 «Развитие коммуникативной деятельности»</w:t>
      </w:r>
      <w:r w:rsidRPr="00A440E7">
        <w:rPr>
          <w:rFonts w:cs="Times New Roman"/>
          <w:sz w:val="24"/>
          <w:szCs w:val="24"/>
        </w:rPr>
        <w:t xml:space="preserve"> состоит из разделов «Развитие коммуникативных навыков» и «Развитие навыков сотрудничества» и </w:t>
      </w:r>
      <w:r w:rsidRPr="00A440E7">
        <w:rPr>
          <w:rFonts w:eastAsia="Calibri" w:cs="Times New Roman"/>
          <w:sz w:val="24"/>
          <w:szCs w:val="24"/>
          <w:lang w:eastAsia="zh-CN"/>
        </w:rPr>
        <w:t xml:space="preserve">направлен на развитие </w:t>
      </w:r>
      <w:r w:rsidRPr="00A440E7">
        <w:rPr>
          <w:rFonts w:eastAsia="Calibri" w:cs="Times New Roman"/>
          <w:sz w:val="24"/>
          <w:szCs w:val="24"/>
          <w:lang w:eastAsia="zh-CN"/>
        </w:rPr>
        <w:lastRenderedPageBreak/>
        <w:t>навыков личностного общения со сверстниками и навыков продуктивной коммуникации в социальном окружении.</w:t>
      </w:r>
    </w:p>
    <w:p w14:paraId="0220BFB6" w14:textId="77777777" w:rsidR="00BB2E72" w:rsidRPr="00A440E7" w:rsidRDefault="00BB2E72" w:rsidP="00AD32C5">
      <w:pPr>
        <w:spacing w:after="0" w:line="240" w:lineRule="auto"/>
        <w:ind w:firstLine="709"/>
        <w:jc w:val="both"/>
        <w:rPr>
          <w:rFonts w:eastAsia="Calibri" w:cs="Times New Roman"/>
          <w:sz w:val="24"/>
          <w:szCs w:val="24"/>
          <w:lang w:eastAsia="zh-CN"/>
        </w:rPr>
      </w:pPr>
      <w:r w:rsidRPr="00A440E7">
        <w:rPr>
          <w:rFonts w:eastAsia="Calibri" w:cs="Times New Roman"/>
          <w:sz w:val="24"/>
          <w:szCs w:val="24"/>
          <w:lang w:eastAsia="zh-CN"/>
        </w:rPr>
        <w:t xml:space="preserve">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w:t>
      </w:r>
      <w:proofErr w:type="spellStart"/>
      <w:r w:rsidRPr="00A440E7">
        <w:rPr>
          <w:rFonts w:eastAsia="Calibri" w:cs="Times New Roman"/>
          <w:sz w:val="24"/>
          <w:szCs w:val="24"/>
          <w:lang w:eastAsia="zh-CN"/>
        </w:rPr>
        <w:t>статусноролевых</w:t>
      </w:r>
      <w:proofErr w:type="spellEnd"/>
      <w:r w:rsidRPr="00A440E7">
        <w:rPr>
          <w:rFonts w:eastAsia="Calibri" w:cs="Times New Roman"/>
          <w:sz w:val="24"/>
          <w:szCs w:val="24"/>
          <w:lang w:eastAsia="zh-CN"/>
        </w:rPr>
        <w:t xml:space="preserve">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A440E7" w:rsidRDefault="0084026E" w:rsidP="0084026E">
      <w:pPr>
        <w:pStyle w:val="Default"/>
        <w:ind w:firstLine="709"/>
        <w:jc w:val="both"/>
        <w:rPr>
          <w:rFonts w:cs="Times New Roman"/>
          <w:color w:val="auto"/>
        </w:rPr>
      </w:pPr>
    </w:p>
    <w:p w14:paraId="1F3332F4" w14:textId="70E85CE4" w:rsidR="0084026E" w:rsidRPr="00A440E7" w:rsidRDefault="0084026E" w:rsidP="0084026E">
      <w:pPr>
        <w:pStyle w:val="Default"/>
        <w:ind w:firstLine="709"/>
        <w:jc w:val="both"/>
        <w:rPr>
          <w:rFonts w:cs="Times New Roman"/>
          <w:color w:val="auto"/>
        </w:rPr>
      </w:pPr>
      <w:r w:rsidRPr="00A440E7">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w:t>
      </w:r>
      <w:proofErr w:type="spellStart"/>
      <w:r w:rsidRPr="00A440E7">
        <w:rPr>
          <w:rFonts w:cs="Times New Roman"/>
          <w:color w:val="auto"/>
        </w:rPr>
        <w:t>Психокоррекционный</w:t>
      </w:r>
      <w:proofErr w:type="spellEnd"/>
      <w:r w:rsidRPr="00A440E7">
        <w:rPr>
          <w:rFonts w:cs="Times New Roman"/>
          <w:color w:val="auto"/>
        </w:rPr>
        <w:t xml:space="preserve"> курс»: «</w:t>
      </w:r>
      <w:proofErr w:type="spellStart"/>
      <w:r w:rsidRPr="00A440E7">
        <w:rPr>
          <w:rFonts w:cs="Times New Roman"/>
          <w:color w:val="auto"/>
        </w:rPr>
        <w:t>Психокоррекционные</w:t>
      </w:r>
      <w:proofErr w:type="spellEnd"/>
      <w:r w:rsidRPr="00A440E7">
        <w:rPr>
          <w:rFonts w:cs="Times New Roman"/>
          <w:color w:val="auto"/>
        </w:rPr>
        <w:t xml:space="preserve"> занятия (</w:t>
      </w:r>
      <w:r w:rsidR="004C00D1" w:rsidRPr="00A440E7">
        <w:rPr>
          <w:rFonts w:cs="Times New Roman"/>
          <w:color w:val="auto"/>
        </w:rPr>
        <w:t>психологические</w:t>
      </w:r>
      <w:r w:rsidRPr="00A440E7">
        <w:rPr>
          <w:rFonts w:cs="Times New Roman"/>
          <w:color w:val="auto"/>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A440E7">
        <w:rPr>
          <w:rFonts w:cs="Times New Roman"/>
          <w:color w:val="auto"/>
        </w:rPr>
        <w:t>Педагог-психолог</w:t>
      </w:r>
      <w:r w:rsidRPr="00A440E7">
        <w:rPr>
          <w:rFonts w:cs="Times New Roman"/>
          <w:color w:val="auto"/>
        </w:rPr>
        <w:t xml:space="preserve"> может гибко варьировать распределение часов, ориентируясь на потребности обучающихся с ЗПР.</w:t>
      </w:r>
    </w:p>
    <w:p w14:paraId="76249BDB" w14:textId="77777777" w:rsidR="004E0B65" w:rsidRPr="00A440E7" w:rsidRDefault="004E0B65" w:rsidP="00AD32C5">
      <w:pPr>
        <w:spacing w:after="0" w:line="240" w:lineRule="auto"/>
        <w:ind w:firstLine="709"/>
        <w:jc w:val="both"/>
        <w:rPr>
          <w:rFonts w:cs="Times New Roman"/>
          <w:b/>
          <w:sz w:val="24"/>
          <w:szCs w:val="24"/>
        </w:rPr>
      </w:pPr>
    </w:p>
    <w:p w14:paraId="3D674F68" w14:textId="77777777" w:rsidR="00BB2E72" w:rsidRPr="00A440E7" w:rsidRDefault="00BB2E72" w:rsidP="00AD32C5">
      <w:pPr>
        <w:spacing w:after="0" w:line="240" w:lineRule="auto"/>
        <w:ind w:firstLine="709"/>
        <w:jc w:val="both"/>
        <w:rPr>
          <w:rFonts w:cs="Times New Roman"/>
          <w:b/>
          <w:sz w:val="24"/>
          <w:szCs w:val="24"/>
        </w:rPr>
      </w:pPr>
      <w:r w:rsidRPr="00A440E7">
        <w:rPr>
          <w:rFonts w:cs="Times New Roman"/>
          <w:b/>
          <w:sz w:val="24"/>
          <w:szCs w:val="24"/>
        </w:rPr>
        <w:t>Содержание курса на уровне основного общего образования</w:t>
      </w:r>
    </w:p>
    <w:p w14:paraId="3F5E1BA8"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1</w:t>
      </w:r>
      <w:r w:rsidRPr="00A440E7">
        <w:rPr>
          <w:rFonts w:eastAsia="Calibri" w:cs="Times New Roman"/>
          <w:sz w:val="24"/>
          <w:szCs w:val="24"/>
        </w:rPr>
        <w:t xml:space="preserve"> </w:t>
      </w:r>
      <w:r w:rsidRPr="00A440E7">
        <w:rPr>
          <w:rFonts w:eastAsia="Calibri" w:cs="Times New Roman"/>
          <w:b/>
          <w:sz w:val="24"/>
          <w:szCs w:val="24"/>
        </w:rPr>
        <w:t>«Развитие саморегуляции познавательной деятельности и поведения»</w:t>
      </w:r>
      <w:r w:rsidRPr="00A440E7">
        <w:rPr>
          <w:rFonts w:eastAsia="Calibri" w:cs="Times New Roman"/>
          <w:sz w:val="24"/>
          <w:szCs w:val="24"/>
        </w:rPr>
        <w:t xml:space="preserve"> </w:t>
      </w:r>
    </w:p>
    <w:p w14:paraId="1857C277"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A440E7">
        <w:rPr>
          <w:rFonts w:eastAsia="Calibri" w:cs="Times New Roman"/>
          <w:sz w:val="24"/>
          <w:szCs w:val="24"/>
        </w:rPr>
        <w:t>х</w:t>
      </w:r>
      <w:r w:rsidRPr="00A440E7">
        <w:rPr>
          <w:rFonts w:eastAsia="Calibri" w:cs="Times New Roman"/>
          <w:sz w:val="24"/>
          <w:szCs w:val="24"/>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w:t>
      </w:r>
      <w:r w:rsidRPr="00A440E7">
        <w:rPr>
          <w:rFonts w:eastAsia="Calibri" w:cs="Times New Roman"/>
          <w:sz w:val="24"/>
          <w:szCs w:val="24"/>
        </w:rPr>
        <w:lastRenderedPageBreak/>
        <w:t>профилактики стрессовых состояний на примере ситуации подготовки к государственной итоговой аттестации.</w:t>
      </w:r>
    </w:p>
    <w:p w14:paraId="2409F980" w14:textId="77777777" w:rsidR="006764CB" w:rsidRPr="00A440E7" w:rsidRDefault="006764CB" w:rsidP="00AD32C5">
      <w:pPr>
        <w:spacing w:after="0" w:line="240" w:lineRule="auto"/>
        <w:ind w:firstLine="709"/>
        <w:jc w:val="both"/>
        <w:rPr>
          <w:rFonts w:eastAsia="Calibri" w:cs="Times New Roman"/>
          <w:b/>
          <w:sz w:val="24"/>
          <w:szCs w:val="24"/>
        </w:rPr>
      </w:pPr>
    </w:p>
    <w:p w14:paraId="26D4FA49"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2</w:t>
      </w:r>
      <w:r w:rsidRPr="00A440E7">
        <w:rPr>
          <w:rFonts w:eastAsia="Calibri" w:cs="Times New Roman"/>
          <w:sz w:val="24"/>
          <w:szCs w:val="24"/>
        </w:rPr>
        <w:t xml:space="preserve"> </w:t>
      </w:r>
      <w:r w:rsidRPr="00A440E7">
        <w:rPr>
          <w:rFonts w:eastAsia="Calibri" w:cs="Times New Roman"/>
          <w:b/>
          <w:sz w:val="24"/>
          <w:szCs w:val="24"/>
        </w:rPr>
        <w:t>«Формирование личностного самоопределения»</w:t>
      </w:r>
      <w:r w:rsidRPr="00A440E7">
        <w:rPr>
          <w:rFonts w:eastAsia="Calibri" w:cs="Times New Roman"/>
          <w:sz w:val="24"/>
          <w:szCs w:val="24"/>
        </w:rPr>
        <w:t xml:space="preserve"> </w:t>
      </w:r>
    </w:p>
    <w:p w14:paraId="53927C97" w14:textId="77777777" w:rsidR="00BB2E72" w:rsidRPr="00A440E7" w:rsidRDefault="00BB2E72" w:rsidP="00AD32C5">
      <w:pPr>
        <w:spacing w:after="0" w:line="240" w:lineRule="auto"/>
        <w:ind w:firstLine="709"/>
        <w:jc w:val="both"/>
        <w:rPr>
          <w:rFonts w:eastAsia="Calibri" w:cs="Times New Roman"/>
          <w:b/>
          <w:sz w:val="24"/>
          <w:szCs w:val="24"/>
        </w:rPr>
      </w:pPr>
      <w:r w:rsidRPr="00A440E7">
        <w:rPr>
          <w:rFonts w:eastAsia="Calibri" w:cs="Times New Roman"/>
          <w:sz w:val="24"/>
          <w:szCs w:val="24"/>
        </w:rPr>
        <w:t>Социальные роли в обществе, вариативность моделей поведения в соответствии с социальными ролями, правилами и нормами поведения.</w:t>
      </w:r>
      <w:r w:rsidRPr="00A440E7">
        <w:rPr>
          <w:rFonts w:cs="Times New Roman"/>
          <w:sz w:val="24"/>
          <w:szCs w:val="24"/>
        </w:rPr>
        <w:t xml:space="preserve"> Отработка навыков самопрезентации. Отработка навыков </w:t>
      </w:r>
      <w:proofErr w:type="spellStart"/>
      <w:r w:rsidRPr="00A440E7">
        <w:rPr>
          <w:rFonts w:cs="Times New Roman"/>
          <w:sz w:val="24"/>
          <w:szCs w:val="24"/>
        </w:rPr>
        <w:t>самооценивания</w:t>
      </w:r>
      <w:proofErr w:type="spellEnd"/>
      <w:r w:rsidRPr="00A440E7">
        <w:rPr>
          <w:rFonts w:cs="Times New Roman"/>
          <w:sz w:val="24"/>
          <w:szCs w:val="24"/>
        </w:rPr>
        <w:t xml:space="preserve"> в моделируемых ситуациях (учебные</w:t>
      </w:r>
      <w:r w:rsidR="00E04D67" w:rsidRPr="00A440E7">
        <w:rPr>
          <w:rFonts w:cs="Times New Roman"/>
          <w:sz w:val="24"/>
          <w:szCs w:val="24"/>
        </w:rPr>
        <w:t xml:space="preserve"> и коммуникативные</w:t>
      </w:r>
      <w:r w:rsidRPr="00A440E7">
        <w:rPr>
          <w:rFonts w:cs="Times New Roman"/>
          <w:sz w:val="24"/>
          <w:szCs w:val="24"/>
        </w:rPr>
        <w:t xml:space="preserve"> ситуации). </w:t>
      </w:r>
      <w:r w:rsidRPr="00A440E7">
        <w:rPr>
          <w:rFonts w:eastAsia="Calibri" w:cs="Times New Roman"/>
          <w:sz w:val="24"/>
          <w:szCs w:val="24"/>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A440E7">
        <w:rPr>
          <w:rFonts w:eastAsia="Calibri" w:cs="Times New Roman"/>
          <w:sz w:val="24"/>
          <w:szCs w:val="24"/>
        </w:rPr>
        <w:t>«</w:t>
      </w:r>
      <w:r w:rsidRPr="00A440E7">
        <w:rPr>
          <w:rFonts w:eastAsia="Calibri" w:cs="Times New Roman"/>
          <w:sz w:val="24"/>
          <w:szCs w:val="24"/>
        </w:rPr>
        <w:t>уровень притязаний</w:t>
      </w:r>
      <w:r w:rsidR="00FF683B" w:rsidRPr="00A440E7">
        <w:rPr>
          <w:rFonts w:eastAsia="Calibri" w:cs="Times New Roman"/>
          <w:sz w:val="24"/>
          <w:szCs w:val="24"/>
        </w:rPr>
        <w:t>»</w:t>
      </w:r>
      <w:r w:rsidRPr="00A440E7">
        <w:rPr>
          <w:rFonts w:eastAsia="Calibri" w:cs="Times New Roman"/>
          <w:sz w:val="24"/>
          <w:szCs w:val="24"/>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A440E7">
        <w:rPr>
          <w:rFonts w:eastAsia="Calibri" w:cs="Times New Roman"/>
          <w:sz w:val="24"/>
          <w:szCs w:val="24"/>
        </w:rPr>
        <w:t xml:space="preserve">Экономическая и правовая компетентность. </w:t>
      </w:r>
      <w:r w:rsidRPr="00A440E7">
        <w:rPr>
          <w:rFonts w:eastAsia="Calibri" w:cs="Times New Roman"/>
          <w:sz w:val="24"/>
          <w:szCs w:val="24"/>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A440E7">
        <w:rPr>
          <w:rFonts w:eastAsia="Calibri" w:cs="Times New Roman"/>
          <w:sz w:val="24"/>
          <w:szCs w:val="24"/>
        </w:rPr>
        <w:t xml:space="preserve"> и социальный</w:t>
      </w:r>
      <w:r w:rsidRPr="00A440E7">
        <w:rPr>
          <w:rFonts w:eastAsia="Calibri" w:cs="Times New Roman"/>
          <w:sz w:val="24"/>
          <w:szCs w:val="24"/>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A440E7" w:rsidRDefault="006764CB" w:rsidP="00AD32C5">
      <w:pPr>
        <w:spacing w:after="0" w:line="240" w:lineRule="auto"/>
        <w:ind w:firstLine="709"/>
        <w:jc w:val="both"/>
        <w:rPr>
          <w:rFonts w:eastAsia="Calibri" w:cs="Times New Roman"/>
          <w:b/>
          <w:sz w:val="24"/>
          <w:szCs w:val="24"/>
        </w:rPr>
      </w:pPr>
    </w:p>
    <w:p w14:paraId="0165DB79"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3</w:t>
      </w:r>
      <w:r w:rsidRPr="00A440E7">
        <w:rPr>
          <w:rFonts w:eastAsia="Calibri" w:cs="Times New Roman"/>
          <w:sz w:val="24"/>
          <w:szCs w:val="24"/>
        </w:rPr>
        <w:t xml:space="preserve"> </w:t>
      </w:r>
      <w:r w:rsidRPr="00A440E7">
        <w:rPr>
          <w:rFonts w:eastAsia="Calibri" w:cs="Times New Roman"/>
          <w:b/>
          <w:sz w:val="24"/>
          <w:szCs w:val="24"/>
        </w:rPr>
        <w:t xml:space="preserve">«Развитие коммуникативной деятельности» </w:t>
      </w:r>
    </w:p>
    <w:p w14:paraId="3BA1536D"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A440E7" w:rsidRDefault="004E0B65" w:rsidP="00AD32C5">
      <w:pPr>
        <w:spacing w:after="0" w:line="240" w:lineRule="auto"/>
        <w:ind w:firstLine="709"/>
        <w:jc w:val="both"/>
        <w:rPr>
          <w:rFonts w:cs="Times New Roman"/>
          <w:b/>
          <w:i/>
          <w:sz w:val="24"/>
          <w:szCs w:val="24"/>
        </w:rPr>
      </w:pPr>
    </w:p>
    <w:p w14:paraId="20138150"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lastRenderedPageBreak/>
        <w:t>Организация занятий</w:t>
      </w:r>
      <w:r w:rsidRPr="00A440E7">
        <w:rPr>
          <w:rFonts w:cs="Times New Roman"/>
          <w:sz w:val="24"/>
          <w:szCs w:val="24"/>
        </w:rPr>
        <w:t xml:space="preserve"> </w:t>
      </w:r>
    </w:p>
    <w:p w14:paraId="275497F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A440E7">
        <w:rPr>
          <w:rFonts w:cs="Times New Roman"/>
          <w:sz w:val="24"/>
          <w:szCs w:val="24"/>
        </w:rPr>
        <w:t xml:space="preserve">обучающегося </w:t>
      </w:r>
      <w:r w:rsidRPr="00A440E7">
        <w:rPr>
          <w:rFonts w:cs="Times New Roman"/>
          <w:sz w:val="24"/>
          <w:szCs w:val="24"/>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A440E7">
        <w:rPr>
          <w:rFonts w:cs="Times New Roman"/>
          <w:sz w:val="24"/>
          <w:szCs w:val="24"/>
        </w:rPr>
        <w:t>обучающегося</w:t>
      </w:r>
      <w:r w:rsidRPr="00A440E7">
        <w:rPr>
          <w:rFonts w:cs="Times New Roman"/>
          <w:sz w:val="24"/>
          <w:szCs w:val="24"/>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A440E7">
        <w:rPr>
          <w:rFonts w:cs="Times New Roman"/>
          <w:sz w:val="24"/>
          <w:szCs w:val="24"/>
        </w:rPr>
        <w:t xml:space="preserve">обучающегося </w:t>
      </w:r>
      <w:r w:rsidRPr="00A440E7">
        <w:rPr>
          <w:rFonts w:cs="Times New Roman"/>
          <w:sz w:val="24"/>
          <w:szCs w:val="24"/>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A440E7">
        <w:rPr>
          <w:rFonts w:cs="Times New Roman"/>
          <w:sz w:val="24"/>
          <w:szCs w:val="24"/>
        </w:rPr>
        <w:t>,</w:t>
      </w:r>
      <w:r w:rsidRPr="00A440E7">
        <w:rPr>
          <w:rFonts w:cs="Times New Roman"/>
          <w:sz w:val="24"/>
          <w:szCs w:val="24"/>
        </w:rPr>
        <w:t xml:space="preserve"> тренинговых занятий</w:t>
      </w:r>
      <w:r w:rsidR="00D66BD7" w:rsidRPr="00A440E7">
        <w:rPr>
          <w:rFonts w:cs="Times New Roman"/>
          <w:sz w:val="24"/>
          <w:szCs w:val="24"/>
        </w:rPr>
        <w:t xml:space="preserve"> и деловых игр</w:t>
      </w:r>
      <w:r w:rsidRPr="00A440E7">
        <w:rPr>
          <w:rFonts w:cs="Times New Roman"/>
          <w:sz w:val="24"/>
          <w:szCs w:val="24"/>
        </w:rPr>
        <w:t>.</w:t>
      </w:r>
    </w:p>
    <w:p w14:paraId="3460DD6A" w14:textId="77777777" w:rsidR="004E0B65" w:rsidRPr="00A440E7" w:rsidRDefault="004E0B65" w:rsidP="00AD32C5">
      <w:pPr>
        <w:spacing w:after="0" w:line="240" w:lineRule="auto"/>
        <w:ind w:firstLine="709"/>
        <w:jc w:val="both"/>
        <w:rPr>
          <w:rFonts w:eastAsia="Calibri" w:cs="Times New Roman"/>
          <w:b/>
          <w:i/>
          <w:sz w:val="24"/>
          <w:szCs w:val="24"/>
        </w:rPr>
      </w:pPr>
    </w:p>
    <w:p w14:paraId="50E9C0B0" w14:textId="77777777" w:rsidR="00AE2120" w:rsidRPr="00A440E7" w:rsidRDefault="00AE2120" w:rsidP="008D2309">
      <w:pPr>
        <w:spacing w:after="0" w:line="240" w:lineRule="auto"/>
        <w:ind w:firstLine="709"/>
        <w:jc w:val="both"/>
        <w:rPr>
          <w:rFonts w:cs="Times New Roman"/>
          <w:b/>
          <w:i/>
          <w:sz w:val="24"/>
          <w:szCs w:val="24"/>
        </w:rPr>
      </w:pPr>
      <w:r w:rsidRPr="00A440E7">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lastRenderedPageBreak/>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A440E7" w:rsidRDefault="00AE2120" w:rsidP="00AE2120">
      <w:pPr>
        <w:spacing w:after="0" w:line="240" w:lineRule="auto"/>
        <w:ind w:firstLine="709"/>
        <w:jc w:val="both"/>
        <w:rPr>
          <w:rFonts w:cs="Times New Roman"/>
          <w:sz w:val="24"/>
          <w:szCs w:val="24"/>
        </w:rPr>
      </w:pPr>
    </w:p>
    <w:p w14:paraId="4FE80F07" w14:textId="77777777" w:rsidR="00BB2E72" w:rsidRPr="00A440E7" w:rsidRDefault="00BB2E72" w:rsidP="00AD32C5">
      <w:pPr>
        <w:spacing w:after="0" w:line="240" w:lineRule="auto"/>
        <w:ind w:firstLine="709"/>
        <w:jc w:val="both"/>
        <w:rPr>
          <w:rFonts w:eastAsia="Calibri" w:cs="Times New Roman"/>
          <w:b/>
          <w:i/>
          <w:sz w:val="24"/>
          <w:szCs w:val="24"/>
        </w:rPr>
      </w:pPr>
      <w:r w:rsidRPr="00A440E7">
        <w:rPr>
          <w:rFonts w:eastAsia="Calibri" w:cs="Times New Roman"/>
          <w:b/>
          <w:i/>
          <w:sz w:val="24"/>
          <w:szCs w:val="24"/>
        </w:rPr>
        <w:t>Планируемые результаты освоения коррекционного курса «</w:t>
      </w:r>
      <w:proofErr w:type="spellStart"/>
      <w:r w:rsidRPr="00A440E7">
        <w:rPr>
          <w:rFonts w:eastAsia="Calibri" w:cs="Times New Roman"/>
          <w:b/>
          <w:i/>
          <w:sz w:val="24"/>
          <w:szCs w:val="24"/>
        </w:rPr>
        <w:t>Психокоррекционные</w:t>
      </w:r>
      <w:proofErr w:type="spellEnd"/>
      <w:r w:rsidRPr="00A440E7">
        <w:rPr>
          <w:rFonts w:eastAsia="Calibri" w:cs="Times New Roman"/>
          <w:b/>
          <w:i/>
          <w:sz w:val="24"/>
          <w:szCs w:val="24"/>
        </w:rPr>
        <w:t xml:space="preserve"> занятия» (психологические занятия) на уровень основного общего образования</w:t>
      </w:r>
    </w:p>
    <w:p w14:paraId="14955B7C"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В результате изучения модуля </w:t>
      </w:r>
      <w:r w:rsidRPr="00A440E7">
        <w:rPr>
          <w:rFonts w:eastAsia="Calibri" w:cs="Times New Roman"/>
          <w:b/>
          <w:sz w:val="24"/>
          <w:szCs w:val="24"/>
        </w:rPr>
        <w:t xml:space="preserve">«Развитие саморегуляции познавательной деятельности и поведения» </w:t>
      </w:r>
      <w:r w:rsidRPr="00A440E7">
        <w:rPr>
          <w:rFonts w:eastAsia="Calibri" w:cs="Times New Roman"/>
          <w:sz w:val="24"/>
          <w:szCs w:val="24"/>
        </w:rPr>
        <w:t>обучающийся научится и будет (сможет):</w:t>
      </w:r>
    </w:p>
    <w:p w14:paraId="40E352A7" w14:textId="031B02A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самостоятельно определять цели и задачи собственной деятельности;</w:t>
      </w:r>
    </w:p>
    <w:p w14:paraId="0B0B503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В результате изучения модуля </w:t>
      </w:r>
      <w:r w:rsidRPr="00A440E7">
        <w:rPr>
          <w:rFonts w:eastAsia="Calibri" w:cs="Times New Roman"/>
          <w:b/>
          <w:sz w:val="24"/>
          <w:szCs w:val="24"/>
        </w:rPr>
        <w:t xml:space="preserve">«Формирование личностного самоопределения» </w:t>
      </w:r>
      <w:r w:rsidRPr="00A440E7">
        <w:rPr>
          <w:rFonts w:eastAsia="Calibri" w:cs="Times New Roman"/>
          <w:sz w:val="24"/>
          <w:szCs w:val="24"/>
        </w:rPr>
        <w:t>обучающийся научится и будет (сможет):</w:t>
      </w:r>
    </w:p>
    <w:p w14:paraId="7B8AB65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демонстрировать мотивацию к самопознанию, потребность к саморазвитию;</w:t>
      </w:r>
    </w:p>
    <w:p w14:paraId="13828925" w14:textId="77777777" w:rsidR="00D66BD7"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 своих личностных особенностях</w:t>
      </w:r>
      <w:r w:rsidR="00D66BD7" w:rsidRPr="00A440E7">
        <w:rPr>
          <w:sz w:val="24"/>
          <w:szCs w:val="24"/>
        </w:rPr>
        <w:t xml:space="preserve"> и уметь </w:t>
      </w:r>
      <w:proofErr w:type="spellStart"/>
      <w:r w:rsidR="00D66BD7" w:rsidRPr="00A440E7">
        <w:rPr>
          <w:sz w:val="24"/>
          <w:szCs w:val="24"/>
        </w:rPr>
        <w:t>презентировать</w:t>
      </w:r>
      <w:proofErr w:type="spellEnd"/>
      <w:r w:rsidR="00D66BD7" w:rsidRPr="00A440E7">
        <w:rPr>
          <w:sz w:val="24"/>
          <w:szCs w:val="24"/>
        </w:rPr>
        <w:t xml:space="preserve"> себя социально одобряемым способом;</w:t>
      </w:r>
    </w:p>
    <w:p w14:paraId="11D3FA0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A440E7" w:rsidRDefault="00D66BD7"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оценивать свои возможности, осознавать собственные склонности, интересы и увлечения;</w:t>
      </w:r>
    </w:p>
    <w:p w14:paraId="5DB88C6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оценивать себя и свои поступки с учетом общепринятых социальных норм и правил;</w:t>
      </w:r>
    </w:p>
    <w:p w14:paraId="0BF001D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A440E7">
        <w:rPr>
          <w:sz w:val="24"/>
          <w:szCs w:val="24"/>
        </w:rPr>
        <w:t xml:space="preserve"> </w:t>
      </w:r>
    </w:p>
    <w:p w14:paraId="28DD9DF3" w14:textId="77777777" w:rsidR="006C3E4F" w:rsidRPr="00A440E7" w:rsidRDefault="006C3E4F"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lastRenderedPageBreak/>
        <w:t xml:space="preserve">В результате изучения модуля </w:t>
      </w:r>
      <w:r w:rsidRPr="00A440E7">
        <w:rPr>
          <w:rFonts w:eastAsia="Calibri" w:cs="Times New Roman"/>
          <w:b/>
          <w:sz w:val="24"/>
          <w:szCs w:val="24"/>
        </w:rPr>
        <w:t xml:space="preserve">«Развитие коммуникативной деятельности» </w:t>
      </w:r>
      <w:r w:rsidRPr="00A440E7">
        <w:rPr>
          <w:rFonts w:eastAsia="Calibri" w:cs="Times New Roman"/>
          <w:sz w:val="24"/>
          <w:szCs w:val="24"/>
        </w:rPr>
        <w:t>обучающийся научится и будет (сможет):</w:t>
      </w:r>
    </w:p>
    <w:p w14:paraId="58F1EF2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навыками конструктивного общения;</w:t>
      </w:r>
    </w:p>
    <w:p w14:paraId="546FC17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навыками эффективного сотрудничества в различных учебных и социальных ситуациях;</w:t>
      </w:r>
    </w:p>
    <w:p w14:paraId="7CE5B36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конструктивно и корректно доносить свою позицию до других участников коммуникации;</w:t>
      </w:r>
    </w:p>
    <w:p w14:paraId="1320F24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A440E7" w:rsidRDefault="004E0B65" w:rsidP="00AD32C5">
      <w:pPr>
        <w:spacing w:after="0" w:line="240" w:lineRule="auto"/>
        <w:ind w:firstLine="709"/>
        <w:jc w:val="both"/>
        <w:rPr>
          <w:rFonts w:cs="Times New Roman"/>
          <w:b/>
          <w:i/>
          <w:sz w:val="24"/>
          <w:szCs w:val="24"/>
        </w:rPr>
      </w:pPr>
    </w:p>
    <w:p w14:paraId="7BAC1D28"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коррекционно</w:t>
      </w:r>
      <w:r w:rsidR="00CE3F78" w:rsidRPr="00A440E7">
        <w:rPr>
          <w:rFonts w:cs="Times New Roman"/>
          <w:b/>
          <w:i/>
          <w:sz w:val="24"/>
          <w:szCs w:val="24"/>
        </w:rPr>
        <w:t>-развивающего</w:t>
      </w:r>
      <w:r w:rsidRPr="00A440E7">
        <w:rPr>
          <w:rFonts w:cs="Times New Roman"/>
          <w:b/>
          <w:i/>
          <w:sz w:val="24"/>
          <w:szCs w:val="24"/>
        </w:rPr>
        <w:t xml:space="preserve"> курса</w:t>
      </w:r>
    </w:p>
    <w:p w14:paraId="14E78E8E" w14:textId="77777777" w:rsidR="006C3E4F"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A440E7">
        <w:rPr>
          <w:rFonts w:cs="Times New Roman"/>
          <w:sz w:val="24"/>
          <w:szCs w:val="24"/>
        </w:rPr>
        <w:t xml:space="preserve">обучающихся </w:t>
      </w:r>
      <w:r w:rsidRPr="00A440E7">
        <w:rPr>
          <w:rFonts w:cs="Times New Roman"/>
          <w:sz w:val="24"/>
          <w:szCs w:val="24"/>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A440E7">
        <w:rPr>
          <w:rFonts w:cs="Times New Roman"/>
          <w:sz w:val="24"/>
          <w:szCs w:val="24"/>
        </w:rPr>
        <w:t xml:space="preserve">, а также моделирования экспериментально-психологических ситуаций. </w:t>
      </w:r>
    </w:p>
    <w:p w14:paraId="12549D5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A440E7" w:rsidRDefault="0054591B" w:rsidP="00AD32C5">
      <w:pPr>
        <w:spacing w:after="0" w:line="240" w:lineRule="auto"/>
        <w:ind w:firstLine="709"/>
        <w:jc w:val="center"/>
        <w:rPr>
          <w:rFonts w:cs="Times New Roman"/>
          <w:b/>
          <w:sz w:val="24"/>
          <w:szCs w:val="24"/>
        </w:rPr>
      </w:pPr>
    </w:p>
    <w:p w14:paraId="519B837A" w14:textId="77777777" w:rsidR="004C00D1" w:rsidRPr="00A440E7" w:rsidRDefault="004C00D1" w:rsidP="00AD32C5">
      <w:pPr>
        <w:spacing w:after="0" w:line="240" w:lineRule="auto"/>
        <w:ind w:firstLine="709"/>
        <w:jc w:val="center"/>
        <w:rPr>
          <w:rFonts w:cs="Times New Roman"/>
          <w:b/>
          <w:sz w:val="24"/>
          <w:szCs w:val="24"/>
        </w:rPr>
      </w:pPr>
    </w:p>
    <w:p w14:paraId="7A90DD78" w14:textId="77777777" w:rsidR="0054591B" w:rsidRPr="00A440E7" w:rsidRDefault="0054591B" w:rsidP="00AD32C5">
      <w:pPr>
        <w:spacing w:after="0" w:line="240" w:lineRule="auto"/>
        <w:ind w:firstLine="709"/>
        <w:jc w:val="center"/>
        <w:rPr>
          <w:rFonts w:cs="Times New Roman"/>
          <w:b/>
          <w:sz w:val="24"/>
          <w:szCs w:val="24"/>
        </w:rPr>
      </w:pPr>
      <w:r w:rsidRPr="00A440E7">
        <w:rPr>
          <w:rFonts w:cs="Times New Roman"/>
          <w:b/>
          <w:sz w:val="24"/>
          <w:szCs w:val="24"/>
        </w:rPr>
        <w:t>Рабочая программа коррекционно</w:t>
      </w:r>
      <w:r w:rsidR="00CE3F78" w:rsidRPr="00A440E7">
        <w:rPr>
          <w:rFonts w:cs="Times New Roman"/>
          <w:b/>
          <w:sz w:val="24"/>
          <w:szCs w:val="24"/>
        </w:rPr>
        <w:t>-развивающего</w:t>
      </w:r>
      <w:r w:rsidRPr="00A440E7">
        <w:rPr>
          <w:rFonts w:cs="Times New Roman"/>
          <w:b/>
          <w:sz w:val="24"/>
          <w:szCs w:val="24"/>
        </w:rPr>
        <w:t xml:space="preserve"> курса «</w:t>
      </w:r>
      <w:proofErr w:type="spellStart"/>
      <w:r w:rsidRPr="00A440E7">
        <w:rPr>
          <w:rFonts w:cs="Times New Roman"/>
          <w:b/>
          <w:sz w:val="24"/>
          <w:szCs w:val="24"/>
        </w:rPr>
        <w:t>Психокоррекционный</w:t>
      </w:r>
      <w:proofErr w:type="spellEnd"/>
      <w:r w:rsidRPr="00A440E7">
        <w:rPr>
          <w:rFonts w:cs="Times New Roman"/>
          <w:b/>
          <w:sz w:val="24"/>
          <w:szCs w:val="24"/>
        </w:rPr>
        <w:t xml:space="preserve"> курс»: «</w:t>
      </w:r>
      <w:proofErr w:type="spellStart"/>
      <w:r w:rsidRPr="00A440E7">
        <w:rPr>
          <w:rFonts w:cs="Times New Roman"/>
          <w:b/>
          <w:sz w:val="24"/>
          <w:szCs w:val="24"/>
        </w:rPr>
        <w:t>Психокоррекционные</w:t>
      </w:r>
      <w:proofErr w:type="spellEnd"/>
      <w:r w:rsidRPr="00A440E7">
        <w:rPr>
          <w:rFonts w:cs="Times New Roman"/>
          <w:b/>
          <w:sz w:val="24"/>
          <w:szCs w:val="24"/>
        </w:rPr>
        <w:t xml:space="preserve"> занятия (дефектологические)»</w:t>
      </w:r>
    </w:p>
    <w:p w14:paraId="02E8EFDA" w14:textId="77777777" w:rsidR="00542F22" w:rsidRPr="00A440E7" w:rsidRDefault="00542F22" w:rsidP="00AD32C5">
      <w:pPr>
        <w:spacing w:after="0" w:line="240" w:lineRule="auto"/>
        <w:ind w:firstLine="709"/>
        <w:jc w:val="center"/>
        <w:rPr>
          <w:rFonts w:cs="Times New Roman"/>
          <w:b/>
          <w:sz w:val="24"/>
          <w:szCs w:val="24"/>
        </w:rPr>
      </w:pPr>
    </w:p>
    <w:p w14:paraId="228D4C2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CE3F78" w:rsidRPr="00A440E7">
        <w:rPr>
          <w:rFonts w:cs="Times New Roman"/>
          <w:sz w:val="24"/>
          <w:szCs w:val="24"/>
        </w:rPr>
        <w:t>о-развивающий</w:t>
      </w:r>
      <w:r w:rsidRPr="00A440E7">
        <w:rPr>
          <w:rFonts w:cs="Times New Roman"/>
          <w:sz w:val="24"/>
          <w:szCs w:val="24"/>
        </w:rPr>
        <w:t xml:space="preserve"> курс «</w:t>
      </w:r>
      <w:proofErr w:type="spellStart"/>
      <w:r w:rsidRPr="00A440E7">
        <w:rPr>
          <w:rFonts w:cs="Times New Roman"/>
          <w:sz w:val="24"/>
          <w:szCs w:val="24"/>
        </w:rPr>
        <w:t>Психокоррекционные</w:t>
      </w:r>
      <w:proofErr w:type="spellEnd"/>
      <w:r w:rsidRPr="00A440E7">
        <w:rPr>
          <w:rFonts w:cs="Times New Roman"/>
          <w:sz w:val="24"/>
          <w:szCs w:val="24"/>
        </w:rPr>
        <w:t xml:space="preserve"> занятия (дефектологические)</w:t>
      </w:r>
      <w:r w:rsidR="00A2416C" w:rsidRPr="00A440E7">
        <w:rPr>
          <w:rFonts w:cs="Times New Roman"/>
          <w:sz w:val="24"/>
          <w:szCs w:val="24"/>
        </w:rPr>
        <w:t>»</w:t>
      </w:r>
      <w:r w:rsidRPr="00A440E7">
        <w:rPr>
          <w:rFonts w:cs="Times New Roman"/>
          <w:sz w:val="24"/>
          <w:szCs w:val="24"/>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A440E7">
        <w:rPr>
          <w:rFonts w:cs="Times New Roman"/>
          <w:sz w:val="24"/>
          <w:szCs w:val="24"/>
        </w:rPr>
        <w:t xml:space="preserve">обучающемуся </w:t>
      </w:r>
      <w:r w:rsidRPr="00A440E7">
        <w:rPr>
          <w:rFonts w:cs="Times New Roman"/>
          <w:sz w:val="24"/>
          <w:szCs w:val="24"/>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A440E7">
        <w:rPr>
          <w:rFonts w:cs="Times New Roman"/>
          <w:sz w:val="24"/>
          <w:szCs w:val="24"/>
        </w:rPr>
        <w:t xml:space="preserve">обучающимся </w:t>
      </w:r>
      <w:r w:rsidRPr="00A440E7">
        <w:rPr>
          <w:rFonts w:cs="Times New Roman"/>
          <w:sz w:val="24"/>
          <w:szCs w:val="24"/>
        </w:rPr>
        <w:t xml:space="preserve">с ЗПР. </w:t>
      </w:r>
    </w:p>
    <w:p w14:paraId="56501158"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bCs/>
          <w:sz w:val="24"/>
          <w:szCs w:val="24"/>
          <w:shd w:val="clear" w:color="auto" w:fill="FFFFFF"/>
        </w:rPr>
        <w:t>Курс</w:t>
      </w:r>
      <w:r w:rsidRPr="00A440E7">
        <w:rPr>
          <w:rFonts w:cs="Times New Roman"/>
          <w:b/>
          <w:sz w:val="24"/>
          <w:szCs w:val="24"/>
          <w:shd w:val="clear" w:color="auto" w:fill="FFFFFF"/>
        </w:rPr>
        <w:t xml:space="preserve"> </w:t>
      </w:r>
      <w:r w:rsidRPr="00A440E7">
        <w:rPr>
          <w:rFonts w:cs="Times New Roman"/>
          <w:sz w:val="24"/>
          <w:szCs w:val="24"/>
        </w:rPr>
        <w:t xml:space="preserve">«Коррекционно-развивающие занятия. </w:t>
      </w:r>
      <w:proofErr w:type="spellStart"/>
      <w:r w:rsidRPr="00A440E7">
        <w:rPr>
          <w:rFonts w:cs="Times New Roman"/>
          <w:sz w:val="24"/>
          <w:szCs w:val="24"/>
        </w:rPr>
        <w:t>Психокоррекционные</w:t>
      </w:r>
      <w:proofErr w:type="spellEnd"/>
      <w:r w:rsidRPr="00A440E7">
        <w:rPr>
          <w:rFonts w:cs="Times New Roman"/>
          <w:sz w:val="24"/>
          <w:szCs w:val="24"/>
        </w:rPr>
        <w:t xml:space="preserve"> занятия (дефектологические)</w:t>
      </w:r>
      <w:r w:rsidRPr="00A440E7">
        <w:rPr>
          <w:rFonts w:cs="Times New Roman"/>
          <w:b/>
          <w:sz w:val="24"/>
          <w:szCs w:val="24"/>
          <w:shd w:val="clear" w:color="auto" w:fill="FFFFFF"/>
        </w:rPr>
        <w:t>»</w:t>
      </w:r>
      <w:r w:rsidRPr="00A440E7">
        <w:rPr>
          <w:rFonts w:cs="Times New Roman"/>
          <w:sz w:val="24"/>
          <w:szCs w:val="24"/>
          <w:shd w:val="clear" w:color="auto" w:fill="FFFFFF"/>
        </w:rPr>
        <w:t xml:space="preserve"> создается по модульному принципу. </w:t>
      </w:r>
    </w:p>
    <w:p w14:paraId="6518EA10"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b/>
          <w:bCs/>
          <w:i/>
          <w:sz w:val="24"/>
          <w:szCs w:val="24"/>
          <w:shd w:val="clear" w:color="auto" w:fill="FFFFFF"/>
        </w:rPr>
        <w:t>Цель курса</w:t>
      </w:r>
      <w:r w:rsidRPr="00A440E7">
        <w:rPr>
          <w:rFonts w:cs="Times New Roman"/>
          <w:b/>
          <w:bCs/>
          <w:sz w:val="24"/>
          <w:szCs w:val="24"/>
          <w:shd w:val="clear" w:color="auto" w:fill="FFFFFF"/>
        </w:rPr>
        <w:t xml:space="preserve"> </w:t>
      </w:r>
      <w:r w:rsidRPr="00A440E7">
        <w:rPr>
          <w:rFonts w:cs="Times New Roman"/>
          <w:sz w:val="24"/>
          <w:szCs w:val="24"/>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A440E7" w:rsidRDefault="00BB2E72" w:rsidP="00AD32C5">
      <w:pPr>
        <w:spacing w:after="0" w:line="240" w:lineRule="auto"/>
        <w:ind w:firstLine="709"/>
        <w:jc w:val="both"/>
        <w:rPr>
          <w:rFonts w:cs="Times New Roman"/>
          <w:b/>
          <w:bCs/>
          <w:i/>
          <w:sz w:val="24"/>
          <w:szCs w:val="24"/>
          <w:shd w:val="clear" w:color="auto" w:fill="FFFFFF"/>
        </w:rPr>
      </w:pPr>
      <w:r w:rsidRPr="00A440E7">
        <w:rPr>
          <w:rFonts w:cs="Times New Roman"/>
          <w:b/>
          <w:bCs/>
          <w:i/>
          <w:sz w:val="24"/>
          <w:szCs w:val="24"/>
          <w:shd w:val="clear" w:color="auto" w:fill="FFFFFF"/>
        </w:rPr>
        <w:t>Задачи курса:</w:t>
      </w:r>
    </w:p>
    <w:p w14:paraId="10D6B8C3" w14:textId="34EB708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познавательных процесс</w:t>
      </w:r>
      <w:r w:rsidRPr="00A440E7">
        <w:rPr>
          <w:sz w:val="24"/>
          <w:szCs w:val="24"/>
        </w:rPr>
        <w:t>ов на основе учебного материала;</w:t>
      </w:r>
    </w:p>
    <w:p w14:paraId="187ACDD6" w14:textId="104C92AB"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приемов мыслительной деятельности, коррекция и развитие л</w:t>
      </w:r>
      <w:r w:rsidRPr="00A440E7">
        <w:rPr>
          <w:sz w:val="24"/>
          <w:szCs w:val="24"/>
        </w:rPr>
        <w:t>огических мыслительных операций;</w:t>
      </w:r>
    </w:p>
    <w:p w14:paraId="3A3738AD" w14:textId="624928D3"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A440E7">
        <w:rPr>
          <w:sz w:val="24"/>
          <w:szCs w:val="24"/>
        </w:rPr>
        <w:t>ание ее структурных компонентов;</w:t>
      </w:r>
      <w:r w:rsidR="00BB2E72" w:rsidRPr="00A440E7">
        <w:rPr>
          <w:sz w:val="24"/>
          <w:szCs w:val="24"/>
        </w:rPr>
        <w:t xml:space="preserve"> </w:t>
      </w:r>
    </w:p>
    <w:p w14:paraId="73860595" w14:textId="7EA29502"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с</w:t>
      </w:r>
      <w:r w:rsidR="00BB2E72" w:rsidRPr="00A440E7">
        <w:rPr>
          <w:sz w:val="24"/>
          <w:szCs w:val="24"/>
        </w:rPr>
        <w:t xml:space="preserve">пециальное формирование метапредметных умений, обеспечивающих </w:t>
      </w:r>
      <w:r w:rsidRPr="00A440E7">
        <w:rPr>
          <w:sz w:val="24"/>
          <w:szCs w:val="24"/>
        </w:rPr>
        <w:t>освоение программного материала;</w:t>
      </w:r>
    </w:p>
    <w:p w14:paraId="779122EE" w14:textId="078DC57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навыков социальной (жизненной) компетенции.</w:t>
      </w:r>
    </w:p>
    <w:p w14:paraId="15F603C4"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w:t>
      </w:r>
      <w:proofErr w:type="spellStart"/>
      <w:r w:rsidRPr="00A440E7">
        <w:rPr>
          <w:rFonts w:cs="Times New Roman"/>
          <w:sz w:val="24"/>
          <w:szCs w:val="24"/>
          <w:shd w:val="clear" w:color="auto" w:fill="FFFFFF"/>
        </w:rPr>
        <w:t>общеучебные</w:t>
      </w:r>
      <w:proofErr w:type="spellEnd"/>
      <w:r w:rsidRPr="00A440E7">
        <w:rPr>
          <w:rFonts w:cs="Times New Roman"/>
          <w:sz w:val="24"/>
          <w:szCs w:val="24"/>
          <w:shd w:val="clear" w:color="auto" w:fill="FFFFFF"/>
        </w:rPr>
        <w:t xml:space="preserve"> умения и навыки, обеспечивающие процесс освоения программного материала.</w:t>
      </w:r>
    </w:p>
    <w:p w14:paraId="19FB410F" w14:textId="77777777" w:rsidR="00BB2E72" w:rsidRPr="00A440E7" w:rsidRDefault="00BB2E72" w:rsidP="00AD32C5">
      <w:pPr>
        <w:pStyle w:val="Default"/>
        <w:ind w:firstLine="709"/>
        <w:jc w:val="both"/>
        <w:rPr>
          <w:rFonts w:cs="Times New Roman"/>
          <w:color w:val="auto"/>
          <w:shd w:val="clear" w:color="auto" w:fill="FFFFFF"/>
        </w:rPr>
      </w:pPr>
      <w:r w:rsidRPr="00A440E7">
        <w:rPr>
          <w:rFonts w:cs="Times New Roman"/>
          <w:color w:val="auto"/>
          <w:shd w:val="clear" w:color="auto" w:fill="FFFFFF"/>
        </w:rPr>
        <w:t xml:space="preserve">Содержание коррекционно-развивающего курса включает в себя следующие </w:t>
      </w:r>
      <w:r w:rsidRPr="00A440E7">
        <w:rPr>
          <w:rFonts w:cs="Times New Roman"/>
          <w:b/>
          <w:color w:val="auto"/>
          <w:shd w:val="clear" w:color="auto" w:fill="FFFFFF"/>
        </w:rPr>
        <w:t>модули</w:t>
      </w:r>
      <w:r w:rsidRPr="00A440E7">
        <w:rPr>
          <w:rFonts w:cs="Times New Roman"/>
          <w:color w:val="auto"/>
          <w:shd w:val="clear" w:color="auto" w:fill="FFFFFF"/>
        </w:rPr>
        <w:t>:</w:t>
      </w:r>
    </w:p>
    <w:p w14:paraId="56FBA188" w14:textId="77777777" w:rsidR="00BB2E72" w:rsidRPr="00A440E7" w:rsidRDefault="00BB2E72" w:rsidP="00B35C5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A440E7">
        <w:rPr>
          <w:rFonts w:cs="Times New Roman"/>
          <w:color w:val="auto"/>
          <w:shd w:val="clear" w:color="auto" w:fill="FFFFFF"/>
        </w:rPr>
        <w:t xml:space="preserve">Коррекция и развитие </w:t>
      </w:r>
      <w:bookmarkStart w:id="231" w:name="_Hlk43705172"/>
      <w:r w:rsidRPr="00A440E7">
        <w:rPr>
          <w:rFonts w:cs="Times New Roman"/>
          <w:color w:val="auto"/>
          <w:shd w:val="clear" w:color="auto" w:fill="FFFFFF"/>
        </w:rPr>
        <w:t>базовых приемов мыслительной деятельности.</w:t>
      </w:r>
    </w:p>
    <w:bookmarkEnd w:id="231"/>
    <w:p w14:paraId="0E70CA62" w14:textId="77777777" w:rsidR="00BB2E72" w:rsidRPr="00A440E7" w:rsidRDefault="00BB2E72" w:rsidP="00B35C5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A440E7">
        <w:rPr>
          <w:rFonts w:cs="Times New Roman"/>
          <w:color w:val="auto"/>
          <w:shd w:val="clear" w:color="auto" w:fill="FFFFFF"/>
        </w:rPr>
        <w:t>Коррекция и развитие познавательной деятельности на учебном материале.</w:t>
      </w:r>
    </w:p>
    <w:p w14:paraId="1810BB44" w14:textId="77777777" w:rsidR="008823BD" w:rsidRPr="00A440E7" w:rsidRDefault="00BB2E72" w:rsidP="00AD32C5">
      <w:pPr>
        <w:pStyle w:val="Default"/>
        <w:ind w:firstLine="709"/>
        <w:jc w:val="both"/>
        <w:rPr>
          <w:rFonts w:cs="Times New Roman"/>
          <w:color w:val="auto"/>
          <w:shd w:val="clear" w:color="auto" w:fill="FFFFFF"/>
        </w:rPr>
      </w:pPr>
      <w:r w:rsidRPr="00A440E7">
        <w:rPr>
          <w:rFonts w:cs="Times New Roman"/>
          <w:color w:val="auto"/>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A440E7">
        <w:rPr>
          <w:rFonts w:cs="Times New Roman"/>
          <w:color w:val="auto"/>
          <w:shd w:val="clear" w:color="auto" w:fill="FFFFFF"/>
        </w:rPr>
        <w:t>осознанного</w:t>
      </w:r>
      <w:r w:rsidRPr="00A440E7">
        <w:rPr>
          <w:rFonts w:cs="Times New Roman"/>
          <w:color w:val="auto"/>
          <w:shd w:val="clear" w:color="auto" w:fill="FFFFFF"/>
        </w:rPr>
        <w:t xml:space="preserve"> отношения к </w:t>
      </w:r>
      <w:r w:rsidR="008579B0" w:rsidRPr="00A440E7">
        <w:rPr>
          <w:rFonts w:cs="Times New Roman"/>
          <w:color w:val="auto"/>
          <w:shd w:val="clear" w:color="auto" w:fill="FFFFFF"/>
        </w:rPr>
        <w:t xml:space="preserve">решению задач, требующих </w:t>
      </w:r>
      <w:r w:rsidRPr="00A440E7">
        <w:rPr>
          <w:rFonts w:cs="Times New Roman"/>
          <w:color w:val="auto"/>
          <w:shd w:val="clear" w:color="auto" w:fill="FFFFFF"/>
        </w:rPr>
        <w:t>логически</w:t>
      </w:r>
      <w:r w:rsidR="008579B0" w:rsidRPr="00A440E7">
        <w:rPr>
          <w:rFonts w:cs="Times New Roman"/>
          <w:color w:val="auto"/>
          <w:shd w:val="clear" w:color="auto" w:fill="FFFFFF"/>
        </w:rPr>
        <w:t>х</w:t>
      </w:r>
      <w:r w:rsidRPr="00A440E7">
        <w:rPr>
          <w:rFonts w:cs="Times New Roman"/>
          <w:color w:val="auto"/>
          <w:shd w:val="clear" w:color="auto" w:fill="FFFFFF"/>
        </w:rPr>
        <w:t xml:space="preserve"> операци</w:t>
      </w:r>
      <w:r w:rsidR="008579B0" w:rsidRPr="00A440E7">
        <w:rPr>
          <w:rFonts w:cs="Times New Roman"/>
          <w:color w:val="auto"/>
          <w:shd w:val="clear" w:color="auto" w:fill="FFFFFF"/>
        </w:rPr>
        <w:t>й,</w:t>
      </w:r>
      <w:r w:rsidRPr="00A440E7">
        <w:rPr>
          <w:rFonts w:cs="Times New Roman"/>
          <w:color w:val="auto"/>
          <w:shd w:val="clear" w:color="auto" w:fill="FFFFFF"/>
        </w:rPr>
        <w:t xml:space="preserve"> суждени</w:t>
      </w:r>
      <w:r w:rsidR="00E91902" w:rsidRPr="00A440E7">
        <w:rPr>
          <w:rFonts w:cs="Times New Roman"/>
          <w:color w:val="auto"/>
          <w:shd w:val="clear" w:color="auto" w:fill="FFFFFF"/>
        </w:rPr>
        <w:t xml:space="preserve">й, умозаключений и их </w:t>
      </w:r>
      <w:proofErr w:type="spellStart"/>
      <w:r w:rsidR="00E91902" w:rsidRPr="00A440E7">
        <w:rPr>
          <w:rFonts w:cs="Times New Roman"/>
          <w:color w:val="auto"/>
          <w:shd w:val="clear" w:color="auto" w:fill="FFFFFF"/>
        </w:rPr>
        <w:t>оречевления</w:t>
      </w:r>
      <w:proofErr w:type="spellEnd"/>
      <w:r w:rsidRPr="00A440E7">
        <w:rPr>
          <w:rFonts w:cs="Times New Roman"/>
          <w:color w:val="auto"/>
          <w:shd w:val="clear" w:color="auto" w:fill="FFFFFF"/>
        </w:rPr>
        <w:t>. У обучающихся формируется умение</w:t>
      </w:r>
      <w:r w:rsidR="00E161EB" w:rsidRPr="00A440E7">
        <w:rPr>
          <w:rFonts w:cs="Times New Roman"/>
          <w:color w:val="auto"/>
          <w:shd w:val="clear" w:color="auto" w:fill="FFFFFF"/>
        </w:rPr>
        <w:t xml:space="preserve"> выполнять сравнение,</w:t>
      </w:r>
      <w:r w:rsidRPr="00A440E7">
        <w:rPr>
          <w:rFonts w:cs="Times New Roman"/>
          <w:color w:val="auto"/>
          <w:shd w:val="clear" w:color="auto" w:fill="FFFFFF"/>
        </w:rPr>
        <w:t xml:space="preserve"> </w:t>
      </w:r>
      <w:r w:rsidR="00E161EB" w:rsidRPr="00A440E7">
        <w:rPr>
          <w:rFonts w:cs="Times New Roman"/>
          <w:color w:val="auto"/>
          <w:shd w:val="clear" w:color="auto" w:fill="FFFFFF"/>
        </w:rPr>
        <w:t>выделяя существенные признаки объектов окружающей действительности</w:t>
      </w:r>
      <w:r w:rsidRPr="00A440E7">
        <w:rPr>
          <w:rFonts w:cs="Times New Roman"/>
          <w:color w:val="auto"/>
          <w:shd w:val="clear" w:color="auto" w:fill="FFFFFF"/>
        </w:rPr>
        <w:t xml:space="preserve"> и отвлеченных </w:t>
      </w:r>
      <w:r w:rsidR="008823BD" w:rsidRPr="00A440E7">
        <w:rPr>
          <w:rFonts w:cs="Times New Roman"/>
          <w:color w:val="auto"/>
          <w:shd w:val="clear" w:color="auto" w:fill="FFFFFF"/>
        </w:rPr>
        <w:t>понятий</w:t>
      </w:r>
      <w:r w:rsidRPr="00A440E7">
        <w:rPr>
          <w:rFonts w:cs="Times New Roman"/>
          <w:color w:val="auto"/>
          <w:shd w:val="clear" w:color="auto" w:fill="FFFFFF"/>
        </w:rPr>
        <w:t xml:space="preserve">, </w:t>
      </w:r>
      <w:r w:rsidR="008823BD" w:rsidRPr="00A440E7">
        <w:rPr>
          <w:rFonts w:cs="Times New Roman"/>
          <w:color w:val="auto"/>
          <w:shd w:val="clear" w:color="auto" w:fill="FFFFFF"/>
        </w:rPr>
        <w:t>классифицировать их,</w:t>
      </w:r>
      <w:r w:rsidRPr="00A440E7">
        <w:rPr>
          <w:rFonts w:cs="Times New Roman"/>
          <w:color w:val="auto"/>
          <w:shd w:val="clear" w:color="auto" w:fill="FFFFFF"/>
        </w:rPr>
        <w:t xml:space="preserve"> самостоятельно </w:t>
      </w:r>
      <w:r w:rsidR="008823BD" w:rsidRPr="00A440E7">
        <w:rPr>
          <w:rFonts w:cs="Times New Roman"/>
          <w:color w:val="auto"/>
          <w:shd w:val="clear" w:color="auto" w:fill="FFFFFF"/>
        </w:rPr>
        <w:t xml:space="preserve">выделяя </w:t>
      </w:r>
      <w:r w:rsidR="00EF2F1B" w:rsidRPr="00A440E7">
        <w:rPr>
          <w:rFonts w:cs="Times New Roman"/>
          <w:color w:val="auto"/>
          <w:shd w:val="clear" w:color="auto" w:fill="FFFFFF"/>
        </w:rPr>
        <w:t xml:space="preserve">для этого </w:t>
      </w:r>
      <w:r w:rsidR="008823BD" w:rsidRPr="00A440E7">
        <w:rPr>
          <w:rFonts w:cs="Times New Roman"/>
          <w:color w:val="auto"/>
          <w:shd w:val="clear" w:color="auto" w:fill="FFFFFF"/>
        </w:rPr>
        <w:t>разные основания</w:t>
      </w:r>
      <w:r w:rsidRPr="00A440E7">
        <w:rPr>
          <w:rFonts w:cs="Times New Roman"/>
          <w:color w:val="auto"/>
          <w:shd w:val="clear" w:color="auto" w:fill="FFFFFF"/>
        </w:rPr>
        <w:t xml:space="preserve">. </w:t>
      </w:r>
      <w:r w:rsidR="008823BD" w:rsidRPr="00A440E7">
        <w:rPr>
          <w:rFonts w:cs="Times New Roman"/>
          <w:color w:val="auto"/>
          <w:shd w:val="clear" w:color="auto" w:fill="FFFFFF"/>
        </w:rPr>
        <w:t xml:space="preserve">Проводится работа по </w:t>
      </w:r>
      <w:r w:rsidR="00F01483" w:rsidRPr="00A440E7">
        <w:rPr>
          <w:rFonts w:cs="Times New Roman"/>
          <w:color w:val="auto"/>
          <w:shd w:val="clear" w:color="auto" w:fill="FFFFFF"/>
        </w:rPr>
        <w:t xml:space="preserve">обучению </w:t>
      </w:r>
      <w:r w:rsidR="008823BD" w:rsidRPr="00A440E7">
        <w:rPr>
          <w:rFonts w:cs="Times New Roman"/>
          <w:color w:val="auto"/>
          <w:shd w:val="clear" w:color="auto" w:fill="FFFFFF"/>
        </w:rPr>
        <w:t>установлению причинно-следственных зависимостей</w:t>
      </w:r>
      <w:r w:rsidR="00F01483" w:rsidRPr="00A440E7">
        <w:rPr>
          <w:rFonts w:cs="Times New Roman"/>
          <w:color w:val="auto"/>
          <w:shd w:val="clear" w:color="auto" w:fill="FFFFFF"/>
        </w:rPr>
        <w:t xml:space="preserve"> (на материале учебных предметов)</w:t>
      </w:r>
      <w:r w:rsidR="008823BD" w:rsidRPr="00A440E7">
        <w:rPr>
          <w:rFonts w:cs="Times New Roman"/>
          <w:color w:val="auto"/>
          <w:shd w:val="clear" w:color="auto" w:fill="FFFFFF"/>
        </w:rPr>
        <w:t xml:space="preserve">. </w:t>
      </w:r>
    </w:p>
    <w:p w14:paraId="54ECD2E1"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A440E7">
        <w:rPr>
          <w:rFonts w:cs="Times New Roman"/>
          <w:color w:val="auto"/>
          <w:shd w:val="clear" w:color="auto" w:fill="FFFFFF"/>
        </w:rPr>
        <w:t xml:space="preserve">и критериями </w:t>
      </w:r>
      <w:r w:rsidRPr="00A440E7">
        <w:rPr>
          <w:rFonts w:cs="Times New Roman"/>
          <w:color w:val="auto"/>
          <w:shd w:val="clear" w:color="auto" w:fill="FFFFFF"/>
        </w:rPr>
        <w:t>при поиске информации в различных источниках, критически оценивать и интерпретировать получаемую</w:t>
      </w:r>
      <w:r w:rsidR="00ED7E79" w:rsidRPr="00A440E7">
        <w:rPr>
          <w:rFonts w:cs="Times New Roman"/>
          <w:color w:val="auto"/>
          <w:shd w:val="clear" w:color="auto" w:fill="FFFFFF"/>
        </w:rPr>
        <w:t xml:space="preserve"> из них</w:t>
      </w:r>
      <w:r w:rsidRPr="00A440E7">
        <w:rPr>
          <w:rFonts w:cs="Times New Roman"/>
          <w:color w:val="auto"/>
          <w:shd w:val="clear" w:color="auto" w:fill="FFFFFF"/>
        </w:rPr>
        <w:t xml:space="preserve"> информацию. </w:t>
      </w:r>
    </w:p>
    <w:p w14:paraId="1C62DDE7"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A440E7">
        <w:rPr>
          <w:rFonts w:cs="Times New Roman"/>
          <w:color w:val="auto"/>
          <w:shd w:val="clear" w:color="auto" w:fill="FFFFFF"/>
        </w:rPr>
        <w:t xml:space="preserve">обучающегося </w:t>
      </w:r>
      <w:r w:rsidRPr="00A440E7">
        <w:rPr>
          <w:rFonts w:cs="Times New Roman"/>
          <w:color w:val="auto"/>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A440E7" w:rsidRDefault="009A30DE" w:rsidP="00AD32C5">
      <w:pPr>
        <w:pStyle w:val="Default"/>
        <w:ind w:firstLine="709"/>
        <w:jc w:val="both"/>
        <w:rPr>
          <w:rFonts w:cs="Times New Roman"/>
          <w:b/>
          <w:bCs/>
          <w:color w:val="auto"/>
          <w:shd w:val="clear" w:color="auto" w:fill="FFFFFF"/>
        </w:rPr>
      </w:pPr>
      <w:bookmarkStart w:id="232" w:name="_Hlk49148905"/>
    </w:p>
    <w:p w14:paraId="2D820AB0" w14:textId="77777777" w:rsidR="00BB2E72" w:rsidRPr="00A440E7" w:rsidRDefault="00BB2E72" w:rsidP="00AD32C5">
      <w:pPr>
        <w:pStyle w:val="Default"/>
        <w:ind w:firstLine="709"/>
        <w:jc w:val="both"/>
        <w:rPr>
          <w:rFonts w:cs="Times New Roman"/>
          <w:b/>
          <w:bCs/>
          <w:i/>
          <w:color w:val="auto"/>
          <w:shd w:val="clear" w:color="auto" w:fill="FFFFFF"/>
        </w:rPr>
      </w:pPr>
      <w:r w:rsidRPr="00A440E7">
        <w:rPr>
          <w:rFonts w:cs="Times New Roman"/>
          <w:b/>
          <w:bCs/>
          <w:i/>
          <w:color w:val="auto"/>
          <w:shd w:val="clear" w:color="auto" w:fill="FFFFFF"/>
        </w:rPr>
        <w:t>Содержание модулей определено следующими разделами:</w:t>
      </w:r>
    </w:p>
    <w:p w14:paraId="70E0DBC6" w14:textId="77777777" w:rsidR="00BB2E72" w:rsidRPr="00A440E7" w:rsidRDefault="00BB2E72" w:rsidP="00AD32C5">
      <w:pPr>
        <w:pStyle w:val="Default"/>
        <w:ind w:firstLine="709"/>
        <w:jc w:val="both"/>
        <w:rPr>
          <w:rFonts w:cs="Times New Roman"/>
          <w:color w:val="auto"/>
          <w:shd w:val="clear" w:color="auto" w:fill="FFFFFF"/>
        </w:rPr>
      </w:pPr>
      <w:r w:rsidRPr="00A440E7">
        <w:rPr>
          <w:rFonts w:cs="Times New Roman"/>
          <w:b/>
          <w:bCs/>
          <w:color w:val="auto"/>
          <w:shd w:val="clear" w:color="auto" w:fill="FFFFFF"/>
        </w:rPr>
        <w:t xml:space="preserve">Модуль </w:t>
      </w:r>
      <w:bookmarkStart w:id="233" w:name="_Hlk43705694"/>
      <w:r w:rsidRPr="00A440E7">
        <w:rPr>
          <w:rFonts w:cs="Times New Roman"/>
          <w:b/>
          <w:bCs/>
          <w:color w:val="auto"/>
          <w:shd w:val="clear" w:color="auto" w:fill="FFFFFF"/>
        </w:rPr>
        <w:t>«Коррекция и развитие базовых приемов мыслительной деятельности»</w:t>
      </w:r>
      <w:bookmarkEnd w:id="232"/>
      <w:r w:rsidRPr="00A440E7">
        <w:rPr>
          <w:rFonts w:cs="Times New Roman"/>
          <w:b/>
          <w:bCs/>
          <w:color w:val="auto"/>
          <w:shd w:val="clear" w:color="auto" w:fill="FFFFFF"/>
        </w:rPr>
        <w:t xml:space="preserve"> </w:t>
      </w:r>
      <w:bookmarkEnd w:id="233"/>
      <w:r w:rsidRPr="00A440E7">
        <w:rPr>
          <w:rFonts w:cs="Times New Roman"/>
          <w:color w:val="auto"/>
          <w:shd w:val="clear" w:color="auto" w:fill="FFFFFF"/>
        </w:rPr>
        <w:t>включает следующие разделы:</w:t>
      </w:r>
    </w:p>
    <w:p w14:paraId="7D5C32F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bookmarkStart w:id="234" w:name="_Hlk42664519"/>
      <w:bookmarkStart w:id="235" w:name="_Hlk43707299"/>
      <w:r w:rsidRPr="00A440E7">
        <w:rPr>
          <w:sz w:val="24"/>
          <w:szCs w:val="24"/>
        </w:rPr>
        <w:t>Коррекция и развитие базовых логических действий и мыслительных операций анализа, синтеза, сравнения, классификации</w:t>
      </w:r>
      <w:bookmarkEnd w:id="234"/>
      <w:r w:rsidRPr="00A440E7">
        <w:rPr>
          <w:sz w:val="24"/>
          <w:szCs w:val="24"/>
        </w:rPr>
        <w:t>.</w:t>
      </w:r>
    </w:p>
    <w:p w14:paraId="551C074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A440E7" w:rsidRDefault="00584D7D"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логических умений делать суждения, умозаключение, подводить под понятие</w:t>
      </w:r>
      <w:r w:rsidR="00AC391E" w:rsidRPr="00A440E7">
        <w:rPr>
          <w:sz w:val="24"/>
          <w:szCs w:val="24"/>
        </w:rPr>
        <w:t>.</w:t>
      </w:r>
    </w:p>
    <w:p w14:paraId="5C0E9A88" w14:textId="45208C51" w:rsidR="00BB2E72" w:rsidRPr="00A440E7" w:rsidRDefault="00584D7D"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способности к пониманию скрытого смысла пословиц, поговорок, метафор и текстов</w:t>
      </w:r>
      <w:r w:rsidR="00BB2E72" w:rsidRPr="00A440E7">
        <w:rPr>
          <w:sz w:val="24"/>
          <w:szCs w:val="24"/>
        </w:rPr>
        <w:t>.</w:t>
      </w:r>
    </w:p>
    <w:p w14:paraId="374B2D9F" w14:textId="77777777" w:rsidR="00BB2E72" w:rsidRPr="00A440E7" w:rsidRDefault="00BB2E72" w:rsidP="00AD32C5">
      <w:pPr>
        <w:pStyle w:val="Default"/>
        <w:ind w:firstLine="709"/>
        <w:jc w:val="both"/>
        <w:rPr>
          <w:rFonts w:cs="Times New Roman"/>
          <w:bCs/>
          <w:color w:val="auto"/>
          <w:shd w:val="clear" w:color="auto" w:fill="FFFFFF"/>
        </w:rPr>
      </w:pPr>
      <w:bookmarkStart w:id="236" w:name="_Hlk49148923"/>
      <w:bookmarkEnd w:id="235"/>
      <w:r w:rsidRPr="00A440E7">
        <w:rPr>
          <w:rFonts w:cs="Times New Roman"/>
          <w:b/>
          <w:bCs/>
          <w:color w:val="auto"/>
          <w:shd w:val="clear" w:color="auto" w:fill="FFFFFF"/>
        </w:rPr>
        <w:t xml:space="preserve">Модуль </w:t>
      </w:r>
      <w:bookmarkStart w:id="237" w:name="_Hlk43705731"/>
      <w:r w:rsidRPr="00A440E7">
        <w:rPr>
          <w:rFonts w:cs="Times New Roman"/>
          <w:b/>
          <w:bCs/>
          <w:color w:val="auto"/>
          <w:shd w:val="clear" w:color="auto" w:fill="FFFFFF"/>
        </w:rPr>
        <w:t>«Коррекция и развитие познавательной деятельности на учебном материале»</w:t>
      </w:r>
      <w:bookmarkEnd w:id="236"/>
      <w:r w:rsidRPr="00A440E7">
        <w:rPr>
          <w:rFonts w:cs="Times New Roman"/>
          <w:bCs/>
          <w:color w:val="auto"/>
          <w:shd w:val="clear" w:color="auto" w:fill="FFFFFF"/>
        </w:rPr>
        <w:t xml:space="preserve"> </w:t>
      </w:r>
      <w:bookmarkEnd w:id="237"/>
      <w:r w:rsidRPr="00A440E7">
        <w:rPr>
          <w:rFonts w:cs="Times New Roman"/>
          <w:bCs/>
          <w:color w:val="auto"/>
          <w:shd w:val="clear" w:color="auto" w:fill="FFFFFF"/>
        </w:rPr>
        <w:t>включает следующие разделы:</w:t>
      </w:r>
    </w:p>
    <w:p w14:paraId="5A21FAE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при работе с алгоритмами.</w:t>
      </w:r>
    </w:p>
    <w:p w14:paraId="64A3A7CA" w14:textId="7E00C8E2"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при работе с информацией</w:t>
      </w:r>
      <w:r w:rsidR="000E4963" w:rsidRPr="00A440E7">
        <w:rPr>
          <w:sz w:val="24"/>
          <w:szCs w:val="24"/>
        </w:rPr>
        <w:t>, коррекция и развитие познавательных процессов</w:t>
      </w:r>
      <w:r w:rsidRPr="00A440E7">
        <w:rPr>
          <w:sz w:val="24"/>
          <w:szCs w:val="24"/>
        </w:rPr>
        <w:t>.</w:t>
      </w:r>
    </w:p>
    <w:p w14:paraId="7568E6D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по преобразованию информации.</w:t>
      </w:r>
    </w:p>
    <w:p w14:paraId="51C7788D" w14:textId="77777777" w:rsidR="009A30DE" w:rsidRPr="00A440E7" w:rsidRDefault="009A30DE" w:rsidP="00AD32C5">
      <w:pPr>
        <w:spacing w:after="0" w:line="240" w:lineRule="auto"/>
        <w:ind w:firstLine="709"/>
        <w:jc w:val="center"/>
        <w:rPr>
          <w:rFonts w:cs="Times New Roman"/>
          <w:b/>
          <w:sz w:val="24"/>
          <w:szCs w:val="24"/>
        </w:rPr>
      </w:pPr>
    </w:p>
    <w:p w14:paraId="61522C01" w14:textId="11FADA3D" w:rsidR="00456974" w:rsidRPr="00A440E7" w:rsidRDefault="004D3587" w:rsidP="00456974">
      <w:pPr>
        <w:pStyle w:val="Default"/>
        <w:ind w:firstLine="709"/>
        <w:jc w:val="both"/>
        <w:rPr>
          <w:rFonts w:cs="Times New Roman"/>
          <w:color w:val="auto"/>
        </w:rPr>
      </w:pPr>
      <w:r w:rsidRPr="00A440E7">
        <w:rPr>
          <w:rFonts w:cs="Times New Roman"/>
          <w:color w:val="auto"/>
        </w:rPr>
        <w:t>Р</w:t>
      </w:r>
      <w:r w:rsidR="00456974" w:rsidRPr="00A440E7">
        <w:rPr>
          <w:rFonts w:cs="Times New Roman"/>
          <w:color w:val="auto"/>
        </w:rPr>
        <w:t>екомендованное распределение часов на изучение каждого раздела модуля по годам обучения</w:t>
      </w:r>
      <w:r w:rsidRPr="00A440E7">
        <w:rPr>
          <w:rFonts w:cs="Times New Roman"/>
          <w:color w:val="auto"/>
        </w:rPr>
        <w:t xml:space="preserve"> приводится в тематическом планировании Примерной рабочей программы курса</w:t>
      </w:r>
      <w:r w:rsidR="00106AA9" w:rsidRPr="00A440E7">
        <w:rPr>
          <w:rFonts w:cs="Times New Roman"/>
          <w:color w:val="auto"/>
        </w:rPr>
        <w:t xml:space="preserve"> «</w:t>
      </w:r>
      <w:proofErr w:type="spellStart"/>
      <w:r w:rsidR="00106AA9" w:rsidRPr="00A440E7">
        <w:rPr>
          <w:rFonts w:cs="Times New Roman"/>
          <w:color w:val="auto"/>
        </w:rPr>
        <w:t>Психокоррекционный</w:t>
      </w:r>
      <w:proofErr w:type="spellEnd"/>
      <w:r w:rsidR="00106AA9" w:rsidRPr="00A440E7">
        <w:rPr>
          <w:rFonts w:cs="Times New Roman"/>
          <w:color w:val="auto"/>
        </w:rPr>
        <w:t xml:space="preserve"> курс»: «</w:t>
      </w:r>
      <w:proofErr w:type="spellStart"/>
      <w:r w:rsidR="00106AA9" w:rsidRPr="00A440E7">
        <w:rPr>
          <w:rFonts w:cs="Times New Roman"/>
          <w:color w:val="auto"/>
        </w:rPr>
        <w:t>Психокоррекционные</w:t>
      </w:r>
      <w:proofErr w:type="spellEnd"/>
      <w:r w:rsidR="00106AA9" w:rsidRPr="00A440E7">
        <w:rPr>
          <w:rFonts w:cs="Times New Roman"/>
          <w:color w:val="auto"/>
        </w:rPr>
        <w:t xml:space="preserve"> занятия (дефектологические)». </w:t>
      </w:r>
      <w:r w:rsidR="00456974" w:rsidRPr="00A440E7">
        <w:rPr>
          <w:rFonts w:cs="Times New Roman"/>
          <w:color w:val="auto"/>
        </w:rPr>
        <w:t xml:space="preserve">В то же </w:t>
      </w:r>
      <w:r w:rsidR="00456974" w:rsidRPr="00A440E7">
        <w:rPr>
          <w:rFonts w:cs="Times New Roman"/>
          <w:color w:val="auto"/>
        </w:rPr>
        <w:lastRenderedPageBreak/>
        <w:t>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A440E7" w:rsidRDefault="00456974" w:rsidP="00AD32C5">
      <w:pPr>
        <w:spacing w:after="0" w:line="240" w:lineRule="auto"/>
        <w:ind w:firstLine="709"/>
        <w:jc w:val="center"/>
        <w:rPr>
          <w:rFonts w:cs="Times New Roman"/>
          <w:b/>
          <w:sz w:val="24"/>
          <w:szCs w:val="24"/>
        </w:rPr>
      </w:pPr>
    </w:p>
    <w:p w14:paraId="1D4094DC" w14:textId="77777777" w:rsidR="004C00D1" w:rsidRPr="00A440E7" w:rsidRDefault="004C00D1" w:rsidP="00AD32C5">
      <w:pPr>
        <w:spacing w:after="0" w:line="240" w:lineRule="auto"/>
        <w:ind w:firstLine="709"/>
        <w:jc w:val="center"/>
        <w:rPr>
          <w:rFonts w:cs="Times New Roman"/>
          <w:b/>
          <w:sz w:val="24"/>
          <w:szCs w:val="24"/>
        </w:rPr>
      </w:pPr>
    </w:p>
    <w:p w14:paraId="546CCCFA" w14:textId="77777777" w:rsidR="00BB2E72" w:rsidRPr="00A440E7" w:rsidRDefault="00BB2E72" w:rsidP="00AD32C5">
      <w:pPr>
        <w:spacing w:after="0" w:line="240" w:lineRule="auto"/>
        <w:ind w:firstLine="709"/>
        <w:jc w:val="center"/>
        <w:rPr>
          <w:rFonts w:cs="Times New Roman"/>
          <w:b/>
          <w:sz w:val="24"/>
          <w:szCs w:val="24"/>
        </w:rPr>
      </w:pPr>
      <w:r w:rsidRPr="00A440E7">
        <w:rPr>
          <w:rFonts w:cs="Times New Roman"/>
          <w:b/>
          <w:sz w:val="24"/>
          <w:szCs w:val="24"/>
        </w:rPr>
        <w:t>Содержание курса на уровне основного общего образования</w:t>
      </w:r>
    </w:p>
    <w:p w14:paraId="6C689CF3" w14:textId="77777777" w:rsidR="009A30DE" w:rsidRPr="00A440E7" w:rsidRDefault="009A30DE" w:rsidP="00AD32C5">
      <w:pPr>
        <w:spacing w:after="0" w:line="240" w:lineRule="auto"/>
        <w:ind w:firstLine="709"/>
        <w:jc w:val="both"/>
        <w:rPr>
          <w:rFonts w:cs="Times New Roman"/>
          <w:b/>
          <w:sz w:val="24"/>
          <w:szCs w:val="24"/>
        </w:rPr>
      </w:pPr>
    </w:p>
    <w:p w14:paraId="6D006ADC"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sz w:val="24"/>
          <w:szCs w:val="24"/>
        </w:rPr>
        <w:t>Модуль</w:t>
      </w:r>
      <w:r w:rsidRPr="00A440E7">
        <w:rPr>
          <w:rFonts w:cs="Times New Roman"/>
          <w:sz w:val="24"/>
          <w:szCs w:val="24"/>
        </w:rPr>
        <w:t xml:space="preserve"> «</w:t>
      </w:r>
      <w:r w:rsidRPr="00A440E7">
        <w:rPr>
          <w:rFonts w:cs="Times New Roman"/>
          <w:b/>
          <w:bCs/>
          <w:sz w:val="24"/>
          <w:szCs w:val="24"/>
        </w:rPr>
        <w:t>Коррекция и развитие базовых приемов мыслительной деятельности»</w:t>
      </w:r>
    </w:p>
    <w:p w14:paraId="4410642C"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w:t>
      </w:r>
      <w:r w:rsidR="009477E1" w:rsidRPr="00A440E7">
        <w:rPr>
          <w:rFonts w:cs="Times New Roman"/>
          <w:b/>
          <w:bCs/>
          <w:sz w:val="24"/>
          <w:szCs w:val="24"/>
        </w:rPr>
        <w:t>Коррекция и развитие базовых логических действий и мыслительных операций анализа, синтеза, сравнения, классификации</w:t>
      </w:r>
      <w:r w:rsidRPr="00A440E7">
        <w:rPr>
          <w:rFonts w:cs="Times New Roman"/>
          <w:b/>
          <w:bCs/>
          <w:sz w:val="24"/>
          <w:szCs w:val="24"/>
        </w:rPr>
        <w:t>»</w:t>
      </w:r>
    </w:p>
    <w:p w14:paraId="43DFB557"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Выделение признаков конкретных</w:t>
      </w:r>
      <w:r w:rsidR="00456974" w:rsidRPr="00A440E7">
        <w:rPr>
          <w:rFonts w:cs="Times New Roman"/>
          <w:sz w:val="24"/>
          <w:szCs w:val="24"/>
        </w:rPr>
        <w:t>/простых учебных</w:t>
      </w:r>
      <w:r w:rsidRPr="00A440E7">
        <w:rPr>
          <w:rFonts w:cs="Times New Roman"/>
          <w:sz w:val="24"/>
          <w:szCs w:val="24"/>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A440E7">
        <w:rPr>
          <w:rFonts w:cs="Times New Roman"/>
          <w:sz w:val="24"/>
          <w:szCs w:val="24"/>
        </w:rPr>
        <w:t>/простых учебных</w:t>
      </w:r>
      <w:r w:rsidRPr="00A440E7">
        <w:rPr>
          <w:rFonts w:cs="Times New Roman"/>
          <w:sz w:val="24"/>
          <w:szCs w:val="24"/>
        </w:rPr>
        <w:t xml:space="preserve"> понятий.</w:t>
      </w:r>
    </w:p>
    <w:p w14:paraId="487DA69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Выделение существенных признак</w:t>
      </w:r>
      <w:r w:rsidR="00F119D3" w:rsidRPr="00A440E7">
        <w:rPr>
          <w:rFonts w:cs="Times New Roman"/>
          <w:sz w:val="24"/>
          <w:szCs w:val="24"/>
        </w:rPr>
        <w:t>ов</w:t>
      </w:r>
      <w:r w:rsidRPr="00A440E7">
        <w:rPr>
          <w:rFonts w:cs="Times New Roman"/>
          <w:sz w:val="24"/>
          <w:szCs w:val="24"/>
        </w:rPr>
        <w:t xml:space="preserve"> учебных и научных понятий (например, насекомые: </w:t>
      </w:r>
      <w:r w:rsidR="00F119D3" w:rsidRPr="00A440E7">
        <w:rPr>
          <w:rFonts w:cs="Times New Roman"/>
          <w:sz w:val="24"/>
          <w:szCs w:val="24"/>
        </w:rPr>
        <w:t>количество лапок, строение тела</w:t>
      </w:r>
      <w:r w:rsidR="009847FD" w:rsidRPr="00A440E7">
        <w:rPr>
          <w:rFonts w:cs="Times New Roman"/>
          <w:sz w:val="24"/>
          <w:szCs w:val="24"/>
        </w:rPr>
        <w:t>, органы чувств</w:t>
      </w:r>
      <w:r w:rsidRPr="00A440E7">
        <w:rPr>
          <w:rFonts w:cs="Times New Roman"/>
          <w:sz w:val="24"/>
          <w:szCs w:val="24"/>
        </w:rPr>
        <w:t>).</w:t>
      </w:r>
    </w:p>
    <w:p w14:paraId="4C467FA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Определение признаков сходства и различия на основе сопоставления</w:t>
      </w:r>
      <w:r w:rsidR="00495869" w:rsidRPr="00A440E7">
        <w:rPr>
          <w:rFonts w:cs="Times New Roman"/>
          <w:sz w:val="24"/>
          <w:szCs w:val="24"/>
        </w:rPr>
        <w:t xml:space="preserve"> </w:t>
      </w:r>
      <w:r w:rsidRPr="00A440E7">
        <w:rPr>
          <w:rFonts w:cs="Times New Roman"/>
          <w:sz w:val="24"/>
          <w:szCs w:val="24"/>
        </w:rPr>
        <w:t>(например, озера и болота, луч и отрезок, гласные и согласные звуки). С</w:t>
      </w:r>
      <w:r w:rsidRPr="00A440E7">
        <w:rPr>
          <w:rFonts w:cs="Times New Roman"/>
          <w:sz w:val="24"/>
          <w:szCs w:val="24"/>
          <w:shd w:val="clear" w:color="auto" w:fill="FFFFFF"/>
        </w:rPr>
        <w:t>равнение объектов по наиболее характерным признакам, вывод по результатам сравнения.</w:t>
      </w:r>
    </w:p>
    <w:p w14:paraId="457EF81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A440E7" w:rsidRDefault="00BB2E72" w:rsidP="00AD32C5">
      <w:pPr>
        <w:spacing w:after="0" w:line="240" w:lineRule="auto"/>
        <w:ind w:firstLine="709"/>
        <w:jc w:val="both"/>
        <w:rPr>
          <w:rFonts w:cs="Times New Roman"/>
          <w:sz w:val="24"/>
          <w:szCs w:val="24"/>
        </w:rPr>
      </w:pPr>
      <w:r w:rsidRPr="00A440E7">
        <w:rPr>
          <w:rStyle w:val="c11"/>
          <w:rFonts w:cs="Times New Roman"/>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A440E7" w:rsidRDefault="00BB2E72" w:rsidP="00AD32C5">
      <w:pPr>
        <w:pStyle w:val="Default"/>
        <w:ind w:firstLine="709"/>
        <w:jc w:val="both"/>
        <w:rPr>
          <w:rFonts w:cs="Times New Roman"/>
          <w:color w:val="auto"/>
        </w:rPr>
      </w:pPr>
      <w:r w:rsidRPr="00A440E7">
        <w:rPr>
          <w:rFonts w:cs="Times New Roman"/>
          <w:color w:val="auto"/>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A440E7">
        <w:rPr>
          <w:rFonts w:cs="Times New Roman"/>
          <w:sz w:val="24"/>
          <w:szCs w:val="24"/>
        </w:rPr>
        <w:t xml:space="preserve"> </w:t>
      </w:r>
      <w:r w:rsidRPr="00A440E7">
        <w:rPr>
          <w:rFonts w:cs="Times New Roman"/>
          <w:sz w:val="24"/>
          <w:szCs w:val="24"/>
        </w:rPr>
        <w:t>класс/</w:t>
      </w:r>
      <w:r w:rsidR="00495869" w:rsidRPr="00A440E7">
        <w:rPr>
          <w:rFonts w:cs="Times New Roman"/>
          <w:sz w:val="24"/>
          <w:szCs w:val="24"/>
        </w:rPr>
        <w:t xml:space="preserve"> </w:t>
      </w:r>
      <w:r w:rsidRPr="00A440E7">
        <w:rPr>
          <w:rFonts w:cs="Times New Roman"/>
          <w:sz w:val="24"/>
          <w:szCs w:val="24"/>
        </w:rPr>
        <w:t>отряд/</w:t>
      </w:r>
      <w:r w:rsidR="00495869" w:rsidRPr="00A440E7">
        <w:rPr>
          <w:rFonts w:cs="Times New Roman"/>
          <w:sz w:val="24"/>
          <w:szCs w:val="24"/>
        </w:rPr>
        <w:t xml:space="preserve"> </w:t>
      </w:r>
      <w:r w:rsidRPr="00A440E7">
        <w:rPr>
          <w:rFonts w:cs="Times New Roman"/>
          <w:sz w:val="24"/>
          <w:szCs w:val="24"/>
        </w:rPr>
        <w:t>семейство/</w:t>
      </w:r>
      <w:r w:rsidR="00495869" w:rsidRPr="00A440E7">
        <w:rPr>
          <w:rFonts w:cs="Times New Roman"/>
          <w:sz w:val="24"/>
          <w:szCs w:val="24"/>
        </w:rPr>
        <w:t xml:space="preserve"> </w:t>
      </w:r>
      <w:r w:rsidRPr="00A440E7">
        <w:rPr>
          <w:rFonts w:cs="Times New Roman"/>
          <w:sz w:val="24"/>
          <w:szCs w:val="24"/>
        </w:rPr>
        <w:t>род/</w:t>
      </w:r>
      <w:r w:rsidR="00495869" w:rsidRPr="00A440E7">
        <w:rPr>
          <w:rFonts w:cs="Times New Roman"/>
          <w:sz w:val="24"/>
          <w:szCs w:val="24"/>
        </w:rPr>
        <w:t xml:space="preserve"> </w:t>
      </w:r>
      <w:r w:rsidRPr="00A440E7">
        <w:rPr>
          <w:rFonts w:cs="Times New Roman"/>
          <w:sz w:val="24"/>
          <w:szCs w:val="24"/>
        </w:rPr>
        <w:t>вид).</w:t>
      </w:r>
    </w:p>
    <w:p w14:paraId="0169E6F5" w14:textId="77777777" w:rsidR="00BB2E72" w:rsidRPr="00A440E7" w:rsidRDefault="00BB2E72" w:rsidP="00AD32C5">
      <w:pPr>
        <w:pStyle w:val="Default"/>
        <w:ind w:firstLine="709"/>
        <w:jc w:val="both"/>
        <w:rPr>
          <w:rStyle w:val="c11"/>
          <w:rFonts w:eastAsia="Times New Roman" w:cs="Times New Roman"/>
          <w:color w:val="auto"/>
        </w:rPr>
      </w:pPr>
      <w:r w:rsidRPr="00A440E7">
        <w:rPr>
          <w:rFonts w:cs="Times New Roman"/>
          <w:color w:val="auto"/>
        </w:rPr>
        <w:lastRenderedPageBreak/>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A440E7">
        <w:rPr>
          <w:rFonts w:eastAsia="Times New Roman" w:cs="Times New Roman"/>
          <w:color w:val="auto"/>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A440E7" w:rsidRDefault="00BB2E72" w:rsidP="00AD32C5">
      <w:pPr>
        <w:spacing w:after="0" w:line="240" w:lineRule="auto"/>
        <w:ind w:firstLine="709"/>
        <w:jc w:val="both"/>
        <w:rPr>
          <w:rStyle w:val="c11"/>
          <w:rFonts w:cs="Times New Roman"/>
          <w:sz w:val="24"/>
          <w:szCs w:val="24"/>
        </w:rPr>
      </w:pPr>
      <w:r w:rsidRPr="00A440E7">
        <w:rPr>
          <w:rStyle w:val="c11"/>
          <w:rFonts w:cs="Times New Roman"/>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A440E7">
        <w:rPr>
          <w:rFonts w:cs="Times New Roman"/>
          <w:sz w:val="24"/>
          <w:szCs w:val="24"/>
        </w:rPr>
        <w:t>тия земледелия в Древнем Египте;</w:t>
      </w:r>
      <w:r w:rsidRPr="00A440E7">
        <w:rPr>
          <w:rFonts w:cs="Times New Roman"/>
          <w:sz w:val="24"/>
          <w:szCs w:val="24"/>
        </w:rPr>
        <w:t xml:space="preserve"> почему идет дождь; смена дня и ночи; смена сезонов года).</w:t>
      </w:r>
    </w:p>
    <w:p w14:paraId="5AF02D78" w14:textId="7F7396B5"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A440E7">
        <w:rPr>
          <w:rFonts w:cs="Times New Roman"/>
          <w:sz w:val="24"/>
          <w:szCs w:val="24"/>
        </w:rPr>
        <w:t xml:space="preserve">/простых </w:t>
      </w:r>
      <w:r w:rsidR="003111A8" w:rsidRPr="00A440E7">
        <w:rPr>
          <w:rFonts w:cs="Times New Roman"/>
          <w:sz w:val="24"/>
          <w:szCs w:val="24"/>
        </w:rPr>
        <w:t>у</w:t>
      </w:r>
      <w:r w:rsidR="00875B9E" w:rsidRPr="00A440E7">
        <w:rPr>
          <w:rFonts w:cs="Times New Roman"/>
          <w:sz w:val="24"/>
          <w:szCs w:val="24"/>
        </w:rPr>
        <w:t>чебных</w:t>
      </w:r>
      <w:r w:rsidRPr="00A440E7">
        <w:rPr>
          <w:rFonts w:cs="Times New Roman"/>
          <w:sz w:val="24"/>
          <w:szCs w:val="24"/>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w:t>
      </w:r>
      <w:proofErr w:type="spellStart"/>
      <w:r w:rsidRPr="00A440E7">
        <w:rPr>
          <w:rFonts w:cs="Times New Roman"/>
          <w:sz w:val="24"/>
          <w:szCs w:val="24"/>
        </w:rPr>
        <w:t>родо</w:t>
      </w:r>
      <w:proofErr w:type="spellEnd"/>
      <w:r w:rsidRPr="00A440E7">
        <w:rPr>
          <w:rFonts w:cs="Times New Roman"/>
          <w:sz w:val="24"/>
          <w:szCs w:val="24"/>
        </w:rPr>
        <w:t>-видовых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sz w:val="24"/>
          <w:szCs w:val="24"/>
        </w:rPr>
        <w:t>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w:t>
      </w:r>
      <w:proofErr w:type="spellStart"/>
      <w:r w:rsidRPr="00A440E7">
        <w:rPr>
          <w:rFonts w:cs="Times New Roman"/>
          <w:sz w:val="24"/>
          <w:szCs w:val="24"/>
        </w:rPr>
        <w:t>чк</w:t>
      </w:r>
      <w:proofErr w:type="spellEnd"/>
      <w:r w:rsidRPr="00A440E7">
        <w:rPr>
          <w:rFonts w:cs="Times New Roman"/>
          <w:sz w:val="24"/>
          <w:szCs w:val="24"/>
        </w:rPr>
        <w:t>-, -</w:t>
      </w:r>
      <w:proofErr w:type="spellStart"/>
      <w:r w:rsidRPr="00A440E7">
        <w:rPr>
          <w:rFonts w:cs="Times New Roman"/>
          <w:sz w:val="24"/>
          <w:szCs w:val="24"/>
        </w:rPr>
        <w:t>чн</w:t>
      </w:r>
      <w:proofErr w:type="spellEnd"/>
      <w:r w:rsidRPr="00A440E7">
        <w:rPr>
          <w:rFonts w:cs="Times New Roman"/>
          <w:sz w:val="24"/>
          <w:szCs w:val="24"/>
        </w:rPr>
        <w:t xml:space="preserve">). Умозаключение по аналогии. Определение конкретного понятия через род и видовое отличие по алгоритму учебных действий. </w:t>
      </w:r>
      <w:r w:rsidR="00F918C9" w:rsidRPr="00A440E7">
        <w:rPr>
          <w:rFonts w:cs="Times New Roman"/>
          <w:sz w:val="24"/>
          <w:szCs w:val="24"/>
        </w:rPr>
        <w:t>Формулировка суждения</w:t>
      </w:r>
      <w:r w:rsidRPr="00A440E7">
        <w:rPr>
          <w:rFonts w:cs="Times New Roman"/>
          <w:sz w:val="24"/>
          <w:szCs w:val="24"/>
        </w:rPr>
        <w:t xml:space="preserve"> на основе сравнения предметов и явлений </w:t>
      </w:r>
      <w:r w:rsidR="00F918C9" w:rsidRPr="00A440E7">
        <w:rPr>
          <w:rFonts w:cs="Times New Roman"/>
          <w:sz w:val="24"/>
          <w:szCs w:val="24"/>
        </w:rPr>
        <w:t xml:space="preserve">с </w:t>
      </w:r>
      <w:r w:rsidRPr="00A440E7">
        <w:rPr>
          <w:rFonts w:cs="Times New Roman"/>
          <w:sz w:val="24"/>
          <w:szCs w:val="24"/>
        </w:rPr>
        <w:t>выдел</w:t>
      </w:r>
      <w:r w:rsidR="00F918C9" w:rsidRPr="00A440E7">
        <w:rPr>
          <w:rFonts w:cs="Times New Roman"/>
          <w:sz w:val="24"/>
          <w:szCs w:val="24"/>
        </w:rPr>
        <w:t>ением общих</w:t>
      </w:r>
      <w:r w:rsidRPr="00A440E7">
        <w:rPr>
          <w:rFonts w:cs="Times New Roman"/>
          <w:sz w:val="24"/>
          <w:szCs w:val="24"/>
        </w:rPr>
        <w:t xml:space="preserve"> признак</w:t>
      </w:r>
      <w:r w:rsidR="00F918C9" w:rsidRPr="00A440E7">
        <w:rPr>
          <w:rFonts w:cs="Times New Roman"/>
          <w:sz w:val="24"/>
          <w:szCs w:val="24"/>
        </w:rPr>
        <w:t>ов</w:t>
      </w:r>
      <w:r w:rsidRPr="00A440E7">
        <w:rPr>
          <w:rFonts w:cs="Times New Roman"/>
          <w:sz w:val="24"/>
          <w:szCs w:val="24"/>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Умозаключение из двух и более посылок с опорой на словесное описание (все </w:t>
      </w:r>
      <w:r w:rsidRPr="00A440E7">
        <w:rPr>
          <w:rFonts w:cs="Times New Roman"/>
          <w:sz w:val="24"/>
          <w:szCs w:val="24"/>
          <w:lang w:val="en-US"/>
        </w:rPr>
        <w:t>A</w:t>
      </w:r>
      <w:r w:rsidRPr="00A440E7">
        <w:rPr>
          <w:rFonts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lastRenderedPageBreak/>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A440E7" w:rsidRDefault="00F918C9" w:rsidP="00AD32C5">
      <w:pPr>
        <w:spacing w:after="0" w:line="240" w:lineRule="auto"/>
        <w:ind w:firstLine="709"/>
        <w:jc w:val="both"/>
        <w:rPr>
          <w:rFonts w:cs="Times New Roman"/>
          <w:sz w:val="24"/>
          <w:szCs w:val="24"/>
        </w:rPr>
      </w:pPr>
      <w:r w:rsidRPr="00A440E7">
        <w:rPr>
          <w:rFonts w:cs="Times New Roman"/>
          <w:sz w:val="24"/>
          <w:szCs w:val="24"/>
        </w:rPr>
        <w:t>Формулирование вывода</w:t>
      </w:r>
      <w:r w:rsidR="00BB2E72" w:rsidRPr="00A440E7">
        <w:rPr>
          <w:rFonts w:cs="Times New Roman"/>
          <w:sz w:val="24"/>
          <w:szCs w:val="24"/>
        </w:rPr>
        <w:t xml:space="preserve"> на основе </w:t>
      </w:r>
      <w:proofErr w:type="spellStart"/>
      <w:r w:rsidR="00BB2E72" w:rsidRPr="00A440E7">
        <w:rPr>
          <w:rFonts w:cs="Times New Roman"/>
          <w:sz w:val="24"/>
          <w:szCs w:val="24"/>
        </w:rPr>
        <w:t>резюмирования</w:t>
      </w:r>
      <w:proofErr w:type="spellEnd"/>
      <w:r w:rsidR="00BB2E72" w:rsidRPr="00A440E7">
        <w:rPr>
          <w:rFonts w:cs="Times New Roman"/>
          <w:sz w:val="24"/>
          <w:szCs w:val="24"/>
        </w:rPr>
        <w:t xml:space="preserve"> информации.</w:t>
      </w:r>
    </w:p>
    <w:p w14:paraId="6B0C3952"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Обоснование собственной точки зрения по вопросу в тексте, относительно позиции автора текста.</w:t>
      </w:r>
    </w:p>
    <w:p w14:paraId="4EFFE76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Обоснование суждения, нахождение подтверждения в виде примеров из текста.</w:t>
      </w:r>
    </w:p>
    <w:p w14:paraId="4A5CB0AF"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cs="Times New Roman"/>
          <w:sz w:val="24"/>
          <w:szCs w:val="24"/>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 xml:space="preserve">Раздел </w:t>
      </w:r>
      <w:r w:rsidRPr="00A440E7">
        <w:rPr>
          <w:rFonts w:cs="Times New Roman"/>
          <w:sz w:val="24"/>
          <w:szCs w:val="24"/>
        </w:rPr>
        <w:t>«</w:t>
      </w:r>
      <w:r w:rsidRPr="00A440E7">
        <w:rPr>
          <w:rFonts w:cs="Times New Roman"/>
          <w:b/>
          <w:bCs/>
          <w:sz w:val="24"/>
          <w:szCs w:val="24"/>
        </w:rPr>
        <w:t>Развитие способности к пон</w:t>
      </w:r>
      <w:r w:rsidR="006A3800" w:rsidRPr="00A440E7">
        <w:rPr>
          <w:rFonts w:cs="Times New Roman"/>
          <w:b/>
          <w:bCs/>
          <w:sz w:val="24"/>
          <w:szCs w:val="24"/>
        </w:rPr>
        <w:t>иманию скрытого смысла пословиц,</w:t>
      </w:r>
      <w:r w:rsidRPr="00A440E7">
        <w:rPr>
          <w:rFonts w:cs="Times New Roman"/>
          <w:b/>
          <w:bCs/>
          <w:sz w:val="24"/>
          <w:szCs w:val="24"/>
        </w:rPr>
        <w:t xml:space="preserve"> поговорок, </w:t>
      </w:r>
      <w:r w:rsidR="006A3800" w:rsidRPr="00A440E7">
        <w:rPr>
          <w:rFonts w:cs="Times New Roman"/>
          <w:b/>
          <w:bCs/>
          <w:sz w:val="24"/>
          <w:szCs w:val="24"/>
        </w:rPr>
        <w:t xml:space="preserve">метафор и </w:t>
      </w:r>
      <w:r w:rsidRPr="00A440E7">
        <w:rPr>
          <w:rFonts w:cs="Times New Roman"/>
          <w:b/>
          <w:bCs/>
          <w:sz w:val="24"/>
          <w:szCs w:val="24"/>
        </w:rPr>
        <w:t>текстов»</w:t>
      </w:r>
    </w:p>
    <w:p w14:paraId="64D6F6B0" w14:textId="77777777" w:rsidR="00BB2E72" w:rsidRPr="00A440E7" w:rsidRDefault="00BB2E72" w:rsidP="00AD32C5">
      <w:pPr>
        <w:pStyle w:val="a7"/>
        <w:spacing w:before="0" w:beforeAutospacing="0" w:after="0" w:afterAutospacing="0"/>
        <w:ind w:firstLine="709"/>
        <w:jc w:val="both"/>
      </w:pPr>
      <w:r w:rsidRPr="00A440E7">
        <w:t>Выделение и пояснение обобщено-образного выражения, заключенного в пословице</w:t>
      </w:r>
      <w:r w:rsidR="00007938" w:rsidRPr="00A440E7">
        <w:t>,</w:t>
      </w:r>
      <w:r w:rsidRPr="00A440E7">
        <w:t xml:space="preserve"> поговорке</w:t>
      </w:r>
      <w:r w:rsidR="00007938" w:rsidRPr="00A440E7">
        <w:t>, метафоре</w:t>
      </w:r>
      <w:r w:rsidRPr="00A440E7">
        <w:t xml:space="preserve"> на примере широко употребляемых пословиц</w:t>
      </w:r>
      <w:r w:rsidR="00007938" w:rsidRPr="00A440E7">
        <w:t>,</w:t>
      </w:r>
      <w:r w:rsidRPr="00A440E7">
        <w:t xml:space="preserve"> поговорок</w:t>
      </w:r>
      <w:r w:rsidR="00007938" w:rsidRPr="00A440E7">
        <w:t>, метафор</w:t>
      </w:r>
      <w:r w:rsidRPr="00A440E7">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A440E7" w:rsidRDefault="00BB2E72" w:rsidP="00AD32C5">
      <w:pPr>
        <w:pStyle w:val="a7"/>
        <w:spacing w:before="0" w:beforeAutospacing="0" w:after="0" w:afterAutospacing="0"/>
        <w:ind w:firstLine="709"/>
        <w:jc w:val="both"/>
      </w:pPr>
      <w:r w:rsidRPr="00A440E7">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Употребление в речи пословиц и поговорок применительно к характеристике поступков люде</w:t>
      </w:r>
      <w:r w:rsidR="00E2600E" w:rsidRPr="00A440E7">
        <w:rPr>
          <w:rFonts w:cs="Times New Roman"/>
          <w:sz w:val="24"/>
          <w:szCs w:val="24"/>
        </w:rPr>
        <w:t>й или жизненной ситуации</w:t>
      </w:r>
      <w:r w:rsidRPr="00A440E7">
        <w:rPr>
          <w:rFonts w:cs="Times New Roman"/>
          <w:sz w:val="24"/>
          <w:szCs w:val="24"/>
        </w:rPr>
        <w:t>. Встраивание пословицы и поговорки в контекст</w:t>
      </w:r>
      <w:r w:rsidR="00E2600E" w:rsidRPr="00A440E7">
        <w:rPr>
          <w:rFonts w:cs="Times New Roman"/>
          <w:sz w:val="24"/>
          <w:szCs w:val="24"/>
        </w:rPr>
        <w:t xml:space="preserve"> </w:t>
      </w:r>
      <w:r w:rsidR="00AB413B" w:rsidRPr="00A440E7">
        <w:rPr>
          <w:rFonts w:cs="Times New Roman"/>
          <w:sz w:val="24"/>
          <w:szCs w:val="24"/>
        </w:rPr>
        <w:t>коммуникативной ситуации</w:t>
      </w:r>
      <w:r w:rsidRPr="00A440E7">
        <w:rPr>
          <w:rFonts w:cs="Times New Roman"/>
          <w:sz w:val="24"/>
          <w:szCs w:val="24"/>
        </w:rPr>
        <w:t xml:space="preserve">. </w:t>
      </w:r>
    </w:p>
    <w:p w14:paraId="665BAF3F" w14:textId="77777777" w:rsidR="009A30DE" w:rsidRPr="00A440E7" w:rsidRDefault="009A30DE" w:rsidP="00AD32C5">
      <w:pPr>
        <w:spacing w:after="0" w:line="240" w:lineRule="auto"/>
        <w:ind w:firstLine="709"/>
        <w:jc w:val="both"/>
        <w:rPr>
          <w:rFonts w:cs="Times New Roman"/>
          <w:b/>
          <w:bCs/>
          <w:sz w:val="24"/>
          <w:szCs w:val="24"/>
        </w:rPr>
      </w:pPr>
    </w:p>
    <w:p w14:paraId="516EDE65"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 xml:space="preserve">Модуль «Коррекция и развитие познавательной деятельности на учебном материале» </w:t>
      </w:r>
    </w:p>
    <w:p w14:paraId="2556B377"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«Познавательные действия при работе с алгоритмами»</w:t>
      </w:r>
    </w:p>
    <w:p w14:paraId="0A2FAFD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cs="Times New Roman"/>
          <w:sz w:val="24"/>
          <w:szCs w:val="24"/>
        </w:rPr>
        <w:t xml:space="preserve">Знакомство с разным видами учебных алгоритмов и закрепление их использования при работе с правилом (например, </w:t>
      </w:r>
      <w:r w:rsidRPr="00A440E7">
        <w:rPr>
          <w:rFonts w:eastAsia="Times New Roman" w:cs="Times New Roman"/>
          <w:sz w:val="24"/>
          <w:szCs w:val="24"/>
        </w:rPr>
        <w:t>определение разряда наречий</w:t>
      </w:r>
      <w:r w:rsidRPr="00A440E7">
        <w:rPr>
          <w:rFonts w:cs="Times New Roman"/>
          <w:sz w:val="24"/>
          <w:szCs w:val="24"/>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A440E7">
        <w:rPr>
          <w:rFonts w:eastAsia="Times New Roman" w:cs="Times New Roman"/>
          <w:sz w:val="24"/>
          <w:szCs w:val="24"/>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«Познавательные действия при работе с информацией, коррекция и развитие познавательных процессов»</w:t>
      </w:r>
    </w:p>
    <w:p w14:paraId="78A35DD7" w14:textId="77777777" w:rsidR="00BB2E72" w:rsidRPr="00A440E7" w:rsidRDefault="00BB2E72" w:rsidP="00AD32C5">
      <w:pPr>
        <w:spacing w:after="0" w:line="240" w:lineRule="auto"/>
        <w:ind w:firstLine="709"/>
        <w:jc w:val="both"/>
        <w:rPr>
          <w:rFonts w:cs="Times New Roman"/>
          <w:sz w:val="24"/>
          <w:szCs w:val="24"/>
        </w:rPr>
      </w:pPr>
      <w:r w:rsidRPr="00A440E7">
        <w:rPr>
          <w:rFonts w:eastAsia="Calibri" w:cs="Times New Roman"/>
          <w:bCs/>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w:t>
      </w:r>
      <w:proofErr w:type="spellStart"/>
      <w:r w:rsidRPr="00A440E7">
        <w:rPr>
          <w:rFonts w:eastAsia="Calibri" w:cs="Times New Roman"/>
          <w:bCs/>
          <w:sz w:val="24"/>
          <w:szCs w:val="24"/>
        </w:rPr>
        <w:t>слухо</w:t>
      </w:r>
      <w:proofErr w:type="spellEnd"/>
      <w:r w:rsidRPr="00A440E7">
        <w:rPr>
          <w:rFonts w:eastAsia="Calibri" w:cs="Times New Roman"/>
          <w:bCs/>
          <w:sz w:val="24"/>
          <w:szCs w:val="24"/>
        </w:rPr>
        <w:t xml:space="preserve">-моторная ориентировка. </w:t>
      </w:r>
      <w:r w:rsidRPr="00A440E7">
        <w:rPr>
          <w:rFonts w:cs="Times New Roman"/>
          <w:sz w:val="24"/>
          <w:szCs w:val="24"/>
        </w:rPr>
        <w:t>Анализ и восполнение пространственных образов.</w:t>
      </w:r>
    </w:p>
    <w:p w14:paraId="2E53EA4E" w14:textId="77777777" w:rsidR="00BB2E72" w:rsidRPr="00A440E7" w:rsidRDefault="00BB2E72" w:rsidP="00AD32C5">
      <w:pPr>
        <w:pStyle w:val="a5"/>
        <w:spacing w:after="0" w:line="240" w:lineRule="auto"/>
        <w:ind w:left="17" w:right="38" w:firstLine="709"/>
        <w:jc w:val="both"/>
        <w:rPr>
          <w:rFonts w:cs="Times New Roman"/>
          <w:sz w:val="24"/>
          <w:szCs w:val="24"/>
        </w:rPr>
      </w:pPr>
      <w:r w:rsidRPr="00A440E7">
        <w:rPr>
          <w:rFonts w:cs="Times New Roman"/>
          <w:sz w:val="24"/>
          <w:szCs w:val="24"/>
        </w:rPr>
        <w:t xml:space="preserve">Изучение приемов </w:t>
      </w:r>
      <w:proofErr w:type="spellStart"/>
      <w:r w:rsidRPr="00A440E7">
        <w:rPr>
          <w:rFonts w:cs="Times New Roman"/>
          <w:sz w:val="24"/>
          <w:szCs w:val="24"/>
        </w:rPr>
        <w:t>слухо</w:t>
      </w:r>
      <w:proofErr w:type="spellEnd"/>
      <w:r w:rsidRPr="00A440E7">
        <w:rPr>
          <w:rFonts w:cs="Times New Roman"/>
          <w:sz w:val="24"/>
          <w:szCs w:val="24"/>
        </w:rPr>
        <w:t xml:space="preserve">-речевого запоминания. Изучение приемов опосредованного запоминания. Отработка навыков воспроизведения информации по визуальной опоре. </w:t>
      </w:r>
      <w:r w:rsidRPr="00A440E7">
        <w:rPr>
          <w:rFonts w:cs="Times New Roman"/>
          <w:sz w:val="24"/>
          <w:szCs w:val="24"/>
          <w:lang w:eastAsia="ru-RU"/>
        </w:rPr>
        <w:t>О</w:t>
      </w:r>
      <w:r w:rsidRPr="00A440E7">
        <w:rPr>
          <w:rFonts w:cs="Times New Roman"/>
          <w:sz w:val="24"/>
          <w:szCs w:val="24"/>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A440E7" w:rsidRDefault="00BB2E72" w:rsidP="00AD32C5">
      <w:pPr>
        <w:spacing w:after="0" w:line="240" w:lineRule="auto"/>
        <w:ind w:firstLine="709"/>
        <w:jc w:val="both"/>
        <w:rPr>
          <w:rFonts w:eastAsia="Calibri" w:cs="Times New Roman"/>
          <w:bCs/>
          <w:sz w:val="24"/>
          <w:szCs w:val="24"/>
        </w:rPr>
      </w:pPr>
      <w:r w:rsidRPr="00A440E7">
        <w:rPr>
          <w:rFonts w:eastAsia="Calibri" w:cs="Times New Roman"/>
          <w:bCs/>
          <w:sz w:val="24"/>
          <w:szCs w:val="24"/>
        </w:rPr>
        <w:lastRenderedPageBreak/>
        <w:t>Анализ и переработка познавательной и учебной информации. О</w:t>
      </w:r>
      <w:r w:rsidRPr="00A440E7">
        <w:rPr>
          <w:rFonts w:cs="Times New Roman"/>
          <w:sz w:val="24"/>
          <w:szCs w:val="24"/>
        </w:rPr>
        <w:t xml:space="preserve">риентировка в содержании справочной информации, </w:t>
      </w:r>
      <w:bookmarkStart w:id="238" w:name="_Hlk49087923"/>
      <w:r w:rsidRPr="00A440E7">
        <w:rPr>
          <w:rFonts w:cs="Times New Roman"/>
          <w:sz w:val="24"/>
          <w:szCs w:val="24"/>
        </w:rPr>
        <w:t xml:space="preserve">нахождение в источнике ответов на вопросы с использованием </w:t>
      </w:r>
      <w:bookmarkEnd w:id="238"/>
      <w:r w:rsidRPr="00A440E7">
        <w:rPr>
          <w:rFonts w:cs="Times New Roman"/>
          <w:sz w:val="24"/>
          <w:szCs w:val="24"/>
        </w:rPr>
        <w:t>явно заданной информации.</w:t>
      </w:r>
    </w:p>
    <w:p w14:paraId="0140EA79"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A440E7">
        <w:rPr>
          <w:rFonts w:cs="Times New Roman"/>
          <w:sz w:val="24"/>
          <w:szCs w:val="24"/>
        </w:rPr>
        <w:t>Знакомство с приемами интерпретации информации, нахождение в источнике ответов на вопросы с использованием неявно заданной информации.</w:t>
      </w:r>
      <w:r w:rsidRPr="00A440E7">
        <w:rPr>
          <w:rFonts w:eastAsia="Times New Roman" w:cs="Times New Roman"/>
          <w:sz w:val="24"/>
          <w:szCs w:val="24"/>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Анализ и оперирование информацией, представленной в виде таблицы, диаграммы, схемы, рисунка, карты.</w:t>
      </w:r>
    </w:p>
    <w:p w14:paraId="1226FE5E"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«Познавательные действия по преобразованию информации»</w:t>
      </w:r>
    </w:p>
    <w:p w14:paraId="7CF925B0" w14:textId="77777777" w:rsidR="00BB2E72" w:rsidRPr="00A440E7" w:rsidRDefault="00BB2E72" w:rsidP="00AD32C5">
      <w:pPr>
        <w:spacing w:after="0" w:line="240" w:lineRule="auto"/>
        <w:ind w:firstLine="709"/>
        <w:jc w:val="both"/>
        <w:rPr>
          <w:rFonts w:eastAsia="Calibri" w:cs="Times New Roman"/>
          <w:bCs/>
          <w:sz w:val="24"/>
          <w:szCs w:val="24"/>
        </w:rPr>
      </w:pPr>
      <w:r w:rsidRPr="00A440E7">
        <w:rPr>
          <w:rFonts w:eastAsia="Calibri" w:cs="Times New Roman"/>
          <w:bCs/>
          <w:sz w:val="24"/>
          <w:szCs w:val="24"/>
        </w:rPr>
        <w:t xml:space="preserve">Обработка информации. Текст. Смысловая структура текста. Анализ учебного текста. Определение </w:t>
      </w:r>
      <w:r w:rsidRPr="00A440E7">
        <w:rPr>
          <w:rFonts w:eastAsia="Times New Roman" w:cs="Times New Roman"/>
          <w:sz w:val="24"/>
          <w:szCs w:val="24"/>
        </w:rPr>
        <w:t>темы, главной мысли.</w:t>
      </w:r>
      <w:r w:rsidRPr="00A440E7">
        <w:rPr>
          <w:rFonts w:eastAsia="Calibri" w:cs="Times New Roman"/>
          <w:bCs/>
          <w:sz w:val="24"/>
          <w:szCs w:val="24"/>
        </w:rPr>
        <w:t xml:space="preserve"> Отработка </w:t>
      </w:r>
      <w:r w:rsidRPr="00A440E7">
        <w:rPr>
          <w:rFonts w:cs="Times New Roman"/>
          <w:sz w:val="24"/>
          <w:szCs w:val="24"/>
        </w:rPr>
        <w:t>логических приемов переработки информации (заполнение таблицы, введение числовых данных).</w:t>
      </w:r>
      <w:bookmarkStart w:id="239" w:name="_Hlk45083035"/>
    </w:p>
    <w:p w14:paraId="7D27C8B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Преобразование информации из одной формы в другую различными способами по образцу.</w:t>
      </w:r>
    </w:p>
    <w:p w14:paraId="7A4BC269"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Выстраивание схемы рассуждений на основе правила по вопросам.</w:t>
      </w:r>
    </w:p>
    <w:p w14:paraId="476E1D52" w14:textId="77777777" w:rsidR="00BB2E72" w:rsidRPr="00A440E7" w:rsidRDefault="00BB2E72" w:rsidP="00AD32C5">
      <w:pPr>
        <w:widowControl w:val="0"/>
        <w:autoSpaceDE w:val="0"/>
        <w:autoSpaceDN w:val="0"/>
        <w:spacing w:after="0" w:line="240" w:lineRule="auto"/>
        <w:ind w:right="38" w:firstLine="709"/>
        <w:jc w:val="both"/>
        <w:rPr>
          <w:rFonts w:cs="Times New Roman"/>
          <w:sz w:val="24"/>
          <w:szCs w:val="24"/>
        </w:rPr>
      </w:pPr>
      <w:r w:rsidRPr="00A440E7">
        <w:rPr>
          <w:rFonts w:eastAsia="Times New Roman" w:cs="Times New Roman"/>
          <w:sz w:val="24"/>
          <w:szCs w:val="24"/>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240" w:name="_Hlk45082618"/>
      <w:r w:rsidRPr="00A440E7">
        <w:rPr>
          <w:rFonts w:cs="Times New Roman"/>
          <w:sz w:val="24"/>
          <w:szCs w:val="24"/>
        </w:rPr>
        <w:t>Кодирование и декодирование информации (шифровка символами).</w:t>
      </w:r>
      <w:bookmarkEnd w:id="240"/>
    </w:p>
    <w:p w14:paraId="6667B146" w14:textId="77777777" w:rsidR="00BB2E72" w:rsidRPr="00A440E7" w:rsidRDefault="00BB2E72" w:rsidP="00AD32C5">
      <w:pPr>
        <w:spacing w:after="0" w:line="240" w:lineRule="auto"/>
        <w:ind w:firstLine="709"/>
        <w:jc w:val="both"/>
        <w:rPr>
          <w:rFonts w:cs="Times New Roman"/>
          <w:b/>
          <w:bCs/>
          <w:sz w:val="24"/>
          <w:szCs w:val="24"/>
        </w:rPr>
      </w:pPr>
      <w:r w:rsidRPr="00A440E7">
        <w:rPr>
          <w:rFonts w:eastAsia="Times New Roman" w:cs="Times New Roman"/>
          <w:sz w:val="24"/>
          <w:szCs w:val="24"/>
        </w:rPr>
        <w:t>Составление план-конспекта текста на материале учебных предметов.</w:t>
      </w:r>
    </w:p>
    <w:p w14:paraId="3308A625" w14:textId="77777777" w:rsidR="00BB2E72" w:rsidRPr="00A440E7" w:rsidRDefault="00BB2E72" w:rsidP="00AD32C5">
      <w:pPr>
        <w:tabs>
          <w:tab w:val="left" w:pos="993"/>
        </w:tabs>
        <w:spacing w:after="0" w:line="240" w:lineRule="auto"/>
        <w:ind w:firstLine="709"/>
        <w:jc w:val="both"/>
        <w:rPr>
          <w:rFonts w:cs="Times New Roman"/>
          <w:iCs/>
          <w:sz w:val="24"/>
          <w:szCs w:val="24"/>
        </w:rPr>
      </w:pPr>
      <w:r w:rsidRPr="00A440E7">
        <w:rPr>
          <w:rFonts w:cs="Times New Roman"/>
          <w:iCs/>
          <w:sz w:val="24"/>
          <w:szCs w:val="24"/>
        </w:rPr>
        <w:t>Составление тезисов устного или письменного сообщения.</w:t>
      </w:r>
      <w:bookmarkEnd w:id="239"/>
    </w:p>
    <w:p w14:paraId="6DDA9981"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Составление эссе по прочитанному.</w:t>
      </w:r>
    </w:p>
    <w:p w14:paraId="763FCF50" w14:textId="77777777" w:rsidR="00BB2E72" w:rsidRPr="00A440E7" w:rsidRDefault="00BB2E72" w:rsidP="00AD32C5">
      <w:pPr>
        <w:spacing w:after="0" w:line="240" w:lineRule="auto"/>
        <w:ind w:firstLine="709"/>
        <w:jc w:val="both"/>
        <w:rPr>
          <w:rFonts w:cs="Times New Roman"/>
          <w:b/>
          <w:bCs/>
          <w:sz w:val="24"/>
          <w:szCs w:val="24"/>
        </w:rPr>
      </w:pPr>
      <w:r w:rsidRPr="00A440E7">
        <w:rPr>
          <w:rFonts w:eastAsia="Times New Roman" w:cs="Times New Roman"/>
          <w:sz w:val="24"/>
          <w:szCs w:val="24"/>
        </w:rPr>
        <w:t>Составление и преобразование текстов делового стиля, личного характера, постов на странице сети Интернет.</w:t>
      </w:r>
    </w:p>
    <w:p w14:paraId="60C7DD61" w14:textId="77777777" w:rsidR="009A30DE" w:rsidRPr="00A440E7" w:rsidRDefault="009A30DE" w:rsidP="00AD32C5">
      <w:pPr>
        <w:spacing w:after="0" w:line="240" w:lineRule="auto"/>
        <w:ind w:firstLine="709"/>
        <w:jc w:val="both"/>
        <w:rPr>
          <w:rFonts w:cs="Times New Roman"/>
          <w:b/>
          <w:i/>
          <w:sz w:val="24"/>
          <w:szCs w:val="24"/>
        </w:rPr>
      </w:pPr>
    </w:p>
    <w:p w14:paraId="09012E2C"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 xml:space="preserve">Организация занятий </w:t>
      </w:r>
    </w:p>
    <w:p w14:paraId="0D54F61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A440E7">
        <w:rPr>
          <w:rFonts w:cs="Times New Roman"/>
          <w:sz w:val="24"/>
          <w:szCs w:val="24"/>
        </w:rPr>
        <w:t xml:space="preserve">обучающихся </w:t>
      </w:r>
      <w:r w:rsidRPr="00A440E7">
        <w:rPr>
          <w:rFonts w:cs="Times New Roman"/>
          <w:sz w:val="24"/>
          <w:szCs w:val="24"/>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A440E7">
        <w:rPr>
          <w:rFonts w:cs="Times New Roman"/>
          <w:sz w:val="24"/>
          <w:szCs w:val="24"/>
        </w:rPr>
        <w:t xml:space="preserve">обучающихся </w:t>
      </w:r>
      <w:r w:rsidRPr="00A440E7">
        <w:rPr>
          <w:rFonts w:cs="Times New Roman"/>
          <w:sz w:val="24"/>
          <w:szCs w:val="24"/>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A440E7" w:rsidRDefault="009A30DE" w:rsidP="00AD32C5">
      <w:pPr>
        <w:spacing w:after="0" w:line="240" w:lineRule="auto"/>
        <w:ind w:firstLine="709"/>
        <w:jc w:val="center"/>
        <w:rPr>
          <w:rFonts w:cs="Times New Roman"/>
          <w:b/>
          <w:i/>
          <w:sz w:val="24"/>
          <w:szCs w:val="24"/>
        </w:rPr>
      </w:pPr>
    </w:p>
    <w:p w14:paraId="6F4FAE54" w14:textId="77777777" w:rsidR="007B1393" w:rsidRPr="00A440E7" w:rsidRDefault="007B1393" w:rsidP="008D2309">
      <w:pPr>
        <w:spacing w:after="0" w:line="240" w:lineRule="auto"/>
        <w:ind w:firstLine="709"/>
        <w:jc w:val="both"/>
        <w:rPr>
          <w:rFonts w:cs="Times New Roman"/>
          <w:b/>
          <w:i/>
          <w:sz w:val="24"/>
          <w:szCs w:val="24"/>
        </w:rPr>
      </w:pPr>
      <w:r w:rsidRPr="00A440E7">
        <w:rPr>
          <w:rFonts w:cs="Times New Roman"/>
          <w:b/>
          <w:i/>
          <w:sz w:val="24"/>
          <w:szCs w:val="24"/>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A440E7" w:rsidRDefault="007B1393" w:rsidP="002D6D58">
      <w:pPr>
        <w:spacing w:after="0" w:line="240" w:lineRule="auto"/>
        <w:ind w:firstLine="709"/>
        <w:jc w:val="both"/>
        <w:rPr>
          <w:rFonts w:cs="Times New Roman"/>
          <w:sz w:val="24"/>
          <w:szCs w:val="24"/>
        </w:rPr>
      </w:pPr>
      <w:r w:rsidRPr="00A440E7">
        <w:rPr>
          <w:rFonts w:cs="Times New Roman"/>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A440E7" w:rsidRDefault="007B1393" w:rsidP="00AD32C5">
      <w:pPr>
        <w:spacing w:after="0" w:line="240" w:lineRule="auto"/>
        <w:ind w:firstLine="709"/>
        <w:jc w:val="center"/>
        <w:rPr>
          <w:rFonts w:cs="Times New Roman"/>
          <w:b/>
          <w:i/>
          <w:sz w:val="24"/>
          <w:szCs w:val="24"/>
        </w:rPr>
      </w:pPr>
    </w:p>
    <w:p w14:paraId="0F70F133" w14:textId="77777777" w:rsidR="00BB2E72" w:rsidRPr="00A440E7" w:rsidRDefault="00BB2E72" w:rsidP="008D2309">
      <w:pPr>
        <w:spacing w:after="0" w:line="240" w:lineRule="auto"/>
        <w:ind w:firstLine="709"/>
        <w:jc w:val="both"/>
        <w:rPr>
          <w:rFonts w:cs="Times New Roman"/>
          <w:b/>
          <w:i/>
          <w:sz w:val="24"/>
          <w:szCs w:val="24"/>
        </w:rPr>
      </w:pPr>
      <w:r w:rsidRPr="00A440E7">
        <w:rPr>
          <w:rFonts w:cs="Times New Roman"/>
          <w:b/>
          <w:i/>
          <w:sz w:val="24"/>
          <w:szCs w:val="24"/>
        </w:rPr>
        <w:t>Планируемые результаты освоения коррекционно</w:t>
      </w:r>
      <w:r w:rsidR="00C2271C" w:rsidRPr="00A440E7">
        <w:rPr>
          <w:rFonts w:cs="Times New Roman"/>
          <w:b/>
          <w:i/>
          <w:sz w:val="24"/>
          <w:szCs w:val="24"/>
        </w:rPr>
        <w:t xml:space="preserve">го </w:t>
      </w:r>
      <w:r w:rsidRPr="00A440E7">
        <w:rPr>
          <w:rFonts w:cs="Times New Roman"/>
          <w:b/>
          <w:i/>
          <w:sz w:val="24"/>
          <w:szCs w:val="24"/>
        </w:rPr>
        <w:t>курса «</w:t>
      </w:r>
      <w:proofErr w:type="spellStart"/>
      <w:r w:rsidRPr="00A440E7">
        <w:rPr>
          <w:rFonts w:cs="Times New Roman"/>
          <w:b/>
          <w:i/>
          <w:sz w:val="24"/>
          <w:szCs w:val="24"/>
        </w:rPr>
        <w:t>Психокоррекционные</w:t>
      </w:r>
      <w:proofErr w:type="spellEnd"/>
      <w:r w:rsidRPr="00A440E7">
        <w:rPr>
          <w:rFonts w:cs="Times New Roman"/>
          <w:b/>
          <w:i/>
          <w:sz w:val="24"/>
          <w:szCs w:val="24"/>
        </w:rPr>
        <w:t xml:space="preserve"> занятия (дефектологические занятия)» на уровень основного общего образования</w:t>
      </w:r>
    </w:p>
    <w:p w14:paraId="7AE1F12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освоения коррекционного курса обучающийся научится и будет (сможет):</w:t>
      </w:r>
    </w:p>
    <w:p w14:paraId="48ECD416"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По модулю «Коррекция и развитие базовых приемов мыслительной (умственной) деятельности»:</w:t>
      </w:r>
    </w:p>
    <w:p w14:paraId="409119F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оперировать (выделять, соотносить, сопоставлять, синтезировать) признаками предметов, явления, понятий;</w:t>
      </w:r>
    </w:p>
    <w:p w14:paraId="199D3D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объекты или процессы на основе наблюдений с опорой на схему;</w:t>
      </w:r>
    </w:p>
    <w:p w14:paraId="3D0E09C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группировать учебную информацию по заданным параметрам;</w:t>
      </w:r>
    </w:p>
    <w:p w14:paraId="5046232E" w14:textId="4A2C1128"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сравнивать объекты, явления, житейские</w:t>
      </w:r>
      <w:r w:rsidR="002D6D58" w:rsidRPr="00A440E7">
        <w:rPr>
          <w:sz w:val="24"/>
          <w:szCs w:val="24"/>
        </w:rPr>
        <w:t>, конкретные</w:t>
      </w:r>
      <w:r w:rsidRPr="00A440E7">
        <w:rPr>
          <w:sz w:val="24"/>
          <w:szCs w:val="24"/>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понятия по существенным признакам, исключать «лишнее» на основе выделения общих признаков;</w:t>
      </w:r>
    </w:p>
    <w:p w14:paraId="45D4ECE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явления, события, информацию по заданным требованиям;</w:t>
      </w:r>
    </w:p>
    <w:p w14:paraId="149106E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частные случаи правила и формулировать вывод при необходимости с направляющей помощью;</w:t>
      </w:r>
    </w:p>
    <w:p w14:paraId="1AC1989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и объяснять скрытый смысл текста, выделяя в нем неявно заданную информацию;</w:t>
      </w:r>
    </w:p>
    <w:p w14:paraId="2A24AD6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проводить образные сравнения, объяснять метафоры;</w:t>
      </w:r>
    </w:p>
    <w:p w14:paraId="5C1C508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и объяснять скрытый смысл пословиц и поговорок, при необходимости с направляющей помощью;</w:t>
      </w:r>
    </w:p>
    <w:p w14:paraId="454A59A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нравственный смысл, заключенный в значениях пословиц и поговорок;</w:t>
      </w:r>
    </w:p>
    <w:p w14:paraId="505D68B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употреблять изученные пословицы и поговорки в применительно к разным жизненным ситуациям.</w:t>
      </w:r>
    </w:p>
    <w:p w14:paraId="2A878F59" w14:textId="77777777" w:rsidR="00BB2E72" w:rsidRPr="00A440E7" w:rsidRDefault="00BB2E72" w:rsidP="00AD32C5">
      <w:pPr>
        <w:widowControl w:val="0"/>
        <w:autoSpaceDE w:val="0"/>
        <w:autoSpaceDN w:val="0"/>
        <w:spacing w:after="0" w:line="240" w:lineRule="auto"/>
        <w:ind w:right="43" w:firstLine="709"/>
        <w:jc w:val="both"/>
        <w:rPr>
          <w:rFonts w:eastAsia="Times New Roman" w:cs="Times New Roman"/>
          <w:b/>
          <w:bCs/>
          <w:sz w:val="24"/>
          <w:szCs w:val="24"/>
        </w:rPr>
      </w:pPr>
      <w:r w:rsidRPr="00A440E7">
        <w:rPr>
          <w:rFonts w:cs="Times New Roman"/>
          <w:b/>
          <w:bCs/>
          <w:sz w:val="24"/>
          <w:szCs w:val="24"/>
        </w:rPr>
        <w:t>По модулю «Коррекция и развитие познавательной деятельности на учебном материале»:</w:t>
      </w:r>
      <w:r w:rsidRPr="00A440E7">
        <w:rPr>
          <w:rFonts w:eastAsia="Times New Roman" w:cs="Times New Roman"/>
          <w:b/>
          <w:bCs/>
          <w:sz w:val="24"/>
          <w:szCs w:val="24"/>
        </w:rPr>
        <w:t xml:space="preserve"> </w:t>
      </w:r>
    </w:p>
    <w:p w14:paraId="2D9312C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сопоставлять, обобщать зрительную и слуховую информацию;</w:t>
      </w:r>
    </w:p>
    <w:p w14:paraId="7E439CF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и восполнять пространственные образы;</w:t>
      </w:r>
    </w:p>
    <w:p w14:paraId="02EA105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w:t>
      </w:r>
      <w:r w:rsidR="00C6037F" w:rsidRPr="00A440E7">
        <w:rPr>
          <w:sz w:val="24"/>
          <w:szCs w:val="24"/>
        </w:rPr>
        <w:t>и</w:t>
      </w:r>
      <w:r w:rsidRPr="00A440E7">
        <w:rPr>
          <w:sz w:val="24"/>
          <w:szCs w:val="24"/>
        </w:rPr>
        <w:t xml:space="preserve"> пространственной ориентировки;</w:t>
      </w:r>
    </w:p>
    <w:p w14:paraId="6882AF3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оперировать приемами запоминания и воспроизведения информаци</w:t>
      </w:r>
      <w:r w:rsidR="00C6037F" w:rsidRPr="00A440E7">
        <w:rPr>
          <w:sz w:val="24"/>
          <w:szCs w:val="24"/>
        </w:rPr>
        <w:t>и</w:t>
      </w:r>
      <w:r w:rsidRPr="00A440E7">
        <w:rPr>
          <w:sz w:val="24"/>
          <w:szCs w:val="24"/>
        </w:rPr>
        <w:t xml:space="preserve"> на учебном материале;</w:t>
      </w:r>
    </w:p>
    <w:p w14:paraId="78883B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самостоятельно алгоритм учебных действий;</w:t>
      </w:r>
    </w:p>
    <w:p w14:paraId="1D61830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учебное понятие по заданному алгоритму на программном материале;</w:t>
      </w:r>
    </w:p>
    <w:p w14:paraId="3626610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интерпретировать информацию, отвечать на вопросы, используя явно заданную в источнике и неявную информацию;</w:t>
      </w:r>
    </w:p>
    <w:p w14:paraId="7965216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основную и второстепенную информацию при решении практических задач;</w:t>
      </w:r>
    </w:p>
    <w:p w14:paraId="37C07BA3" w14:textId="7CECFD9A" w:rsidR="00BB2E72" w:rsidRPr="00A440E7" w:rsidRDefault="00ED620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w:t>
      </w:r>
      <w:r w:rsidR="00BB2E72" w:rsidRPr="00A440E7">
        <w:rPr>
          <w:sz w:val="24"/>
          <w:szCs w:val="24"/>
        </w:rPr>
        <w:t xml:space="preserve"> вопрос при работе с информацией;</w:t>
      </w:r>
    </w:p>
    <w:p w14:paraId="6E53EDA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создавать собственные тексты, применять информацию из текста при решении учебно-практических задач;</w:t>
      </w:r>
    </w:p>
    <w:p w14:paraId="24D1573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 выводы, основываясь на источнике информации, находить аргументы, подтверждающи</w:t>
      </w:r>
      <w:r w:rsidR="00C6037F" w:rsidRPr="00A440E7">
        <w:rPr>
          <w:sz w:val="24"/>
          <w:szCs w:val="24"/>
        </w:rPr>
        <w:t>е</w:t>
      </w:r>
      <w:r w:rsidRPr="00A440E7">
        <w:rPr>
          <w:sz w:val="24"/>
          <w:szCs w:val="24"/>
        </w:rPr>
        <w:t xml:space="preserve"> вывод;</w:t>
      </w:r>
    </w:p>
    <w:p w14:paraId="0E0CC04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интерпретировать и обобщать информацию из нескольких отличающихся источников;</w:t>
      </w:r>
    </w:p>
    <w:p w14:paraId="1A38A2E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кодировать и декодировать информацию;</w:t>
      </w:r>
    </w:p>
    <w:p w14:paraId="09CE6C9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ориентироваться в </w:t>
      </w:r>
      <w:r w:rsidR="00D33ECA" w:rsidRPr="00A440E7">
        <w:rPr>
          <w:sz w:val="24"/>
          <w:szCs w:val="24"/>
        </w:rPr>
        <w:t>схематически</w:t>
      </w:r>
      <w:r w:rsidRPr="00A440E7">
        <w:rPr>
          <w:sz w:val="24"/>
          <w:szCs w:val="24"/>
        </w:rPr>
        <w:t xml:space="preserve"> представленной информации, составлять высказывание с опорой на схему;</w:t>
      </w:r>
    </w:p>
    <w:p w14:paraId="5B650D0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схему рассуждений на основе правила с использованием направляющей помощи;</w:t>
      </w:r>
    </w:p>
    <w:p w14:paraId="4EB28CFB" w14:textId="77777777" w:rsidR="00BB2E72" w:rsidRPr="00A440E7" w:rsidRDefault="00D33EC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w:t>
      </w:r>
      <w:r w:rsidR="00BB2E72" w:rsidRPr="00A440E7">
        <w:rPr>
          <w:sz w:val="24"/>
          <w:szCs w:val="24"/>
        </w:rPr>
        <w:t xml:space="preserve"> простой конспект, тезисы устного или письменного сообщения;</w:t>
      </w:r>
    </w:p>
    <w:p w14:paraId="32D74A2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критически оценивать информацию, </w:t>
      </w:r>
      <w:r w:rsidR="00181F45" w:rsidRPr="00A440E7">
        <w:rPr>
          <w:sz w:val="24"/>
          <w:szCs w:val="24"/>
        </w:rPr>
        <w:t>ее</w:t>
      </w:r>
      <w:r w:rsidRPr="00A440E7">
        <w:rPr>
          <w:sz w:val="24"/>
          <w:szCs w:val="24"/>
        </w:rPr>
        <w:t xml:space="preserve"> достоверность</w:t>
      </w:r>
      <w:r w:rsidR="00181F45" w:rsidRPr="00A440E7">
        <w:rPr>
          <w:sz w:val="24"/>
          <w:szCs w:val="24"/>
        </w:rPr>
        <w:t>, в том числе</w:t>
      </w:r>
      <w:r w:rsidRPr="00A440E7">
        <w:rPr>
          <w:sz w:val="24"/>
          <w:szCs w:val="24"/>
        </w:rPr>
        <w:t xml:space="preserve"> в сети Интернет;</w:t>
      </w:r>
    </w:p>
    <w:p w14:paraId="74355B7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и использовать информацию в разных жизненных ситуациях и в общении;</w:t>
      </w:r>
    </w:p>
    <w:p w14:paraId="3E0392C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и преобразовывать тексты делового стиля, личного характера, посты на странице сети Интернет.</w:t>
      </w:r>
    </w:p>
    <w:p w14:paraId="75A46C16" w14:textId="77777777" w:rsidR="009A30DE" w:rsidRPr="00A440E7" w:rsidRDefault="009A30DE" w:rsidP="00AD32C5">
      <w:pPr>
        <w:spacing w:after="0" w:line="240" w:lineRule="auto"/>
        <w:ind w:firstLine="709"/>
        <w:jc w:val="both"/>
        <w:rPr>
          <w:rFonts w:cs="Times New Roman"/>
          <w:b/>
          <w:i/>
          <w:sz w:val="24"/>
          <w:szCs w:val="24"/>
        </w:rPr>
      </w:pPr>
    </w:p>
    <w:p w14:paraId="2A233B35"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коррекционно</w:t>
      </w:r>
      <w:r w:rsidR="00F62A3C" w:rsidRPr="00A440E7">
        <w:rPr>
          <w:rFonts w:cs="Times New Roman"/>
          <w:b/>
          <w:i/>
          <w:sz w:val="24"/>
          <w:szCs w:val="24"/>
        </w:rPr>
        <w:t>-развивающего</w:t>
      </w:r>
      <w:r w:rsidRPr="00A440E7">
        <w:rPr>
          <w:rFonts w:cs="Times New Roman"/>
          <w:b/>
          <w:i/>
          <w:sz w:val="24"/>
          <w:szCs w:val="24"/>
        </w:rPr>
        <w:t xml:space="preserve"> курса</w:t>
      </w:r>
    </w:p>
    <w:p w14:paraId="24A32258"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A440E7">
        <w:rPr>
          <w:rFonts w:cs="Times New Roman"/>
          <w:sz w:val="24"/>
          <w:szCs w:val="24"/>
        </w:rPr>
        <w:t>ль. Специалист проводит изучение</w:t>
      </w:r>
      <w:r w:rsidRPr="00A440E7">
        <w:rPr>
          <w:rFonts w:cs="Times New Roman"/>
          <w:sz w:val="24"/>
          <w:szCs w:val="24"/>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A440E7">
        <w:rPr>
          <w:rFonts w:cs="Times New Roman"/>
          <w:sz w:val="24"/>
          <w:szCs w:val="24"/>
        </w:rPr>
        <w:t>обучающегося</w:t>
      </w:r>
      <w:r w:rsidRPr="00A440E7">
        <w:rPr>
          <w:rFonts w:cs="Times New Roman"/>
          <w:sz w:val="24"/>
          <w:szCs w:val="24"/>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A440E7">
        <w:rPr>
          <w:rFonts w:cs="Times New Roman"/>
          <w:sz w:val="24"/>
          <w:szCs w:val="24"/>
        </w:rPr>
        <w:t>обучающегося</w:t>
      </w:r>
      <w:r w:rsidRPr="00A440E7">
        <w:rPr>
          <w:rFonts w:cs="Times New Roman"/>
          <w:sz w:val="24"/>
          <w:szCs w:val="24"/>
        </w:rPr>
        <w:t xml:space="preserve">, </w:t>
      </w:r>
      <w:proofErr w:type="spellStart"/>
      <w:r w:rsidRPr="00A440E7">
        <w:rPr>
          <w:rFonts w:cs="Times New Roman"/>
          <w:sz w:val="24"/>
          <w:szCs w:val="24"/>
        </w:rPr>
        <w:t>срезовых</w:t>
      </w:r>
      <w:proofErr w:type="spellEnd"/>
      <w:r w:rsidRPr="00A440E7">
        <w:rPr>
          <w:rFonts w:cs="Times New Roman"/>
          <w:sz w:val="24"/>
          <w:szCs w:val="24"/>
        </w:rPr>
        <w:t xml:space="preserve"> и контрольных работ по предметам.</w:t>
      </w:r>
    </w:p>
    <w:p w14:paraId="21694564" w14:textId="77777777" w:rsidR="00BB2E72" w:rsidRPr="00A440E7" w:rsidRDefault="00BB2E72" w:rsidP="00AD32C5">
      <w:pPr>
        <w:spacing w:after="0" w:line="240" w:lineRule="auto"/>
        <w:ind w:firstLine="709"/>
        <w:rPr>
          <w:rFonts w:cs="Times New Roman"/>
          <w:sz w:val="24"/>
          <w:szCs w:val="24"/>
        </w:rPr>
      </w:pPr>
    </w:p>
    <w:p w14:paraId="25674E0B" w14:textId="77777777" w:rsidR="004F025F" w:rsidRPr="00A440E7" w:rsidRDefault="004F025F" w:rsidP="00AD32C5">
      <w:pPr>
        <w:spacing w:after="0" w:line="240" w:lineRule="auto"/>
        <w:ind w:firstLine="709"/>
        <w:rPr>
          <w:rFonts w:cs="Times New Roman"/>
          <w:sz w:val="24"/>
          <w:szCs w:val="24"/>
        </w:rPr>
      </w:pPr>
    </w:p>
    <w:p w14:paraId="5E97C260" w14:textId="3FD37CCE" w:rsidR="000B4545" w:rsidRPr="00A440E7" w:rsidRDefault="00BB2E72" w:rsidP="00DC3908">
      <w:pPr>
        <w:pStyle w:val="4"/>
        <w:rPr>
          <w:rFonts w:eastAsia="Times New Roman"/>
          <w:sz w:val="24"/>
          <w:szCs w:val="24"/>
        </w:rPr>
      </w:pPr>
      <w:bookmarkStart w:id="241" w:name="_Toc97114976"/>
      <w:r w:rsidRPr="00A440E7">
        <w:rPr>
          <w:rFonts w:eastAsia="Times New Roman"/>
          <w:sz w:val="24"/>
          <w:szCs w:val="24"/>
        </w:rPr>
        <w:t>2.2.4.</w:t>
      </w:r>
      <w:r w:rsidR="004C46C5" w:rsidRPr="00A440E7">
        <w:rPr>
          <w:rFonts w:eastAsia="Times New Roman"/>
          <w:sz w:val="24"/>
          <w:szCs w:val="24"/>
        </w:rPr>
        <w:t>7</w:t>
      </w:r>
      <w:r w:rsidRPr="00A440E7">
        <w:rPr>
          <w:rFonts w:eastAsia="Times New Roman"/>
          <w:sz w:val="24"/>
          <w:szCs w:val="24"/>
        </w:rPr>
        <w:t>.</w:t>
      </w:r>
      <w:r w:rsidR="000B4545" w:rsidRPr="00A440E7">
        <w:rPr>
          <w:rFonts w:eastAsia="Times New Roman"/>
          <w:sz w:val="24"/>
          <w:szCs w:val="24"/>
        </w:rPr>
        <w:t xml:space="preserve"> Коррекционн</w:t>
      </w:r>
      <w:r w:rsidR="00C2271C" w:rsidRPr="00A440E7">
        <w:rPr>
          <w:rFonts w:eastAsia="Times New Roman"/>
          <w:sz w:val="24"/>
          <w:szCs w:val="24"/>
        </w:rPr>
        <w:t>ый</w:t>
      </w:r>
      <w:r w:rsidR="000B4545" w:rsidRPr="00A440E7">
        <w:rPr>
          <w:rFonts w:eastAsia="Times New Roman"/>
          <w:sz w:val="24"/>
          <w:szCs w:val="24"/>
        </w:rPr>
        <w:t xml:space="preserve"> курс «Логопедические занятия»</w:t>
      </w:r>
      <w:bookmarkEnd w:id="241"/>
      <w:r w:rsidRPr="00A440E7">
        <w:rPr>
          <w:rFonts w:eastAsia="Times New Roman"/>
          <w:sz w:val="24"/>
          <w:szCs w:val="24"/>
        </w:rPr>
        <w:t xml:space="preserve"> </w:t>
      </w:r>
    </w:p>
    <w:p w14:paraId="0729C1AF" w14:textId="77777777" w:rsidR="004F025F" w:rsidRPr="00A440E7" w:rsidRDefault="004F025F" w:rsidP="00AD32C5">
      <w:pPr>
        <w:spacing w:after="0" w:line="240" w:lineRule="auto"/>
        <w:ind w:firstLine="709"/>
        <w:jc w:val="center"/>
        <w:rPr>
          <w:rFonts w:eastAsia="Times New Roman" w:cs="Times New Roman"/>
          <w:b/>
          <w:sz w:val="24"/>
          <w:szCs w:val="24"/>
        </w:rPr>
      </w:pPr>
    </w:p>
    <w:p w14:paraId="7F08CDCA" w14:textId="2AF14D98" w:rsidR="00BB2E72" w:rsidRPr="00A440E7" w:rsidRDefault="00BB2E72" w:rsidP="00AD32C5">
      <w:pPr>
        <w:spacing w:after="0" w:line="240" w:lineRule="auto"/>
        <w:ind w:firstLine="709"/>
        <w:jc w:val="center"/>
        <w:rPr>
          <w:rFonts w:eastAsia="Times New Roman" w:cs="Times New Roman"/>
          <w:b/>
          <w:sz w:val="24"/>
          <w:szCs w:val="24"/>
        </w:rPr>
      </w:pPr>
      <w:r w:rsidRPr="00A440E7">
        <w:rPr>
          <w:rFonts w:eastAsia="Times New Roman" w:cs="Times New Roman"/>
          <w:b/>
          <w:sz w:val="24"/>
          <w:szCs w:val="24"/>
        </w:rPr>
        <w:t xml:space="preserve">Рабочая программа </w:t>
      </w:r>
    </w:p>
    <w:p w14:paraId="0FCBB45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F62A3C" w:rsidRPr="00A440E7">
        <w:rPr>
          <w:rFonts w:cs="Times New Roman"/>
          <w:sz w:val="24"/>
          <w:szCs w:val="24"/>
        </w:rPr>
        <w:t>о-развивающий</w:t>
      </w:r>
      <w:r w:rsidRPr="00A440E7">
        <w:rPr>
          <w:rFonts w:cs="Times New Roman"/>
          <w:sz w:val="24"/>
          <w:szCs w:val="24"/>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A440E7">
        <w:rPr>
          <w:rFonts w:cs="Times New Roman"/>
          <w:sz w:val="24"/>
          <w:szCs w:val="24"/>
        </w:rPr>
        <w:t xml:space="preserve">обучающихся </w:t>
      </w:r>
      <w:r w:rsidRPr="00A440E7">
        <w:rPr>
          <w:rFonts w:cs="Times New Roman"/>
          <w:sz w:val="24"/>
          <w:szCs w:val="24"/>
        </w:rPr>
        <w:t>5–9 классов, получающих образование в соответствии с АООП ООО обучающихся с ЗПР.</w:t>
      </w:r>
    </w:p>
    <w:p w14:paraId="14D1840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A440E7" w:rsidRDefault="00BB2E72" w:rsidP="00AD32C5">
      <w:pPr>
        <w:pStyle w:val="a7"/>
        <w:spacing w:before="0" w:beforeAutospacing="0" w:after="0" w:afterAutospacing="0"/>
        <w:ind w:firstLine="709"/>
        <w:jc w:val="both"/>
      </w:pPr>
      <w:r w:rsidRPr="00A440E7">
        <w:t xml:space="preserve">Поскольку категория </w:t>
      </w:r>
      <w:r w:rsidR="00FD54EF" w:rsidRPr="00A440E7">
        <w:t xml:space="preserve">обучающихся </w:t>
      </w:r>
      <w:r w:rsidRPr="00A440E7">
        <w:t xml:space="preserve">с ЗПР многочисленна и неоднородна по своему составу, то выраженность речевого нарушения может быть разной у </w:t>
      </w:r>
      <w:r w:rsidR="00FD54EF" w:rsidRPr="00A440E7">
        <w:t xml:space="preserve">обучающихся </w:t>
      </w:r>
      <w:r w:rsidRPr="00A440E7">
        <w:t xml:space="preserve">одной возрастной группы. У некоторых обучающихся с ЗПР может сохраняться нечеткость артикуляции и произношения, недостаточная </w:t>
      </w:r>
      <w:proofErr w:type="spellStart"/>
      <w:r w:rsidRPr="00A440E7">
        <w:t>автоматизированность</w:t>
      </w:r>
      <w:proofErr w:type="spellEnd"/>
      <w:r w:rsidRPr="00A440E7">
        <w:t xml:space="preserve">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A440E7" w:rsidRDefault="00BB2E72" w:rsidP="00AD32C5">
      <w:pPr>
        <w:pStyle w:val="a7"/>
        <w:spacing w:before="0" w:beforeAutospacing="0" w:after="0" w:afterAutospacing="0"/>
        <w:ind w:firstLine="709"/>
        <w:jc w:val="both"/>
      </w:pPr>
      <w:r w:rsidRPr="00A440E7">
        <w:t xml:space="preserve">Трудности письма часто обусловлены у </w:t>
      </w:r>
      <w:r w:rsidR="00FD54EF" w:rsidRPr="00A440E7">
        <w:t>обучающихся</w:t>
      </w:r>
      <w:r w:rsidRPr="00A440E7">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A440E7">
        <w:t>Обучающиеся</w:t>
      </w:r>
      <w:r w:rsidRPr="00A440E7">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A440E7" w:rsidRDefault="00BB2E72" w:rsidP="00AD32C5">
      <w:pPr>
        <w:pStyle w:val="a7"/>
        <w:spacing w:before="0" w:beforeAutospacing="0" w:after="0" w:afterAutospacing="0"/>
        <w:ind w:firstLine="709"/>
        <w:jc w:val="both"/>
      </w:pPr>
      <w:r w:rsidRPr="00A440E7">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A440E7">
        <w:t>Обучающиеся</w:t>
      </w:r>
      <w:r w:rsidRPr="00A440E7">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A440E7" w:rsidRDefault="00FD54EF" w:rsidP="00AD32C5">
      <w:pPr>
        <w:spacing w:after="0" w:line="240" w:lineRule="auto"/>
        <w:ind w:firstLine="709"/>
        <w:jc w:val="both"/>
        <w:rPr>
          <w:rFonts w:cs="Times New Roman"/>
          <w:sz w:val="24"/>
          <w:szCs w:val="24"/>
        </w:rPr>
      </w:pPr>
      <w:r w:rsidRPr="00A440E7">
        <w:rPr>
          <w:rFonts w:eastAsia="Times New Roman" w:cs="Times New Roman"/>
          <w:sz w:val="24"/>
          <w:szCs w:val="24"/>
        </w:rPr>
        <w:t>Обучающиеся</w:t>
      </w:r>
      <w:r w:rsidR="00BB2E72" w:rsidRPr="00A440E7">
        <w:rPr>
          <w:rFonts w:eastAsia="Times New Roman" w:cs="Times New Roman"/>
          <w:sz w:val="24"/>
          <w:szCs w:val="24"/>
        </w:rPr>
        <w:t xml:space="preserve"> д</w:t>
      </w:r>
      <w:r w:rsidR="00BB2E72" w:rsidRPr="00A440E7">
        <w:rPr>
          <w:rFonts w:cs="Times New Roman"/>
          <w:sz w:val="24"/>
          <w:szCs w:val="24"/>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A440E7" w:rsidRDefault="00BB2E72" w:rsidP="00AD32C5">
      <w:pPr>
        <w:spacing w:after="0" w:line="240" w:lineRule="auto"/>
        <w:ind w:firstLine="709"/>
        <w:jc w:val="both"/>
        <w:rPr>
          <w:rFonts w:cs="Times New Roman"/>
          <w:sz w:val="24"/>
          <w:szCs w:val="24"/>
        </w:rPr>
      </w:pPr>
      <w:bookmarkStart w:id="242" w:name="_Hlk54636439"/>
      <w:r w:rsidRPr="00A440E7">
        <w:rPr>
          <w:rFonts w:cs="Times New Roman"/>
          <w:sz w:val="24"/>
          <w:szCs w:val="24"/>
        </w:rPr>
        <w:t xml:space="preserve">На фоне специфических ошибок письма и чтения у обучающихся с ЗПР при отсутствии коррекционной работы возникает стойкая </w:t>
      </w:r>
      <w:proofErr w:type="spellStart"/>
      <w:r w:rsidRPr="00A440E7">
        <w:rPr>
          <w:rFonts w:cs="Times New Roman"/>
          <w:sz w:val="24"/>
          <w:szCs w:val="24"/>
        </w:rPr>
        <w:t>дизорфография</w:t>
      </w:r>
      <w:proofErr w:type="spellEnd"/>
      <w:r w:rsidRPr="00A440E7">
        <w:rPr>
          <w:rFonts w:cs="Times New Roman"/>
          <w:sz w:val="24"/>
          <w:szCs w:val="24"/>
        </w:rPr>
        <w:t xml:space="preserve">, что значительно затрудняет овладение </w:t>
      </w:r>
      <w:r w:rsidRPr="00A440E7">
        <w:rPr>
          <w:rFonts w:cs="Times New Roman"/>
          <w:sz w:val="24"/>
          <w:szCs w:val="24"/>
        </w:rPr>
        <w:lastRenderedPageBreak/>
        <w:t>орфографическими навыками в 5–9 классах, программным материалом по учебному предмету «Русский язык».</w:t>
      </w:r>
      <w:bookmarkEnd w:id="242"/>
    </w:p>
    <w:p w14:paraId="213D0F8E"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A440E7" w:rsidRDefault="00BB2E72" w:rsidP="00AD32C5">
      <w:pPr>
        <w:spacing w:after="0" w:line="240" w:lineRule="auto"/>
        <w:ind w:firstLine="709"/>
        <w:jc w:val="both"/>
        <w:rPr>
          <w:rFonts w:cs="Times New Roman"/>
          <w:bCs/>
          <w:sz w:val="24"/>
          <w:szCs w:val="24"/>
        </w:rPr>
      </w:pPr>
      <w:r w:rsidRPr="00A440E7">
        <w:rPr>
          <w:rFonts w:cs="Times New Roman"/>
          <w:sz w:val="24"/>
          <w:szCs w:val="24"/>
        </w:rPr>
        <w:t>Коррекционн</w:t>
      </w:r>
      <w:r w:rsidR="00F62A3C" w:rsidRPr="00A440E7">
        <w:rPr>
          <w:rFonts w:cs="Times New Roman"/>
          <w:sz w:val="24"/>
          <w:szCs w:val="24"/>
        </w:rPr>
        <w:t>о-развивающий</w:t>
      </w:r>
      <w:r w:rsidRPr="00A440E7">
        <w:rPr>
          <w:rFonts w:cs="Times New Roman"/>
          <w:sz w:val="24"/>
          <w:szCs w:val="24"/>
        </w:rPr>
        <w:t xml:space="preserve"> курс «Логопедические занятия» направлен на </w:t>
      </w:r>
      <w:r w:rsidRPr="00A440E7">
        <w:rPr>
          <w:rFonts w:cs="Times New Roman"/>
          <w:bCs/>
          <w:sz w:val="24"/>
          <w:szCs w:val="24"/>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b/>
          <w:i/>
          <w:sz w:val="24"/>
          <w:szCs w:val="24"/>
        </w:rPr>
        <w:t>Цель курса</w:t>
      </w:r>
      <w:r w:rsidRPr="00A440E7">
        <w:rPr>
          <w:rFonts w:cs="Times New Roman"/>
          <w:sz w:val="24"/>
          <w:szCs w:val="24"/>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A440E7" w:rsidRDefault="00BB2E72" w:rsidP="00AD32C5">
      <w:pPr>
        <w:spacing w:after="0" w:line="240" w:lineRule="auto"/>
        <w:ind w:firstLine="709"/>
        <w:contextualSpacing/>
        <w:rPr>
          <w:rFonts w:cs="Times New Roman"/>
          <w:b/>
          <w:i/>
          <w:sz w:val="24"/>
          <w:szCs w:val="24"/>
        </w:rPr>
      </w:pPr>
      <w:r w:rsidRPr="00A440E7">
        <w:rPr>
          <w:rFonts w:cs="Times New Roman"/>
          <w:b/>
          <w:i/>
          <w:sz w:val="24"/>
          <w:szCs w:val="24"/>
        </w:rPr>
        <w:t>Задачи курса:</w:t>
      </w:r>
      <w:r w:rsidRPr="00A440E7">
        <w:rPr>
          <w:rFonts w:cs="Times New Roman"/>
          <w:i/>
          <w:sz w:val="24"/>
          <w:szCs w:val="24"/>
        </w:rPr>
        <w:t xml:space="preserve"> </w:t>
      </w:r>
    </w:p>
    <w:p w14:paraId="44187996" w14:textId="3ADF0DA2"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языкового анализа и синтеза</w:t>
      </w:r>
      <w:r w:rsidRPr="00A440E7">
        <w:rPr>
          <w:sz w:val="24"/>
          <w:szCs w:val="24"/>
        </w:rPr>
        <w:t>;</w:t>
      </w:r>
    </w:p>
    <w:p w14:paraId="79FD3865" w14:textId="4846D786"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овершенствование зрительно-пространственных и простран</w:t>
      </w:r>
      <w:r w:rsidRPr="00A440E7">
        <w:rPr>
          <w:sz w:val="24"/>
          <w:szCs w:val="24"/>
        </w:rPr>
        <w:t>ственно-временных представлений;</w:t>
      </w:r>
      <w:r w:rsidR="00BB2E72" w:rsidRPr="00A440E7">
        <w:rPr>
          <w:sz w:val="24"/>
          <w:szCs w:val="24"/>
        </w:rPr>
        <w:t xml:space="preserve"> </w:t>
      </w:r>
    </w:p>
    <w:p w14:paraId="026970C8" w14:textId="1EB2808C"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овершенствование фонетико-фонематической стороны речи</w:t>
      </w:r>
      <w:r w:rsidRPr="00A440E7">
        <w:rPr>
          <w:sz w:val="24"/>
          <w:szCs w:val="24"/>
        </w:rPr>
        <w:t>;</w:t>
      </w:r>
      <w:r w:rsidR="00BB2E72" w:rsidRPr="00A440E7">
        <w:rPr>
          <w:sz w:val="24"/>
          <w:szCs w:val="24"/>
        </w:rPr>
        <w:t xml:space="preserve"> </w:t>
      </w:r>
    </w:p>
    <w:p w14:paraId="22186653" w14:textId="4C11DB64"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фонематических, морфологических и синтаксических обобщений</w:t>
      </w:r>
      <w:r w:rsidRPr="00A440E7">
        <w:rPr>
          <w:sz w:val="24"/>
          <w:szCs w:val="24"/>
        </w:rPr>
        <w:t>;</w:t>
      </w:r>
      <w:r w:rsidR="00BB2E72" w:rsidRPr="00A440E7">
        <w:rPr>
          <w:sz w:val="24"/>
          <w:szCs w:val="24"/>
        </w:rPr>
        <w:t xml:space="preserve"> </w:t>
      </w:r>
    </w:p>
    <w:p w14:paraId="1D1A4471" w14:textId="0E358963"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лексико-грамматического строя реч</w:t>
      </w:r>
      <w:r w:rsidRPr="00A440E7">
        <w:rPr>
          <w:sz w:val="24"/>
          <w:szCs w:val="24"/>
        </w:rPr>
        <w:t>и;</w:t>
      </w:r>
    </w:p>
    <w:p w14:paraId="13C055B5" w14:textId="50993C8C"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алгоритма орфографических действий, орфографической зорк</w:t>
      </w:r>
      <w:r w:rsidRPr="00A440E7">
        <w:rPr>
          <w:sz w:val="24"/>
          <w:szCs w:val="24"/>
        </w:rPr>
        <w:t>ости, навыков грамотного письма;</w:t>
      </w:r>
      <w:r w:rsidR="00BB2E72" w:rsidRPr="00A440E7">
        <w:rPr>
          <w:sz w:val="24"/>
          <w:szCs w:val="24"/>
        </w:rPr>
        <w:t xml:space="preserve"> </w:t>
      </w:r>
    </w:p>
    <w:p w14:paraId="54A4AC23" w14:textId="05B27098"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или минимизация ошибок письма и чтения</w:t>
      </w:r>
      <w:r w:rsidRPr="00A440E7">
        <w:rPr>
          <w:sz w:val="24"/>
          <w:szCs w:val="24"/>
        </w:rPr>
        <w:t>;</w:t>
      </w:r>
    </w:p>
    <w:p w14:paraId="4C6C9B12" w14:textId="7FEB2C1A"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связной речи и формирование коммуникативной компетенции.</w:t>
      </w:r>
    </w:p>
    <w:p w14:paraId="7D85F201"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A440E7" w:rsidRDefault="00BB2E72" w:rsidP="00AD32C5">
      <w:pPr>
        <w:spacing w:after="0" w:line="240" w:lineRule="auto"/>
        <w:ind w:firstLine="709"/>
        <w:jc w:val="both"/>
        <w:rPr>
          <w:rFonts w:cs="Times New Roman"/>
          <w:bCs/>
          <w:sz w:val="24"/>
          <w:szCs w:val="24"/>
        </w:rPr>
      </w:pPr>
      <w:r w:rsidRPr="00A440E7">
        <w:rPr>
          <w:rFonts w:cs="Times New Roman"/>
          <w:sz w:val="24"/>
          <w:szCs w:val="24"/>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A440E7">
        <w:rPr>
          <w:rFonts w:cs="Times New Roman"/>
          <w:sz w:val="24"/>
          <w:szCs w:val="24"/>
        </w:rPr>
        <w:t xml:space="preserve"> </w:t>
      </w:r>
      <w:r w:rsidR="002A22D3" w:rsidRPr="00A440E7">
        <w:rPr>
          <w:rFonts w:cs="Times New Roman"/>
          <w:bCs/>
          <w:sz w:val="24"/>
          <w:szCs w:val="24"/>
        </w:rPr>
        <w:t>С</w:t>
      </w:r>
      <w:r w:rsidRPr="00A440E7">
        <w:rPr>
          <w:rFonts w:cs="Times New Roman"/>
          <w:bCs/>
          <w:sz w:val="24"/>
          <w:szCs w:val="24"/>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A440E7">
        <w:rPr>
          <w:rFonts w:cs="Times New Roman"/>
          <w:bCs/>
          <w:sz w:val="24"/>
          <w:szCs w:val="24"/>
        </w:rPr>
        <w:t>ывать навыки морфемного разбора;</w:t>
      </w:r>
      <w:r w:rsidRPr="00A440E7">
        <w:rPr>
          <w:rFonts w:cs="Times New Roman"/>
          <w:bCs/>
          <w:sz w:val="24"/>
          <w:szCs w:val="24"/>
        </w:rPr>
        <w:t xml:space="preserve"> </w:t>
      </w:r>
      <w:r w:rsidR="002A22D3" w:rsidRPr="00A440E7">
        <w:rPr>
          <w:rFonts w:cs="Times New Roman"/>
          <w:bCs/>
          <w:sz w:val="24"/>
          <w:szCs w:val="24"/>
        </w:rPr>
        <w:t>р</w:t>
      </w:r>
      <w:r w:rsidRPr="00A440E7">
        <w:rPr>
          <w:rFonts w:cs="Times New Roman"/>
          <w:bCs/>
          <w:sz w:val="24"/>
          <w:szCs w:val="24"/>
        </w:rPr>
        <w:t>абота над обогащением словарного запаса способствует расширению возможностей обучающихся в подборе проверочных слов н</w:t>
      </w:r>
      <w:r w:rsidR="001F3827" w:rsidRPr="00A440E7">
        <w:rPr>
          <w:rFonts w:cs="Times New Roman"/>
          <w:bCs/>
          <w:sz w:val="24"/>
          <w:szCs w:val="24"/>
        </w:rPr>
        <w:t>а ряд орфографических;</w:t>
      </w:r>
      <w:r w:rsidRPr="00A440E7">
        <w:rPr>
          <w:rFonts w:cs="Times New Roman"/>
          <w:bCs/>
          <w:sz w:val="24"/>
          <w:szCs w:val="24"/>
        </w:rPr>
        <w:t xml:space="preserve"> </w:t>
      </w:r>
      <w:r w:rsidR="001F3827" w:rsidRPr="00A440E7">
        <w:rPr>
          <w:rFonts w:cs="Times New Roman"/>
          <w:bCs/>
          <w:sz w:val="24"/>
          <w:szCs w:val="24"/>
        </w:rPr>
        <w:t>с</w:t>
      </w:r>
      <w:r w:rsidRPr="00A440E7">
        <w:rPr>
          <w:rFonts w:cs="Times New Roman"/>
          <w:bCs/>
          <w:sz w:val="24"/>
          <w:szCs w:val="24"/>
        </w:rPr>
        <w:t>пециальные приемы логопеда по работе с текстом способствуют повышению осознанности ч</w:t>
      </w:r>
      <w:r w:rsidR="001F3827" w:rsidRPr="00A440E7">
        <w:rPr>
          <w:rFonts w:cs="Times New Roman"/>
          <w:bCs/>
          <w:sz w:val="24"/>
          <w:szCs w:val="24"/>
        </w:rPr>
        <w:t>тения, читательской грамотности; о</w:t>
      </w:r>
      <w:r w:rsidRPr="00A440E7">
        <w:rPr>
          <w:rFonts w:cs="Times New Roman"/>
          <w:bCs/>
          <w:sz w:val="24"/>
          <w:szCs w:val="24"/>
        </w:rPr>
        <w:t>тработка интонационно-выразительных средств, модуляции голоса совершенствует навыки выразительного чтения.</w:t>
      </w:r>
    </w:p>
    <w:p w14:paraId="1E27E9BC" w14:textId="77777777" w:rsidR="00BB2E72" w:rsidRPr="00A440E7" w:rsidRDefault="00BB2E72" w:rsidP="00AD32C5">
      <w:pPr>
        <w:spacing w:after="0" w:line="240" w:lineRule="auto"/>
        <w:ind w:firstLine="709"/>
        <w:jc w:val="both"/>
        <w:rPr>
          <w:rFonts w:cs="Times New Roman"/>
          <w:bCs/>
          <w:sz w:val="24"/>
          <w:szCs w:val="24"/>
        </w:rPr>
      </w:pPr>
      <w:bookmarkStart w:id="243" w:name="_Hlk54637410"/>
      <w:r w:rsidRPr="00A440E7">
        <w:rPr>
          <w:rFonts w:cs="Times New Roman"/>
          <w:bCs/>
          <w:sz w:val="24"/>
          <w:szCs w:val="24"/>
        </w:rPr>
        <w:t xml:space="preserve">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w:t>
      </w:r>
      <w:proofErr w:type="spellStart"/>
      <w:r w:rsidRPr="00A440E7">
        <w:rPr>
          <w:rFonts w:cs="Times New Roman"/>
          <w:bCs/>
          <w:sz w:val="24"/>
          <w:szCs w:val="24"/>
        </w:rPr>
        <w:t>микротемы</w:t>
      </w:r>
      <w:proofErr w:type="spellEnd"/>
      <w:r w:rsidRPr="00A440E7">
        <w:rPr>
          <w:rFonts w:cs="Times New Roman"/>
          <w:bCs/>
          <w:sz w:val="24"/>
          <w:szCs w:val="24"/>
        </w:rPr>
        <w:t xml:space="preserve">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w:t>
      </w:r>
      <w:proofErr w:type="spellStart"/>
      <w:r w:rsidRPr="00A440E7">
        <w:rPr>
          <w:rFonts w:cs="Times New Roman"/>
          <w:bCs/>
          <w:sz w:val="24"/>
          <w:szCs w:val="24"/>
        </w:rPr>
        <w:t>микротемы</w:t>
      </w:r>
      <w:proofErr w:type="spellEnd"/>
      <w:r w:rsidRPr="00A440E7">
        <w:rPr>
          <w:rFonts w:cs="Times New Roman"/>
          <w:bCs/>
          <w:sz w:val="24"/>
          <w:szCs w:val="24"/>
        </w:rPr>
        <w:t>.</w:t>
      </w:r>
    </w:p>
    <w:bookmarkEnd w:id="243"/>
    <w:p w14:paraId="7C3E815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A440E7">
        <w:rPr>
          <w:rFonts w:cs="Times New Roman"/>
          <w:sz w:val="24"/>
          <w:szCs w:val="24"/>
        </w:rPr>
        <w:t xml:space="preserve"> З</w:t>
      </w:r>
      <w:r w:rsidRPr="00A440E7">
        <w:rPr>
          <w:rFonts w:cs="Times New Roman"/>
          <w:sz w:val="24"/>
          <w:szCs w:val="24"/>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A440E7">
        <w:rPr>
          <w:rFonts w:cs="Times New Roman"/>
          <w:sz w:val="24"/>
          <w:szCs w:val="24"/>
        </w:rPr>
        <w:t>обучающихся</w:t>
      </w:r>
      <w:r w:rsidRPr="00A440E7">
        <w:rPr>
          <w:rFonts w:cs="Times New Roman"/>
          <w:sz w:val="24"/>
          <w:szCs w:val="24"/>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групповое занятие – 40 минут;</w:t>
      </w:r>
    </w:p>
    <w:p w14:paraId="3A9C1A24"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подгрупповое занятие – 30–40 минут;</w:t>
      </w:r>
    </w:p>
    <w:p w14:paraId="11A3AB60"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индивидуальное занятие – 20–40 минут.</w:t>
      </w:r>
    </w:p>
    <w:p w14:paraId="4EF2429D"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sz w:val="24"/>
          <w:szCs w:val="24"/>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A440E7" w:rsidRDefault="00BB2E72" w:rsidP="00AD32C5">
      <w:pPr>
        <w:spacing w:after="0" w:line="240" w:lineRule="auto"/>
        <w:ind w:firstLine="709"/>
        <w:jc w:val="both"/>
        <w:rPr>
          <w:rFonts w:cs="Times New Roman"/>
          <w:sz w:val="24"/>
          <w:szCs w:val="24"/>
        </w:rPr>
      </w:pPr>
      <w:bookmarkStart w:id="244" w:name="_Hlk54638045"/>
      <w:r w:rsidRPr="00A440E7">
        <w:rPr>
          <w:rFonts w:cs="Times New Roman"/>
          <w:sz w:val="24"/>
          <w:szCs w:val="24"/>
        </w:rPr>
        <w:t>Программа коррекционно</w:t>
      </w:r>
      <w:r w:rsidR="00E35949" w:rsidRPr="00A440E7">
        <w:rPr>
          <w:rFonts w:cs="Times New Roman"/>
          <w:sz w:val="24"/>
          <w:szCs w:val="24"/>
        </w:rPr>
        <w:t>-развивающего</w:t>
      </w:r>
      <w:r w:rsidRPr="00A440E7">
        <w:rPr>
          <w:rFonts w:cs="Times New Roman"/>
          <w:sz w:val="24"/>
          <w:szCs w:val="24"/>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A440E7">
        <w:rPr>
          <w:rFonts w:cs="Times New Roman"/>
          <w:sz w:val="24"/>
          <w:szCs w:val="24"/>
        </w:rPr>
        <w:t xml:space="preserve">обучающихся </w:t>
      </w:r>
      <w:r w:rsidRPr="00A440E7">
        <w:rPr>
          <w:rFonts w:cs="Times New Roman"/>
          <w:sz w:val="24"/>
          <w:szCs w:val="24"/>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245" w:name="_Hlk45970788"/>
      <w:r w:rsidRPr="00A440E7">
        <w:rPr>
          <w:rFonts w:cs="Times New Roman"/>
          <w:sz w:val="24"/>
          <w:szCs w:val="24"/>
        </w:rPr>
        <w:t>Проведение коррекционно-развивающих занятий учителя-логопеда предполагает</w:t>
      </w:r>
      <w:bookmarkEnd w:id="245"/>
      <w:r w:rsidRPr="00A440E7">
        <w:rPr>
          <w:rFonts w:cs="Times New Roman"/>
          <w:sz w:val="24"/>
          <w:szCs w:val="24"/>
        </w:rPr>
        <w:t xml:space="preserve"> вариативность и индивидуализацию содержания программы. </w:t>
      </w:r>
    </w:p>
    <w:p w14:paraId="7239192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A440E7" w:rsidRDefault="009A30DE" w:rsidP="00AD32C5">
      <w:pPr>
        <w:spacing w:after="0" w:line="240" w:lineRule="auto"/>
        <w:ind w:firstLine="709"/>
        <w:jc w:val="both"/>
        <w:rPr>
          <w:rFonts w:eastAsia="Calibri" w:cs="Times New Roman"/>
          <w:b/>
          <w:sz w:val="24"/>
          <w:szCs w:val="24"/>
          <w:shd w:val="clear" w:color="auto" w:fill="FFFFFF"/>
        </w:rPr>
      </w:pPr>
    </w:p>
    <w:p w14:paraId="13880A40" w14:textId="77777777" w:rsidR="00BB2E72" w:rsidRPr="00A440E7" w:rsidRDefault="00BB2E72" w:rsidP="00AD32C5">
      <w:pPr>
        <w:spacing w:after="0" w:line="240" w:lineRule="auto"/>
        <w:ind w:firstLine="709"/>
        <w:jc w:val="both"/>
        <w:rPr>
          <w:rFonts w:cs="Times New Roman"/>
          <w:b/>
          <w:sz w:val="24"/>
          <w:szCs w:val="24"/>
        </w:rPr>
      </w:pPr>
      <w:r w:rsidRPr="00A440E7">
        <w:rPr>
          <w:rFonts w:eastAsia="Calibri" w:cs="Times New Roman"/>
          <w:b/>
          <w:sz w:val="24"/>
          <w:szCs w:val="24"/>
          <w:shd w:val="clear" w:color="auto" w:fill="FFFFFF"/>
        </w:rPr>
        <w:t>Содержание коррекционно</w:t>
      </w:r>
      <w:r w:rsidR="00C17AA7" w:rsidRPr="00A440E7">
        <w:rPr>
          <w:rFonts w:eastAsia="Calibri" w:cs="Times New Roman"/>
          <w:b/>
          <w:sz w:val="24"/>
          <w:szCs w:val="24"/>
          <w:shd w:val="clear" w:color="auto" w:fill="FFFFFF"/>
        </w:rPr>
        <w:t>го</w:t>
      </w:r>
      <w:r w:rsidRPr="00A440E7">
        <w:rPr>
          <w:rFonts w:eastAsia="Calibri" w:cs="Times New Roman"/>
          <w:b/>
          <w:sz w:val="24"/>
          <w:szCs w:val="24"/>
          <w:shd w:val="clear" w:color="auto" w:fill="FFFFFF"/>
        </w:rPr>
        <w:t xml:space="preserve"> курса «Логопедические занятия» включает в себя следующие модули</w:t>
      </w:r>
      <w:r w:rsidRPr="00A440E7">
        <w:rPr>
          <w:rFonts w:cs="Times New Roman"/>
          <w:b/>
          <w:sz w:val="24"/>
          <w:szCs w:val="24"/>
        </w:rPr>
        <w:t xml:space="preserve">: </w:t>
      </w:r>
    </w:p>
    <w:bookmarkEnd w:id="244"/>
    <w:p w14:paraId="64FDFB8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«Совершенствование фонетико-фонематической стороны речи» (фонетика, орфоэпия, графика) </w:t>
      </w:r>
      <w:r w:rsidRPr="00A440E7">
        <w:rPr>
          <w:rFonts w:cs="Times New Roman"/>
          <w:sz w:val="24"/>
          <w:szCs w:val="24"/>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«Обогащение и активизация словарного запаса. Формирование навыков словообразования. </w:t>
      </w:r>
      <w:proofErr w:type="spellStart"/>
      <w:r w:rsidRPr="00A440E7">
        <w:rPr>
          <w:rFonts w:cs="Times New Roman"/>
          <w:b/>
          <w:bCs/>
          <w:sz w:val="24"/>
          <w:szCs w:val="24"/>
        </w:rPr>
        <w:t>Морфемика</w:t>
      </w:r>
      <w:proofErr w:type="spellEnd"/>
      <w:r w:rsidRPr="00A440E7">
        <w:rPr>
          <w:rFonts w:cs="Times New Roman"/>
          <w:b/>
          <w:bCs/>
          <w:sz w:val="24"/>
          <w:szCs w:val="24"/>
        </w:rPr>
        <w:t xml:space="preserve">» </w:t>
      </w:r>
      <w:r w:rsidRPr="00A440E7">
        <w:rPr>
          <w:rFonts w:cs="Times New Roman"/>
          <w:sz w:val="24"/>
          <w:szCs w:val="24"/>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w:t>
      </w:r>
      <w:proofErr w:type="spellStart"/>
      <w:r w:rsidRPr="00A440E7">
        <w:rPr>
          <w:rFonts w:cs="Times New Roman"/>
          <w:sz w:val="24"/>
          <w:szCs w:val="24"/>
        </w:rPr>
        <w:t>дизорфографических</w:t>
      </w:r>
      <w:proofErr w:type="spellEnd"/>
      <w:r w:rsidRPr="00A440E7">
        <w:rPr>
          <w:rFonts w:cs="Times New Roman"/>
          <w:sz w:val="24"/>
          <w:szCs w:val="24"/>
        </w:rPr>
        <w:t xml:space="preserve"> ошибок. </w:t>
      </w:r>
    </w:p>
    <w:p w14:paraId="2434A34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«Коррекция и развитие лексико-грамматической стороны речи. Морфология» </w:t>
      </w:r>
      <w:r w:rsidRPr="00A440E7">
        <w:rPr>
          <w:rFonts w:cs="Times New Roman"/>
          <w:sz w:val="24"/>
          <w:szCs w:val="24"/>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w:t>
      </w:r>
      <w:proofErr w:type="spellStart"/>
      <w:r w:rsidRPr="00A440E7">
        <w:rPr>
          <w:rFonts w:cs="Times New Roman"/>
          <w:sz w:val="24"/>
          <w:szCs w:val="24"/>
        </w:rPr>
        <w:t>дизорфографических</w:t>
      </w:r>
      <w:proofErr w:type="spellEnd"/>
      <w:r w:rsidRPr="00A440E7">
        <w:rPr>
          <w:rFonts w:cs="Times New Roman"/>
          <w:sz w:val="24"/>
          <w:szCs w:val="24"/>
        </w:rPr>
        <w:t xml:space="preserve"> и пунктуационных ошибок. </w:t>
      </w:r>
    </w:p>
    <w:p w14:paraId="12683375" w14:textId="77777777" w:rsidR="00BB2E72" w:rsidRPr="00A440E7" w:rsidRDefault="00BB2E72" w:rsidP="00AD32C5">
      <w:pPr>
        <w:spacing w:after="0" w:line="240" w:lineRule="auto"/>
        <w:ind w:firstLine="709"/>
        <w:jc w:val="both"/>
        <w:rPr>
          <w:rFonts w:cs="Times New Roman"/>
          <w:sz w:val="24"/>
          <w:szCs w:val="24"/>
        </w:rPr>
      </w:pPr>
      <w:bookmarkStart w:id="246" w:name="_Hlk53051991"/>
      <w:r w:rsidRPr="00A440E7">
        <w:rPr>
          <w:rFonts w:cs="Times New Roman"/>
          <w:b/>
          <w:bCs/>
          <w:sz w:val="24"/>
          <w:szCs w:val="24"/>
        </w:rPr>
        <w:t xml:space="preserve">Модуль «Коррекция и развитие связной речи. Коммуникация» </w:t>
      </w:r>
      <w:bookmarkEnd w:id="246"/>
      <w:r w:rsidRPr="00A440E7">
        <w:rPr>
          <w:rFonts w:cs="Times New Roman"/>
          <w:sz w:val="24"/>
          <w:szCs w:val="24"/>
        </w:rPr>
        <w:t xml:space="preserve">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w:t>
      </w:r>
      <w:proofErr w:type="spellStart"/>
      <w:r w:rsidRPr="00A440E7">
        <w:rPr>
          <w:rFonts w:cs="Times New Roman"/>
          <w:sz w:val="24"/>
          <w:szCs w:val="24"/>
        </w:rPr>
        <w:t>дизорфографических</w:t>
      </w:r>
      <w:proofErr w:type="spellEnd"/>
      <w:r w:rsidRPr="00A440E7">
        <w:rPr>
          <w:rFonts w:cs="Times New Roman"/>
          <w:sz w:val="24"/>
          <w:szCs w:val="24"/>
        </w:rPr>
        <w:t xml:space="preserve"> и пунктуационных ошибок.</w:t>
      </w:r>
    </w:p>
    <w:p w14:paraId="06A4C1D4" w14:textId="6B3EA6D2" w:rsidR="00197D3E" w:rsidRPr="00A440E7" w:rsidRDefault="00197D3E" w:rsidP="00197D3E">
      <w:pPr>
        <w:pStyle w:val="Default"/>
        <w:ind w:firstLine="709"/>
        <w:jc w:val="both"/>
        <w:rPr>
          <w:rFonts w:cs="Times New Roman"/>
          <w:color w:val="auto"/>
        </w:rPr>
      </w:pPr>
      <w:r w:rsidRPr="00A440E7">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A440E7">
        <w:rPr>
          <w:rFonts w:cs="Times New Roman"/>
          <w:color w:val="auto"/>
        </w:rPr>
        <w:t>логопед</w:t>
      </w:r>
      <w:r w:rsidRPr="00A440E7">
        <w:rPr>
          <w:rFonts w:cs="Times New Roman"/>
          <w:color w:val="auto"/>
        </w:rPr>
        <w:t xml:space="preserve"> может гибко варьировать распределение часов, ориентируясь на потребности обучающихся с ЗПР.</w:t>
      </w:r>
    </w:p>
    <w:p w14:paraId="0173B1C1" w14:textId="77777777" w:rsidR="006764CB" w:rsidRPr="00A440E7" w:rsidRDefault="006764CB" w:rsidP="00AD32C5">
      <w:pPr>
        <w:spacing w:after="0" w:line="240" w:lineRule="auto"/>
        <w:ind w:firstLine="709"/>
        <w:jc w:val="center"/>
        <w:rPr>
          <w:rFonts w:cs="Times New Roman"/>
          <w:b/>
          <w:bCs/>
          <w:sz w:val="24"/>
          <w:szCs w:val="24"/>
        </w:rPr>
      </w:pPr>
    </w:p>
    <w:p w14:paraId="443462E0" w14:textId="77777777" w:rsidR="00197D3E" w:rsidRPr="00A440E7" w:rsidRDefault="00197D3E" w:rsidP="00AD32C5">
      <w:pPr>
        <w:spacing w:after="0" w:line="240" w:lineRule="auto"/>
        <w:ind w:firstLine="709"/>
        <w:jc w:val="center"/>
        <w:rPr>
          <w:rFonts w:cs="Times New Roman"/>
          <w:b/>
          <w:bCs/>
          <w:sz w:val="24"/>
          <w:szCs w:val="24"/>
        </w:rPr>
      </w:pPr>
    </w:p>
    <w:p w14:paraId="428ADB7B" w14:textId="77777777" w:rsidR="00BB2E72" w:rsidRPr="00A440E7" w:rsidRDefault="00BB2E72" w:rsidP="00AD32C5">
      <w:pPr>
        <w:spacing w:after="0" w:line="240" w:lineRule="auto"/>
        <w:ind w:firstLine="709"/>
        <w:jc w:val="center"/>
        <w:rPr>
          <w:rFonts w:cs="Times New Roman"/>
          <w:b/>
          <w:bCs/>
          <w:sz w:val="24"/>
          <w:szCs w:val="24"/>
        </w:rPr>
      </w:pPr>
      <w:r w:rsidRPr="00A440E7">
        <w:rPr>
          <w:rFonts w:cs="Times New Roman"/>
          <w:b/>
          <w:bCs/>
          <w:sz w:val="24"/>
          <w:szCs w:val="24"/>
        </w:rPr>
        <w:t>Содержание курса «Логопедические занятия» на уровне основного общего образования</w:t>
      </w:r>
    </w:p>
    <w:p w14:paraId="6412DE90"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Модуль «Совершенствование фонетико-фонематической стороны речи» (фонетика, орфоэпия, графика)</w:t>
      </w:r>
    </w:p>
    <w:p w14:paraId="42F13532"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Cs/>
          <w:sz w:val="24"/>
          <w:szCs w:val="24"/>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A440E7">
        <w:rPr>
          <w:rFonts w:cs="Times New Roman"/>
          <w:sz w:val="24"/>
          <w:szCs w:val="24"/>
        </w:rPr>
        <w:t xml:space="preserve">произношения, отработка правильного ударения в словах. </w:t>
      </w:r>
      <w:r w:rsidRPr="00A440E7">
        <w:rPr>
          <w:rFonts w:cs="Times New Roman"/>
          <w:sz w:val="24"/>
          <w:szCs w:val="24"/>
          <w:shd w:val="clear" w:color="auto" w:fill="FFFFFF"/>
        </w:rPr>
        <w:t>Роль ударения. Проверяемые безударные гласные в корне слова (способы подбора проверочных слов)</w:t>
      </w:r>
      <w:r w:rsidRPr="00A440E7">
        <w:rPr>
          <w:rFonts w:eastAsia="Times New Roman" w:cs="Times New Roman"/>
          <w:sz w:val="24"/>
          <w:szCs w:val="24"/>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A440E7" w:rsidRDefault="006764CB" w:rsidP="00AD32C5">
      <w:pPr>
        <w:spacing w:after="0" w:line="240" w:lineRule="auto"/>
        <w:ind w:firstLine="709"/>
        <w:jc w:val="both"/>
        <w:rPr>
          <w:rFonts w:eastAsia="Times New Roman" w:cs="Times New Roman"/>
          <w:b/>
          <w:sz w:val="24"/>
          <w:szCs w:val="24"/>
        </w:rPr>
      </w:pPr>
    </w:p>
    <w:p w14:paraId="3A9294CF"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«Обогащение и активизация словарного запаса, формирование навыков словообразования. </w:t>
      </w:r>
      <w:proofErr w:type="spellStart"/>
      <w:r w:rsidRPr="00A440E7">
        <w:rPr>
          <w:rFonts w:eastAsia="Times New Roman" w:cs="Times New Roman"/>
          <w:b/>
          <w:sz w:val="24"/>
          <w:szCs w:val="24"/>
        </w:rPr>
        <w:t>Морфемика</w:t>
      </w:r>
      <w:proofErr w:type="spellEnd"/>
      <w:r w:rsidRPr="00A440E7">
        <w:rPr>
          <w:rFonts w:eastAsia="Times New Roman" w:cs="Times New Roman"/>
          <w:b/>
          <w:sz w:val="24"/>
          <w:szCs w:val="24"/>
        </w:rPr>
        <w:t xml:space="preserve">» </w:t>
      </w:r>
    </w:p>
    <w:p w14:paraId="24639448"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A440E7">
        <w:rPr>
          <w:rFonts w:eastAsia="Times New Roman" w:cs="Times New Roman"/>
          <w:sz w:val="24"/>
          <w:szCs w:val="24"/>
        </w:rPr>
        <w:t>а слова. Образование новых слов</w:t>
      </w:r>
      <w:r w:rsidRPr="00A440E7">
        <w:rPr>
          <w:rFonts w:eastAsia="Times New Roman" w:cs="Times New Roman"/>
          <w:sz w:val="24"/>
          <w:szCs w:val="24"/>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A440E7">
        <w:rPr>
          <w:rFonts w:eastAsia="Times New Roman" w:cs="Times New Roman"/>
          <w:sz w:val="24"/>
          <w:szCs w:val="24"/>
        </w:rPr>
        <w:t>форм</w:t>
      </w:r>
      <w:r w:rsidRPr="00A440E7">
        <w:rPr>
          <w:rFonts w:eastAsia="Times New Roman" w:cs="Times New Roman"/>
          <w:sz w:val="24"/>
          <w:szCs w:val="24"/>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w:t>
      </w:r>
      <w:proofErr w:type="spellStart"/>
      <w:r w:rsidRPr="00A440E7">
        <w:rPr>
          <w:rFonts w:eastAsia="Times New Roman" w:cs="Times New Roman"/>
          <w:sz w:val="24"/>
          <w:szCs w:val="24"/>
        </w:rPr>
        <w:t>щик</w:t>
      </w:r>
      <w:proofErr w:type="spellEnd"/>
      <w:r w:rsidRPr="00A440E7">
        <w:rPr>
          <w:rFonts w:eastAsia="Times New Roman" w:cs="Times New Roman"/>
          <w:sz w:val="24"/>
          <w:szCs w:val="24"/>
        </w:rPr>
        <w:t>-); -ек- (-</w:t>
      </w:r>
      <w:proofErr w:type="spellStart"/>
      <w:r w:rsidRPr="00A440E7">
        <w:rPr>
          <w:rFonts w:eastAsia="Times New Roman" w:cs="Times New Roman"/>
          <w:sz w:val="24"/>
          <w:szCs w:val="24"/>
        </w:rPr>
        <w:t>ик</w:t>
      </w:r>
      <w:proofErr w:type="spellEnd"/>
      <w:r w:rsidRPr="00A440E7">
        <w:rPr>
          <w:rFonts w:eastAsia="Times New Roman" w:cs="Times New Roman"/>
          <w:sz w:val="24"/>
          <w:szCs w:val="24"/>
        </w:rPr>
        <w:t>-)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w:t>
      </w:r>
      <w:proofErr w:type="spellStart"/>
      <w:r w:rsidRPr="00A440E7">
        <w:rPr>
          <w:rFonts w:eastAsia="Times New Roman" w:cs="Times New Roman"/>
          <w:sz w:val="24"/>
          <w:szCs w:val="24"/>
        </w:rPr>
        <w:t>тся</w:t>
      </w:r>
      <w:proofErr w:type="spellEnd"/>
      <w:r w:rsidRPr="00A440E7">
        <w:rPr>
          <w:rFonts w:eastAsia="Times New Roman" w:cs="Times New Roman"/>
          <w:sz w:val="24"/>
          <w:szCs w:val="24"/>
        </w:rPr>
        <w:t xml:space="preserve"> и -</w:t>
      </w:r>
      <w:proofErr w:type="spellStart"/>
      <w:r w:rsidRPr="00A440E7">
        <w:rPr>
          <w:rFonts w:eastAsia="Times New Roman" w:cs="Times New Roman"/>
          <w:sz w:val="24"/>
          <w:szCs w:val="24"/>
        </w:rPr>
        <w:t>ться</w:t>
      </w:r>
      <w:proofErr w:type="spellEnd"/>
      <w:r w:rsidRPr="00A440E7">
        <w:rPr>
          <w:rFonts w:eastAsia="Times New Roman" w:cs="Times New Roman"/>
          <w:sz w:val="24"/>
          <w:szCs w:val="24"/>
        </w:rPr>
        <w:t xml:space="preserve"> в глаголах; суффиксов -</w:t>
      </w:r>
      <w:proofErr w:type="spellStart"/>
      <w:r w:rsidRPr="00A440E7">
        <w:rPr>
          <w:rFonts w:eastAsia="Times New Roman" w:cs="Times New Roman"/>
          <w:sz w:val="24"/>
          <w:szCs w:val="24"/>
        </w:rPr>
        <w:t>ова</w:t>
      </w:r>
      <w:proofErr w:type="spellEnd"/>
      <w:r w:rsidRPr="00A440E7">
        <w:rPr>
          <w:rFonts w:eastAsia="Times New Roman" w:cs="Times New Roman"/>
          <w:sz w:val="24"/>
          <w:szCs w:val="24"/>
        </w:rPr>
        <w:t>-/-</w:t>
      </w:r>
      <w:proofErr w:type="spellStart"/>
      <w:r w:rsidRPr="00A440E7">
        <w:rPr>
          <w:rFonts w:eastAsia="Times New Roman" w:cs="Times New Roman"/>
          <w:sz w:val="24"/>
          <w:szCs w:val="24"/>
        </w:rPr>
        <w:t>ева</w:t>
      </w:r>
      <w:proofErr w:type="spellEnd"/>
      <w:r w:rsidRPr="00A440E7">
        <w:rPr>
          <w:rFonts w:eastAsia="Times New Roman" w:cs="Times New Roman"/>
          <w:sz w:val="24"/>
          <w:szCs w:val="24"/>
        </w:rPr>
        <w:t>-, -</w:t>
      </w:r>
      <w:proofErr w:type="spellStart"/>
      <w:r w:rsidRPr="00A440E7">
        <w:rPr>
          <w:rFonts w:eastAsia="Times New Roman" w:cs="Times New Roman"/>
          <w:sz w:val="24"/>
          <w:szCs w:val="24"/>
        </w:rPr>
        <w:t>ыва</w:t>
      </w:r>
      <w:proofErr w:type="spellEnd"/>
      <w:r w:rsidRPr="00A440E7">
        <w:rPr>
          <w:rFonts w:eastAsia="Times New Roman" w:cs="Times New Roman"/>
          <w:sz w:val="24"/>
          <w:szCs w:val="24"/>
        </w:rPr>
        <w:t>-/-ива-; личных окончаний глагола (в рамках изученного по годам обучения).</w:t>
      </w:r>
    </w:p>
    <w:p w14:paraId="44030728" w14:textId="77777777" w:rsidR="006764CB" w:rsidRPr="00A440E7" w:rsidRDefault="006764CB" w:rsidP="00AD32C5">
      <w:pPr>
        <w:spacing w:after="0" w:line="240" w:lineRule="auto"/>
        <w:ind w:firstLine="709"/>
        <w:jc w:val="both"/>
        <w:rPr>
          <w:rFonts w:eastAsia="Times New Roman" w:cs="Times New Roman"/>
          <w:b/>
          <w:sz w:val="24"/>
          <w:szCs w:val="24"/>
        </w:rPr>
      </w:pPr>
    </w:p>
    <w:p w14:paraId="1B3C41C9"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«Коррекция и развитие лексико-грамматической стороны речи. Морфология» </w:t>
      </w:r>
    </w:p>
    <w:p w14:paraId="71B47543"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A440E7">
        <w:rPr>
          <w:rFonts w:eastAsia="Times New Roman" w:cs="Times New Roman"/>
          <w:sz w:val="24"/>
          <w:szCs w:val="24"/>
        </w:rPr>
        <w:t xml:space="preserve"> слов</w:t>
      </w:r>
      <w:r w:rsidRPr="00A440E7">
        <w:rPr>
          <w:rFonts w:eastAsia="Times New Roman" w:cs="Times New Roman"/>
          <w:sz w:val="24"/>
          <w:szCs w:val="24"/>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A440E7">
        <w:rPr>
          <w:rFonts w:eastAsia="Times New Roman" w:cs="Times New Roman"/>
          <w:sz w:val="24"/>
          <w:szCs w:val="24"/>
        </w:rPr>
        <w:t>и</w:t>
      </w:r>
      <w:r w:rsidRPr="00A440E7">
        <w:rPr>
          <w:rFonts w:eastAsia="Times New Roman" w:cs="Times New Roman"/>
          <w:sz w:val="24"/>
          <w:szCs w:val="24"/>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A440E7">
        <w:rPr>
          <w:rFonts w:eastAsia="Times New Roman" w:cs="Times New Roman"/>
          <w:sz w:val="24"/>
          <w:szCs w:val="24"/>
        </w:rPr>
        <w:t>х</w:t>
      </w:r>
      <w:r w:rsidRPr="00A440E7">
        <w:rPr>
          <w:rFonts w:eastAsia="Times New Roman" w:cs="Times New Roman"/>
          <w:sz w:val="24"/>
          <w:szCs w:val="24"/>
        </w:rPr>
        <w:t xml:space="preserve"> конструкци</w:t>
      </w:r>
      <w:r w:rsidR="006C0F84" w:rsidRPr="00A440E7">
        <w:rPr>
          <w:rFonts w:eastAsia="Times New Roman" w:cs="Times New Roman"/>
          <w:sz w:val="24"/>
          <w:szCs w:val="24"/>
        </w:rPr>
        <w:t>й</w:t>
      </w:r>
      <w:r w:rsidRPr="00A440E7">
        <w:rPr>
          <w:rFonts w:eastAsia="Times New Roman" w:cs="Times New Roman"/>
          <w:sz w:val="24"/>
          <w:szCs w:val="24"/>
        </w:rPr>
        <w:t xml:space="preserve"> (с опорой на образец и без). Выделение словосочетаний внутри предложения, определение типа связи, главно</w:t>
      </w:r>
      <w:r w:rsidR="006C0F84" w:rsidRPr="00A440E7">
        <w:rPr>
          <w:rFonts w:eastAsia="Times New Roman" w:cs="Times New Roman"/>
          <w:sz w:val="24"/>
          <w:szCs w:val="24"/>
        </w:rPr>
        <w:t>го</w:t>
      </w:r>
      <w:r w:rsidRPr="00A440E7">
        <w:rPr>
          <w:rFonts w:eastAsia="Times New Roman" w:cs="Times New Roman"/>
          <w:sz w:val="24"/>
          <w:szCs w:val="24"/>
        </w:rPr>
        <w:t xml:space="preserve"> и зависимо</w:t>
      </w:r>
      <w:r w:rsidR="006C0F84" w:rsidRPr="00A440E7">
        <w:rPr>
          <w:rFonts w:eastAsia="Times New Roman" w:cs="Times New Roman"/>
          <w:sz w:val="24"/>
          <w:szCs w:val="24"/>
        </w:rPr>
        <w:t>го</w:t>
      </w:r>
      <w:r w:rsidRPr="00A440E7">
        <w:rPr>
          <w:rFonts w:eastAsia="Times New Roman" w:cs="Times New Roman"/>
          <w:sz w:val="24"/>
          <w:szCs w:val="24"/>
        </w:rPr>
        <w:t xml:space="preserve"> слов</w:t>
      </w:r>
      <w:r w:rsidR="006C0F84" w:rsidRPr="00A440E7">
        <w:rPr>
          <w:rFonts w:eastAsia="Times New Roman" w:cs="Times New Roman"/>
          <w:sz w:val="24"/>
          <w:szCs w:val="24"/>
        </w:rPr>
        <w:t>а</w:t>
      </w:r>
      <w:r w:rsidRPr="00A440E7">
        <w:rPr>
          <w:rFonts w:eastAsia="Times New Roman" w:cs="Times New Roman"/>
          <w:sz w:val="24"/>
          <w:szCs w:val="24"/>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A440E7" w:rsidRDefault="006764CB" w:rsidP="00AD32C5">
      <w:pPr>
        <w:spacing w:after="0" w:line="240" w:lineRule="auto"/>
        <w:ind w:firstLine="709"/>
        <w:jc w:val="both"/>
        <w:rPr>
          <w:rFonts w:eastAsia="Times New Roman" w:cs="Times New Roman"/>
          <w:b/>
          <w:sz w:val="24"/>
          <w:szCs w:val="24"/>
        </w:rPr>
      </w:pPr>
    </w:p>
    <w:p w14:paraId="330382DA"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«Коррекция и развитие связной речи. Коммуникация» </w:t>
      </w:r>
    </w:p>
    <w:p w14:paraId="28BFB43F" w14:textId="77777777" w:rsidR="00BB2E72" w:rsidRPr="00A440E7" w:rsidRDefault="00BB2E72" w:rsidP="00AD32C5">
      <w:pPr>
        <w:spacing w:after="0" w:line="240" w:lineRule="auto"/>
        <w:ind w:firstLine="709"/>
        <w:jc w:val="both"/>
        <w:rPr>
          <w:rStyle w:val="c3"/>
          <w:rFonts w:eastAsia="Times New Roman" w:cs="Times New Roman"/>
          <w:b/>
          <w:sz w:val="24"/>
          <w:szCs w:val="24"/>
        </w:rPr>
      </w:pPr>
      <w:r w:rsidRPr="00A440E7">
        <w:rPr>
          <w:rFonts w:eastAsia="Times New Roman" w:cs="Times New Roman"/>
          <w:sz w:val="24"/>
          <w:szCs w:val="24"/>
        </w:rPr>
        <w:t>Работа с текстом (определение темы и основной мысли,</w:t>
      </w:r>
      <w:r w:rsidRPr="00A440E7">
        <w:rPr>
          <w:rFonts w:eastAsia="Times New Roman" w:cs="Times New Roman"/>
          <w:b/>
          <w:sz w:val="24"/>
          <w:szCs w:val="24"/>
        </w:rPr>
        <w:t xml:space="preserve"> </w:t>
      </w:r>
      <w:r w:rsidRPr="00A440E7">
        <w:rPr>
          <w:rFonts w:eastAsia="Times New Roman" w:cs="Times New Roman"/>
          <w:sz w:val="24"/>
          <w:szCs w:val="24"/>
        </w:rPr>
        <w:t>понимание основного содержания, смысла текста, составление простого/сложного плана для дальнейшего пересказа).</w:t>
      </w:r>
      <w:r w:rsidRPr="00A440E7">
        <w:rPr>
          <w:rFonts w:eastAsia="Times New Roman" w:cs="Times New Roman"/>
          <w:b/>
          <w:sz w:val="24"/>
          <w:szCs w:val="24"/>
        </w:rPr>
        <w:t xml:space="preserve"> </w:t>
      </w:r>
      <w:r w:rsidRPr="00A440E7">
        <w:rPr>
          <w:rFonts w:eastAsia="Times New Roman" w:cs="Times New Roman"/>
          <w:sz w:val="24"/>
          <w:szCs w:val="24"/>
        </w:rPr>
        <w:t xml:space="preserve">Изложение прослушанного текста, с использованием приемов сжатия (с предварительным делением его на абзацы, выделением значимых </w:t>
      </w:r>
      <w:proofErr w:type="spellStart"/>
      <w:r w:rsidRPr="00A440E7">
        <w:rPr>
          <w:rFonts w:eastAsia="Times New Roman" w:cs="Times New Roman"/>
          <w:sz w:val="24"/>
          <w:szCs w:val="24"/>
        </w:rPr>
        <w:t>микротем</w:t>
      </w:r>
      <w:proofErr w:type="spellEnd"/>
      <w:r w:rsidRPr="00A440E7">
        <w:rPr>
          <w:rFonts w:eastAsia="Times New Roman" w:cs="Times New Roman"/>
          <w:sz w:val="24"/>
          <w:szCs w:val="24"/>
        </w:rPr>
        <w:t>).</w:t>
      </w:r>
      <w:r w:rsidRPr="00A440E7">
        <w:rPr>
          <w:rFonts w:eastAsia="Times New Roman" w:cs="Times New Roman"/>
          <w:b/>
          <w:sz w:val="24"/>
          <w:szCs w:val="24"/>
        </w:rPr>
        <w:t xml:space="preserve"> </w:t>
      </w:r>
      <w:r w:rsidRPr="00A440E7">
        <w:rPr>
          <w:rFonts w:eastAsia="Times New Roman" w:cs="Times New Roman"/>
          <w:sz w:val="24"/>
          <w:szCs w:val="24"/>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A440E7">
        <w:rPr>
          <w:rFonts w:eastAsia="Times New Roman" w:cs="Times New Roman"/>
          <w:b/>
          <w:sz w:val="24"/>
          <w:szCs w:val="24"/>
        </w:rPr>
        <w:t xml:space="preserve"> </w:t>
      </w:r>
      <w:r w:rsidRPr="00A440E7">
        <w:rPr>
          <w:rFonts w:eastAsia="Times New Roman" w:cs="Times New Roman"/>
          <w:sz w:val="24"/>
          <w:szCs w:val="24"/>
        </w:rPr>
        <w:t>Составление письменного текста (с использованием изученных особенностей частей речи, синтаксических конструкций).</w:t>
      </w:r>
      <w:r w:rsidRPr="00A440E7">
        <w:rPr>
          <w:rFonts w:eastAsia="Times New Roman" w:cs="Times New Roman"/>
          <w:b/>
          <w:sz w:val="24"/>
          <w:szCs w:val="24"/>
        </w:rPr>
        <w:t xml:space="preserve"> </w:t>
      </w:r>
      <w:r w:rsidRPr="00A440E7">
        <w:rPr>
          <w:rFonts w:eastAsia="Times New Roman" w:cs="Times New Roman"/>
          <w:sz w:val="24"/>
          <w:szCs w:val="24"/>
        </w:rPr>
        <w:t>Аргументирование собственной позиции (отработка умения доказывать и убеждать, используя различные языковые средства и приемы).</w:t>
      </w:r>
      <w:r w:rsidRPr="00A440E7">
        <w:rPr>
          <w:rFonts w:eastAsia="Times New Roman" w:cs="Times New Roman"/>
          <w:b/>
          <w:sz w:val="24"/>
          <w:szCs w:val="24"/>
        </w:rPr>
        <w:t xml:space="preserve"> </w:t>
      </w:r>
      <w:r w:rsidRPr="00A440E7">
        <w:rPr>
          <w:rFonts w:eastAsia="Times New Roman" w:cs="Times New Roman"/>
          <w:sz w:val="24"/>
          <w:szCs w:val="24"/>
        </w:rPr>
        <w:t>Беседы и диалоги (инициация</w:t>
      </w:r>
      <w:r w:rsidRPr="00A440E7">
        <w:rPr>
          <w:rFonts w:eastAsia="Times New Roman" w:cs="Times New Roman"/>
          <w:b/>
          <w:sz w:val="24"/>
          <w:szCs w:val="24"/>
        </w:rPr>
        <w:t xml:space="preserve"> </w:t>
      </w:r>
      <w:r w:rsidRPr="00A440E7">
        <w:rPr>
          <w:rFonts w:eastAsia="Times New Roman" w:cs="Times New Roman"/>
          <w:sz w:val="24"/>
          <w:szCs w:val="24"/>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A440E7">
        <w:rPr>
          <w:rFonts w:eastAsia="Times New Roman" w:cs="Times New Roman"/>
          <w:b/>
          <w:sz w:val="24"/>
          <w:szCs w:val="24"/>
        </w:rPr>
        <w:t xml:space="preserve"> </w:t>
      </w:r>
      <w:r w:rsidRPr="00A440E7">
        <w:rPr>
          <w:rFonts w:eastAsia="Times New Roman" w:cs="Times New Roman"/>
          <w:sz w:val="24"/>
          <w:szCs w:val="24"/>
        </w:rPr>
        <w:t>Речевой практикум, направленный на</w:t>
      </w:r>
      <w:r w:rsidRPr="00A440E7">
        <w:rPr>
          <w:rFonts w:eastAsia="Times New Roman" w:cs="Times New Roman"/>
          <w:b/>
          <w:sz w:val="24"/>
          <w:szCs w:val="24"/>
        </w:rPr>
        <w:t xml:space="preserve"> </w:t>
      </w:r>
      <w:r w:rsidRPr="00A440E7">
        <w:rPr>
          <w:rFonts w:eastAsia="Times New Roman" w:cs="Times New Roman"/>
          <w:sz w:val="24"/>
          <w:szCs w:val="24"/>
        </w:rPr>
        <w:t>извлечение нужной информации, анализ и систематизацию отобранного речевого материала.</w:t>
      </w:r>
      <w:r w:rsidRPr="00A440E7">
        <w:rPr>
          <w:rFonts w:eastAsia="Times New Roman" w:cs="Times New Roman"/>
          <w:b/>
          <w:sz w:val="24"/>
          <w:szCs w:val="24"/>
        </w:rPr>
        <w:t xml:space="preserve"> </w:t>
      </w:r>
      <w:r w:rsidRPr="00A440E7">
        <w:rPr>
          <w:rFonts w:eastAsia="Times New Roman" w:cs="Times New Roman"/>
          <w:sz w:val="24"/>
          <w:szCs w:val="24"/>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A440E7">
        <w:rPr>
          <w:rFonts w:eastAsia="Times New Roman" w:cs="Times New Roman"/>
          <w:b/>
          <w:sz w:val="24"/>
          <w:szCs w:val="24"/>
        </w:rPr>
        <w:t xml:space="preserve"> </w:t>
      </w:r>
      <w:r w:rsidRPr="00A440E7">
        <w:rPr>
          <w:rFonts w:eastAsia="Times New Roman" w:cs="Times New Roman"/>
          <w:sz w:val="24"/>
          <w:szCs w:val="24"/>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A440E7" w:rsidRDefault="006764CB" w:rsidP="00AD32C5">
      <w:pPr>
        <w:spacing w:after="0" w:line="240" w:lineRule="auto"/>
        <w:ind w:firstLine="709"/>
        <w:jc w:val="both"/>
        <w:rPr>
          <w:rFonts w:eastAsia="Times New Roman" w:cs="Times New Roman"/>
          <w:b/>
          <w:i/>
          <w:sz w:val="24"/>
          <w:szCs w:val="24"/>
        </w:rPr>
      </w:pPr>
    </w:p>
    <w:p w14:paraId="5D72A090" w14:textId="77777777" w:rsidR="00BB2E72" w:rsidRPr="00A440E7" w:rsidRDefault="00BB2E72" w:rsidP="00AD32C5">
      <w:pPr>
        <w:spacing w:after="0" w:line="240" w:lineRule="auto"/>
        <w:ind w:firstLine="709"/>
        <w:jc w:val="both"/>
        <w:rPr>
          <w:rFonts w:eastAsia="Times New Roman" w:cs="Times New Roman"/>
          <w:b/>
          <w:i/>
          <w:sz w:val="24"/>
          <w:szCs w:val="24"/>
        </w:rPr>
      </w:pPr>
      <w:r w:rsidRPr="00A440E7">
        <w:rPr>
          <w:rFonts w:eastAsia="Times New Roman" w:cs="Times New Roman"/>
          <w:b/>
          <w:i/>
          <w:sz w:val="24"/>
          <w:szCs w:val="24"/>
        </w:rPr>
        <w:t>Организация занятий</w:t>
      </w:r>
    </w:p>
    <w:p w14:paraId="11869FB0" w14:textId="77777777" w:rsidR="00BB2E72" w:rsidRPr="00A440E7" w:rsidRDefault="00BB2E72" w:rsidP="00AD32C5">
      <w:pPr>
        <w:shd w:val="clear" w:color="auto" w:fill="FFFFFF"/>
        <w:spacing w:after="0" w:line="240" w:lineRule="auto"/>
        <w:ind w:firstLine="709"/>
        <w:jc w:val="both"/>
        <w:rPr>
          <w:rStyle w:val="c3"/>
          <w:rFonts w:eastAsiaTheme="majorEastAsia" w:cs="Times New Roman"/>
          <w:sz w:val="24"/>
          <w:szCs w:val="24"/>
        </w:rPr>
      </w:pPr>
      <w:bookmarkStart w:id="247" w:name="_Hlk54638785"/>
      <w:r w:rsidRPr="00A440E7">
        <w:rPr>
          <w:rFonts w:cs="Times New Roman"/>
          <w:sz w:val="24"/>
          <w:szCs w:val="24"/>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A440E7">
        <w:rPr>
          <w:rFonts w:cs="Times New Roman"/>
          <w:sz w:val="24"/>
          <w:szCs w:val="24"/>
          <w:shd w:val="clear" w:color="auto" w:fill="FFFFFF"/>
        </w:rPr>
        <w:t xml:space="preserve">обучающихся </w:t>
      </w:r>
      <w:r w:rsidRPr="00A440E7">
        <w:rPr>
          <w:rFonts w:cs="Times New Roman"/>
          <w:sz w:val="24"/>
          <w:szCs w:val="24"/>
          <w:shd w:val="clear" w:color="auto" w:fill="FFFFFF"/>
        </w:rPr>
        <w:t xml:space="preserve">с ЗПР умение работать с письменным текстом и справочной литературой. </w:t>
      </w:r>
    </w:p>
    <w:p w14:paraId="74A8E193" w14:textId="77777777" w:rsidR="00BB2E72" w:rsidRPr="00A440E7" w:rsidRDefault="00BB2E72" w:rsidP="00AD32C5">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A440E7" w:rsidRDefault="006764CB" w:rsidP="00AD32C5">
      <w:pPr>
        <w:spacing w:after="0" w:line="240" w:lineRule="auto"/>
        <w:ind w:firstLine="709"/>
        <w:contextualSpacing/>
        <w:jc w:val="center"/>
        <w:rPr>
          <w:rFonts w:cs="Times New Roman"/>
          <w:b/>
          <w:bCs/>
          <w:i/>
          <w:sz w:val="24"/>
          <w:szCs w:val="24"/>
        </w:rPr>
      </w:pPr>
    </w:p>
    <w:p w14:paraId="4F476175" w14:textId="77777777" w:rsidR="00C8695A" w:rsidRPr="00A440E7" w:rsidRDefault="00C8695A" w:rsidP="008D2309">
      <w:pPr>
        <w:shd w:val="clear" w:color="auto" w:fill="FFFFFF"/>
        <w:spacing w:after="0" w:line="240" w:lineRule="auto"/>
        <w:ind w:firstLine="709"/>
        <w:jc w:val="both"/>
        <w:rPr>
          <w:rFonts w:eastAsia="Arial Unicode MS" w:cs="Times New Roman"/>
          <w:b/>
          <w:i/>
          <w:kern w:val="1"/>
          <w:sz w:val="24"/>
          <w:szCs w:val="24"/>
          <w:lang w:eastAsia="en-US"/>
        </w:rPr>
      </w:pPr>
      <w:r w:rsidRPr="00A440E7">
        <w:rPr>
          <w:rFonts w:eastAsia="Arial Unicode MS" w:cs="Times New Roman"/>
          <w:b/>
          <w:i/>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A440E7" w:rsidRDefault="00C8695A" w:rsidP="00C8695A">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A440E7">
        <w:rPr>
          <w:rFonts w:cs="Times New Roman"/>
          <w:sz w:val="24"/>
          <w:szCs w:val="24"/>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A440E7">
        <w:rPr>
          <w:rFonts w:cs="Times New Roman"/>
          <w:sz w:val="24"/>
          <w:szCs w:val="24"/>
          <w:shd w:val="clear" w:color="auto" w:fill="FFFFFF"/>
        </w:rPr>
        <w:t>обучающихся</w:t>
      </w:r>
      <w:r w:rsidRPr="00A440E7">
        <w:rPr>
          <w:rFonts w:cs="Times New Roman"/>
          <w:sz w:val="24"/>
          <w:szCs w:val="24"/>
          <w:shd w:val="clear" w:color="auto" w:fill="FFFFFF"/>
        </w:rPr>
        <w:t xml:space="preserve"> с ЗПР умение работать с текстом и справочной литературой. </w:t>
      </w:r>
    </w:p>
    <w:p w14:paraId="47C24B5E" w14:textId="77777777" w:rsidR="00C8695A" w:rsidRPr="00A440E7" w:rsidRDefault="00C8695A" w:rsidP="00C8695A">
      <w:pPr>
        <w:spacing w:after="0" w:line="240" w:lineRule="auto"/>
        <w:ind w:firstLine="709"/>
        <w:jc w:val="both"/>
        <w:rPr>
          <w:rFonts w:eastAsia="Times New Roman" w:cs="Times New Roman"/>
          <w:sz w:val="24"/>
          <w:szCs w:val="24"/>
        </w:rPr>
      </w:pPr>
      <w:r w:rsidRPr="00A440E7">
        <w:rPr>
          <w:rFonts w:eastAsia="Times New Roman" w:cs="Times New Roman"/>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A440E7" w:rsidRDefault="00C8695A" w:rsidP="00C8695A">
      <w:pPr>
        <w:spacing w:after="0" w:line="240" w:lineRule="auto"/>
        <w:ind w:firstLine="709"/>
        <w:jc w:val="both"/>
        <w:rPr>
          <w:rFonts w:eastAsia="Times New Roman" w:cs="Times New Roman"/>
          <w:sz w:val="24"/>
          <w:szCs w:val="24"/>
        </w:rPr>
      </w:pPr>
      <w:r w:rsidRPr="00A440E7">
        <w:rPr>
          <w:rFonts w:eastAsia="Times New Roman" w:cs="Times New Roman"/>
          <w:sz w:val="24"/>
          <w:szCs w:val="24"/>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A440E7" w:rsidRDefault="00C8695A" w:rsidP="00C8695A">
      <w:pPr>
        <w:spacing w:after="0" w:line="240" w:lineRule="auto"/>
        <w:ind w:firstLine="709"/>
        <w:jc w:val="both"/>
        <w:rPr>
          <w:rFonts w:cs="Times New Roman"/>
          <w:sz w:val="24"/>
          <w:szCs w:val="24"/>
        </w:rPr>
      </w:pPr>
      <w:r w:rsidRPr="00A440E7">
        <w:rPr>
          <w:rFonts w:cs="Times New Roman"/>
          <w:sz w:val="24"/>
          <w:szCs w:val="24"/>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w:t>
      </w:r>
      <w:proofErr w:type="spellStart"/>
      <w:r w:rsidRPr="00A440E7">
        <w:rPr>
          <w:rFonts w:cs="Times New Roman"/>
          <w:bCs/>
          <w:sz w:val="24"/>
          <w:szCs w:val="24"/>
        </w:rPr>
        <w:t>Морфемика</w:t>
      </w:r>
      <w:proofErr w:type="spellEnd"/>
      <w:r w:rsidRPr="00A440E7">
        <w:rPr>
          <w:rFonts w:cs="Times New Roman"/>
          <w:bCs/>
          <w:sz w:val="24"/>
          <w:szCs w:val="24"/>
        </w:rPr>
        <w:t xml:space="preserve">»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A440E7">
        <w:rPr>
          <w:rFonts w:cs="Times New Roman"/>
          <w:bCs/>
          <w:i/>
          <w:sz w:val="24"/>
          <w:szCs w:val="24"/>
        </w:rPr>
        <w:t>-</w:t>
      </w:r>
      <w:proofErr w:type="spellStart"/>
      <w:r w:rsidRPr="00A440E7">
        <w:rPr>
          <w:rFonts w:cs="Times New Roman"/>
          <w:bCs/>
          <w:i/>
          <w:sz w:val="24"/>
          <w:szCs w:val="24"/>
        </w:rPr>
        <w:t>ышк</w:t>
      </w:r>
      <w:proofErr w:type="spellEnd"/>
      <w:r w:rsidRPr="00A440E7">
        <w:rPr>
          <w:rFonts w:cs="Times New Roman"/>
          <w:bCs/>
          <w:i/>
          <w:sz w:val="24"/>
          <w:szCs w:val="24"/>
        </w:rPr>
        <w:t>-, -</w:t>
      </w:r>
      <w:proofErr w:type="spellStart"/>
      <w:r w:rsidRPr="00A440E7">
        <w:rPr>
          <w:rFonts w:cs="Times New Roman"/>
          <w:bCs/>
          <w:i/>
          <w:sz w:val="24"/>
          <w:szCs w:val="24"/>
        </w:rPr>
        <w:t>оньк</w:t>
      </w:r>
      <w:proofErr w:type="spellEnd"/>
      <w:r w:rsidRPr="00A440E7">
        <w:rPr>
          <w:rFonts w:cs="Times New Roman"/>
          <w:bCs/>
          <w:i/>
          <w:sz w:val="24"/>
          <w:szCs w:val="24"/>
        </w:rPr>
        <w:t>- (-</w:t>
      </w:r>
      <w:proofErr w:type="spellStart"/>
      <w:r w:rsidRPr="00A440E7">
        <w:rPr>
          <w:rFonts w:cs="Times New Roman"/>
          <w:bCs/>
          <w:i/>
          <w:sz w:val="24"/>
          <w:szCs w:val="24"/>
        </w:rPr>
        <w:t>еньк</w:t>
      </w:r>
      <w:proofErr w:type="spellEnd"/>
      <w:r w:rsidRPr="00A440E7">
        <w:rPr>
          <w:rFonts w:cs="Times New Roman"/>
          <w:bCs/>
          <w:i/>
          <w:sz w:val="24"/>
          <w:szCs w:val="24"/>
        </w:rPr>
        <w:t>-), -</w:t>
      </w:r>
      <w:proofErr w:type="spellStart"/>
      <w:r w:rsidRPr="00A440E7">
        <w:rPr>
          <w:rFonts w:cs="Times New Roman"/>
          <w:bCs/>
          <w:i/>
          <w:sz w:val="24"/>
          <w:szCs w:val="24"/>
        </w:rPr>
        <w:t>ушк</w:t>
      </w:r>
      <w:proofErr w:type="spellEnd"/>
      <w:r w:rsidRPr="00A440E7">
        <w:rPr>
          <w:rFonts w:cs="Times New Roman"/>
          <w:bCs/>
          <w:i/>
          <w:sz w:val="24"/>
          <w:szCs w:val="24"/>
        </w:rPr>
        <w:t>- (-</w:t>
      </w:r>
      <w:proofErr w:type="spellStart"/>
      <w:r w:rsidRPr="00A440E7">
        <w:rPr>
          <w:rFonts w:cs="Times New Roman"/>
          <w:bCs/>
          <w:i/>
          <w:sz w:val="24"/>
          <w:szCs w:val="24"/>
        </w:rPr>
        <w:t>юшк</w:t>
      </w:r>
      <w:proofErr w:type="spellEnd"/>
      <w:r w:rsidRPr="00A440E7">
        <w:rPr>
          <w:rFonts w:cs="Times New Roman"/>
          <w:bCs/>
          <w:i/>
          <w:sz w:val="24"/>
          <w:szCs w:val="24"/>
        </w:rPr>
        <w:t>-), -чик-, -</w:t>
      </w:r>
      <w:proofErr w:type="spellStart"/>
      <w:r w:rsidRPr="00A440E7">
        <w:rPr>
          <w:rFonts w:cs="Times New Roman"/>
          <w:bCs/>
          <w:i/>
          <w:sz w:val="24"/>
          <w:szCs w:val="24"/>
        </w:rPr>
        <w:t>щик</w:t>
      </w:r>
      <w:proofErr w:type="spellEnd"/>
      <w:r w:rsidRPr="00A440E7">
        <w:rPr>
          <w:rFonts w:cs="Times New Roman"/>
          <w:bCs/>
          <w:i/>
          <w:sz w:val="24"/>
          <w:szCs w:val="24"/>
        </w:rPr>
        <w:t>-, -</w:t>
      </w:r>
      <w:proofErr w:type="spellStart"/>
      <w:r w:rsidRPr="00A440E7">
        <w:rPr>
          <w:rFonts w:cs="Times New Roman"/>
          <w:bCs/>
          <w:i/>
          <w:sz w:val="24"/>
          <w:szCs w:val="24"/>
        </w:rPr>
        <w:t>ищ</w:t>
      </w:r>
      <w:proofErr w:type="spellEnd"/>
      <w:r w:rsidRPr="00A440E7">
        <w:rPr>
          <w:rFonts w:cs="Times New Roman"/>
          <w:bCs/>
          <w:i/>
          <w:sz w:val="24"/>
          <w:szCs w:val="24"/>
        </w:rPr>
        <w:t>-, -</w:t>
      </w:r>
      <w:proofErr w:type="spellStart"/>
      <w:r w:rsidRPr="00A440E7">
        <w:rPr>
          <w:rFonts w:cs="Times New Roman"/>
          <w:bCs/>
          <w:i/>
          <w:sz w:val="24"/>
          <w:szCs w:val="24"/>
        </w:rPr>
        <w:t>ечк</w:t>
      </w:r>
      <w:proofErr w:type="spellEnd"/>
      <w:r w:rsidRPr="00A440E7">
        <w:rPr>
          <w:rFonts w:cs="Times New Roman"/>
          <w:bCs/>
          <w:i/>
          <w:sz w:val="24"/>
          <w:szCs w:val="24"/>
        </w:rPr>
        <w:t>-, -</w:t>
      </w:r>
      <w:proofErr w:type="spellStart"/>
      <w:r w:rsidRPr="00A440E7">
        <w:rPr>
          <w:rFonts w:cs="Times New Roman"/>
          <w:bCs/>
          <w:i/>
          <w:sz w:val="24"/>
          <w:szCs w:val="24"/>
        </w:rPr>
        <w:t>ичк</w:t>
      </w:r>
      <w:proofErr w:type="spellEnd"/>
      <w:r w:rsidRPr="00A440E7">
        <w:rPr>
          <w:rFonts w:cs="Times New Roman"/>
          <w:bCs/>
          <w:i/>
          <w:sz w:val="24"/>
          <w:szCs w:val="24"/>
        </w:rPr>
        <w:t>-, -</w:t>
      </w:r>
      <w:proofErr w:type="spellStart"/>
      <w:r w:rsidRPr="00A440E7">
        <w:rPr>
          <w:rFonts w:cs="Times New Roman"/>
          <w:bCs/>
          <w:i/>
          <w:sz w:val="24"/>
          <w:szCs w:val="24"/>
        </w:rPr>
        <w:t>ец</w:t>
      </w:r>
      <w:proofErr w:type="spellEnd"/>
      <w:r w:rsidRPr="00A440E7">
        <w:rPr>
          <w:rFonts w:cs="Times New Roman"/>
          <w:bCs/>
          <w:i/>
          <w:sz w:val="24"/>
          <w:szCs w:val="24"/>
        </w:rPr>
        <w:t>-, -</w:t>
      </w:r>
      <w:proofErr w:type="spellStart"/>
      <w:r w:rsidRPr="00A440E7">
        <w:rPr>
          <w:rFonts w:cs="Times New Roman"/>
          <w:bCs/>
          <w:i/>
          <w:sz w:val="24"/>
          <w:szCs w:val="24"/>
        </w:rPr>
        <w:t>иц</w:t>
      </w:r>
      <w:proofErr w:type="spellEnd"/>
      <w:r w:rsidRPr="00A440E7">
        <w:rPr>
          <w:rFonts w:cs="Times New Roman"/>
          <w:bCs/>
          <w:i/>
          <w:sz w:val="24"/>
          <w:szCs w:val="24"/>
        </w:rPr>
        <w:t>-, -</w:t>
      </w:r>
      <w:proofErr w:type="spellStart"/>
      <w:r w:rsidRPr="00A440E7">
        <w:rPr>
          <w:rFonts w:cs="Times New Roman"/>
          <w:bCs/>
          <w:i/>
          <w:sz w:val="24"/>
          <w:szCs w:val="24"/>
        </w:rPr>
        <w:t>ок</w:t>
      </w:r>
      <w:proofErr w:type="spellEnd"/>
      <w:r w:rsidRPr="00A440E7">
        <w:rPr>
          <w:rFonts w:cs="Times New Roman"/>
          <w:bCs/>
          <w:i/>
          <w:sz w:val="24"/>
          <w:szCs w:val="24"/>
        </w:rPr>
        <w:t>-, -</w:t>
      </w:r>
      <w:proofErr w:type="spellStart"/>
      <w:r w:rsidRPr="00A440E7">
        <w:rPr>
          <w:rFonts w:cs="Times New Roman"/>
          <w:bCs/>
          <w:i/>
          <w:sz w:val="24"/>
          <w:szCs w:val="24"/>
        </w:rPr>
        <w:t>онк</w:t>
      </w:r>
      <w:proofErr w:type="spellEnd"/>
      <w:r w:rsidRPr="00A440E7">
        <w:rPr>
          <w:rFonts w:cs="Times New Roman"/>
          <w:bCs/>
          <w:i/>
          <w:sz w:val="24"/>
          <w:szCs w:val="24"/>
        </w:rPr>
        <w:t>-</w:t>
      </w:r>
      <w:r w:rsidRPr="00A440E7">
        <w:rPr>
          <w:rFonts w:cs="Times New Roman"/>
          <w:bCs/>
          <w:sz w:val="24"/>
          <w:szCs w:val="24"/>
        </w:rPr>
        <w:t xml:space="preserve">.  Словообразование прилагательных при помощи суффиксов: </w:t>
      </w:r>
      <w:r w:rsidRPr="00A440E7">
        <w:rPr>
          <w:rFonts w:cs="Times New Roman"/>
          <w:bCs/>
          <w:i/>
          <w:sz w:val="24"/>
          <w:szCs w:val="24"/>
        </w:rPr>
        <w:t>-</w:t>
      </w:r>
      <w:proofErr w:type="spellStart"/>
      <w:r w:rsidRPr="00A440E7">
        <w:rPr>
          <w:rFonts w:cs="Times New Roman"/>
          <w:bCs/>
          <w:i/>
          <w:sz w:val="24"/>
          <w:szCs w:val="24"/>
        </w:rPr>
        <w:t>ов</w:t>
      </w:r>
      <w:proofErr w:type="spellEnd"/>
      <w:r w:rsidRPr="00A440E7">
        <w:rPr>
          <w:rFonts w:cs="Times New Roman"/>
          <w:bCs/>
          <w:i/>
          <w:sz w:val="24"/>
          <w:szCs w:val="24"/>
        </w:rPr>
        <w:t>- (-ев), -лив-, - к, -</w:t>
      </w:r>
      <w:proofErr w:type="spellStart"/>
      <w:r w:rsidRPr="00A440E7">
        <w:rPr>
          <w:rFonts w:cs="Times New Roman"/>
          <w:bCs/>
          <w:i/>
          <w:sz w:val="24"/>
          <w:szCs w:val="24"/>
        </w:rPr>
        <w:t>ск</w:t>
      </w:r>
      <w:proofErr w:type="spellEnd"/>
      <w:r w:rsidRPr="00A440E7">
        <w:rPr>
          <w:rFonts w:cs="Times New Roman"/>
          <w:bCs/>
          <w:i/>
          <w:sz w:val="24"/>
          <w:szCs w:val="24"/>
        </w:rPr>
        <w:t>-, -</w:t>
      </w:r>
      <w:proofErr w:type="spellStart"/>
      <w:r w:rsidRPr="00A440E7">
        <w:rPr>
          <w:rFonts w:cs="Times New Roman"/>
          <w:bCs/>
          <w:i/>
          <w:sz w:val="24"/>
          <w:szCs w:val="24"/>
        </w:rPr>
        <w:t>ева</w:t>
      </w:r>
      <w:proofErr w:type="spellEnd"/>
      <w:r w:rsidRPr="00A440E7">
        <w:rPr>
          <w:rFonts w:cs="Times New Roman"/>
          <w:bCs/>
          <w:i/>
          <w:sz w:val="24"/>
          <w:szCs w:val="24"/>
        </w:rPr>
        <w:t>-, -н-.</w:t>
      </w:r>
      <w:r w:rsidRPr="00A440E7">
        <w:rPr>
          <w:rFonts w:cs="Times New Roman"/>
          <w:bCs/>
          <w:sz w:val="24"/>
          <w:szCs w:val="24"/>
        </w:rPr>
        <w:t xml:space="preserve"> Словообразование глаголов при помощи приставок: </w:t>
      </w:r>
      <w:r w:rsidRPr="00A440E7">
        <w:rPr>
          <w:rFonts w:cs="Times New Roman"/>
          <w:bCs/>
          <w:i/>
          <w:sz w:val="24"/>
          <w:szCs w:val="24"/>
        </w:rPr>
        <w:t>без-бес, пре-при</w:t>
      </w:r>
      <w:r w:rsidRPr="00A440E7">
        <w:rPr>
          <w:rFonts w:cs="Times New Roman"/>
          <w:bCs/>
          <w:sz w:val="24"/>
          <w:szCs w:val="24"/>
        </w:rPr>
        <w:t xml:space="preserve">. </w:t>
      </w:r>
    </w:p>
    <w:p w14:paraId="4D9DCB9C" w14:textId="77777777" w:rsidR="00C8695A" w:rsidRPr="00A440E7" w:rsidRDefault="00C8695A" w:rsidP="00C8695A">
      <w:pPr>
        <w:spacing w:after="0" w:line="240" w:lineRule="auto"/>
        <w:ind w:firstLine="709"/>
        <w:jc w:val="both"/>
        <w:rPr>
          <w:rFonts w:cs="Times New Roman"/>
          <w:sz w:val="24"/>
          <w:szCs w:val="24"/>
        </w:rPr>
      </w:pPr>
      <w:r w:rsidRPr="00A440E7">
        <w:rPr>
          <w:rFonts w:cs="Times New Roman"/>
          <w:bCs/>
          <w:sz w:val="24"/>
          <w:szCs w:val="24"/>
        </w:rPr>
        <w:t>Развивая и совершенствуя грамматический компонент речи, учитель-логопед отрабатывает д</w:t>
      </w:r>
      <w:r w:rsidRPr="00A440E7">
        <w:rPr>
          <w:rFonts w:cs="Times New Roman"/>
          <w:sz w:val="24"/>
          <w:szCs w:val="24"/>
        </w:rPr>
        <w:t>ифференциацию и правописание окончаний существительных в различных падежных формах.</w:t>
      </w:r>
    </w:p>
    <w:p w14:paraId="3998FED5"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A440E7">
        <w:rPr>
          <w:rFonts w:cs="Times New Roman"/>
          <w:sz w:val="24"/>
          <w:szCs w:val="24"/>
        </w:rPr>
        <w:t xml:space="preserve"> Составление и запись сложных предложений по образцу с союзами </w:t>
      </w:r>
      <w:r w:rsidRPr="00A440E7">
        <w:rPr>
          <w:rFonts w:cs="Times New Roman"/>
          <w:i/>
          <w:sz w:val="24"/>
          <w:szCs w:val="24"/>
        </w:rPr>
        <w:t>а, и, но</w:t>
      </w:r>
      <w:r w:rsidRPr="00A440E7">
        <w:rPr>
          <w:rFonts w:cs="Times New Roman"/>
          <w:sz w:val="24"/>
          <w:szCs w:val="24"/>
        </w:rPr>
        <w:t xml:space="preserve"> способствует закреплению пунктуационных навыков.</w:t>
      </w:r>
      <w:r w:rsidRPr="00A440E7">
        <w:rPr>
          <w:rFonts w:cs="Times New Roman"/>
          <w:bCs/>
          <w:sz w:val="24"/>
          <w:szCs w:val="24"/>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sz w:val="24"/>
          <w:szCs w:val="24"/>
        </w:rPr>
        <w:t xml:space="preserve">Логопедическая работа по модулю </w:t>
      </w:r>
      <w:r w:rsidRPr="00A440E7">
        <w:rPr>
          <w:rFonts w:cs="Times New Roman"/>
          <w:bCs/>
          <w:sz w:val="24"/>
          <w:szCs w:val="24"/>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A440E7">
        <w:rPr>
          <w:rFonts w:cs="Times New Roman"/>
          <w:sz w:val="24"/>
          <w:szCs w:val="24"/>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A440E7">
        <w:rPr>
          <w:rFonts w:cs="Times New Roman"/>
          <w:bCs/>
          <w:sz w:val="24"/>
          <w:szCs w:val="24"/>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w:t>
      </w:r>
      <w:proofErr w:type="spellStart"/>
      <w:r w:rsidRPr="00A440E7">
        <w:rPr>
          <w:rFonts w:cs="Times New Roman"/>
          <w:bCs/>
          <w:sz w:val="24"/>
          <w:szCs w:val="24"/>
        </w:rPr>
        <w:t>микротемы</w:t>
      </w:r>
      <w:proofErr w:type="spellEnd"/>
      <w:r w:rsidRPr="00A440E7">
        <w:rPr>
          <w:rFonts w:cs="Times New Roman"/>
          <w:bCs/>
          <w:sz w:val="24"/>
          <w:szCs w:val="24"/>
        </w:rPr>
        <w:t xml:space="preserve">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w:t>
      </w:r>
      <w:proofErr w:type="spellStart"/>
      <w:r w:rsidRPr="00A440E7">
        <w:rPr>
          <w:rFonts w:cs="Times New Roman"/>
          <w:bCs/>
          <w:sz w:val="24"/>
          <w:szCs w:val="24"/>
        </w:rPr>
        <w:t>микротемы</w:t>
      </w:r>
      <w:proofErr w:type="spellEnd"/>
      <w:r w:rsidRPr="00A440E7">
        <w:rPr>
          <w:rFonts w:cs="Times New Roman"/>
          <w:bCs/>
          <w:sz w:val="24"/>
          <w:szCs w:val="24"/>
        </w:rPr>
        <w:t xml:space="preserve">. </w:t>
      </w:r>
    </w:p>
    <w:p w14:paraId="431772D9" w14:textId="77777777" w:rsidR="00C8695A" w:rsidRPr="00A440E7" w:rsidRDefault="00C8695A" w:rsidP="00C8695A">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Учитель-логопед проводит отбор содержания используемого материала, ориентируясь на </w:t>
      </w:r>
      <w:r w:rsidRPr="00A440E7">
        <w:rPr>
          <w:rFonts w:cs="Times New Roman"/>
          <w:sz w:val="24"/>
          <w:szCs w:val="24"/>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rPr>
        <w:t>Задания должны быть разнообразными по форме</w:t>
      </w:r>
      <w:r w:rsidRPr="00A440E7">
        <w:rPr>
          <w:rFonts w:cs="Times New Roman"/>
          <w:sz w:val="24"/>
          <w:szCs w:val="24"/>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A440E7">
        <w:rPr>
          <w:rFonts w:cs="Times New Roman"/>
          <w:sz w:val="24"/>
          <w:szCs w:val="24"/>
        </w:rPr>
        <w:t xml:space="preserve">В работе широко используется визуальная поддержка, применяются смысловые </w:t>
      </w:r>
      <w:r w:rsidRPr="00A440E7">
        <w:rPr>
          <w:rFonts w:cs="Times New Roman"/>
          <w:sz w:val="24"/>
          <w:szCs w:val="24"/>
          <w:shd w:val="clear" w:color="auto" w:fill="FFFFFF"/>
        </w:rPr>
        <w:t>таблицы, карточки-опоры,</w:t>
      </w:r>
      <w:r w:rsidRPr="00A440E7">
        <w:rPr>
          <w:rFonts w:eastAsia="Times New Roman" w:cs="Times New Roman"/>
          <w:sz w:val="24"/>
          <w:szCs w:val="24"/>
        </w:rPr>
        <w:t xml:space="preserve"> таблицы родственных слов.</w:t>
      </w:r>
    </w:p>
    <w:p w14:paraId="19CCA766"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A440E7">
        <w:rPr>
          <w:rFonts w:cs="Times New Roman"/>
          <w:sz w:val="24"/>
          <w:szCs w:val="24"/>
        </w:rPr>
        <w:t xml:space="preserve"> требуется больше времени на осмысление усваиваемых знаний, они нуждаются в закреплении и совершенствовании формируемых умений</w:t>
      </w:r>
      <w:r w:rsidRPr="00A440E7">
        <w:rPr>
          <w:rFonts w:cs="Times New Roman"/>
          <w:sz w:val="24"/>
          <w:szCs w:val="24"/>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A440E7" w:rsidRDefault="00C8695A" w:rsidP="00AD32C5">
      <w:pPr>
        <w:spacing w:after="0" w:line="240" w:lineRule="auto"/>
        <w:ind w:firstLine="709"/>
        <w:contextualSpacing/>
        <w:jc w:val="center"/>
        <w:rPr>
          <w:rFonts w:cs="Times New Roman"/>
          <w:b/>
          <w:bCs/>
          <w:i/>
          <w:sz w:val="24"/>
          <w:szCs w:val="24"/>
        </w:rPr>
      </w:pPr>
    </w:p>
    <w:p w14:paraId="0DE2BEEA" w14:textId="77777777" w:rsidR="00BB2E72" w:rsidRPr="00A440E7" w:rsidRDefault="00BB2E72" w:rsidP="008D2309">
      <w:pPr>
        <w:spacing w:after="0" w:line="240" w:lineRule="auto"/>
        <w:ind w:firstLine="709"/>
        <w:contextualSpacing/>
        <w:jc w:val="both"/>
        <w:rPr>
          <w:rFonts w:cs="Times New Roman"/>
          <w:b/>
          <w:bCs/>
          <w:i/>
          <w:sz w:val="24"/>
          <w:szCs w:val="24"/>
        </w:rPr>
      </w:pPr>
      <w:r w:rsidRPr="00A440E7">
        <w:rPr>
          <w:rFonts w:cs="Times New Roman"/>
          <w:b/>
          <w:bCs/>
          <w:i/>
          <w:sz w:val="24"/>
          <w:szCs w:val="24"/>
        </w:rPr>
        <w:t>Планируемые результаты освоения коррекционно</w:t>
      </w:r>
      <w:r w:rsidR="00E35949" w:rsidRPr="00A440E7">
        <w:rPr>
          <w:rFonts w:cs="Times New Roman"/>
          <w:b/>
          <w:bCs/>
          <w:i/>
          <w:sz w:val="24"/>
          <w:szCs w:val="24"/>
        </w:rPr>
        <w:t>го</w:t>
      </w:r>
      <w:r w:rsidRPr="00A440E7">
        <w:rPr>
          <w:rFonts w:cs="Times New Roman"/>
          <w:b/>
          <w:bCs/>
          <w:i/>
          <w:sz w:val="24"/>
          <w:szCs w:val="24"/>
        </w:rPr>
        <w:t xml:space="preserve"> курса «Логопедические занятия» на уровень основного общего образования</w:t>
      </w:r>
    </w:p>
    <w:p w14:paraId="4EC2C9E2" w14:textId="77777777" w:rsidR="00BB2E72" w:rsidRPr="00A440E7" w:rsidRDefault="00BB2E72" w:rsidP="00AD32C5">
      <w:pPr>
        <w:spacing w:after="0" w:line="240" w:lineRule="auto"/>
        <w:ind w:firstLine="709"/>
        <w:contextualSpacing/>
        <w:jc w:val="both"/>
        <w:rPr>
          <w:rFonts w:cs="Times New Roman"/>
          <w:bCs/>
          <w:sz w:val="24"/>
          <w:szCs w:val="24"/>
        </w:rPr>
      </w:pPr>
      <w:r w:rsidRPr="00A440E7">
        <w:rPr>
          <w:rFonts w:cs="Times New Roman"/>
          <w:bCs/>
          <w:sz w:val="24"/>
          <w:szCs w:val="24"/>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освоения коррекционного курса обучающийся научится и будет (сможет):</w:t>
      </w:r>
    </w:p>
    <w:p w14:paraId="0893C51D"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По модулю «Совершенствование фонетико-фонематической стороны речи» (фонетика, орфоэпия, графика):</w:t>
      </w:r>
    </w:p>
    <w:p w14:paraId="27FD8E6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применять знания по фонетике и графике, орфоэпии в практике произношения и правописания слов;</w:t>
      </w:r>
    </w:p>
    <w:p w14:paraId="2D7A62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производить фонетический разбор слова, соотносить звуковой облик слова с его графическим изображением;</w:t>
      </w:r>
    </w:p>
    <w:p w14:paraId="34C143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на письме орфографические правила, основанные на фонетическом принципе;</w:t>
      </w:r>
    </w:p>
    <w:p w14:paraId="7552C07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 xml:space="preserve">По модулю «Обогащение и активизация словарного запаса, формирование навыков словообразования. </w:t>
      </w:r>
      <w:proofErr w:type="spellStart"/>
      <w:r w:rsidRPr="00A440E7">
        <w:rPr>
          <w:rFonts w:cs="Times New Roman"/>
          <w:b/>
          <w:bCs/>
          <w:sz w:val="24"/>
          <w:szCs w:val="24"/>
        </w:rPr>
        <w:t>Морфемика</w:t>
      </w:r>
      <w:proofErr w:type="spellEnd"/>
      <w:r w:rsidRPr="00A440E7">
        <w:rPr>
          <w:rFonts w:cs="Times New Roman"/>
          <w:b/>
          <w:bCs/>
          <w:sz w:val="24"/>
          <w:szCs w:val="24"/>
        </w:rPr>
        <w:t>»:</w:t>
      </w:r>
    </w:p>
    <w:p w14:paraId="08F65E5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произносить и писать слова без специфических ошибок словообразования или минимизируя их;</w:t>
      </w:r>
    </w:p>
    <w:p w14:paraId="6E8E6B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части слова, основа, корень, приставка, суффикс, окончание, постфикс;</w:t>
      </w:r>
    </w:p>
    <w:p w14:paraId="68BFF9C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выделять морфемы на основе словообразовательного анализа слова;</w:t>
      </w:r>
    </w:p>
    <w:p w14:paraId="27DEB0B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образовывать сложные слова путем сложения основ;</w:t>
      </w:r>
    </w:p>
    <w:p w14:paraId="5B11311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производить словообразовательный разбор с целью определения способа образования слова;</w:t>
      </w:r>
    </w:p>
    <w:p w14:paraId="3D94B5C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образовывать, употреблять формы слова разных частей речи;</w:t>
      </w:r>
    </w:p>
    <w:p w14:paraId="0D0DF07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на письме орфографические правила: правописание приставок по типу пре-, при-, приставок на з (с);</w:t>
      </w:r>
    </w:p>
    <w:p w14:paraId="6ACE5A3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w:t>
      </w:r>
      <w:proofErr w:type="spellStart"/>
      <w:r w:rsidRPr="00A440E7">
        <w:rPr>
          <w:sz w:val="24"/>
          <w:szCs w:val="24"/>
        </w:rPr>
        <w:t>щик</w:t>
      </w:r>
      <w:proofErr w:type="spellEnd"/>
      <w:r w:rsidRPr="00A440E7">
        <w:rPr>
          <w:sz w:val="24"/>
          <w:szCs w:val="24"/>
        </w:rPr>
        <w:t>-); -ек- (-</w:t>
      </w:r>
      <w:proofErr w:type="spellStart"/>
      <w:r w:rsidRPr="00A440E7">
        <w:rPr>
          <w:sz w:val="24"/>
          <w:szCs w:val="24"/>
        </w:rPr>
        <w:t>ик</w:t>
      </w:r>
      <w:proofErr w:type="spellEnd"/>
      <w:r w:rsidRPr="00A440E7">
        <w:rPr>
          <w:sz w:val="24"/>
          <w:szCs w:val="24"/>
        </w:rPr>
        <w:t>-)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w:t>
      </w:r>
      <w:proofErr w:type="spellStart"/>
      <w:r w:rsidRPr="00A440E7">
        <w:rPr>
          <w:sz w:val="24"/>
          <w:szCs w:val="24"/>
        </w:rPr>
        <w:t>тся</w:t>
      </w:r>
      <w:proofErr w:type="spellEnd"/>
      <w:r w:rsidRPr="00A440E7">
        <w:rPr>
          <w:sz w:val="24"/>
          <w:szCs w:val="24"/>
        </w:rPr>
        <w:t xml:space="preserve"> и -</w:t>
      </w:r>
      <w:proofErr w:type="spellStart"/>
      <w:r w:rsidRPr="00A440E7">
        <w:rPr>
          <w:sz w:val="24"/>
          <w:szCs w:val="24"/>
        </w:rPr>
        <w:t>ться</w:t>
      </w:r>
      <w:proofErr w:type="spellEnd"/>
      <w:r w:rsidRPr="00A440E7">
        <w:rPr>
          <w:sz w:val="24"/>
          <w:szCs w:val="24"/>
        </w:rPr>
        <w:t xml:space="preserve"> в глаголах; суффиксов -</w:t>
      </w:r>
      <w:proofErr w:type="spellStart"/>
      <w:r w:rsidRPr="00A440E7">
        <w:rPr>
          <w:sz w:val="24"/>
          <w:szCs w:val="24"/>
        </w:rPr>
        <w:t>ова</w:t>
      </w:r>
      <w:proofErr w:type="spellEnd"/>
      <w:r w:rsidRPr="00A440E7">
        <w:rPr>
          <w:sz w:val="24"/>
          <w:szCs w:val="24"/>
        </w:rPr>
        <w:t>-/-</w:t>
      </w:r>
      <w:proofErr w:type="spellStart"/>
      <w:r w:rsidRPr="00A440E7">
        <w:rPr>
          <w:sz w:val="24"/>
          <w:szCs w:val="24"/>
        </w:rPr>
        <w:t>ева</w:t>
      </w:r>
      <w:proofErr w:type="spellEnd"/>
      <w:r w:rsidRPr="00A440E7">
        <w:rPr>
          <w:sz w:val="24"/>
          <w:szCs w:val="24"/>
        </w:rPr>
        <w:t>-, -</w:t>
      </w:r>
      <w:proofErr w:type="spellStart"/>
      <w:r w:rsidRPr="00A440E7">
        <w:rPr>
          <w:sz w:val="24"/>
          <w:szCs w:val="24"/>
        </w:rPr>
        <w:t>ыва</w:t>
      </w:r>
      <w:proofErr w:type="spellEnd"/>
      <w:r w:rsidRPr="00A440E7">
        <w:rPr>
          <w:sz w:val="24"/>
          <w:szCs w:val="24"/>
        </w:rPr>
        <w:t>-/-ива-; личных окончаний глагола (в рамках изученного по годам обучения).</w:t>
      </w:r>
    </w:p>
    <w:p w14:paraId="09680C82"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По модулю «Коррекция и развитие лексико-грамматической стороны речи. Морфология»:</w:t>
      </w:r>
    </w:p>
    <w:p w14:paraId="77B49BE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и определять с опорой на схему различные морфологические признаки частей речи;</w:t>
      </w:r>
    </w:p>
    <w:p w14:paraId="71FC9FC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уметь образовывать форму изученных частей речи;</w:t>
      </w:r>
    </w:p>
    <w:p w14:paraId="0389768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однозначные и многозначные слова, омонимы, прямое и переносное значение слова;</w:t>
      </w:r>
    </w:p>
    <w:p w14:paraId="4B94AA3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подбирать синонимы и антонимы;</w:t>
      </w:r>
    </w:p>
    <w:p w14:paraId="2152573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фразеологизмы и свободные словосочетания;</w:t>
      </w:r>
    </w:p>
    <w:p w14:paraId="6EE8E06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и употреблять метафоры, гиперболы, сравнения (в рамках изученного);</w:t>
      </w:r>
    </w:p>
    <w:p w14:paraId="76F4A55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тематические группы слов: родовые и видовые понятия;</w:t>
      </w:r>
    </w:p>
    <w:p w14:paraId="22777B6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употреблять слова в соответствии с их лексическим значением;</w:t>
      </w:r>
    </w:p>
    <w:p w14:paraId="5CC704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лексическое значение незнакомого слова исходя из контекста (предложение, текст);</w:t>
      </w:r>
    </w:p>
    <w:p w14:paraId="5A0FFE2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словосочетания, правильно согласовывать слова и употреблять предложно-падежные конструкции;</w:t>
      </w:r>
    </w:p>
    <w:p w14:paraId="3295AAD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выделять словосочетания в предложении, определять тип связи, главное и зависимое слово;</w:t>
      </w:r>
    </w:p>
    <w:p w14:paraId="32C77B9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простые и сложные предложения с однородными членами;</w:t>
      </w:r>
    </w:p>
    <w:p w14:paraId="3977F2C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По модулю «Коррекция и развитие связной речи. Коммуникация»:</w:t>
      </w:r>
    </w:p>
    <w:p w14:paraId="1C3ED53A" w14:textId="1436B57E"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излагать основное содержание прослушанного текста, с использованием приемов сжатия, разделив его на абзацы и передав все значимые </w:t>
      </w:r>
      <w:proofErr w:type="spellStart"/>
      <w:r w:rsidRPr="00A440E7">
        <w:rPr>
          <w:sz w:val="24"/>
          <w:szCs w:val="24"/>
        </w:rPr>
        <w:t>микротемы</w:t>
      </w:r>
      <w:proofErr w:type="spellEnd"/>
      <w:r w:rsidRPr="00A440E7">
        <w:rPr>
          <w:sz w:val="24"/>
          <w:szCs w:val="24"/>
        </w:rPr>
        <w:t>;</w:t>
      </w:r>
    </w:p>
    <w:p w14:paraId="19B464C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тему и основную мысль текста;</w:t>
      </w:r>
    </w:p>
    <w:p w14:paraId="41D6EB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основное содержание, смысл текста;</w:t>
      </w:r>
    </w:p>
    <w:p w14:paraId="6D27CD5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простой/сложный план текста;</w:t>
      </w:r>
    </w:p>
    <w:p w14:paraId="2AFD04D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использовать в собственной письменной речи изученные особенности частей речи, синтаксических конструкций;</w:t>
      </w:r>
    </w:p>
    <w:p w14:paraId="47B00A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аргументировать собственную позицию, доказывать её, используя различные языковые средства и приемы;</w:t>
      </w:r>
    </w:p>
    <w:p w14:paraId="478C81F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извлекать нужную информацию, анализировать и систематизировать речевой материал;</w:t>
      </w:r>
    </w:p>
    <w:p w14:paraId="62BFCFD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создавать и редактировать тексты, находить и исправлять ошибки;</w:t>
      </w:r>
    </w:p>
    <w:p w14:paraId="73946BA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в устной речи и на письме изученные правила речевого этикета;</w:t>
      </w:r>
    </w:p>
    <w:p w14:paraId="1FF2C0A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A440E7" w:rsidRDefault="006764CB" w:rsidP="00AD32C5">
      <w:pPr>
        <w:spacing w:after="0" w:line="240" w:lineRule="auto"/>
        <w:ind w:firstLine="709"/>
        <w:jc w:val="both"/>
        <w:rPr>
          <w:rFonts w:cs="Times New Roman"/>
          <w:b/>
          <w:i/>
          <w:sz w:val="24"/>
          <w:szCs w:val="24"/>
        </w:rPr>
      </w:pPr>
    </w:p>
    <w:p w14:paraId="3ED4CE1C"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курса</w:t>
      </w:r>
    </w:p>
    <w:p w14:paraId="04F3D80D"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A440E7">
        <w:rPr>
          <w:rFonts w:eastAsia="Calibri" w:cs="Times New Roman"/>
          <w:sz w:val="24"/>
          <w:szCs w:val="24"/>
        </w:rPr>
        <w:t xml:space="preserve"> методический материал, представленные в работах Г.В. Чиркиной, О.Е. Грибовой, Р.И. </w:t>
      </w:r>
      <w:proofErr w:type="spellStart"/>
      <w:r w:rsidRPr="00A440E7">
        <w:rPr>
          <w:rFonts w:eastAsia="Calibri" w:cs="Times New Roman"/>
          <w:sz w:val="24"/>
          <w:szCs w:val="24"/>
        </w:rPr>
        <w:t>Лалаевой</w:t>
      </w:r>
      <w:proofErr w:type="spellEnd"/>
      <w:r w:rsidRPr="00A440E7">
        <w:rPr>
          <w:rFonts w:eastAsia="Calibri" w:cs="Times New Roman"/>
          <w:sz w:val="24"/>
          <w:szCs w:val="24"/>
        </w:rPr>
        <w:t xml:space="preserve">, О.Б. Иншаковой, О.А. </w:t>
      </w:r>
      <w:proofErr w:type="spellStart"/>
      <w:r w:rsidRPr="00A440E7">
        <w:rPr>
          <w:rFonts w:eastAsia="Calibri" w:cs="Times New Roman"/>
          <w:sz w:val="24"/>
          <w:szCs w:val="24"/>
        </w:rPr>
        <w:t>Ишимовой</w:t>
      </w:r>
      <w:proofErr w:type="spellEnd"/>
      <w:r w:rsidRPr="00A440E7">
        <w:rPr>
          <w:rFonts w:eastAsia="Calibri" w:cs="Times New Roman"/>
          <w:sz w:val="24"/>
          <w:szCs w:val="24"/>
        </w:rPr>
        <w:t xml:space="preserve">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A440E7">
        <w:rPr>
          <w:rFonts w:eastAsia="Calibri" w:cs="Times New Roman"/>
          <w:sz w:val="24"/>
          <w:szCs w:val="24"/>
        </w:rPr>
        <w:t>обучающегося</w:t>
      </w:r>
      <w:r w:rsidRPr="00A440E7">
        <w:rPr>
          <w:rFonts w:eastAsia="Calibri" w:cs="Times New Roman"/>
          <w:sz w:val="24"/>
          <w:szCs w:val="24"/>
        </w:rPr>
        <w:t xml:space="preserve">. </w:t>
      </w:r>
    </w:p>
    <w:p w14:paraId="19B40FF7"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rPr>
        <w:t>На каждого обучающегося с ЗПР заполняется Речевая карта.</w:t>
      </w:r>
    </w:p>
    <w:bookmarkEnd w:id="247"/>
    <w:p w14:paraId="2D5652B1" w14:textId="77777777" w:rsidR="00BB2E72" w:rsidRPr="00A440E7" w:rsidRDefault="00BB2E72" w:rsidP="00AD32C5">
      <w:pPr>
        <w:spacing w:after="0" w:line="240" w:lineRule="auto"/>
        <w:ind w:firstLine="709"/>
        <w:jc w:val="center"/>
        <w:rPr>
          <w:rFonts w:eastAsia="Calibri" w:cs="Times New Roman"/>
          <w:b/>
          <w:sz w:val="24"/>
          <w:szCs w:val="24"/>
        </w:rPr>
      </w:pPr>
    </w:p>
    <w:p w14:paraId="282873A3" w14:textId="77777777" w:rsidR="00214BEA" w:rsidRPr="00A440E7" w:rsidRDefault="00214BEA" w:rsidP="00AD32C5">
      <w:pPr>
        <w:spacing w:line="240" w:lineRule="auto"/>
        <w:rPr>
          <w:b/>
          <w:sz w:val="24"/>
          <w:szCs w:val="24"/>
        </w:rPr>
      </w:pPr>
      <w:r w:rsidRPr="00A440E7">
        <w:rPr>
          <w:b/>
          <w:sz w:val="24"/>
          <w:szCs w:val="24"/>
        </w:rPr>
        <w:br w:type="page"/>
      </w:r>
    </w:p>
    <w:p w14:paraId="63AF2412" w14:textId="1A9A2FCC" w:rsidR="00B4280B" w:rsidRPr="00CF03C3" w:rsidRDefault="00B4280B" w:rsidP="008D0D96">
      <w:pPr>
        <w:pStyle w:val="20"/>
        <w:spacing w:before="0" w:after="0" w:line="240" w:lineRule="auto"/>
        <w:jc w:val="left"/>
        <w:rPr>
          <w:caps/>
        </w:rPr>
      </w:pPr>
      <w:bookmarkStart w:id="248"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248"/>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584944D0" w:rsidR="00B4280B" w:rsidRPr="00CF03C3" w:rsidRDefault="00B4280B" w:rsidP="008D0D96">
      <w:pPr>
        <w:pStyle w:val="3"/>
        <w:rPr>
          <w:caps/>
          <w:szCs w:val="28"/>
        </w:rPr>
      </w:pPr>
      <w:bookmarkStart w:id="249"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249"/>
      <w:r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754EFEB9" w14:textId="77777777" w:rsidR="00A440E7" w:rsidRPr="00A440E7" w:rsidRDefault="00A440E7" w:rsidP="00A440E7">
      <w:pPr>
        <w:spacing w:after="0" w:line="240" w:lineRule="auto"/>
        <w:ind w:firstLine="708"/>
        <w:jc w:val="both"/>
        <w:rPr>
          <w:rFonts w:eastAsia="Times New Roman" w:cs="Times New Roman"/>
          <w:color w:val="000000"/>
          <w:sz w:val="24"/>
          <w:szCs w:val="24"/>
        </w:rPr>
      </w:pPr>
      <w:bookmarkStart w:id="250" w:name="_Toc31893497"/>
      <w:bookmarkStart w:id="251" w:name="_Toc31898654"/>
      <w:r w:rsidRPr="00A440E7">
        <w:rPr>
          <w:rFonts w:eastAsia="Times New Roman" w:cs="Times New Roman"/>
          <w:color w:val="000000"/>
          <w:sz w:val="24"/>
          <w:szCs w:val="24"/>
        </w:rPr>
        <w:t>Учебный план разработан в соответствии с требованиями:</w:t>
      </w:r>
    </w:p>
    <w:p w14:paraId="728F04A7"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xml:space="preserve">- Федерального закона от 29.12.2012 №273-ФЗ «Об образовании в Российской Федерации»; </w:t>
      </w:r>
    </w:p>
    <w:p w14:paraId="73B267D6"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Закона Российской Федерации от 25.10.1991 №1807-1 (в ред. от 12.03.2014 №1807-1) «О языках народов Российской Федерации»;</w:t>
      </w:r>
    </w:p>
    <w:p w14:paraId="1E466F9C"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Закона Республики Башкортостан от 01.07.2013 №696-з «Об образовании в Республике Башкортостан»;</w:t>
      </w:r>
    </w:p>
    <w:p w14:paraId="0F3478AF"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xml:space="preserve">- Закона Республики Башкортостан от 15.02.1999 №75-з «О языках народов Республики Башкортостан» (в ред. от 28.03.2014 №75-з); </w:t>
      </w:r>
    </w:p>
    <w:p w14:paraId="6B069036"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color w:val="000000"/>
          <w:sz w:val="24"/>
          <w:szCs w:val="24"/>
          <w:lang w:eastAsia="en-US"/>
        </w:rPr>
        <w:t xml:space="preserve">- </w:t>
      </w:r>
      <w:r w:rsidRPr="00A440E7">
        <w:rPr>
          <w:rFonts w:eastAsia="Calibri" w:cs="Times New Roman"/>
          <w:sz w:val="24"/>
          <w:szCs w:val="24"/>
          <w:lang w:eastAsia="en-US"/>
        </w:rPr>
        <w:t xml:space="preserve">Федеральных государственных образовательных стандартов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14:paraId="75D7621F"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color w:val="000000"/>
          <w:sz w:val="24"/>
          <w:szCs w:val="24"/>
          <w:lang w:eastAsia="en-US"/>
        </w:rPr>
        <w:t xml:space="preserve">- </w:t>
      </w:r>
      <w:r w:rsidRPr="00A440E7">
        <w:rPr>
          <w:rFonts w:eastAsia="Calibri" w:cs="Times New Roman"/>
          <w:sz w:val="24"/>
          <w:szCs w:val="24"/>
          <w:lang w:eastAsia="en-US"/>
        </w:rPr>
        <w:t xml:space="preserve">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w:t>
      </w:r>
    </w:p>
    <w:p w14:paraId="62DC3EDD"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с изменениями;</w:t>
      </w:r>
    </w:p>
    <w:p w14:paraId="36648B03"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Приказа </w:t>
      </w:r>
      <w:proofErr w:type="spellStart"/>
      <w:r w:rsidRPr="00A440E7">
        <w:rPr>
          <w:rFonts w:eastAsia="Times New Roman" w:cs="Times New Roman"/>
          <w:sz w:val="24"/>
          <w:szCs w:val="24"/>
        </w:rPr>
        <w:t>Минпросвещения</w:t>
      </w:r>
      <w:proofErr w:type="spellEnd"/>
      <w:r w:rsidRPr="00A440E7">
        <w:rPr>
          <w:rFonts w:eastAsia="Times New Roman" w:cs="Times New Roman"/>
          <w:sz w:val="24"/>
          <w:szCs w:val="24"/>
        </w:rPr>
        <w:t xml:space="preserve">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14:paraId="4A35CD0D" w14:textId="77777777" w:rsidR="00A440E7" w:rsidRPr="00A440E7" w:rsidRDefault="00A440E7" w:rsidP="00A440E7">
      <w:pPr>
        <w:widowControl w:val="0"/>
        <w:spacing w:after="0" w:line="240" w:lineRule="auto"/>
        <w:jc w:val="both"/>
        <w:rPr>
          <w:rFonts w:eastAsia="Calibri" w:cs="Times New Roman"/>
          <w:color w:val="000000"/>
          <w:sz w:val="24"/>
          <w:szCs w:val="24"/>
          <w:lang w:eastAsia="en-US"/>
        </w:rPr>
      </w:pPr>
      <w:r w:rsidRPr="00A440E7">
        <w:rPr>
          <w:rFonts w:eastAsia="Calibri" w:cs="Times New Roman"/>
          <w:color w:val="000000"/>
          <w:sz w:val="24"/>
          <w:szCs w:val="24"/>
          <w:lang w:eastAsia="en-US"/>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D085932" w14:textId="77777777" w:rsidR="00A440E7" w:rsidRPr="00A440E7" w:rsidRDefault="00A440E7" w:rsidP="00A440E7">
      <w:pPr>
        <w:widowControl w:val="0"/>
        <w:spacing w:after="0" w:line="240" w:lineRule="auto"/>
        <w:jc w:val="both"/>
        <w:rPr>
          <w:rFonts w:eastAsia="Calibri" w:cs="Times New Roman"/>
          <w:color w:val="000000"/>
          <w:sz w:val="24"/>
          <w:szCs w:val="24"/>
          <w:lang w:eastAsia="en-US"/>
        </w:rPr>
      </w:pPr>
      <w:r w:rsidRPr="00A440E7">
        <w:rPr>
          <w:rFonts w:eastAsia="Calibri" w:cs="Times New Roman"/>
          <w:color w:val="000000"/>
          <w:sz w:val="24"/>
          <w:szCs w:val="24"/>
          <w:lang w:eastAsia="en-US"/>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452951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Основной образовательной программой начального общего образования МБОУ СОШ с. </w:t>
      </w:r>
      <w:proofErr w:type="spellStart"/>
      <w:r w:rsidRPr="00A440E7">
        <w:rPr>
          <w:rFonts w:eastAsia="Times New Roman" w:cs="Times New Roman"/>
          <w:sz w:val="24"/>
          <w:szCs w:val="24"/>
        </w:rPr>
        <w:t>Месели</w:t>
      </w:r>
      <w:proofErr w:type="spellEnd"/>
      <w:r w:rsidRPr="00A440E7">
        <w:rPr>
          <w:rFonts w:eastAsia="Times New Roman" w:cs="Times New Roman"/>
          <w:sz w:val="24"/>
          <w:szCs w:val="24"/>
        </w:rPr>
        <w:t xml:space="preserve">; </w:t>
      </w:r>
    </w:p>
    <w:p w14:paraId="3F2EDA4A"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Основной образовательной программой основного общего образования МБОУ СОШ с. </w:t>
      </w:r>
      <w:proofErr w:type="spellStart"/>
      <w:r w:rsidRPr="00A440E7">
        <w:rPr>
          <w:rFonts w:eastAsia="Times New Roman" w:cs="Times New Roman"/>
          <w:sz w:val="24"/>
          <w:szCs w:val="24"/>
        </w:rPr>
        <w:t>Месели</w:t>
      </w:r>
      <w:proofErr w:type="spellEnd"/>
      <w:r w:rsidRPr="00A440E7">
        <w:rPr>
          <w:rFonts w:eastAsia="Times New Roman" w:cs="Times New Roman"/>
          <w:sz w:val="24"/>
          <w:szCs w:val="24"/>
        </w:rPr>
        <w:t xml:space="preserve">, </w:t>
      </w:r>
    </w:p>
    <w:p w14:paraId="03792C8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Уставом МБОУ СОШ с. </w:t>
      </w:r>
      <w:proofErr w:type="spellStart"/>
      <w:r w:rsidRPr="00A440E7">
        <w:rPr>
          <w:rFonts w:eastAsia="Times New Roman" w:cs="Times New Roman"/>
          <w:sz w:val="24"/>
          <w:szCs w:val="24"/>
        </w:rPr>
        <w:t>Месели</w:t>
      </w:r>
      <w:proofErr w:type="spellEnd"/>
      <w:r w:rsidRPr="00A440E7">
        <w:rPr>
          <w:rFonts w:eastAsia="Times New Roman" w:cs="Times New Roman"/>
          <w:sz w:val="24"/>
          <w:szCs w:val="24"/>
        </w:rPr>
        <w:t>.</w:t>
      </w:r>
    </w:p>
    <w:p w14:paraId="5AAE73F0"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14:paraId="71A294CD"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обеспечивает исполнение ФГОС НОО,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14:paraId="05337BC8"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14:paraId="23204C26"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состоит из двух частей: </w:t>
      </w:r>
      <w:r w:rsidRPr="00A440E7">
        <w:rPr>
          <w:rFonts w:eastAsia="Calibri" w:cs="Times New Roman"/>
          <w:i/>
          <w:iCs/>
          <w:color w:val="000000"/>
          <w:sz w:val="24"/>
          <w:szCs w:val="24"/>
          <w:lang w:eastAsia="en-US"/>
        </w:rPr>
        <w:t xml:space="preserve">обязательной части и части, формируемой участниками образовательных отношений. </w:t>
      </w:r>
    </w:p>
    <w:p w14:paraId="291612E4"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Содержание образования, определенное </w:t>
      </w:r>
      <w:r w:rsidRPr="00A440E7">
        <w:rPr>
          <w:rFonts w:eastAsia="Calibri" w:cs="Times New Roman"/>
          <w:i/>
          <w:iCs/>
          <w:color w:val="000000"/>
          <w:sz w:val="24"/>
          <w:szCs w:val="24"/>
          <w:lang w:eastAsia="en-US"/>
        </w:rPr>
        <w:t xml:space="preserve">обязательной частью, </w:t>
      </w:r>
      <w:r w:rsidRPr="00A440E7">
        <w:rPr>
          <w:rFonts w:eastAsia="Calibri" w:cs="Times New Roman"/>
          <w:color w:val="000000"/>
          <w:sz w:val="24"/>
          <w:szCs w:val="24"/>
          <w:lang w:eastAsia="en-US"/>
        </w:rPr>
        <w:t xml:space="preserve">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ФГОС ООО. </w:t>
      </w:r>
    </w:p>
    <w:p w14:paraId="4EDF7A70"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основного общего и среднего общего образования, и учебное время, отводимое на их изучение по классам обучения. </w:t>
      </w:r>
    </w:p>
    <w:p w14:paraId="6E68EAB5"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14:paraId="4A0121A8"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формирование гражданской идентичности учащихся, приобщение их к общекультурным, национальным и этнокультурным ценностям; </w:t>
      </w:r>
    </w:p>
    <w:p w14:paraId="28750645"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14:paraId="2C7E4F8C"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формирование здорового образа жизни, элементарных правил поведения в экстремальных ситуациях; </w:t>
      </w:r>
    </w:p>
    <w:p w14:paraId="04BE7678"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sz w:val="24"/>
          <w:szCs w:val="24"/>
          <w:lang w:eastAsia="en-US"/>
        </w:rPr>
      </w:pPr>
      <w:r w:rsidRPr="00A440E7">
        <w:rPr>
          <w:rFonts w:eastAsia="Calibri" w:cs="Times New Roman"/>
          <w:sz w:val="24"/>
          <w:szCs w:val="24"/>
          <w:lang w:eastAsia="en-US"/>
        </w:rPr>
        <w:t xml:space="preserve">личностное развитие учащегося в соответствии с его индивидуальностью. </w:t>
      </w:r>
    </w:p>
    <w:p w14:paraId="19D38D72" w14:textId="77777777" w:rsidR="00A440E7" w:rsidRPr="00A440E7" w:rsidRDefault="00A440E7" w:rsidP="00A440E7">
      <w:pPr>
        <w:keepNext/>
        <w:spacing w:after="0" w:line="240" w:lineRule="auto"/>
        <w:ind w:right="-1" w:firstLine="708"/>
        <w:jc w:val="both"/>
        <w:outlineLvl w:val="0"/>
        <w:rPr>
          <w:rFonts w:eastAsia="Times New Roman" w:cs="Times New Roman"/>
          <w:sz w:val="24"/>
          <w:szCs w:val="24"/>
          <w:lang w:eastAsia="en-US"/>
        </w:rPr>
      </w:pPr>
      <w:r w:rsidRPr="00A440E7">
        <w:rPr>
          <w:rFonts w:eastAsia="Times New Roman" w:cs="Times New Roman"/>
          <w:sz w:val="24"/>
          <w:szCs w:val="24"/>
          <w:lang w:eastAsia="en-US"/>
        </w:rPr>
        <w:t xml:space="preserve">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14:paraId="63E61C90"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«Русский язык и литература» обеспечит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14:paraId="0DE2AB77"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Изучение предметной области «Родной язык и родная литература» обеспечит воспитание ценностного отношения к родному (чувашскому) языку и родной (чувашской)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При рассмотрении учебного плана по образовательной программе основного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 В данной области изучается родной (русский) язык, государственный (башкирский) язык Республики Башкортостан, родная (русская) литература.</w:t>
      </w:r>
    </w:p>
    <w:p w14:paraId="4BD89DF7"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«Иностранные языки»  обеспечит приобщение к культурному наследию стран изучаемого иностранного (английского)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компетенции (говорение, аудирование, чтение и письмо), необходимой для успешной социализации и самореализации;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p>
    <w:p w14:paraId="5030ED3D"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 xml:space="preserve">Предметная область «Математика и информатика» обеспечит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14:paraId="000A1535"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«Общественно-научные предметы» направлено на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A440E7">
        <w:rPr>
          <w:rFonts w:eastAsia="Calibri" w:cs="Times New Roman"/>
          <w:sz w:val="24"/>
          <w:szCs w:val="24"/>
          <w:lang w:eastAsia="en-US"/>
        </w:rPr>
        <w:t>поликультурности</w:t>
      </w:r>
      <w:proofErr w:type="spellEnd"/>
      <w:r w:rsidRPr="00A440E7">
        <w:rPr>
          <w:rFonts w:eastAsia="Calibri" w:cs="Times New Roman"/>
          <w:sz w:val="24"/>
          <w:szCs w:val="24"/>
          <w:lang w:eastAsia="en-US"/>
        </w:rPr>
        <w:t xml:space="preserve">,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 </w:t>
      </w:r>
    </w:p>
    <w:p w14:paraId="1DDC2FC7"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Изучение предметной области «Основы духовно-нравственной культуры народов России» направлено на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Часы на преподавание курса «Основы  духовно-нравственной культуры народов России» в 5,6, 9 классах засчитываются  за счет  урочной деятельности.</w:t>
      </w:r>
    </w:p>
    <w:p w14:paraId="2321AE80"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Изучение предметной области «Естественно-научные предметы» направлено на 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овладение умениями формулировать гипотезы, конструировать, проводить эксперименты, оценивать полученные результаты; 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14:paraId="5E30375F"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Изучение предметной области «Искусство» направлено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14:paraId="7AC90D4D"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Изучение учебного предмета «Технология» направлено на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14:paraId="0E10425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Изучение предметной области «Физическая культура и основы безопасности жизнедеятельности» направлено на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понимание роли государства и действующего законодательства в обеспечении национальной безопасности и защиты населения;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установление связей между жизненным опытом обучающихся и знаниями из разных предметных областей. Третий час учебного предмета «Физическая культура» засчитывается за счет внеурочной деятельности.</w:t>
      </w:r>
    </w:p>
    <w:p w14:paraId="20CE4872" w14:textId="77777777" w:rsidR="00A440E7" w:rsidRPr="00A440E7" w:rsidRDefault="00A440E7" w:rsidP="00A440E7">
      <w:pPr>
        <w:autoSpaceDE w:val="0"/>
        <w:autoSpaceDN w:val="0"/>
        <w:adjustRightInd w:val="0"/>
        <w:spacing w:after="0" w:line="240" w:lineRule="auto"/>
        <w:ind w:firstLine="709"/>
        <w:jc w:val="both"/>
        <w:rPr>
          <w:rFonts w:eastAsia="Times New Roman" w:cs="Times New Roman"/>
          <w:sz w:val="24"/>
          <w:szCs w:val="24"/>
          <w:lang w:eastAsia="en-US"/>
        </w:rPr>
      </w:pPr>
      <w:r w:rsidRPr="00A440E7">
        <w:rPr>
          <w:rFonts w:eastAsia="Times New Roman" w:cs="Times New Roman"/>
          <w:sz w:val="24"/>
          <w:szCs w:val="24"/>
          <w:lang w:eastAsia="en-US"/>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МБОУ СОШ с. </w:t>
      </w:r>
      <w:proofErr w:type="spellStart"/>
      <w:r w:rsidRPr="00A440E7">
        <w:rPr>
          <w:rFonts w:eastAsia="Times New Roman" w:cs="Times New Roman"/>
          <w:sz w:val="24"/>
          <w:szCs w:val="24"/>
          <w:lang w:eastAsia="en-US"/>
        </w:rPr>
        <w:t>Месели</w:t>
      </w:r>
      <w:proofErr w:type="spellEnd"/>
      <w:r w:rsidRPr="00A440E7">
        <w:rPr>
          <w:rFonts w:eastAsia="Times New Roman" w:cs="Times New Roman"/>
          <w:sz w:val="24"/>
          <w:szCs w:val="24"/>
          <w:lang w:eastAsia="en-US"/>
        </w:rPr>
        <w:t xml:space="preserve">.  Часы части учебного плана, формируемой участниками образовательных отношений, распределяются с учетом мнения родителей (законных представителей) обучающихся, выраженного в письменных заявлениях. </w:t>
      </w:r>
    </w:p>
    <w:p w14:paraId="24BDF769" w14:textId="77777777" w:rsidR="00A440E7" w:rsidRPr="00A440E7" w:rsidRDefault="00A440E7" w:rsidP="00A440E7">
      <w:pPr>
        <w:autoSpaceDE w:val="0"/>
        <w:autoSpaceDN w:val="0"/>
        <w:adjustRightInd w:val="0"/>
        <w:spacing w:after="0" w:line="240" w:lineRule="auto"/>
        <w:ind w:firstLine="709"/>
        <w:jc w:val="both"/>
        <w:rPr>
          <w:rFonts w:eastAsia="Times New Roman" w:cs="Times New Roman"/>
          <w:sz w:val="24"/>
          <w:szCs w:val="24"/>
          <w:lang w:eastAsia="en-US"/>
        </w:rPr>
      </w:pPr>
      <w:r w:rsidRPr="00A440E7">
        <w:rPr>
          <w:rFonts w:eastAsia="Times New Roman" w:cs="Times New Roman"/>
          <w:sz w:val="24"/>
          <w:szCs w:val="24"/>
          <w:lang w:eastAsia="en-US"/>
        </w:rPr>
        <w:t xml:space="preserve">  Для достижения целей основной образовательной программы МБОУ СОШ с. </w:t>
      </w:r>
      <w:proofErr w:type="spellStart"/>
      <w:r w:rsidRPr="00A440E7">
        <w:rPr>
          <w:rFonts w:eastAsia="Times New Roman" w:cs="Times New Roman"/>
          <w:sz w:val="24"/>
          <w:szCs w:val="24"/>
          <w:lang w:eastAsia="en-US"/>
        </w:rPr>
        <w:t>Месели</w:t>
      </w:r>
      <w:proofErr w:type="spellEnd"/>
      <w:r w:rsidRPr="00A440E7">
        <w:rPr>
          <w:rFonts w:eastAsia="Times New Roman" w:cs="Times New Roman"/>
          <w:sz w:val="24"/>
          <w:szCs w:val="24"/>
          <w:lang w:eastAsia="en-US"/>
        </w:rPr>
        <w:t xml:space="preserve"> используются возможности учебного плана, внеурочной деятельности. В рамках внеурочной деятельности на внеурочные занятия отведено в 5 классе 3 часа, в 6,7,8,9 классах по 5 часов и остальные часы реализуются через другие формы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работы педагога-психолога и социального педагога, ресурсов социальных партнёров.</w:t>
      </w:r>
    </w:p>
    <w:p w14:paraId="26C94140" w14:textId="77777777" w:rsidR="00A440E7" w:rsidRPr="00A440E7" w:rsidRDefault="00A440E7" w:rsidP="00A440E7">
      <w:pPr>
        <w:spacing w:after="0" w:line="240" w:lineRule="auto"/>
        <w:jc w:val="both"/>
        <w:rPr>
          <w:rFonts w:eastAsia="Times New Roman" w:cs="Times New Roman"/>
          <w:sz w:val="24"/>
          <w:szCs w:val="24"/>
          <w:lang w:eastAsia="en-US"/>
        </w:rPr>
      </w:pPr>
    </w:p>
    <w:p w14:paraId="11D90061" w14:textId="77777777" w:rsidR="00A440E7" w:rsidRPr="00A440E7" w:rsidRDefault="00A440E7" w:rsidP="00A440E7">
      <w:pPr>
        <w:spacing w:after="0" w:line="240" w:lineRule="auto"/>
        <w:ind w:firstLine="708"/>
        <w:contextualSpacing/>
        <w:jc w:val="both"/>
        <w:rPr>
          <w:rFonts w:eastAsia="Calibri" w:cs="Times New Roman"/>
          <w:sz w:val="24"/>
          <w:szCs w:val="24"/>
          <w:lang w:eastAsia="en-US"/>
        </w:rPr>
      </w:pPr>
      <w:r w:rsidRPr="00A440E7">
        <w:rPr>
          <w:rFonts w:eastAsia="Calibri" w:cs="Times New Roman"/>
          <w:sz w:val="24"/>
          <w:szCs w:val="24"/>
          <w:lang w:eastAsia="en-US"/>
        </w:rPr>
        <w:t>Освоение образовательной программы основного общего образования сопровождается промежуточной аттестацией обучающихся. Формой проведения промежуточной аттестации обучающихся 5-9 классов является проведение контрольных работ по русскому языку, родному (чувашскому) языку, математике, английскому языку, истории, биологии, географии.</w:t>
      </w:r>
    </w:p>
    <w:p w14:paraId="4CF051B2" w14:textId="77777777" w:rsidR="00A440E7" w:rsidRPr="00A440E7" w:rsidRDefault="00A440E7" w:rsidP="00A440E7">
      <w:pPr>
        <w:spacing w:after="0" w:line="240" w:lineRule="auto"/>
        <w:ind w:left="7" w:firstLine="708"/>
        <w:jc w:val="both"/>
        <w:rPr>
          <w:rFonts w:eastAsia="Calibri" w:cs="Times New Roman"/>
          <w:sz w:val="24"/>
          <w:szCs w:val="24"/>
          <w:lang w:eastAsia="en-US"/>
        </w:rPr>
      </w:pPr>
      <w:r w:rsidRPr="00A440E7">
        <w:rPr>
          <w:rFonts w:eastAsia="Calibri" w:cs="Times New Roman"/>
          <w:sz w:val="24"/>
          <w:szCs w:val="24"/>
          <w:lang w:eastAsia="en-US"/>
        </w:rPr>
        <w:t>Контрольно-измерительные материалы по каждому предмету разрабатываются учителем, и фиксируются в рабочих программах по учебному предмету.</w:t>
      </w:r>
    </w:p>
    <w:p w14:paraId="3A7AE5F1" w14:textId="77777777" w:rsidR="00A440E7" w:rsidRPr="00A440E7" w:rsidRDefault="00A440E7" w:rsidP="00A440E7">
      <w:pPr>
        <w:spacing w:after="0" w:line="240" w:lineRule="auto"/>
        <w:jc w:val="right"/>
        <w:rPr>
          <w:rFonts w:eastAsia="Calibri" w:cs="Times New Roman"/>
          <w:sz w:val="20"/>
          <w:szCs w:val="20"/>
          <w:lang w:eastAsia="en-US"/>
        </w:rPr>
      </w:pPr>
    </w:p>
    <w:p w14:paraId="17D424F2" w14:textId="77777777" w:rsidR="00A440E7" w:rsidRPr="00A440E7" w:rsidRDefault="00A440E7" w:rsidP="00A440E7">
      <w:pPr>
        <w:spacing w:after="0" w:line="240" w:lineRule="auto"/>
        <w:jc w:val="right"/>
        <w:rPr>
          <w:rFonts w:eastAsia="Calibri" w:cs="Times New Roman"/>
          <w:sz w:val="20"/>
          <w:szCs w:val="20"/>
          <w:lang w:eastAsia="en-US"/>
        </w:rPr>
      </w:pPr>
    </w:p>
    <w:p w14:paraId="2D54DAB5" w14:textId="77777777" w:rsidR="00522A4D" w:rsidRDefault="00522A4D" w:rsidP="00A440E7">
      <w:pPr>
        <w:spacing w:after="0" w:line="240" w:lineRule="auto"/>
        <w:jc w:val="center"/>
        <w:rPr>
          <w:rFonts w:eastAsia="Calibri" w:cs="Times New Roman"/>
          <w:b/>
          <w:sz w:val="20"/>
          <w:szCs w:val="20"/>
          <w:lang w:eastAsia="en-US"/>
        </w:rPr>
      </w:pPr>
    </w:p>
    <w:p w14:paraId="48924A83" w14:textId="77777777" w:rsidR="00522A4D" w:rsidRDefault="00522A4D" w:rsidP="00A440E7">
      <w:pPr>
        <w:spacing w:after="0" w:line="240" w:lineRule="auto"/>
        <w:jc w:val="center"/>
        <w:rPr>
          <w:rFonts w:eastAsia="Calibri" w:cs="Times New Roman"/>
          <w:b/>
          <w:sz w:val="20"/>
          <w:szCs w:val="20"/>
          <w:lang w:eastAsia="en-US"/>
        </w:rPr>
      </w:pPr>
    </w:p>
    <w:p w14:paraId="7C4AB85E" w14:textId="77777777" w:rsidR="00522A4D" w:rsidRDefault="00522A4D" w:rsidP="00A440E7">
      <w:pPr>
        <w:spacing w:after="0" w:line="240" w:lineRule="auto"/>
        <w:jc w:val="center"/>
        <w:rPr>
          <w:rFonts w:eastAsia="Calibri" w:cs="Times New Roman"/>
          <w:b/>
          <w:sz w:val="20"/>
          <w:szCs w:val="20"/>
          <w:lang w:eastAsia="en-US"/>
        </w:rPr>
      </w:pPr>
    </w:p>
    <w:p w14:paraId="00DD4E46" w14:textId="77777777" w:rsidR="00522A4D" w:rsidRDefault="00522A4D" w:rsidP="00A440E7">
      <w:pPr>
        <w:spacing w:after="0" w:line="240" w:lineRule="auto"/>
        <w:jc w:val="center"/>
        <w:rPr>
          <w:rFonts w:eastAsia="Calibri" w:cs="Times New Roman"/>
          <w:b/>
          <w:sz w:val="20"/>
          <w:szCs w:val="20"/>
          <w:lang w:eastAsia="en-US"/>
        </w:rPr>
      </w:pPr>
    </w:p>
    <w:p w14:paraId="27FFCDD7" w14:textId="77777777" w:rsidR="00522A4D" w:rsidRDefault="00522A4D" w:rsidP="00A440E7">
      <w:pPr>
        <w:spacing w:after="0" w:line="240" w:lineRule="auto"/>
        <w:jc w:val="center"/>
        <w:rPr>
          <w:rFonts w:eastAsia="Calibri" w:cs="Times New Roman"/>
          <w:b/>
          <w:sz w:val="20"/>
          <w:szCs w:val="20"/>
          <w:lang w:eastAsia="en-US"/>
        </w:rPr>
      </w:pPr>
    </w:p>
    <w:p w14:paraId="5FCE7D04" w14:textId="77777777" w:rsidR="00522A4D" w:rsidRDefault="00522A4D" w:rsidP="00A440E7">
      <w:pPr>
        <w:spacing w:after="0" w:line="240" w:lineRule="auto"/>
        <w:jc w:val="center"/>
        <w:rPr>
          <w:rFonts w:eastAsia="Calibri" w:cs="Times New Roman"/>
          <w:b/>
          <w:sz w:val="20"/>
          <w:szCs w:val="20"/>
          <w:lang w:eastAsia="en-US"/>
        </w:rPr>
      </w:pPr>
    </w:p>
    <w:p w14:paraId="5F55D9CF" w14:textId="77777777" w:rsidR="00522A4D" w:rsidRDefault="00522A4D" w:rsidP="00A440E7">
      <w:pPr>
        <w:spacing w:after="0" w:line="240" w:lineRule="auto"/>
        <w:jc w:val="center"/>
        <w:rPr>
          <w:rFonts w:eastAsia="Calibri" w:cs="Times New Roman"/>
          <w:b/>
          <w:sz w:val="20"/>
          <w:szCs w:val="20"/>
          <w:lang w:eastAsia="en-US"/>
        </w:rPr>
      </w:pPr>
    </w:p>
    <w:p w14:paraId="228354FA" w14:textId="77777777" w:rsidR="00522A4D" w:rsidRDefault="00522A4D" w:rsidP="00A440E7">
      <w:pPr>
        <w:spacing w:after="0" w:line="240" w:lineRule="auto"/>
        <w:jc w:val="center"/>
        <w:rPr>
          <w:rFonts w:eastAsia="Calibri" w:cs="Times New Roman"/>
          <w:b/>
          <w:sz w:val="20"/>
          <w:szCs w:val="20"/>
          <w:lang w:eastAsia="en-US"/>
        </w:rPr>
      </w:pPr>
    </w:p>
    <w:p w14:paraId="2971E27D" w14:textId="77777777" w:rsidR="00522A4D" w:rsidRDefault="00522A4D" w:rsidP="00A440E7">
      <w:pPr>
        <w:spacing w:after="0" w:line="240" w:lineRule="auto"/>
        <w:jc w:val="center"/>
        <w:rPr>
          <w:rFonts w:eastAsia="Calibri" w:cs="Times New Roman"/>
          <w:b/>
          <w:sz w:val="20"/>
          <w:szCs w:val="20"/>
          <w:lang w:eastAsia="en-US"/>
        </w:rPr>
      </w:pPr>
    </w:p>
    <w:p w14:paraId="409A1BF3" w14:textId="235FB365"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Учебный план</w:t>
      </w:r>
    </w:p>
    <w:p w14:paraId="732F106B"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(недельный)</w:t>
      </w:r>
    </w:p>
    <w:p w14:paraId="6F95BC39"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муниципального бюджетного общеобразовательного учреждения</w:t>
      </w:r>
    </w:p>
    <w:p w14:paraId="5E62D183"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 xml:space="preserve">Средняя общеобразовательная школа с. </w:t>
      </w:r>
      <w:proofErr w:type="spellStart"/>
      <w:r w:rsidRPr="00A440E7">
        <w:rPr>
          <w:rFonts w:eastAsia="Calibri" w:cs="Times New Roman"/>
          <w:b/>
          <w:sz w:val="20"/>
          <w:szCs w:val="20"/>
          <w:lang w:eastAsia="en-US"/>
        </w:rPr>
        <w:t>Месели</w:t>
      </w:r>
      <w:proofErr w:type="spellEnd"/>
      <w:r w:rsidRPr="00A440E7">
        <w:rPr>
          <w:rFonts w:eastAsia="Calibri" w:cs="Times New Roman"/>
          <w:b/>
          <w:sz w:val="20"/>
          <w:szCs w:val="20"/>
          <w:lang w:eastAsia="en-US"/>
        </w:rPr>
        <w:t xml:space="preserve"> муниципального района</w:t>
      </w:r>
    </w:p>
    <w:p w14:paraId="100C83B5"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Аургазинский район РБ</w:t>
      </w:r>
    </w:p>
    <w:p w14:paraId="4B25668F"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(основное общее образование, 5-дневная неделя)</w:t>
      </w:r>
    </w:p>
    <w:p w14:paraId="74DC5171"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Вариант №4</w:t>
      </w:r>
    </w:p>
    <w:tbl>
      <w:tblPr>
        <w:tblpPr w:leftFromText="180" w:rightFromText="180" w:vertAnchor="text" w:horzAnchor="margin" w:tblpX="-1026" w:tblpY="36"/>
        <w:tblW w:w="1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261"/>
        <w:gridCol w:w="1691"/>
        <w:gridCol w:w="846"/>
        <w:gridCol w:w="847"/>
        <w:gridCol w:w="726"/>
        <w:gridCol w:w="726"/>
        <w:gridCol w:w="957"/>
        <w:gridCol w:w="957"/>
      </w:tblGrid>
      <w:tr w:rsidR="00A440E7" w:rsidRPr="00A440E7" w14:paraId="192D1831" w14:textId="77777777" w:rsidTr="00B97C55">
        <w:trPr>
          <w:trHeight w:val="417"/>
        </w:trPr>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D3F8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shd w:val="clear" w:color="auto" w:fill="auto"/>
          </w:tcPr>
          <w:p w14:paraId="39EC0CD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Учебные предметы</w:t>
            </w:r>
          </w:p>
          <w:p w14:paraId="2FB48CC9" w14:textId="77777777" w:rsidR="00A440E7" w:rsidRPr="00A440E7" w:rsidRDefault="00A440E7" w:rsidP="00A440E7">
            <w:pPr>
              <w:spacing w:after="0" w:line="240" w:lineRule="auto"/>
              <w:jc w:val="center"/>
              <w:rPr>
                <w:rFonts w:eastAsia="Calibri" w:cs="Times New Roman"/>
                <w:sz w:val="20"/>
                <w:szCs w:val="20"/>
                <w:lang w:eastAsia="en-US"/>
              </w:rPr>
            </w:pPr>
          </w:p>
          <w:p w14:paraId="3C89D33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Классы</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78907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Учебные модули</w:t>
            </w:r>
          </w:p>
        </w:tc>
        <w:tc>
          <w:tcPr>
            <w:tcW w:w="4102" w:type="dxa"/>
            <w:gridSpan w:val="5"/>
            <w:tcBorders>
              <w:top w:val="single" w:sz="4" w:space="0" w:color="auto"/>
              <w:left w:val="single" w:sz="4" w:space="0" w:color="auto"/>
              <w:bottom w:val="single" w:sz="4" w:space="0" w:color="auto"/>
              <w:right w:val="single" w:sz="4" w:space="0" w:color="auto"/>
            </w:tcBorders>
            <w:shd w:val="clear" w:color="auto" w:fill="auto"/>
            <w:hideMark/>
          </w:tcPr>
          <w:p w14:paraId="424A000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Количество часов в неделю</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EF5F7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 xml:space="preserve">Всего часов 5-9 </w:t>
            </w:r>
            <w:proofErr w:type="spellStart"/>
            <w:r w:rsidRPr="00A440E7">
              <w:rPr>
                <w:rFonts w:eastAsia="Calibri" w:cs="Times New Roman"/>
                <w:sz w:val="20"/>
                <w:szCs w:val="20"/>
                <w:lang w:eastAsia="en-US"/>
              </w:rPr>
              <w:t>кл</w:t>
            </w:r>
            <w:proofErr w:type="spellEnd"/>
          </w:p>
        </w:tc>
      </w:tr>
      <w:tr w:rsidR="00A440E7" w:rsidRPr="00A440E7" w14:paraId="4236D62F" w14:textId="77777777" w:rsidTr="00B97C55">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05D4BB"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F0E54"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95AB39" w14:textId="77777777" w:rsidR="00A440E7" w:rsidRPr="00A440E7" w:rsidRDefault="00A440E7" w:rsidP="00A440E7">
            <w:pPr>
              <w:spacing w:after="0" w:line="240" w:lineRule="auto"/>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8D6631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 класс</w:t>
            </w:r>
          </w:p>
        </w:tc>
        <w:tc>
          <w:tcPr>
            <w:tcW w:w="847" w:type="dxa"/>
            <w:tcBorders>
              <w:top w:val="single" w:sz="4" w:space="0" w:color="auto"/>
              <w:left w:val="single" w:sz="4" w:space="0" w:color="auto"/>
              <w:bottom w:val="single" w:sz="4" w:space="0" w:color="auto"/>
              <w:right w:val="single" w:sz="4" w:space="0" w:color="auto"/>
            </w:tcBorders>
            <w:shd w:val="clear" w:color="auto" w:fill="auto"/>
            <w:hideMark/>
          </w:tcPr>
          <w:p w14:paraId="33A4BB8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6 </w:t>
            </w:r>
          </w:p>
          <w:p w14:paraId="51BB1723"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1173858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7 класс</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17D6C13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8 </w:t>
            </w:r>
          </w:p>
          <w:p w14:paraId="24BF632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957" w:type="dxa"/>
            <w:tcBorders>
              <w:top w:val="single" w:sz="4" w:space="0" w:color="auto"/>
              <w:left w:val="single" w:sz="4" w:space="0" w:color="auto"/>
              <w:bottom w:val="single" w:sz="4" w:space="0" w:color="auto"/>
              <w:right w:val="single" w:sz="4" w:space="0" w:color="auto"/>
            </w:tcBorders>
            <w:shd w:val="clear" w:color="auto" w:fill="auto"/>
            <w:hideMark/>
          </w:tcPr>
          <w:p w14:paraId="5D4A9E0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9 </w:t>
            </w:r>
          </w:p>
          <w:p w14:paraId="129DB03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CF103" w14:textId="77777777" w:rsidR="00A440E7" w:rsidRPr="00A440E7" w:rsidRDefault="00A440E7" w:rsidP="00A440E7">
            <w:pPr>
              <w:spacing w:after="0" w:line="240" w:lineRule="auto"/>
              <w:rPr>
                <w:rFonts w:eastAsia="Calibri" w:cs="Times New Roman"/>
                <w:sz w:val="20"/>
                <w:szCs w:val="20"/>
                <w:lang w:eastAsia="en-US"/>
              </w:rPr>
            </w:pPr>
          </w:p>
        </w:tc>
      </w:tr>
      <w:tr w:rsidR="00A440E7" w:rsidRPr="00A440E7" w14:paraId="75483525" w14:textId="77777777" w:rsidTr="00B97C55">
        <w:tc>
          <w:tcPr>
            <w:tcW w:w="2091" w:type="dxa"/>
            <w:tcBorders>
              <w:top w:val="single" w:sz="4" w:space="0" w:color="auto"/>
              <w:left w:val="single" w:sz="4" w:space="0" w:color="auto"/>
              <w:bottom w:val="single" w:sz="4" w:space="0" w:color="auto"/>
              <w:right w:val="single" w:sz="4" w:space="0" w:color="auto"/>
            </w:tcBorders>
            <w:shd w:val="clear" w:color="auto" w:fill="auto"/>
          </w:tcPr>
          <w:p w14:paraId="4CC39799" w14:textId="77777777" w:rsidR="00A440E7" w:rsidRPr="00A440E7" w:rsidRDefault="00A440E7" w:rsidP="00A440E7">
            <w:pPr>
              <w:spacing w:after="0" w:line="240" w:lineRule="auto"/>
              <w:jc w:val="center"/>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069BB03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Обязательная часть</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DC3C31D"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A20EB8D"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BF96D04"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AD828C5"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1A0B9C7"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E03C137"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1181E1D"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F94C245"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2BBAE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Русский язык и литература</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EAD666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Русский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7D3EC32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BD1966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2846C6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D3F63B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E0409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D1A98A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0600B0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7127987D"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EDB505"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0246668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Литература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1D6DC45"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CD1D8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9F1D7E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DF54E7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6CF8A3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2F5294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23E7552"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F4730BF" w14:textId="77777777" w:rsidTr="00B97C55">
        <w:trPr>
          <w:trHeight w:val="235"/>
        </w:trPr>
        <w:tc>
          <w:tcPr>
            <w:tcW w:w="2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1DB1D"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Родной язык и литература</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30FAA0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Родной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2AF979E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FC6335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1AD433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EF852F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792F01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B10BA6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BCCEA5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323ED92" w14:textId="77777777" w:rsidTr="00B97C55">
        <w:trPr>
          <w:trHeight w:val="31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5F61E"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605F919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Родная литература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4D60827A"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7A668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4BB10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77D42F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B7F4C6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DA2241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04F740E"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AC3612" w14:textId="77777777" w:rsidTr="00B97C55">
        <w:trPr>
          <w:trHeight w:val="31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5D9B29"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661640AF"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Государственный (башкирский) язык Республики Башкортостан</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7EBC5A7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AE87EE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459F3F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9F1D2A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D2A3A4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0AED84"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646C97B"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60FF59E" w14:textId="77777777" w:rsidTr="00B97C55">
        <w:tc>
          <w:tcPr>
            <w:tcW w:w="2091" w:type="dxa"/>
            <w:tcBorders>
              <w:top w:val="single" w:sz="4" w:space="0" w:color="auto"/>
              <w:left w:val="single" w:sz="4" w:space="0" w:color="auto"/>
              <w:bottom w:val="single" w:sz="4" w:space="0" w:color="auto"/>
              <w:right w:val="single" w:sz="4" w:space="0" w:color="auto"/>
            </w:tcBorders>
            <w:shd w:val="clear" w:color="auto" w:fill="auto"/>
            <w:hideMark/>
          </w:tcPr>
          <w:p w14:paraId="6DA327D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Иностранный язык</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73BE14F"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Иностранный язык </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3F3F5FC0"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D49309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BDA545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1E28A1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AD7566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21AE8B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D5F8F7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5388412" w14:textId="77777777" w:rsidTr="00B97C55">
        <w:tc>
          <w:tcPr>
            <w:tcW w:w="2091" w:type="dxa"/>
            <w:tcBorders>
              <w:top w:val="single" w:sz="4" w:space="0" w:color="auto"/>
              <w:left w:val="single" w:sz="4" w:space="0" w:color="auto"/>
              <w:bottom w:val="single" w:sz="4" w:space="0" w:color="auto"/>
              <w:right w:val="single" w:sz="4" w:space="0" w:color="auto"/>
            </w:tcBorders>
            <w:shd w:val="clear" w:color="auto" w:fill="auto"/>
          </w:tcPr>
          <w:p w14:paraId="7D4E6E0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4DF4B1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Второй иностранный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4550C809"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716E5D3"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47BA059"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5C3683A"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4823024"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17DC253"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094BD8B"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05639F2"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2F62B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 и информатика</w:t>
            </w:r>
          </w:p>
        </w:tc>
        <w:tc>
          <w:tcPr>
            <w:tcW w:w="2261" w:type="dxa"/>
            <w:vMerge w:val="restart"/>
            <w:tcBorders>
              <w:top w:val="single" w:sz="4" w:space="0" w:color="auto"/>
              <w:left w:val="single" w:sz="4" w:space="0" w:color="auto"/>
              <w:right w:val="single" w:sz="4" w:space="0" w:color="auto"/>
            </w:tcBorders>
            <w:shd w:val="clear" w:color="auto" w:fill="auto"/>
            <w:hideMark/>
          </w:tcPr>
          <w:p w14:paraId="18EA8E2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w:t>
            </w: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795B295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94D753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B95FEC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45B8BDA"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71124B3"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7B9E6A1"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1D19537"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A44E528"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F9C005"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7648681D"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52CF1ABE"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Алгебра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E41CEC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DA592E2"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00E11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0C8D68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3D9B27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1A10B8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B1B7493"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180D91"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45CD4BF1"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6FE7355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Геометрия</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3F62DD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6484AEB"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E6F08B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AE2B2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8BB16F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C6CF5B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1643DA"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54185A"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1036EC5F"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2616AA6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Вероятность и статистика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E947D4C"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197AFD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340AB4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2F7D88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9397D3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D84A0B6"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4B54075"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35E4F3" w14:textId="77777777" w:rsidR="00A440E7" w:rsidRPr="00A440E7" w:rsidRDefault="00A440E7" w:rsidP="00A440E7">
            <w:pPr>
              <w:spacing w:after="0" w:line="240" w:lineRule="auto"/>
              <w:rPr>
                <w:rFonts w:eastAsia="Calibri" w:cs="Times New Roman"/>
                <w:sz w:val="20"/>
                <w:szCs w:val="20"/>
                <w:lang w:eastAsia="en-US"/>
              </w:rPr>
            </w:pPr>
          </w:p>
        </w:tc>
        <w:tc>
          <w:tcPr>
            <w:tcW w:w="2261" w:type="dxa"/>
            <w:vMerge/>
            <w:tcBorders>
              <w:left w:val="single" w:sz="4" w:space="0" w:color="auto"/>
              <w:bottom w:val="single" w:sz="4" w:space="0" w:color="auto"/>
              <w:right w:val="single" w:sz="4" w:space="0" w:color="auto"/>
            </w:tcBorders>
            <w:shd w:val="clear" w:color="auto" w:fill="auto"/>
            <w:hideMark/>
          </w:tcPr>
          <w:p w14:paraId="2F9D278E"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3B032E0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Информатика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0408B7C8"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D7F17D8"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FC2AF6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ACFFEE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871A5F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AF9300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9809A31"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76AB5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Общественно-научные предметы</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7B97CC1E"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История </w:t>
            </w: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097E9F0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История России,</w:t>
            </w:r>
          </w:p>
          <w:p w14:paraId="59A67F7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Всеобщая история</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374E8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707478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D50745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28B129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C5498B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473CCB2"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92E5EAE"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A7EEE4"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684774C"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Обществознание</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2E1699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C9D7F0E"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1201FD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87165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15A367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CE875D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CFD36D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F1E459F"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F2FAFF"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E93F4E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География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D27542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8D531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5E309D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1FE3F1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1C683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79CCC0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54BFC63"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4AB5207"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61AE9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972C74C"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ОДНК НР</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354612F"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721393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09CD77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C029398"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9E5243B"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6ABC892"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73A5A6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F456FCD"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768EE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Естественно-научные предметы</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E548B1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Физика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C687EB2"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FD132E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799AEC4"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DD2648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B685CC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DBBF2F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E64E22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929C4F4"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DEDFB1"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238697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Химия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931A2E4"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042B6F5"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A719C5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387661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C6421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6503B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64D28F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50D228A"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759F14"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5564A55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Биология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1271994"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40CEDA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F04E91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A6E182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CA0737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27B89E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65662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19571E"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2EB5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Искусство</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93B2EF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Изобразительное искусство</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2E8582B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2F456C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02B3231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D56AFD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1A43CDE"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4C01439"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7D4A70D"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273F38FC"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FF8FB"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A6FA24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Музыка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7B1699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C2D947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BA63AD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32BB26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E68F08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ADFC788"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5F65C4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CCF15C9" w14:textId="77777777" w:rsidTr="00B97C55">
        <w:tc>
          <w:tcPr>
            <w:tcW w:w="2091" w:type="dxa"/>
            <w:tcBorders>
              <w:top w:val="single" w:sz="4" w:space="0" w:color="auto"/>
              <w:left w:val="single" w:sz="4" w:space="0" w:color="auto"/>
              <w:bottom w:val="single" w:sz="4" w:space="0" w:color="auto"/>
              <w:right w:val="single" w:sz="4" w:space="0" w:color="auto"/>
            </w:tcBorders>
            <w:shd w:val="clear" w:color="auto" w:fill="auto"/>
            <w:hideMark/>
          </w:tcPr>
          <w:p w14:paraId="3F79D49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Технология </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FDCA14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Технология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0E24227F"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B4C25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34FFDE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ECC5CA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10AAB4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158FF3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E43743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52C90D6" w14:textId="77777777" w:rsidTr="00B97C55">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83A0C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Физическая культура и Основы безопасности жизнедеятельности</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7BAD2B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Основы безопасности жизнедеятельности</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531D48C"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3B3EF8D"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8F9D54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77011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770DCF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FD8D56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C7EBD30"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92DBE7B" w14:textId="77777777" w:rsidTr="00B97C5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BD36A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AE5DD56"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Физическая культура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F690913"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B8E202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0673602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33C09D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153336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FE7171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F6E6538"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2356066"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F143D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Итого обязательная часть</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4C32ED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EE8FB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B0DA73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5D5065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860AF7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0373D3F"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71FA20D6"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BFD99B"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Часть, формируемая участниками образовательных отношений</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F0C041F"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B0710EB"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9210AA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A23EC5"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24EFBD0"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B1F11C8"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48ECF7D"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CAA343"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Учебные недели</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FE5FC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501BB2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E76C7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DCF5F2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78207C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2702D83"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368CED1"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BA9A2B"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Всего часов</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2B9407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986</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7EAA45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1020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FB0782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1088</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FFE27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1122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42B9CC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1122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82AF795"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272940F4"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6D310E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Рекомендуемая учебная нагрузка при 5-ти дневной учебной неделе</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3C33C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29A31A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070AD6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DB88C4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BE9528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1111397"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7CD1FB7" w14:textId="77777777" w:rsidTr="00B97C55">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AD93D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Максимально допустимая недельная нагрузка, предусмотренная действующими санитарными правилами и гигиеническими нормами</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20DE96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AC04B7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E1C0A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D5E8A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D4C2F2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EB8EF9D" w14:textId="77777777" w:rsidR="00A440E7" w:rsidRPr="00A440E7" w:rsidRDefault="00A440E7" w:rsidP="00A440E7">
            <w:pPr>
              <w:spacing w:after="0" w:line="240" w:lineRule="auto"/>
              <w:jc w:val="center"/>
              <w:rPr>
                <w:rFonts w:eastAsia="Calibri" w:cs="Times New Roman"/>
                <w:sz w:val="20"/>
                <w:szCs w:val="20"/>
                <w:lang w:eastAsia="en-US"/>
              </w:rPr>
            </w:pPr>
          </w:p>
        </w:tc>
      </w:tr>
    </w:tbl>
    <w:p w14:paraId="4346ACD6" w14:textId="77777777" w:rsidR="00A440E7" w:rsidRPr="00A440E7" w:rsidRDefault="00A440E7" w:rsidP="00A440E7">
      <w:pPr>
        <w:spacing w:after="0" w:line="240" w:lineRule="auto"/>
        <w:jc w:val="both"/>
        <w:rPr>
          <w:rFonts w:eastAsia="Calibri" w:cs="Times New Roman"/>
          <w:b/>
          <w:bCs/>
          <w:color w:val="000000"/>
          <w:sz w:val="20"/>
          <w:szCs w:val="20"/>
          <w:lang w:eastAsia="en-US"/>
        </w:rPr>
      </w:pPr>
    </w:p>
    <w:p w14:paraId="0961632A" w14:textId="77777777" w:rsidR="00A440E7" w:rsidRPr="00A440E7" w:rsidRDefault="00A440E7" w:rsidP="00A440E7">
      <w:pPr>
        <w:widowControl w:val="0"/>
        <w:spacing w:after="0" w:line="360" w:lineRule="auto"/>
        <w:rPr>
          <w:rFonts w:eastAsia="SchoolBookSanPin" w:cs="Times New Roman"/>
          <w:b/>
          <w:position w:val="1"/>
          <w:sz w:val="24"/>
          <w:szCs w:val="24"/>
          <w:lang w:eastAsia="en-US"/>
        </w:rPr>
      </w:pPr>
    </w:p>
    <w:p w14:paraId="230729F5" w14:textId="64E15D0A" w:rsidR="00A440E7" w:rsidRDefault="00A440E7" w:rsidP="00AF48AC">
      <w:pPr>
        <w:spacing w:after="0" w:line="240" w:lineRule="auto"/>
        <w:jc w:val="center"/>
        <w:rPr>
          <w:sz w:val="24"/>
          <w:szCs w:val="24"/>
        </w:rPr>
      </w:pPr>
    </w:p>
    <w:p w14:paraId="34BB3BF3" w14:textId="77777777" w:rsidR="00A440E7" w:rsidRPr="00CF03C3" w:rsidRDefault="00A440E7"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252" w:name="_Toc97114979"/>
      <w:r w:rsidRPr="00CF03C3">
        <w:rPr>
          <w:caps/>
          <w:szCs w:val="28"/>
        </w:rPr>
        <w:t>2.3.2. План внеурочной деятельности</w:t>
      </w:r>
      <w:bookmarkEnd w:id="252"/>
    </w:p>
    <w:p w14:paraId="5534539F"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r w:rsidRPr="00A440E7">
        <w:rPr>
          <w:rFonts w:eastAsia="Times New Roman" w:cs="Times New Roman"/>
          <w:sz w:val="24"/>
          <w:szCs w:val="24"/>
          <w:lang w:eastAsia="en-US"/>
        </w:rPr>
        <w:t xml:space="preserve">        </w:t>
      </w:r>
      <w:r w:rsidRPr="00A440E7">
        <w:rPr>
          <w:rFonts w:eastAsia="Times New Roman" w:cs="Times New Roman"/>
          <w:b/>
          <w:sz w:val="24"/>
          <w:szCs w:val="24"/>
          <w:lang w:eastAsia="en-US"/>
        </w:rPr>
        <w:t>Нормативно-правовая основа составления плана внеурочной деятельности:</w:t>
      </w:r>
    </w:p>
    <w:p w14:paraId="5378EAC7"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p>
    <w:p w14:paraId="60D3C35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План внеурочной деятельности  муниципального бюджетного общеобразовательного    учреждения Средняя общеобразовательная школа с. </w:t>
      </w:r>
      <w:proofErr w:type="spellStart"/>
      <w:r w:rsidRPr="00A440E7">
        <w:rPr>
          <w:rFonts w:eastAsia="Times New Roman" w:cs="Times New Roman"/>
          <w:sz w:val="24"/>
          <w:szCs w:val="24"/>
          <w:lang w:eastAsia="en-US"/>
        </w:rPr>
        <w:t>Месели</w:t>
      </w:r>
      <w:proofErr w:type="spellEnd"/>
      <w:r w:rsidRPr="00A440E7">
        <w:rPr>
          <w:rFonts w:eastAsia="Times New Roman" w:cs="Times New Roman"/>
          <w:sz w:val="24"/>
          <w:szCs w:val="24"/>
          <w:lang w:eastAsia="en-US"/>
        </w:rPr>
        <w:t xml:space="preserve"> муниципального района Аургазинский район Республики Башкортостан разработан на основе следующих нормативно-правовых документов:</w:t>
      </w:r>
    </w:p>
    <w:p w14:paraId="36F99B6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1.Закон Российской Федерации от 29.12.2012 №273-ФЗ"Об образовании в Российской Федерации";</w:t>
      </w:r>
    </w:p>
    <w:p w14:paraId="20CC6EA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2.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 (зарегистрирован 05.07.2021 № 64101(далее- ФГОС основного общего образования));</w:t>
      </w:r>
    </w:p>
    <w:p w14:paraId="5DBCDBA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3. Письмо Департамента общего образования Минобрнауки России от 12.05.2011года № 03-296 «Об организации внеурочной деятельности при введении федерального государственного образовательного стандарта общего образования»;</w:t>
      </w:r>
    </w:p>
    <w:p w14:paraId="31433BE2"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4.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28.09.2020 № 28 (далее-СанПиН2.4.3648-20);</w:t>
      </w:r>
    </w:p>
    <w:p w14:paraId="7B5D1900"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5. Санитарных правил и норм 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(далее-СанПиН1.2.3685-21);</w:t>
      </w:r>
    </w:p>
    <w:p w14:paraId="3D95154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6. Приказ </w:t>
      </w:r>
      <w:proofErr w:type="spellStart"/>
      <w:r w:rsidRPr="00A440E7">
        <w:rPr>
          <w:rFonts w:eastAsia="Times New Roman" w:cs="Times New Roman"/>
          <w:sz w:val="24"/>
          <w:szCs w:val="24"/>
          <w:lang w:eastAsia="en-US"/>
        </w:rPr>
        <w:t>Минпросвещения</w:t>
      </w:r>
      <w:proofErr w:type="spellEnd"/>
      <w:r w:rsidRPr="00A440E7">
        <w:rPr>
          <w:rFonts w:eastAsia="Times New Roman" w:cs="Times New Roman"/>
          <w:sz w:val="24"/>
          <w:szCs w:val="24"/>
          <w:lang w:eastAsia="en-US"/>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14:paraId="1B5E1D70"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7. Информационное письмо </w:t>
      </w:r>
      <w:proofErr w:type="spellStart"/>
      <w:r w:rsidRPr="00A440E7">
        <w:rPr>
          <w:rFonts w:eastAsia="Times New Roman" w:cs="Times New Roman"/>
          <w:sz w:val="24"/>
          <w:szCs w:val="24"/>
          <w:lang w:eastAsia="en-US"/>
        </w:rPr>
        <w:t>Минпросвещения</w:t>
      </w:r>
      <w:proofErr w:type="spellEnd"/>
      <w:r w:rsidRPr="00A440E7">
        <w:rPr>
          <w:rFonts w:eastAsia="Times New Roman" w:cs="Times New Roman"/>
          <w:sz w:val="24"/>
          <w:szCs w:val="24"/>
          <w:lang w:eastAsia="en-US"/>
        </w:rPr>
        <w:t xml:space="preserve"> России от 05.07.2022 № ТВ-1290/03 «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049C009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8. Письмо Министерства образования и науки РБ № 04-05/692 от 12.07.2022 № О направлении методических рекомендаций»</w:t>
      </w:r>
    </w:p>
    <w:p w14:paraId="6FCF95D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План внеурочной деятельности является организационным механизмом реализации основной образовательной программы основного общего образования МБОУ СОШ с. </w:t>
      </w:r>
      <w:proofErr w:type="spellStart"/>
      <w:r w:rsidRPr="00A440E7">
        <w:rPr>
          <w:rFonts w:eastAsia="Times New Roman" w:cs="Times New Roman"/>
          <w:sz w:val="24"/>
          <w:szCs w:val="24"/>
          <w:lang w:eastAsia="en-US"/>
        </w:rPr>
        <w:t>Месели</w:t>
      </w:r>
      <w:proofErr w:type="spellEnd"/>
      <w:r w:rsidRPr="00A440E7">
        <w:rPr>
          <w:rFonts w:eastAsia="Times New Roman" w:cs="Times New Roman"/>
          <w:sz w:val="24"/>
          <w:szCs w:val="24"/>
          <w:lang w:eastAsia="en-US"/>
        </w:rPr>
        <w:t>. 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в объеме не более 10 часов в неделю.</w:t>
      </w:r>
    </w:p>
    <w:p w14:paraId="09B3618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14:paraId="41B1090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14:paraId="3FB51A7A"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w:t>
      </w:r>
    </w:p>
    <w:p w14:paraId="21C5A39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Под </w:t>
      </w:r>
      <w:r w:rsidRPr="00A440E7">
        <w:rPr>
          <w:rFonts w:eastAsia="Times New Roman" w:cs="Times New Roman"/>
          <w:b/>
          <w:i/>
          <w:sz w:val="24"/>
          <w:szCs w:val="24"/>
          <w:lang w:eastAsia="en-US"/>
        </w:rPr>
        <w:t xml:space="preserve">внеурочной деятельностью </w:t>
      </w:r>
      <w:r w:rsidRPr="00A440E7">
        <w:rPr>
          <w:rFonts w:eastAsia="Times New Roman" w:cs="Times New Roman"/>
          <w:sz w:val="24"/>
          <w:szCs w:val="24"/>
          <w:lang w:eastAsia="en-US"/>
        </w:rPr>
        <w:t>понимают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школы в сфере внеурочной деятельности может включать в себя:</w:t>
      </w:r>
    </w:p>
    <w:p w14:paraId="3621DFE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C985B8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по формированию функциональной грамотности (читательской, математической, естественно - 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BFCB22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A440E7">
        <w:rPr>
          <w:rFonts w:eastAsia="Times New Roman" w:cs="Times New Roman"/>
          <w:sz w:val="24"/>
          <w:szCs w:val="24"/>
          <w:lang w:eastAsia="en-US"/>
        </w:rPr>
        <w:t>волонтерство</w:t>
      </w:r>
      <w:proofErr w:type="spellEnd"/>
      <w:r w:rsidRPr="00A440E7">
        <w:rPr>
          <w:rFonts w:eastAsia="Times New Roman" w:cs="Times New Roman"/>
          <w:sz w:val="24"/>
          <w:szCs w:val="24"/>
          <w:lang w:eastAsia="en-US"/>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84C112E"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по формированию функциональной грамотности (читательской, математической, естественно -научной,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93C11B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A440E7">
        <w:rPr>
          <w:rFonts w:eastAsia="Times New Roman" w:cs="Times New Roman"/>
          <w:sz w:val="24"/>
          <w:szCs w:val="24"/>
          <w:lang w:eastAsia="en-US"/>
        </w:rPr>
        <w:t>волонтерство</w:t>
      </w:r>
      <w:proofErr w:type="spellEnd"/>
      <w:r w:rsidRPr="00A440E7">
        <w:rPr>
          <w:rFonts w:eastAsia="Times New Roman" w:cs="Times New Roman"/>
          <w:sz w:val="24"/>
          <w:szCs w:val="24"/>
          <w:lang w:eastAsia="en-US"/>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07F7012"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3FB21EE"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w:t>
      </w:r>
      <w:proofErr w:type="spellStart"/>
      <w:r w:rsidRPr="00A440E7">
        <w:rPr>
          <w:rFonts w:eastAsia="Times New Roman" w:cs="Times New Roman"/>
          <w:sz w:val="24"/>
          <w:szCs w:val="24"/>
          <w:lang w:eastAsia="en-US"/>
        </w:rPr>
        <w:t>объединений,организацийи</w:t>
      </w:r>
      <w:proofErr w:type="spellEnd"/>
      <w:r w:rsidRPr="00A440E7">
        <w:rPr>
          <w:rFonts w:eastAsia="Times New Roman" w:cs="Times New Roman"/>
          <w:sz w:val="24"/>
          <w:szCs w:val="24"/>
          <w:lang w:eastAsia="en-US"/>
        </w:rPr>
        <w:t xml:space="preserve"> т. д.;</w:t>
      </w:r>
    </w:p>
    <w:p w14:paraId="7451748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w:t>
      </w:r>
      <w:proofErr w:type="spellStart"/>
      <w:r w:rsidRPr="00A440E7">
        <w:rPr>
          <w:rFonts w:eastAsia="Times New Roman" w:cs="Times New Roman"/>
          <w:sz w:val="24"/>
          <w:szCs w:val="24"/>
          <w:lang w:eastAsia="en-US"/>
        </w:rPr>
        <w:t>программыит</w:t>
      </w:r>
      <w:proofErr w:type="spellEnd"/>
      <w:r w:rsidRPr="00A440E7">
        <w:rPr>
          <w:rFonts w:eastAsia="Times New Roman" w:cs="Times New Roman"/>
          <w:sz w:val="24"/>
          <w:szCs w:val="24"/>
          <w:lang w:eastAsia="en-US"/>
        </w:rPr>
        <w:t>. д.);</w:t>
      </w:r>
    </w:p>
    <w:p w14:paraId="73F18EA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4F999E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692A7B5"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t>Содержание плана внеурочной деятельности.</w:t>
      </w:r>
    </w:p>
    <w:p w14:paraId="0338B4B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½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3179311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115CEEB7"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p>
    <w:p w14:paraId="353EA52B"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t>Особенности организации внеурочной деятельности при реализации основной образовательной программы основного общего образования</w:t>
      </w:r>
    </w:p>
    <w:p w14:paraId="3F532F6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Внеурочная деятельность в 5-9-х классах проводится с перерывом не менее 30 минут после последнего урока. Продолжительность занятий- 40-45 минут. Домашние задания </w:t>
      </w:r>
      <w:proofErr w:type="spellStart"/>
      <w:r w:rsidRPr="00A440E7">
        <w:rPr>
          <w:rFonts w:eastAsia="Times New Roman" w:cs="Times New Roman"/>
          <w:sz w:val="24"/>
          <w:szCs w:val="24"/>
          <w:lang w:eastAsia="en-US"/>
        </w:rPr>
        <w:t>непредусмотрены</w:t>
      </w:r>
      <w:proofErr w:type="spellEnd"/>
      <w:r w:rsidRPr="00A440E7">
        <w:rPr>
          <w:rFonts w:eastAsia="Times New Roman" w:cs="Times New Roman"/>
          <w:sz w:val="24"/>
          <w:szCs w:val="24"/>
          <w:lang w:eastAsia="en-US"/>
        </w:rPr>
        <w:t>.</w:t>
      </w:r>
    </w:p>
    <w:p w14:paraId="754F230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Объем внеурочной деятельности определяется с учетом интересов обучающихся.</w:t>
      </w:r>
    </w:p>
    <w:p w14:paraId="78002A8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Расписание внеурочных занятий составляется отдельно от расписания уроков.</w:t>
      </w:r>
    </w:p>
    <w:p w14:paraId="396D16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Реализация курсов внеурочной деятельности проводится без балльного оценивания результатов.</w:t>
      </w:r>
    </w:p>
    <w:p w14:paraId="290CA2C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Внеурочная деятельность осуществляется непосредственно в школе.   Основное преимущество организации внеурочной деятельности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14:paraId="64CD664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 предметников.     Максимально допустимый недельный объем нагрузки внеурочной деятельности (в академических часах) не более 10 часов в неделю.</w:t>
      </w:r>
    </w:p>
    <w:p w14:paraId="36D9EEF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Внеурочная деятельность формируется по направлениям и включает в себя: классный час «Разговор о важном», дополнительное изучение учебных предметов, формирование функциональной грамотности, профориентационная работа, развитие  личности и самореализация обучающихся, комплекс воспитательных мероприятий.</w:t>
      </w:r>
    </w:p>
    <w:p w14:paraId="61B22C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sectPr w:rsidR="00A440E7" w:rsidRPr="00A440E7" w:rsidSect="0011272A">
          <w:footerReference w:type="default" r:id="rId26"/>
          <w:pgSz w:w="11910" w:h="16840"/>
          <w:pgMar w:top="540" w:right="580" w:bottom="426" w:left="1276" w:header="0" w:footer="1509" w:gutter="0"/>
          <w:cols w:space="720"/>
        </w:sectPr>
      </w:pPr>
    </w:p>
    <w:p w14:paraId="0B504418"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t>План внеурочной деятельности (недельный)</w:t>
      </w:r>
    </w:p>
    <w:p w14:paraId="2150F2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1985"/>
        <w:gridCol w:w="708"/>
        <w:gridCol w:w="709"/>
        <w:gridCol w:w="851"/>
        <w:gridCol w:w="708"/>
        <w:gridCol w:w="683"/>
      </w:tblGrid>
      <w:tr w:rsidR="00A440E7" w:rsidRPr="00A440E7" w14:paraId="490EA551" w14:textId="77777777" w:rsidTr="00B97C55">
        <w:tc>
          <w:tcPr>
            <w:tcW w:w="2376" w:type="dxa"/>
            <w:shd w:val="clear" w:color="auto" w:fill="auto"/>
          </w:tcPr>
          <w:p w14:paraId="3979073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Направление</w:t>
            </w:r>
          </w:p>
        </w:tc>
        <w:tc>
          <w:tcPr>
            <w:tcW w:w="1843" w:type="dxa"/>
            <w:shd w:val="clear" w:color="auto" w:fill="auto"/>
          </w:tcPr>
          <w:p w14:paraId="7317BFE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Формы</w:t>
            </w:r>
          </w:p>
        </w:tc>
        <w:tc>
          <w:tcPr>
            <w:tcW w:w="1985" w:type="dxa"/>
            <w:shd w:val="clear" w:color="auto" w:fill="auto"/>
          </w:tcPr>
          <w:p w14:paraId="712A97E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Ответственный</w:t>
            </w:r>
          </w:p>
        </w:tc>
        <w:tc>
          <w:tcPr>
            <w:tcW w:w="708" w:type="dxa"/>
            <w:shd w:val="clear" w:color="auto" w:fill="auto"/>
          </w:tcPr>
          <w:p w14:paraId="0A114FC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5</w:t>
            </w:r>
          </w:p>
        </w:tc>
        <w:tc>
          <w:tcPr>
            <w:tcW w:w="709" w:type="dxa"/>
            <w:shd w:val="clear" w:color="auto" w:fill="auto"/>
          </w:tcPr>
          <w:p w14:paraId="552F6D2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851" w:type="dxa"/>
            <w:shd w:val="clear" w:color="auto" w:fill="auto"/>
          </w:tcPr>
          <w:p w14:paraId="177C1AF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7</w:t>
            </w:r>
          </w:p>
        </w:tc>
        <w:tc>
          <w:tcPr>
            <w:tcW w:w="708" w:type="dxa"/>
            <w:shd w:val="clear" w:color="auto" w:fill="auto"/>
          </w:tcPr>
          <w:p w14:paraId="0F22168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8</w:t>
            </w:r>
          </w:p>
        </w:tc>
        <w:tc>
          <w:tcPr>
            <w:tcW w:w="683" w:type="dxa"/>
            <w:shd w:val="clear" w:color="auto" w:fill="auto"/>
          </w:tcPr>
          <w:p w14:paraId="29C6C2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9</w:t>
            </w:r>
          </w:p>
        </w:tc>
      </w:tr>
      <w:tr w:rsidR="00A440E7" w:rsidRPr="00A440E7" w14:paraId="00FA69FC" w14:textId="77777777" w:rsidTr="00B97C55">
        <w:tc>
          <w:tcPr>
            <w:tcW w:w="2376" w:type="dxa"/>
            <w:shd w:val="clear" w:color="auto" w:fill="auto"/>
          </w:tcPr>
          <w:p w14:paraId="51E8EA4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Информационно-просветительские занятия патриотической, нравственной и экологической направленности «Разговор о важном»</w:t>
            </w:r>
          </w:p>
        </w:tc>
        <w:tc>
          <w:tcPr>
            <w:tcW w:w="1843" w:type="dxa"/>
            <w:shd w:val="clear" w:color="auto" w:fill="auto"/>
          </w:tcPr>
          <w:p w14:paraId="6F711F3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«Разговор  о важном»</w:t>
            </w:r>
          </w:p>
        </w:tc>
        <w:tc>
          <w:tcPr>
            <w:tcW w:w="1985" w:type="dxa"/>
            <w:shd w:val="clear" w:color="auto" w:fill="auto"/>
          </w:tcPr>
          <w:p w14:paraId="61C7E80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Классный руководитель</w:t>
            </w:r>
          </w:p>
        </w:tc>
        <w:tc>
          <w:tcPr>
            <w:tcW w:w="708" w:type="dxa"/>
            <w:shd w:val="clear" w:color="auto" w:fill="auto"/>
          </w:tcPr>
          <w:p w14:paraId="4D1E682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228F99A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7A069FE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6B31C4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F53E80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06C46720" w14:textId="77777777" w:rsidTr="00B97C55">
        <w:tc>
          <w:tcPr>
            <w:tcW w:w="2376" w:type="dxa"/>
            <w:vMerge w:val="restart"/>
            <w:shd w:val="clear" w:color="auto" w:fill="auto"/>
          </w:tcPr>
          <w:p w14:paraId="21C096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43" w:type="dxa"/>
            <w:shd w:val="clear" w:color="auto" w:fill="auto"/>
          </w:tcPr>
          <w:p w14:paraId="745F6D2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Подвижные игры</w:t>
            </w:r>
          </w:p>
        </w:tc>
        <w:tc>
          <w:tcPr>
            <w:tcW w:w="1985" w:type="dxa"/>
            <w:shd w:val="clear" w:color="auto" w:fill="auto"/>
          </w:tcPr>
          <w:p w14:paraId="0BEBBEF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E09A56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031A550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243DB34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6E12B5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5EBCA9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7181D222" w14:textId="77777777" w:rsidTr="00B97C55">
        <w:tc>
          <w:tcPr>
            <w:tcW w:w="2376" w:type="dxa"/>
            <w:vMerge/>
            <w:shd w:val="clear" w:color="auto" w:fill="auto"/>
          </w:tcPr>
          <w:p w14:paraId="37B4DDB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30AB6E7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ОДНК НР</w:t>
            </w:r>
          </w:p>
        </w:tc>
        <w:tc>
          <w:tcPr>
            <w:tcW w:w="1985" w:type="dxa"/>
            <w:shd w:val="clear" w:color="auto" w:fill="auto"/>
          </w:tcPr>
          <w:p w14:paraId="3BB94D5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4ED86CA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5FCD140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5986A78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1DD52B4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15EAF33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1DBAC8D1" w14:textId="77777777" w:rsidTr="00B97C55">
        <w:tc>
          <w:tcPr>
            <w:tcW w:w="2376" w:type="dxa"/>
            <w:vMerge/>
            <w:shd w:val="clear" w:color="auto" w:fill="auto"/>
          </w:tcPr>
          <w:p w14:paraId="1C6748E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1659F9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«Мир глазами художника» </w:t>
            </w:r>
          </w:p>
        </w:tc>
        <w:tc>
          <w:tcPr>
            <w:tcW w:w="1985" w:type="dxa"/>
            <w:shd w:val="clear" w:color="auto" w:fill="auto"/>
          </w:tcPr>
          <w:p w14:paraId="72A72D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128E5CE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709" w:type="dxa"/>
            <w:shd w:val="clear" w:color="auto" w:fill="auto"/>
          </w:tcPr>
          <w:p w14:paraId="7A8F7EB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851" w:type="dxa"/>
            <w:shd w:val="clear" w:color="auto" w:fill="auto"/>
          </w:tcPr>
          <w:p w14:paraId="6DFCCF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16B9003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524AE18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34AD9D69" w14:textId="77777777" w:rsidTr="00B97C55">
        <w:tc>
          <w:tcPr>
            <w:tcW w:w="2376" w:type="dxa"/>
            <w:vMerge/>
            <w:shd w:val="clear" w:color="auto" w:fill="auto"/>
          </w:tcPr>
          <w:p w14:paraId="21B6CC6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7CCD24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«В мире музыки»</w:t>
            </w:r>
          </w:p>
        </w:tc>
        <w:tc>
          <w:tcPr>
            <w:tcW w:w="1985" w:type="dxa"/>
            <w:shd w:val="clear" w:color="auto" w:fill="auto"/>
          </w:tcPr>
          <w:p w14:paraId="64FFFC7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4B85CA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709" w:type="dxa"/>
            <w:shd w:val="clear" w:color="auto" w:fill="auto"/>
          </w:tcPr>
          <w:p w14:paraId="66BB7B6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851" w:type="dxa"/>
            <w:shd w:val="clear" w:color="auto" w:fill="auto"/>
          </w:tcPr>
          <w:p w14:paraId="417ABE8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1CEBB77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19E9AD6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4E8B1800" w14:textId="77777777" w:rsidTr="00B97C55">
        <w:tc>
          <w:tcPr>
            <w:tcW w:w="2376" w:type="dxa"/>
            <w:vMerge/>
            <w:shd w:val="clear" w:color="auto" w:fill="auto"/>
          </w:tcPr>
          <w:p w14:paraId="037C94F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5D6ACC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«Мастер и мастерица»</w:t>
            </w:r>
          </w:p>
        </w:tc>
        <w:tc>
          <w:tcPr>
            <w:tcW w:w="1985" w:type="dxa"/>
            <w:shd w:val="clear" w:color="auto" w:fill="auto"/>
          </w:tcPr>
          <w:p w14:paraId="6535FF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3933B5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258C2F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423D2ED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403ABA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80478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7B447668" w14:textId="77777777" w:rsidTr="00B97C55">
        <w:tc>
          <w:tcPr>
            <w:tcW w:w="2376" w:type="dxa"/>
            <w:vMerge/>
            <w:shd w:val="clear" w:color="auto" w:fill="auto"/>
          </w:tcPr>
          <w:p w14:paraId="49248E0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1A691D6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Компьютерное</w:t>
            </w:r>
          </w:p>
          <w:p w14:paraId="4D98B14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моделирование</w:t>
            </w:r>
          </w:p>
        </w:tc>
        <w:tc>
          <w:tcPr>
            <w:tcW w:w="1985" w:type="dxa"/>
            <w:shd w:val="clear" w:color="auto" w:fill="auto"/>
          </w:tcPr>
          <w:p w14:paraId="75D5127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0A31F86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3A1388D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1A74AE5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095209F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B551CF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7123551A" w14:textId="77777777" w:rsidTr="00B97C55">
        <w:tc>
          <w:tcPr>
            <w:tcW w:w="2376" w:type="dxa"/>
            <w:vMerge/>
            <w:shd w:val="clear" w:color="auto" w:fill="auto"/>
          </w:tcPr>
          <w:p w14:paraId="0C7F75B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10D3796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«Решение задач по математике»</w:t>
            </w:r>
          </w:p>
        </w:tc>
        <w:tc>
          <w:tcPr>
            <w:tcW w:w="1985" w:type="dxa"/>
            <w:shd w:val="clear" w:color="auto" w:fill="auto"/>
          </w:tcPr>
          <w:p w14:paraId="1BE4ECF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386367F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58985D5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684116E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2417E53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43C17E9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3F233D32" w14:textId="77777777" w:rsidTr="00B97C55">
        <w:tc>
          <w:tcPr>
            <w:tcW w:w="2376" w:type="dxa"/>
            <w:shd w:val="clear" w:color="auto" w:fill="auto"/>
          </w:tcPr>
          <w:p w14:paraId="7384C14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6F6A95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Формирование финансовой грамотности</w:t>
            </w:r>
          </w:p>
        </w:tc>
        <w:tc>
          <w:tcPr>
            <w:tcW w:w="1985" w:type="dxa"/>
            <w:shd w:val="clear" w:color="auto" w:fill="auto"/>
          </w:tcPr>
          <w:p w14:paraId="7FCC2B0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569B880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7BD6DE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292DDAB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F2D316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63CCB40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23B5E343" w14:textId="77777777" w:rsidTr="00B97C55">
        <w:tc>
          <w:tcPr>
            <w:tcW w:w="2376" w:type="dxa"/>
            <w:shd w:val="clear" w:color="auto" w:fill="auto"/>
          </w:tcPr>
          <w:p w14:paraId="45EF7A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0F29811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«Семейное воспитание»</w:t>
            </w:r>
          </w:p>
        </w:tc>
        <w:tc>
          <w:tcPr>
            <w:tcW w:w="1985" w:type="dxa"/>
            <w:shd w:val="clear" w:color="auto" w:fill="auto"/>
          </w:tcPr>
          <w:p w14:paraId="46491BD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7DBD65C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65F5CA3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215AD0C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340862B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40C0136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4ABF40A8" w14:textId="77777777" w:rsidTr="00B97C55">
        <w:tc>
          <w:tcPr>
            <w:tcW w:w="2376" w:type="dxa"/>
            <w:shd w:val="clear" w:color="auto" w:fill="auto"/>
          </w:tcPr>
          <w:p w14:paraId="13DC50B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0610577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«Тайны русского языка»</w:t>
            </w:r>
          </w:p>
        </w:tc>
        <w:tc>
          <w:tcPr>
            <w:tcW w:w="1985" w:type="dxa"/>
            <w:shd w:val="clear" w:color="auto" w:fill="auto"/>
          </w:tcPr>
          <w:p w14:paraId="3BF9314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1E5171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CB4799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22A98FB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DFA3A1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39448F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0196AB97" w14:textId="77777777" w:rsidTr="00B97C55">
        <w:tc>
          <w:tcPr>
            <w:tcW w:w="2376" w:type="dxa"/>
            <w:shd w:val="clear" w:color="auto" w:fill="auto"/>
          </w:tcPr>
          <w:p w14:paraId="2620579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1CCADD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«Спортивные игры»</w:t>
            </w:r>
          </w:p>
        </w:tc>
        <w:tc>
          <w:tcPr>
            <w:tcW w:w="1985" w:type="dxa"/>
            <w:shd w:val="clear" w:color="auto" w:fill="auto"/>
          </w:tcPr>
          <w:p w14:paraId="6436129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0973B32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36AD7F0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38EF9D9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5B7D867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799C70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195EEB5C" w14:textId="77777777" w:rsidTr="00B97C55">
        <w:tc>
          <w:tcPr>
            <w:tcW w:w="2376" w:type="dxa"/>
            <w:shd w:val="clear" w:color="auto" w:fill="auto"/>
          </w:tcPr>
          <w:p w14:paraId="0C4175B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Занятия, направленные на удовлетворение </w:t>
            </w:r>
            <w:proofErr w:type="spellStart"/>
            <w:r w:rsidRPr="00A440E7">
              <w:rPr>
                <w:rFonts w:eastAsia="Times New Roman" w:cs="Times New Roman"/>
                <w:sz w:val="24"/>
                <w:szCs w:val="24"/>
                <w:lang w:eastAsia="en-US"/>
              </w:rPr>
              <w:t>профориетационных</w:t>
            </w:r>
            <w:proofErr w:type="spellEnd"/>
            <w:r w:rsidRPr="00A440E7">
              <w:rPr>
                <w:rFonts w:eastAsia="Times New Roman" w:cs="Times New Roman"/>
                <w:sz w:val="24"/>
                <w:szCs w:val="24"/>
                <w:lang w:eastAsia="en-US"/>
              </w:rPr>
              <w:t xml:space="preserve"> интересов и потребностей обучающихся</w:t>
            </w:r>
          </w:p>
        </w:tc>
        <w:tc>
          <w:tcPr>
            <w:tcW w:w="1843" w:type="dxa"/>
            <w:shd w:val="clear" w:color="auto" w:fill="auto"/>
          </w:tcPr>
          <w:p w14:paraId="464E516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«Твоя профессиональная карьера»</w:t>
            </w:r>
          </w:p>
        </w:tc>
        <w:tc>
          <w:tcPr>
            <w:tcW w:w="1985" w:type="dxa"/>
            <w:shd w:val="clear" w:color="auto" w:fill="auto"/>
          </w:tcPr>
          <w:p w14:paraId="4596239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2BE126F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779F840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3D99CFC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0C4ABE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402C57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0C35F3FF" w14:textId="77777777" w:rsidTr="00B97C55">
        <w:tc>
          <w:tcPr>
            <w:tcW w:w="2376" w:type="dxa"/>
            <w:shd w:val="clear" w:color="auto" w:fill="auto"/>
          </w:tcPr>
          <w:p w14:paraId="6977DC9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roofErr w:type="spellStart"/>
            <w:r w:rsidRPr="00A440E7">
              <w:rPr>
                <w:rFonts w:eastAsia="Times New Roman" w:cs="Times New Roman"/>
                <w:sz w:val="24"/>
                <w:szCs w:val="24"/>
                <w:lang w:eastAsia="en-US"/>
              </w:rPr>
              <w:t>Профминимум</w:t>
            </w:r>
            <w:proofErr w:type="spellEnd"/>
            <w:r w:rsidRPr="00A440E7">
              <w:rPr>
                <w:rFonts w:eastAsia="Times New Roman" w:cs="Times New Roman"/>
                <w:sz w:val="24"/>
                <w:szCs w:val="24"/>
                <w:lang w:eastAsia="en-US"/>
              </w:rPr>
              <w:t xml:space="preserve"> </w:t>
            </w:r>
          </w:p>
        </w:tc>
        <w:tc>
          <w:tcPr>
            <w:tcW w:w="1843" w:type="dxa"/>
            <w:shd w:val="clear" w:color="auto" w:fill="auto"/>
          </w:tcPr>
          <w:p w14:paraId="3655B71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«Россия – твои горизонты»</w:t>
            </w:r>
          </w:p>
        </w:tc>
        <w:tc>
          <w:tcPr>
            <w:tcW w:w="1985" w:type="dxa"/>
            <w:shd w:val="clear" w:color="auto" w:fill="auto"/>
          </w:tcPr>
          <w:p w14:paraId="115CBB7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Классный руководитель</w:t>
            </w:r>
          </w:p>
        </w:tc>
        <w:tc>
          <w:tcPr>
            <w:tcW w:w="708" w:type="dxa"/>
            <w:shd w:val="clear" w:color="auto" w:fill="auto"/>
          </w:tcPr>
          <w:p w14:paraId="2D9108E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300FF1C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6EBBCB1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356B231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A2E45B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30E044EF" w14:textId="77777777" w:rsidTr="00B97C55">
        <w:tc>
          <w:tcPr>
            <w:tcW w:w="2376" w:type="dxa"/>
            <w:shd w:val="clear" w:color="auto" w:fill="auto"/>
          </w:tcPr>
          <w:p w14:paraId="0CDE480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Итого</w:t>
            </w:r>
          </w:p>
        </w:tc>
        <w:tc>
          <w:tcPr>
            <w:tcW w:w="1843" w:type="dxa"/>
            <w:shd w:val="clear" w:color="auto" w:fill="auto"/>
          </w:tcPr>
          <w:p w14:paraId="467E8F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985" w:type="dxa"/>
            <w:shd w:val="clear" w:color="auto" w:fill="auto"/>
          </w:tcPr>
          <w:p w14:paraId="0059183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7501B73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709" w:type="dxa"/>
            <w:shd w:val="clear" w:color="auto" w:fill="auto"/>
          </w:tcPr>
          <w:p w14:paraId="5DDE814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5</w:t>
            </w:r>
          </w:p>
        </w:tc>
        <w:tc>
          <w:tcPr>
            <w:tcW w:w="851" w:type="dxa"/>
            <w:shd w:val="clear" w:color="auto" w:fill="auto"/>
          </w:tcPr>
          <w:p w14:paraId="3C12C0A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708" w:type="dxa"/>
            <w:shd w:val="clear" w:color="auto" w:fill="auto"/>
          </w:tcPr>
          <w:p w14:paraId="3676DA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683" w:type="dxa"/>
            <w:shd w:val="clear" w:color="auto" w:fill="auto"/>
          </w:tcPr>
          <w:p w14:paraId="08A4AF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r>
    </w:tbl>
    <w:p w14:paraId="26C14F88"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p>
    <w:p w14:paraId="6114CB8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Координирующую роль в организации внеурочной деятельности выполняет классный руководитель, который взаимодействует с педагогическими работниками и обеспечивает внеурочную деятельность обучающихся в соответствии с их выбором.</w:t>
      </w:r>
    </w:p>
    <w:p w14:paraId="75D1D46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электронные журналы учета занятий внеурочной деятельности. Даты и темы проведенных занятий вносятся в журнал в соответствии с рабочими программами внеурочной деятельности.</w:t>
      </w:r>
    </w:p>
    <w:p w14:paraId="0DCF9BF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p w14:paraId="709F0D19"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p>
    <w:p w14:paraId="20C66508" w14:textId="77777777" w:rsidR="00A440E7" w:rsidRPr="00A440E7" w:rsidRDefault="00A440E7" w:rsidP="00A440E7">
      <w:pPr>
        <w:widowControl w:val="0"/>
        <w:autoSpaceDE w:val="0"/>
        <w:autoSpaceDN w:val="0"/>
        <w:spacing w:after="0" w:line="240" w:lineRule="auto"/>
        <w:jc w:val="center"/>
        <w:rPr>
          <w:rFonts w:eastAsia="Times New Roman" w:cs="Times New Roman"/>
          <w:b/>
          <w:sz w:val="24"/>
          <w:szCs w:val="24"/>
          <w:lang w:eastAsia="en-US"/>
        </w:rPr>
      </w:pPr>
      <w:r w:rsidRPr="00A440E7">
        <w:rPr>
          <w:rFonts w:eastAsia="Times New Roman" w:cs="Times New Roman"/>
          <w:b/>
          <w:sz w:val="24"/>
          <w:szCs w:val="24"/>
          <w:lang w:eastAsia="en-US"/>
        </w:rPr>
        <w:t>Промежуточная аттестация обучающихся и контроль за посещаемостью</w:t>
      </w:r>
    </w:p>
    <w:p w14:paraId="761E9B93"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Промежуточная аттестация обучающихся, осваивающих программы внеурочной деятельности, не проводится.</w:t>
      </w:r>
    </w:p>
    <w:p w14:paraId="0F43550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14:paraId="2521ECD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Данный план внеурочной деятельности вступает в действие с 01 сентября 2023 года. </w:t>
      </w:r>
    </w:p>
    <w:p w14:paraId="21880B9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План внеурочной деятельности основного общего образования на 2023/2024 учебный год принят с учетом мнения Совета обучающихся, Совета родителей.</w:t>
      </w:r>
    </w:p>
    <w:p w14:paraId="7B32442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p w14:paraId="526D55E6" w14:textId="77777777" w:rsidR="00A440E7" w:rsidRPr="00A440E7" w:rsidRDefault="00A440E7" w:rsidP="00A440E7">
      <w:pPr>
        <w:widowControl w:val="0"/>
        <w:autoSpaceDE w:val="0"/>
        <w:autoSpaceDN w:val="0"/>
        <w:spacing w:after="0" w:line="240" w:lineRule="auto"/>
        <w:jc w:val="center"/>
        <w:rPr>
          <w:rFonts w:eastAsia="Times New Roman" w:cs="Times New Roman"/>
          <w:b/>
          <w:sz w:val="24"/>
          <w:szCs w:val="24"/>
          <w:lang w:eastAsia="en-US"/>
        </w:rPr>
      </w:pPr>
      <w:r w:rsidRPr="00A440E7">
        <w:rPr>
          <w:rFonts w:eastAsia="Times New Roman" w:cs="Times New Roman"/>
          <w:b/>
          <w:sz w:val="24"/>
          <w:szCs w:val="24"/>
          <w:lang w:eastAsia="en-US"/>
        </w:rPr>
        <w:t>Использование информационных систем обучения для организации образовательного процесса с применением дистанционных образовательных технологий</w:t>
      </w:r>
    </w:p>
    <w:p w14:paraId="47852834"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w:t>
      </w:r>
    </w:p>
    <w:p w14:paraId="5A642FF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 помощью систем дистанционного обучения:</w:t>
      </w:r>
    </w:p>
    <w:p w14:paraId="50906E0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учитель планирует свою педагогическую деятельность: выбирает из имеющихся или создает простейшие, нужные для обучающихся, ресурсы и задания;</w:t>
      </w:r>
    </w:p>
    <w:p w14:paraId="4FDA83F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14:paraId="0D06ABFA"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14:paraId="54003D3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-учителя выражают свое отношение к работам обучающихся, в виде текстовых или </w:t>
      </w:r>
      <w:proofErr w:type="spellStart"/>
      <w:r w:rsidRPr="00A440E7">
        <w:rPr>
          <w:rFonts w:eastAsia="Times New Roman" w:cs="Times New Roman"/>
          <w:sz w:val="24"/>
          <w:szCs w:val="24"/>
          <w:lang w:eastAsia="en-US"/>
        </w:rPr>
        <w:t>аудиорецензий</w:t>
      </w:r>
      <w:proofErr w:type="spellEnd"/>
      <w:r w:rsidRPr="00A440E7">
        <w:rPr>
          <w:rFonts w:eastAsia="Times New Roman" w:cs="Times New Roman"/>
          <w:sz w:val="24"/>
          <w:szCs w:val="24"/>
          <w:lang w:eastAsia="en-US"/>
        </w:rPr>
        <w:t>, модерации  форумов, устных он-лайн консультаций;</w:t>
      </w:r>
    </w:p>
    <w:p w14:paraId="2839EF1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Обучающиеся, их законные представители, учителя, получают дополнительные возможности общения внутришкольного социума, выражая свое мнение, выдвигая предложения и инициативы, фиксируя их в информационной среде. Продолжительность непрерывного использования компьютера с жидкокристаллическим монитором на уроках составляет: для учащихся пятых-шестых классов—не более 30минут, для учащихся седьмых-девятых классов—35минут</w:t>
      </w:r>
    </w:p>
    <w:p w14:paraId="51969D26" w14:textId="0CA46294"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noProof/>
          <w:sz w:val="24"/>
          <w:szCs w:val="24"/>
          <w:lang w:eastAsia="en-US"/>
        </w:rPr>
        <mc:AlternateContent>
          <mc:Choice Requires="wps">
            <w:drawing>
              <wp:inline distT="0" distB="0" distL="0" distR="0" wp14:anchorId="4043AD7C" wp14:editId="57D7CB70">
                <wp:extent cx="5580380" cy="175260"/>
                <wp:effectExtent l="635" t="3175" r="635" b="254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80" cy="17526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53B94" w14:textId="77777777" w:rsidR="00A440E7" w:rsidRDefault="00A440E7" w:rsidP="00A440E7">
                            <w:pPr>
                              <w:pStyle w:val="ac"/>
                              <w:tabs>
                                <w:tab w:val="left" w:pos="2674"/>
                                <w:tab w:val="left" w:pos="4725"/>
                                <w:tab w:val="left" w:pos="6835"/>
                                <w:tab w:val="left" w:pos="8675"/>
                              </w:tabs>
                              <w:spacing w:line="275" w:lineRule="exact"/>
                              <w:jc w:val="left"/>
                            </w:pPr>
                            <w:r w:rsidRPr="00297F6F">
                              <w:t>Продолжительность</w:t>
                            </w:r>
                            <w:r w:rsidRPr="00297F6F">
                              <w:tab/>
                              <w:t>непрерывного</w:t>
                            </w:r>
                            <w:r w:rsidRPr="00297F6F">
                              <w:tab/>
                              <w:t>использования</w:t>
                            </w:r>
                            <w:r w:rsidRPr="00297F6F">
                              <w:tab/>
                              <w:t>компьютера</w:t>
                            </w:r>
                            <w:r w:rsidRPr="00297F6F">
                              <w:tab/>
                              <w:t>с</w:t>
                            </w:r>
                          </w:p>
                        </w:txbxContent>
                      </wps:txbx>
                      <wps:bodyPr rot="0" vert="horz" wrap="square" lIns="0" tIns="0" rIns="0" bIns="0" anchor="t" anchorCtr="0" upright="1">
                        <a:noAutofit/>
                      </wps:bodyPr>
                    </wps:wsp>
                  </a:graphicData>
                </a:graphic>
              </wp:inline>
            </w:drawing>
          </mc:Choice>
          <mc:Fallback>
            <w:pict>
              <v:shapetype w14:anchorId="4043AD7C" id="_x0000_t202" coordsize="21600,21600" o:spt="202" path="m,l,21600r21600,l21600,xe">
                <v:stroke joinstyle="miter"/>
                <v:path gradientshapeok="t" o:connecttype="rect"/>
              </v:shapetype>
              <v:shape id="Надпись 2" o:spid="_x0000_s1026" type="#_x0000_t202" style="width:439.4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" fillcolor="#f8f8f8" stroked="f">
                <v:textbox inset="0,0,0,0">
                  <w:txbxContent>
                    <w:p w14:paraId="1F453B94" w14:textId="77777777" w:rsidR="00A440E7" w:rsidRDefault="00A440E7" w:rsidP="00A440E7">
                      <w:pPr>
                        <w:pStyle w:val="ac"/>
                        <w:tabs>
                          <w:tab w:val="left" w:pos="2674"/>
                          <w:tab w:val="left" w:pos="4725"/>
                          <w:tab w:val="left" w:pos="6835"/>
                          <w:tab w:val="left" w:pos="8675"/>
                        </w:tabs>
                        <w:spacing w:line="275" w:lineRule="exact"/>
                        <w:jc w:val="left"/>
                      </w:pPr>
                      <w:r w:rsidRPr="00297F6F">
                        <w:t>Продолжительность</w:t>
                      </w:r>
                      <w:r w:rsidRPr="00297F6F">
                        <w:tab/>
                        <w:t>непрерывного</w:t>
                      </w:r>
                      <w:r w:rsidRPr="00297F6F">
                        <w:tab/>
                        <w:t>использования</w:t>
                      </w:r>
                      <w:r w:rsidRPr="00297F6F">
                        <w:tab/>
                        <w:t>компьютера</w:t>
                      </w:r>
                      <w:r w:rsidRPr="00297F6F">
                        <w:tab/>
                        <w:t>с</w:t>
                      </w:r>
                    </w:p>
                  </w:txbxContent>
                </v:textbox>
                <w10:anchorlock/>
              </v:shape>
            </w:pict>
          </mc:Fallback>
        </mc:AlternateContent>
      </w:r>
      <w:r w:rsidRPr="00A440E7">
        <w:rPr>
          <w:rFonts w:eastAsia="Times New Roman" w:cs="Times New Roman"/>
          <w:sz w:val="24"/>
          <w:szCs w:val="24"/>
          <w:shd w:val="clear" w:color="auto" w:fill="F8F8F8"/>
          <w:lang w:eastAsia="en-US"/>
        </w:rPr>
        <w:t>жидкокристаллическим монитором на уроках составляет: для учащихся 5-6классов - не</w:t>
      </w:r>
    </w:p>
    <w:p w14:paraId="1A17997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shd w:val="clear" w:color="auto" w:fill="F8F8F8"/>
          <w:lang w:eastAsia="en-US"/>
        </w:rPr>
        <w:t>более 30минут, для учащихся 7 -9 классов -35минут.</w:t>
      </w:r>
    </w:p>
    <w:p w14:paraId="1666475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Для контроля и оценки результатов обучения возможны следующие способы дистанционного взаимодействия:</w:t>
      </w:r>
    </w:p>
    <w:p w14:paraId="6CCB8C6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-письменные работы обучающихся с последующей передачей их учителю в бумажном или электронном виде, в том числе с использованием учебных пособий, предназначенных для контроля и оценки знаний и умений обучающихся по учебному предмету(при их наличии);</w:t>
      </w:r>
    </w:p>
    <w:p w14:paraId="57D717C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онлайн- тесты, самостоятельно разработанные учителем или методическим объединением учителей; подборки заданий в соответствии с планируемыми результатами изучаемой темы с последующей автоматизированной обработкой данных;</w:t>
      </w:r>
    </w:p>
    <w:p w14:paraId="71B8E40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выполнение обучающимися небольших по объему творческих, проектных заданий, в том числе предполагающих коллективные формы взаимодействия через ресурсы сети Интернет.</w:t>
      </w:r>
    </w:p>
    <w:bookmarkEnd w:id="250"/>
    <w:bookmarkEnd w:id="251"/>
    <w:p w14:paraId="4A2F93A3" w14:textId="77777777" w:rsidR="001A33CF" w:rsidRPr="00CF03C3" w:rsidRDefault="001A33CF" w:rsidP="00A440E7">
      <w:pPr>
        <w:spacing w:after="0" w:line="240" w:lineRule="auto"/>
        <w:rPr>
          <w:caps/>
          <w:szCs w:val="28"/>
        </w:rPr>
      </w:pPr>
    </w:p>
    <w:p w14:paraId="036D20DD" w14:textId="6A85226C" w:rsidR="00455436" w:rsidRDefault="00A440E7" w:rsidP="00A440E7">
      <w:pPr>
        <w:spacing w:after="0" w:line="240" w:lineRule="auto"/>
        <w:ind w:firstLine="709"/>
        <w:rPr>
          <w:caps/>
          <w:szCs w:val="28"/>
        </w:rPr>
      </w:pPr>
      <w:r>
        <w:rPr>
          <w:caps/>
          <w:szCs w:val="28"/>
        </w:rPr>
        <w:t>2.3.3 КАЛЕНДАРНЫЙ УЧЕБНЫЙ ГРАФИК</w:t>
      </w:r>
    </w:p>
    <w:p w14:paraId="46166B6D" w14:textId="77777777"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Календарный  учебный график</w:t>
      </w:r>
    </w:p>
    <w:p w14:paraId="65242091" w14:textId="77777777"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 xml:space="preserve">муниципального бюджетного общеобразовательного учреждения Средняя общеобразовательная школа с. </w:t>
      </w:r>
      <w:proofErr w:type="spellStart"/>
      <w:r w:rsidRPr="00A440E7">
        <w:rPr>
          <w:rFonts w:eastAsia="Calibri" w:cs="Times New Roman"/>
          <w:b/>
          <w:sz w:val="24"/>
          <w:szCs w:val="24"/>
          <w:lang w:eastAsia="en-US"/>
        </w:rPr>
        <w:t>Месели</w:t>
      </w:r>
      <w:proofErr w:type="spellEnd"/>
      <w:r w:rsidRPr="00A440E7">
        <w:rPr>
          <w:rFonts w:eastAsia="Calibri" w:cs="Times New Roman"/>
          <w:b/>
          <w:sz w:val="24"/>
          <w:szCs w:val="24"/>
          <w:lang w:eastAsia="en-US"/>
        </w:rPr>
        <w:t xml:space="preserve"> муниципального района</w:t>
      </w:r>
    </w:p>
    <w:p w14:paraId="36025110" w14:textId="77777777"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 xml:space="preserve"> Аургазинский район Республики Башкортостан на  2023-2024 учебный год</w:t>
      </w:r>
    </w:p>
    <w:p w14:paraId="11ECAC5B" w14:textId="77777777" w:rsidR="00A440E7" w:rsidRPr="00A440E7" w:rsidRDefault="00A440E7" w:rsidP="00A440E7">
      <w:pPr>
        <w:spacing w:after="0" w:line="276" w:lineRule="auto"/>
        <w:jc w:val="both"/>
        <w:rPr>
          <w:rFonts w:eastAsia="Calibri" w:cs="Times New Roman"/>
          <w:sz w:val="24"/>
          <w:szCs w:val="24"/>
          <w:lang w:eastAsia="en-US"/>
        </w:rPr>
      </w:pPr>
    </w:p>
    <w:p w14:paraId="3F9CD4DC" w14:textId="77777777" w:rsidR="00A440E7" w:rsidRPr="00A440E7" w:rsidRDefault="00A440E7" w:rsidP="00A440E7">
      <w:pPr>
        <w:spacing w:after="200" w:line="240" w:lineRule="auto"/>
        <w:jc w:val="center"/>
        <w:rPr>
          <w:rFonts w:eastAsia="SimSun" w:cs="Times New Roman"/>
          <w:b/>
          <w:kern w:val="2"/>
          <w:sz w:val="22"/>
          <w:lang w:eastAsia="hi-IN" w:bidi="hi-IN"/>
        </w:rPr>
      </w:pPr>
      <w:r w:rsidRPr="00A440E7">
        <w:rPr>
          <w:rFonts w:eastAsia="SimSun" w:cs="Times New Roman"/>
          <w:b/>
          <w:kern w:val="2"/>
          <w:sz w:val="22"/>
          <w:lang w:eastAsia="hi-IN" w:bidi="hi-IN"/>
        </w:rPr>
        <w:t>1.Пояснительная записка к календарному учебному графику</w:t>
      </w:r>
    </w:p>
    <w:p w14:paraId="7E9EBF6E" w14:textId="77777777" w:rsidR="00A440E7" w:rsidRPr="00A440E7" w:rsidRDefault="00A440E7" w:rsidP="00A440E7">
      <w:pPr>
        <w:widowControl w:val="0"/>
        <w:suppressAutoHyphens/>
        <w:spacing w:after="0" w:line="240" w:lineRule="auto"/>
        <w:ind w:firstLine="426"/>
        <w:jc w:val="both"/>
        <w:rPr>
          <w:rFonts w:eastAsia="SimSun" w:cs="Times New Roman"/>
          <w:kern w:val="2"/>
          <w:sz w:val="24"/>
          <w:szCs w:val="24"/>
          <w:lang w:eastAsia="hi-IN" w:bidi="hi-IN"/>
        </w:rPr>
      </w:pPr>
      <w:r w:rsidRPr="00A440E7">
        <w:rPr>
          <w:rFonts w:eastAsia="SimSun" w:cs="Times New Roman"/>
          <w:kern w:val="2"/>
          <w:sz w:val="24"/>
          <w:szCs w:val="24"/>
          <w:lang w:eastAsia="hi-IN" w:bidi="hi-IN"/>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в МБОУ СОШ с. </w:t>
      </w:r>
      <w:proofErr w:type="spellStart"/>
      <w:r w:rsidRPr="00A440E7">
        <w:rPr>
          <w:rFonts w:eastAsia="SimSun" w:cs="Times New Roman"/>
          <w:kern w:val="2"/>
          <w:sz w:val="24"/>
          <w:szCs w:val="24"/>
          <w:lang w:eastAsia="hi-IN" w:bidi="hi-IN"/>
        </w:rPr>
        <w:t>Месели</w:t>
      </w:r>
      <w:proofErr w:type="spellEnd"/>
      <w:r w:rsidRPr="00A440E7">
        <w:rPr>
          <w:rFonts w:eastAsia="SimSun" w:cs="Times New Roman"/>
          <w:kern w:val="2"/>
          <w:sz w:val="24"/>
          <w:szCs w:val="24"/>
          <w:lang w:eastAsia="hi-IN" w:bidi="hi-IN"/>
        </w:rPr>
        <w:t xml:space="preserve">.  </w:t>
      </w:r>
    </w:p>
    <w:p w14:paraId="2B22D20D" w14:textId="77777777" w:rsidR="00A440E7" w:rsidRPr="00A440E7" w:rsidRDefault="00A440E7" w:rsidP="00A440E7">
      <w:pPr>
        <w:widowControl w:val="0"/>
        <w:suppressAutoHyphens/>
        <w:spacing w:after="0" w:line="240" w:lineRule="auto"/>
        <w:ind w:firstLine="426"/>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разработан в соответствии с:</w:t>
      </w:r>
    </w:p>
    <w:p w14:paraId="71E1168F" w14:textId="77777777" w:rsidR="00A440E7" w:rsidRPr="00A440E7" w:rsidRDefault="00A440E7" w:rsidP="00B35C5A">
      <w:pPr>
        <w:widowControl w:val="0"/>
        <w:numPr>
          <w:ilvl w:val="0"/>
          <w:numId w:val="77"/>
        </w:numPr>
        <w:suppressAutoHyphens/>
        <w:spacing w:after="0" w:line="240" w:lineRule="auto"/>
        <w:ind w:firstLine="425"/>
        <w:jc w:val="both"/>
        <w:rPr>
          <w:rFonts w:eastAsia="SimSun" w:cs="Times New Roman"/>
          <w:b/>
          <w:bCs/>
          <w:kern w:val="2"/>
          <w:sz w:val="24"/>
          <w:szCs w:val="24"/>
          <w:lang w:eastAsia="hi-IN" w:bidi="hi-IN"/>
        </w:rPr>
      </w:pPr>
      <w:r w:rsidRPr="00A440E7">
        <w:rPr>
          <w:rFonts w:eastAsia="SimSun" w:cs="Times New Roman"/>
          <w:kern w:val="2"/>
          <w:sz w:val="24"/>
          <w:szCs w:val="24"/>
          <w:lang w:eastAsia="hi-IN" w:bidi="hi-IN"/>
        </w:rPr>
        <w:t>Федеральным Законом « Об образовании в Российской Федерации» от 21 декабря 2012 года № 273 - ФЗ;</w:t>
      </w:r>
    </w:p>
    <w:p w14:paraId="632B63FC" w14:textId="77777777" w:rsidR="00A440E7" w:rsidRPr="00A440E7" w:rsidRDefault="00A440E7" w:rsidP="00B35C5A">
      <w:pPr>
        <w:widowControl w:val="0"/>
        <w:numPr>
          <w:ilvl w:val="0"/>
          <w:numId w:val="77"/>
        </w:numPr>
        <w:suppressAutoHyphens/>
        <w:spacing w:after="0" w:line="240" w:lineRule="auto"/>
        <w:ind w:firstLine="425"/>
        <w:jc w:val="both"/>
        <w:rPr>
          <w:rFonts w:eastAsia="SimSun" w:cs="Times New Roman"/>
          <w:b/>
          <w:bCs/>
          <w:kern w:val="2"/>
          <w:sz w:val="24"/>
          <w:szCs w:val="24"/>
          <w:lang w:eastAsia="hi-IN" w:bidi="hi-IN"/>
        </w:rPr>
      </w:pPr>
      <w:r w:rsidRPr="00A440E7">
        <w:rPr>
          <w:rFonts w:eastAsia="Times New Roman" w:cs="Times New Roman"/>
          <w:color w:val="000000"/>
          <w:sz w:val="24"/>
          <w:szCs w:val="24"/>
        </w:rPr>
        <w:t>постановлением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12A79417" w14:textId="77777777" w:rsidR="00A440E7" w:rsidRPr="00A440E7" w:rsidRDefault="00A440E7" w:rsidP="00A440E7">
      <w:pPr>
        <w:shd w:val="clear" w:color="auto" w:fill="FFFFFF"/>
        <w:spacing w:after="0" w:line="276" w:lineRule="auto"/>
        <w:ind w:right="14" w:firstLine="495"/>
        <w:contextualSpacing/>
        <w:jc w:val="both"/>
        <w:rPr>
          <w:rFonts w:eastAsia="Times New Roman" w:cs="Times New Roman"/>
          <w:sz w:val="24"/>
          <w:szCs w:val="24"/>
        </w:rPr>
      </w:pPr>
      <w:r w:rsidRPr="00A440E7">
        <w:rPr>
          <w:rFonts w:eastAsia="Times New Roman" w:cs="Times New Roman"/>
          <w:sz w:val="24"/>
          <w:szCs w:val="24"/>
        </w:rPr>
        <w:t>-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в действующей редакции Приказа Министерства образования и науки РФ от 31 декабря 2015 года № 1576;</w:t>
      </w:r>
    </w:p>
    <w:p w14:paraId="41E8EC27" w14:textId="77777777" w:rsidR="00A440E7" w:rsidRPr="00A440E7" w:rsidRDefault="00A440E7" w:rsidP="00A440E7">
      <w:pPr>
        <w:shd w:val="clear" w:color="auto" w:fill="FFFFFF"/>
        <w:spacing w:after="0" w:line="240" w:lineRule="auto"/>
        <w:jc w:val="both"/>
        <w:outlineLvl w:val="0"/>
        <w:rPr>
          <w:rFonts w:eastAsia="Times New Roman" w:cs="Times New Roman"/>
          <w:kern w:val="36"/>
          <w:sz w:val="24"/>
          <w:szCs w:val="24"/>
        </w:rPr>
      </w:pPr>
      <w:r w:rsidRPr="00A440E7">
        <w:rPr>
          <w:rFonts w:eastAsia="Times New Roman" w:cs="Times New Roman"/>
          <w:kern w:val="36"/>
          <w:sz w:val="24"/>
          <w:szCs w:val="24"/>
        </w:rPr>
        <w:t xml:space="preserve">       - п.9, п.10 Приказа Министерства образования и науки Российской Федерации от 30.08.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A440E7">
        <w:rPr>
          <w:rFonts w:ascii="Arial" w:eastAsia="Times New Roman" w:hAnsi="Arial" w:cs="Arial"/>
          <w:kern w:val="36"/>
          <w:sz w:val="24"/>
          <w:szCs w:val="24"/>
        </w:rPr>
        <w:t> </w:t>
      </w:r>
      <w:hyperlink r:id="rId27" w:anchor="comments" w:history="1">
        <w:r w:rsidRPr="00A440E7">
          <w:rPr>
            <w:rFonts w:ascii="Arial" w:eastAsia="Times New Roman" w:hAnsi="Arial" w:cs="Arial"/>
            <w:color w:val="FFFFFF"/>
            <w:kern w:val="36"/>
            <w:sz w:val="24"/>
            <w:szCs w:val="24"/>
            <w:bdr w:val="none" w:sz="0" w:space="0" w:color="auto" w:frame="1"/>
          </w:rPr>
          <w:t>0</w:t>
        </w:r>
      </w:hyperlink>
    </w:p>
    <w:p w14:paraId="1FB87E0B" w14:textId="77777777" w:rsidR="00A440E7" w:rsidRPr="00A440E7" w:rsidRDefault="00A440E7" w:rsidP="00A440E7">
      <w:pPr>
        <w:shd w:val="clear" w:color="auto" w:fill="FFFFFF"/>
        <w:tabs>
          <w:tab w:val="left" w:pos="426"/>
        </w:tabs>
        <w:spacing w:after="0" w:line="276" w:lineRule="auto"/>
        <w:contextualSpacing/>
        <w:jc w:val="both"/>
        <w:rPr>
          <w:rFonts w:ascii="Calibri" w:eastAsia="Times New Roman" w:hAnsi="Calibri" w:cs="Times New Roman"/>
          <w:sz w:val="24"/>
          <w:szCs w:val="24"/>
        </w:rPr>
      </w:pPr>
      <w:r w:rsidRPr="00A440E7">
        <w:rPr>
          <w:rFonts w:eastAsia="Times New Roman" w:cs="Times New Roman"/>
          <w:sz w:val="24"/>
          <w:szCs w:val="24"/>
        </w:rPr>
        <w:t xml:space="preserve"> -   Приказа Министерства образования Российской Федерации от 9 марта 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14:paraId="03C838BA"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 xml:space="preserve">         - Приказа Министерства образования Республики Башкортостан от 29.04.2015 №905  «О рекомендуемых базисном учебном плане и примерных учебных планах для общеобразовательных организаций Республики Башкортостан на 2019-2020 учебный год»;</w:t>
      </w:r>
    </w:p>
    <w:p w14:paraId="3334EB0C" w14:textId="77777777" w:rsidR="00A440E7" w:rsidRPr="00A440E7" w:rsidRDefault="00A440E7" w:rsidP="00A440E7">
      <w:pPr>
        <w:spacing w:after="0" w:line="276" w:lineRule="auto"/>
        <w:jc w:val="both"/>
        <w:rPr>
          <w:rFonts w:eastAsia="Calibri" w:cs="Times New Roman"/>
          <w:sz w:val="24"/>
          <w:szCs w:val="24"/>
          <w:lang w:eastAsia="en-US"/>
        </w:rPr>
      </w:pPr>
      <w:r w:rsidRPr="00A440E7">
        <w:rPr>
          <w:rFonts w:eastAsia="Calibri" w:cs="Times New Roman"/>
          <w:sz w:val="24"/>
          <w:szCs w:val="24"/>
          <w:lang w:eastAsia="en-US"/>
        </w:rPr>
        <w:t>- действующего Устава школы.</w:t>
      </w:r>
    </w:p>
    <w:p w14:paraId="1029FD09" w14:textId="77777777" w:rsidR="00A440E7" w:rsidRPr="00A440E7" w:rsidRDefault="00A440E7" w:rsidP="00A440E7">
      <w:pPr>
        <w:widowControl w:val="0"/>
        <w:suppressAutoHyphens/>
        <w:spacing w:after="0" w:line="240" w:lineRule="auto"/>
        <w:ind w:firstLine="425"/>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14:paraId="35DCF54C" w14:textId="77777777" w:rsidR="00A440E7" w:rsidRPr="00A440E7" w:rsidRDefault="00A440E7" w:rsidP="00A440E7">
      <w:pPr>
        <w:widowControl w:val="0"/>
        <w:suppressAutoHyphens/>
        <w:spacing w:after="0" w:line="240" w:lineRule="auto"/>
        <w:ind w:firstLine="425"/>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ОО изменяет из-за праздников, выходных дней, карантина, неблагоприятных условий согласно порядку, установленному ОО, и с учетом производственного календаря, доводит до всех участников образовательного процесса.</w:t>
      </w:r>
    </w:p>
    <w:p w14:paraId="78BB32D5" w14:textId="77777777" w:rsidR="00A440E7" w:rsidRPr="00A440E7" w:rsidRDefault="00A440E7" w:rsidP="00A440E7">
      <w:pPr>
        <w:widowControl w:val="0"/>
        <w:suppressAutoHyphens/>
        <w:spacing w:after="0" w:line="240" w:lineRule="auto"/>
        <w:ind w:firstLine="426"/>
        <w:jc w:val="both"/>
        <w:rPr>
          <w:rFonts w:eastAsia="SimSun" w:cs="Times New Roman"/>
          <w:kern w:val="2"/>
          <w:sz w:val="24"/>
          <w:szCs w:val="24"/>
          <w:lang w:eastAsia="hi-IN" w:bidi="hi-IN"/>
        </w:rPr>
      </w:pPr>
      <w:r w:rsidRPr="00A440E7">
        <w:rPr>
          <w:rFonts w:eastAsia="SimSun" w:cs="Times New Roman"/>
          <w:kern w:val="2"/>
          <w:sz w:val="24"/>
          <w:szCs w:val="24"/>
          <w:lang w:eastAsia="hi-IN" w:bidi="hi-IN"/>
        </w:rPr>
        <w:t xml:space="preserve">МБОУ СОШ с. </w:t>
      </w:r>
      <w:proofErr w:type="spellStart"/>
      <w:r w:rsidRPr="00A440E7">
        <w:rPr>
          <w:rFonts w:eastAsia="SimSun" w:cs="Times New Roman"/>
          <w:kern w:val="2"/>
          <w:sz w:val="24"/>
          <w:szCs w:val="24"/>
          <w:lang w:eastAsia="hi-IN" w:bidi="hi-IN"/>
        </w:rPr>
        <w:t>Месели</w:t>
      </w:r>
      <w:proofErr w:type="spellEnd"/>
      <w:r w:rsidRPr="00A440E7">
        <w:rPr>
          <w:rFonts w:eastAsia="SimSun" w:cs="Times New Roman"/>
          <w:kern w:val="2"/>
          <w:sz w:val="24"/>
          <w:szCs w:val="24"/>
          <w:lang w:eastAsia="hi-IN" w:bidi="hi-IN"/>
        </w:rPr>
        <w:t xml:space="preserve">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w:t>
      </w:r>
    </w:p>
    <w:p w14:paraId="409A077F"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b/>
          <w:bCs/>
          <w:sz w:val="24"/>
          <w:szCs w:val="24"/>
        </w:rPr>
        <w:t>2. Регламентирование образовательного процесса</w:t>
      </w:r>
    </w:p>
    <w:p w14:paraId="701E5F30"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Учебный год на </w:t>
      </w:r>
      <w:r w:rsidRPr="00A440E7">
        <w:rPr>
          <w:rFonts w:eastAsia="Times New Roman" w:cs="Times New Roman"/>
          <w:sz w:val="24"/>
          <w:szCs w:val="24"/>
          <w:lang w:val="en-US"/>
        </w:rPr>
        <w:t>I</w:t>
      </w:r>
      <w:r w:rsidRPr="00A440E7">
        <w:rPr>
          <w:rFonts w:eastAsia="Times New Roman" w:cs="Times New Roman"/>
          <w:sz w:val="24"/>
          <w:szCs w:val="24"/>
        </w:rPr>
        <w:t>, </w:t>
      </w:r>
      <w:r w:rsidRPr="00A440E7">
        <w:rPr>
          <w:rFonts w:eastAsia="Times New Roman" w:cs="Times New Roman"/>
          <w:sz w:val="24"/>
          <w:szCs w:val="24"/>
          <w:lang w:val="en-US"/>
        </w:rPr>
        <w:t>II</w:t>
      </w:r>
      <w:r w:rsidRPr="00A440E7">
        <w:rPr>
          <w:rFonts w:eastAsia="Times New Roman" w:cs="Times New Roman"/>
          <w:sz w:val="24"/>
          <w:szCs w:val="24"/>
        </w:rPr>
        <w:t xml:space="preserve">   уровнях обучения делится на 4 четверти. На </w:t>
      </w:r>
      <w:r w:rsidRPr="00A440E7">
        <w:rPr>
          <w:rFonts w:eastAsia="Times New Roman" w:cs="Times New Roman"/>
          <w:sz w:val="24"/>
          <w:szCs w:val="24"/>
          <w:lang w:val="en-US"/>
        </w:rPr>
        <w:t>III</w:t>
      </w:r>
      <w:r w:rsidRPr="00A440E7">
        <w:rPr>
          <w:rFonts w:eastAsia="Times New Roman" w:cs="Times New Roman"/>
          <w:sz w:val="24"/>
          <w:szCs w:val="24"/>
        </w:rPr>
        <w:t xml:space="preserve">  уровне обучения делится на 2 полугодия.</w:t>
      </w:r>
    </w:p>
    <w:p w14:paraId="58369C49"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(9 календарных дней).</w:t>
      </w:r>
    </w:p>
    <w:p w14:paraId="4216936E" w14:textId="77777777" w:rsidR="00A440E7" w:rsidRPr="00A440E7" w:rsidRDefault="00A440E7" w:rsidP="00A440E7">
      <w:pPr>
        <w:spacing w:after="0" w:line="276" w:lineRule="auto"/>
        <w:rPr>
          <w:rFonts w:eastAsia="Calibri" w:cs="Times New Roman"/>
          <w:sz w:val="24"/>
          <w:szCs w:val="24"/>
          <w:lang w:eastAsia="en-US"/>
        </w:rPr>
      </w:pPr>
      <w:r w:rsidRPr="00A440E7">
        <w:rPr>
          <w:rFonts w:eastAsia="Calibri" w:cs="Times New Roman"/>
          <w:b/>
          <w:sz w:val="24"/>
          <w:szCs w:val="24"/>
          <w:lang w:eastAsia="en-US"/>
        </w:rPr>
        <w:t xml:space="preserve">3. Продолжительность 2023-2024 учебного года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075"/>
        <w:gridCol w:w="1477"/>
        <w:gridCol w:w="1417"/>
        <w:gridCol w:w="142"/>
        <w:gridCol w:w="1134"/>
        <w:gridCol w:w="142"/>
        <w:gridCol w:w="1843"/>
      </w:tblGrid>
      <w:tr w:rsidR="00A440E7" w:rsidRPr="00A440E7" w14:paraId="68B1347C" w14:textId="77777777" w:rsidTr="00B97C55">
        <w:tc>
          <w:tcPr>
            <w:tcW w:w="1701" w:type="dxa"/>
            <w:shd w:val="clear" w:color="auto" w:fill="auto"/>
          </w:tcPr>
          <w:p w14:paraId="7722C6EA" w14:textId="77777777" w:rsidR="00A440E7" w:rsidRPr="00A440E7" w:rsidRDefault="00A440E7" w:rsidP="00A440E7">
            <w:pPr>
              <w:spacing w:before="40" w:after="40" w:line="240" w:lineRule="auto"/>
              <w:ind w:right="360"/>
              <w:jc w:val="center"/>
              <w:rPr>
                <w:rFonts w:eastAsia="Calibri" w:cs="Times New Roman"/>
                <w:b/>
                <w:color w:val="000000"/>
                <w:sz w:val="22"/>
                <w:lang w:eastAsia="en-US"/>
              </w:rPr>
            </w:pPr>
            <w:r w:rsidRPr="00A440E7">
              <w:rPr>
                <w:rFonts w:eastAsia="Calibri" w:cs="Times New Roman"/>
                <w:b/>
                <w:color w:val="000000"/>
                <w:sz w:val="22"/>
                <w:lang w:eastAsia="en-US"/>
              </w:rPr>
              <w:t>Учебные четверти</w:t>
            </w:r>
          </w:p>
        </w:tc>
        <w:tc>
          <w:tcPr>
            <w:tcW w:w="1075" w:type="dxa"/>
            <w:shd w:val="clear" w:color="auto" w:fill="auto"/>
          </w:tcPr>
          <w:p w14:paraId="0C35E4B0"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классы</w:t>
            </w:r>
          </w:p>
        </w:tc>
        <w:tc>
          <w:tcPr>
            <w:tcW w:w="1477" w:type="dxa"/>
            <w:shd w:val="clear" w:color="auto" w:fill="auto"/>
          </w:tcPr>
          <w:p w14:paraId="0A92FA2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начало</w:t>
            </w:r>
          </w:p>
        </w:tc>
        <w:tc>
          <w:tcPr>
            <w:tcW w:w="1417" w:type="dxa"/>
            <w:shd w:val="clear" w:color="auto" w:fill="auto"/>
          </w:tcPr>
          <w:p w14:paraId="43933ED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окончание</w:t>
            </w:r>
          </w:p>
        </w:tc>
        <w:tc>
          <w:tcPr>
            <w:tcW w:w="1276" w:type="dxa"/>
            <w:gridSpan w:val="2"/>
            <w:shd w:val="clear" w:color="auto" w:fill="auto"/>
          </w:tcPr>
          <w:p w14:paraId="02DEE9C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количество учебных дней</w:t>
            </w:r>
          </w:p>
        </w:tc>
        <w:tc>
          <w:tcPr>
            <w:tcW w:w="1985" w:type="dxa"/>
            <w:gridSpan w:val="2"/>
            <w:shd w:val="clear" w:color="auto" w:fill="auto"/>
          </w:tcPr>
          <w:p w14:paraId="3CBAE35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количество учебных недель</w:t>
            </w:r>
          </w:p>
        </w:tc>
      </w:tr>
      <w:tr w:rsidR="00A440E7" w:rsidRPr="00A440E7" w14:paraId="3DF0DB59" w14:textId="77777777" w:rsidTr="00B97C55">
        <w:tc>
          <w:tcPr>
            <w:tcW w:w="1701" w:type="dxa"/>
            <w:vMerge w:val="restart"/>
            <w:shd w:val="clear" w:color="auto" w:fill="auto"/>
          </w:tcPr>
          <w:p w14:paraId="713777B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I</w:t>
            </w:r>
            <w:r w:rsidRPr="00A440E7">
              <w:rPr>
                <w:rFonts w:eastAsia="Calibri" w:cs="Times New Roman"/>
                <w:color w:val="000000"/>
                <w:sz w:val="22"/>
                <w:lang w:eastAsia="en-US"/>
              </w:rPr>
              <w:t xml:space="preserve"> четверть</w:t>
            </w:r>
          </w:p>
        </w:tc>
        <w:tc>
          <w:tcPr>
            <w:tcW w:w="1075" w:type="dxa"/>
            <w:shd w:val="clear" w:color="auto" w:fill="auto"/>
          </w:tcPr>
          <w:p w14:paraId="77F9E08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4826BA7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10CC159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0065EC3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6124056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22188751" w14:textId="77777777" w:rsidTr="00B97C55">
        <w:tc>
          <w:tcPr>
            <w:tcW w:w="1701" w:type="dxa"/>
            <w:vMerge/>
            <w:shd w:val="clear" w:color="auto" w:fill="auto"/>
          </w:tcPr>
          <w:p w14:paraId="5C1BC8C3"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0F1BC1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44CA146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177E716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68D1C4D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5279B4C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6D6FFA7F" w14:textId="77777777" w:rsidTr="00B97C55">
        <w:tc>
          <w:tcPr>
            <w:tcW w:w="1701" w:type="dxa"/>
            <w:vMerge/>
            <w:shd w:val="clear" w:color="auto" w:fill="auto"/>
          </w:tcPr>
          <w:p w14:paraId="220BE62D"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D8A053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72F70A0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A47F8A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061BA16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6D0B816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314B0E29" w14:textId="77777777" w:rsidTr="00B97C55">
        <w:tc>
          <w:tcPr>
            <w:tcW w:w="1701" w:type="dxa"/>
            <w:vMerge/>
            <w:shd w:val="clear" w:color="auto" w:fill="auto"/>
          </w:tcPr>
          <w:p w14:paraId="7BE9CF3F"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53C0A07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1FD9DE5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432630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1C0EC83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7E2374F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39526C34" w14:textId="77777777" w:rsidTr="00B97C55">
        <w:tc>
          <w:tcPr>
            <w:tcW w:w="1701" w:type="dxa"/>
            <w:vMerge w:val="restart"/>
            <w:shd w:val="clear" w:color="auto" w:fill="auto"/>
          </w:tcPr>
          <w:p w14:paraId="276AFA1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 xml:space="preserve">II </w:t>
            </w:r>
            <w:r w:rsidRPr="00A440E7">
              <w:rPr>
                <w:rFonts w:eastAsia="Calibri" w:cs="Times New Roman"/>
                <w:color w:val="000000"/>
                <w:sz w:val="22"/>
                <w:lang w:eastAsia="en-US"/>
              </w:rPr>
              <w:t>четверть</w:t>
            </w:r>
          </w:p>
        </w:tc>
        <w:tc>
          <w:tcPr>
            <w:tcW w:w="1075" w:type="dxa"/>
            <w:shd w:val="clear" w:color="auto" w:fill="auto"/>
          </w:tcPr>
          <w:p w14:paraId="4E07F00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w:t>
            </w:r>
          </w:p>
          <w:p w14:paraId="218F5F6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классы</w:t>
            </w:r>
          </w:p>
        </w:tc>
        <w:tc>
          <w:tcPr>
            <w:tcW w:w="1477" w:type="dxa"/>
            <w:shd w:val="clear" w:color="auto" w:fill="auto"/>
          </w:tcPr>
          <w:p w14:paraId="144BFB1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41EC60D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244B2C5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72F1979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5FF43662" w14:textId="77777777" w:rsidTr="00B97C55">
        <w:tc>
          <w:tcPr>
            <w:tcW w:w="1701" w:type="dxa"/>
            <w:vMerge/>
            <w:shd w:val="clear" w:color="auto" w:fill="auto"/>
          </w:tcPr>
          <w:p w14:paraId="2A0DDEA2"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122BB3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5C7579C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21CCF1A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4E5F55E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3A6F6EA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47A9B3AD" w14:textId="77777777" w:rsidTr="00B97C55">
        <w:tc>
          <w:tcPr>
            <w:tcW w:w="1701" w:type="dxa"/>
            <w:vMerge/>
            <w:shd w:val="clear" w:color="auto" w:fill="auto"/>
          </w:tcPr>
          <w:p w14:paraId="36D73F45"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AA3029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5AA77AD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661FE95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7148602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009DFAC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6083DAA7" w14:textId="77777777" w:rsidTr="00B97C55">
        <w:trPr>
          <w:trHeight w:val="285"/>
        </w:trPr>
        <w:tc>
          <w:tcPr>
            <w:tcW w:w="1701" w:type="dxa"/>
            <w:vMerge/>
            <w:shd w:val="clear" w:color="auto" w:fill="auto"/>
          </w:tcPr>
          <w:p w14:paraId="545ECD76"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53FD167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классы</w:t>
            </w:r>
          </w:p>
        </w:tc>
        <w:tc>
          <w:tcPr>
            <w:tcW w:w="1477" w:type="dxa"/>
            <w:shd w:val="clear" w:color="auto" w:fill="auto"/>
          </w:tcPr>
          <w:p w14:paraId="2F538A9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32F918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1935744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32BB8FA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6CB05E98" w14:textId="77777777" w:rsidTr="00B97C55">
        <w:tc>
          <w:tcPr>
            <w:tcW w:w="1701" w:type="dxa"/>
            <w:vMerge w:val="restart"/>
            <w:shd w:val="clear" w:color="auto" w:fill="auto"/>
          </w:tcPr>
          <w:p w14:paraId="3D682DB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 xml:space="preserve">III </w:t>
            </w:r>
            <w:r w:rsidRPr="00A440E7">
              <w:rPr>
                <w:rFonts w:eastAsia="Calibri" w:cs="Times New Roman"/>
                <w:color w:val="000000"/>
                <w:sz w:val="22"/>
                <w:lang w:eastAsia="en-US"/>
              </w:rPr>
              <w:t>четверть</w:t>
            </w:r>
          </w:p>
        </w:tc>
        <w:tc>
          <w:tcPr>
            <w:tcW w:w="1075" w:type="dxa"/>
            <w:shd w:val="clear" w:color="auto" w:fill="auto"/>
          </w:tcPr>
          <w:p w14:paraId="60AE47F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190B354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5E06E1BE"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490F1BC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63A96E64"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75FCEF0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47</w:t>
            </w:r>
          </w:p>
        </w:tc>
        <w:tc>
          <w:tcPr>
            <w:tcW w:w="1985" w:type="dxa"/>
            <w:gridSpan w:val="2"/>
            <w:shd w:val="clear" w:color="auto" w:fill="auto"/>
          </w:tcPr>
          <w:p w14:paraId="036A032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недель</w:t>
            </w:r>
          </w:p>
          <w:p w14:paraId="1507F0DF" w14:textId="77777777" w:rsidR="00A440E7" w:rsidRPr="00A440E7" w:rsidRDefault="00A440E7" w:rsidP="00A440E7">
            <w:pPr>
              <w:spacing w:before="40" w:after="40" w:line="240" w:lineRule="auto"/>
              <w:jc w:val="center"/>
              <w:rPr>
                <w:rFonts w:eastAsia="Calibri" w:cs="Times New Roman"/>
                <w:color w:val="000000"/>
                <w:sz w:val="22"/>
                <w:lang w:eastAsia="en-US"/>
              </w:rPr>
            </w:pPr>
          </w:p>
        </w:tc>
      </w:tr>
      <w:tr w:rsidR="00A440E7" w:rsidRPr="00A440E7" w14:paraId="699646D8" w14:textId="77777777" w:rsidTr="00B97C55">
        <w:tc>
          <w:tcPr>
            <w:tcW w:w="1701" w:type="dxa"/>
            <w:vMerge/>
            <w:shd w:val="clear" w:color="auto" w:fill="auto"/>
          </w:tcPr>
          <w:p w14:paraId="4529E747"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39A649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0511A78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1153F7FA"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5D5CEBD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50CF7B07"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42AFAE0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68B457B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6D1B40EB" w14:textId="77777777" w:rsidTr="00B97C55">
        <w:tc>
          <w:tcPr>
            <w:tcW w:w="1701" w:type="dxa"/>
            <w:vMerge/>
            <w:shd w:val="clear" w:color="auto" w:fill="auto"/>
          </w:tcPr>
          <w:p w14:paraId="4528C939"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48BC7A1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01A534F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39ED31A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5B95E82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20F7C60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5C740A2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6AB6425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2A134522" w14:textId="77777777" w:rsidTr="00B97C55">
        <w:tc>
          <w:tcPr>
            <w:tcW w:w="1701" w:type="dxa"/>
            <w:vMerge/>
            <w:shd w:val="clear" w:color="auto" w:fill="auto"/>
          </w:tcPr>
          <w:p w14:paraId="49965E3F"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28AA7FD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2FF8071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5935EED3"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0518083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05FF1D17"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270BB44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0710C99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78357962" w14:textId="77777777" w:rsidTr="00B97C55">
        <w:tc>
          <w:tcPr>
            <w:tcW w:w="1701" w:type="dxa"/>
            <w:vMerge w:val="restart"/>
            <w:shd w:val="clear" w:color="auto" w:fill="auto"/>
          </w:tcPr>
          <w:p w14:paraId="404FEC9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IV</w:t>
            </w:r>
            <w:r w:rsidRPr="00A440E7">
              <w:rPr>
                <w:rFonts w:eastAsia="Calibri" w:cs="Times New Roman"/>
                <w:color w:val="000000"/>
                <w:sz w:val="22"/>
                <w:lang w:eastAsia="en-US"/>
              </w:rPr>
              <w:t xml:space="preserve"> четверть</w:t>
            </w:r>
          </w:p>
        </w:tc>
        <w:tc>
          <w:tcPr>
            <w:tcW w:w="1075" w:type="dxa"/>
            <w:shd w:val="clear" w:color="auto" w:fill="auto"/>
          </w:tcPr>
          <w:p w14:paraId="5533278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2680505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2397F65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17D18F4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5D71F79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671D1CB3" w14:textId="77777777" w:rsidTr="00B97C55">
        <w:tc>
          <w:tcPr>
            <w:tcW w:w="1701" w:type="dxa"/>
            <w:vMerge/>
            <w:shd w:val="clear" w:color="auto" w:fill="auto"/>
          </w:tcPr>
          <w:p w14:paraId="367E90A6"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080077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3AAA83C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3A8DF0D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725E0F0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1D7330A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3DBA05F6" w14:textId="77777777" w:rsidTr="00B97C55">
        <w:tc>
          <w:tcPr>
            <w:tcW w:w="1701" w:type="dxa"/>
            <w:vMerge/>
            <w:shd w:val="clear" w:color="auto" w:fill="auto"/>
          </w:tcPr>
          <w:p w14:paraId="62E2F02B"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3724861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5-8 классы </w:t>
            </w:r>
          </w:p>
        </w:tc>
        <w:tc>
          <w:tcPr>
            <w:tcW w:w="1477" w:type="dxa"/>
            <w:shd w:val="clear" w:color="auto" w:fill="auto"/>
          </w:tcPr>
          <w:p w14:paraId="0F395D2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26B8570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08EE51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39C10A6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73BC6EB0" w14:textId="77777777" w:rsidTr="00B97C55">
        <w:trPr>
          <w:trHeight w:val="555"/>
        </w:trPr>
        <w:tc>
          <w:tcPr>
            <w:tcW w:w="1701" w:type="dxa"/>
            <w:vMerge/>
            <w:shd w:val="clear" w:color="auto" w:fill="auto"/>
          </w:tcPr>
          <w:p w14:paraId="24838CB4"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65B9A32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1DB570E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54BA18C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02564F1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4425A87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250BEE7E" w14:textId="77777777" w:rsidTr="00B97C55">
        <w:trPr>
          <w:trHeight w:val="333"/>
        </w:trPr>
        <w:tc>
          <w:tcPr>
            <w:tcW w:w="1701" w:type="dxa"/>
            <w:shd w:val="clear" w:color="auto" w:fill="auto"/>
          </w:tcPr>
          <w:p w14:paraId="1EEF532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 полугодие</w:t>
            </w:r>
          </w:p>
        </w:tc>
        <w:tc>
          <w:tcPr>
            <w:tcW w:w="1075" w:type="dxa"/>
            <w:shd w:val="clear" w:color="auto" w:fill="auto"/>
          </w:tcPr>
          <w:p w14:paraId="5E5579F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класс</w:t>
            </w:r>
          </w:p>
        </w:tc>
        <w:tc>
          <w:tcPr>
            <w:tcW w:w="1477" w:type="dxa"/>
            <w:shd w:val="clear" w:color="auto" w:fill="auto"/>
          </w:tcPr>
          <w:p w14:paraId="1036176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62BEC1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5E0CC78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79</w:t>
            </w:r>
          </w:p>
        </w:tc>
        <w:tc>
          <w:tcPr>
            <w:tcW w:w="1985" w:type="dxa"/>
            <w:gridSpan w:val="2"/>
            <w:shd w:val="clear" w:color="auto" w:fill="auto"/>
          </w:tcPr>
          <w:p w14:paraId="2B4F877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16 недель</w:t>
            </w:r>
          </w:p>
        </w:tc>
      </w:tr>
      <w:tr w:rsidR="00A440E7" w:rsidRPr="00A440E7" w14:paraId="1708B6D0" w14:textId="77777777" w:rsidTr="00B97C55">
        <w:trPr>
          <w:trHeight w:val="420"/>
        </w:trPr>
        <w:tc>
          <w:tcPr>
            <w:tcW w:w="1701" w:type="dxa"/>
            <w:shd w:val="clear" w:color="auto" w:fill="auto"/>
          </w:tcPr>
          <w:p w14:paraId="55C9159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 полугодие</w:t>
            </w:r>
          </w:p>
        </w:tc>
        <w:tc>
          <w:tcPr>
            <w:tcW w:w="1075" w:type="dxa"/>
            <w:shd w:val="clear" w:color="auto" w:fill="auto"/>
          </w:tcPr>
          <w:p w14:paraId="1E4E161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класс</w:t>
            </w:r>
          </w:p>
        </w:tc>
        <w:tc>
          <w:tcPr>
            <w:tcW w:w="1477" w:type="dxa"/>
            <w:shd w:val="clear" w:color="auto" w:fill="auto"/>
          </w:tcPr>
          <w:p w14:paraId="34B1B70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tc>
        <w:tc>
          <w:tcPr>
            <w:tcW w:w="1417" w:type="dxa"/>
            <w:shd w:val="clear" w:color="auto" w:fill="auto"/>
          </w:tcPr>
          <w:p w14:paraId="20C7AFD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27B156D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86</w:t>
            </w:r>
          </w:p>
        </w:tc>
        <w:tc>
          <w:tcPr>
            <w:tcW w:w="1985" w:type="dxa"/>
            <w:gridSpan w:val="2"/>
            <w:shd w:val="clear" w:color="auto" w:fill="auto"/>
          </w:tcPr>
          <w:p w14:paraId="595E705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17 недель </w:t>
            </w:r>
          </w:p>
        </w:tc>
      </w:tr>
      <w:tr w:rsidR="00A440E7" w:rsidRPr="00A440E7" w14:paraId="3154913A" w14:textId="77777777" w:rsidTr="00B97C55">
        <w:tc>
          <w:tcPr>
            <w:tcW w:w="1701" w:type="dxa"/>
            <w:vMerge w:val="restart"/>
            <w:shd w:val="clear" w:color="auto" w:fill="auto"/>
          </w:tcPr>
          <w:p w14:paraId="445A110B"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ИТОГО за учебный год</w:t>
            </w:r>
          </w:p>
        </w:tc>
        <w:tc>
          <w:tcPr>
            <w:tcW w:w="1075" w:type="dxa"/>
            <w:shd w:val="clear" w:color="auto" w:fill="auto"/>
          </w:tcPr>
          <w:p w14:paraId="4E4CB7C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1 </w:t>
            </w:r>
            <w:proofErr w:type="spellStart"/>
            <w:r w:rsidRPr="00A440E7">
              <w:rPr>
                <w:rFonts w:eastAsia="Calibri" w:cs="Times New Roman"/>
                <w:b/>
                <w:color w:val="000000"/>
                <w:sz w:val="22"/>
                <w:lang w:eastAsia="en-US"/>
              </w:rPr>
              <w:t>кл</w:t>
            </w:r>
            <w:proofErr w:type="spellEnd"/>
          </w:p>
        </w:tc>
        <w:tc>
          <w:tcPr>
            <w:tcW w:w="1477" w:type="dxa"/>
            <w:shd w:val="clear" w:color="auto" w:fill="auto"/>
          </w:tcPr>
          <w:p w14:paraId="70330C88"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7174A2EE"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229B897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160</w:t>
            </w:r>
          </w:p>
        </w:tc>
        <w:tc>
          <w:tcPr>
            <w:tcW w:w="1985" w:type="dxa"/>
            <w:gridSpan w:val="2"/>
            <w:shd w:val="clear" w:color="auto" w:fill="auto"/>
          </w:tcPr>
          <w:p w14:paraId="43F5373A"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33 недели </w:t>
            </w:r>
          </w:p>
        </w:tc>
      </w:tr>
      <w:tr w:rsidR="00A440E7" w:rsidRPr="00A440E7" w14:paraId="6F9FD6BE" w14:textId="77777777" w:rsidTr="00B97C55">
        <w:tc>
          <w:tcPr>
            <w:tcW w:w="1701" w:type="dxa"/>
            <w:vMerge/>
            <w:shd w:val="clear" w:color="auto" w:fill="auto"/>
          </w:tcPr>
          <w:p w14:paraId="145419CB"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796E2B4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 классы</w:t>
            </w:r>
          </w:p>
        </w:tc>
        <w:tc>
          <w:tcPr>
            <w:tcW w:w="1477" w:type="dxa"/>
            <w:shd w:val="clear" w:color="auto" w:fill="auto"/>
          </w:tcPr>
          <w:p w14:paraId="12802FC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5AB569B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7CA56074"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6F722D3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34 недели</w:t>
            </w:r>
          </w:p>
          <w:p w14:paraId="0A3D6030"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6EA45E35" w14:textId="77777777" w:rsidTr="00B97C55">
        <w:tc>
          <w:tcPr>
            <w:tcW w:w="1701" w:type="dxa"/>
            <w:vMerge/>
            <w:shd w:val="clear" w:color="auto" w:fill="auto"/>
          </w:tcPr>
          <w:p w14:paraId="61FE37E6"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70B35C93"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5-8 классы</w:t>
            </w:r>
          </w:p>
        </w:tc>
        <w:tc>
          <w:tcPr>
            <w:tcW w:w="1477" w:type="dxa"/>
            <w:shd w:val="clear" w:color="auto" w:fill="auto"/>
          </w:tcPr>
          <w:p w14:paraId="2BF3746E"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35C671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19050D1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71D4DBA3"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0DFAEE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576E723B" w14:textId="77777777" w:rsidTr="00B97C55">
        <w:tc>
          <w:tcPr>
            <w:tcW w:w="1701" w:type="dxa"/>
            <w:vMerge/>
            <w:shd w:val="clear" w:color="auto" w:fill="auto"/>
          </w:tcPr>
          <w:p w14:paraId="32BF09E5"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65EB6CBB"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9 классы</w:t>
            </w:r>
          </w:p>
        </w:tc>
        <w:tc>
          <w:tcPr>
            <w:tcW w:w="1477" w:type="dxa"/>
            <w:shd w:val="clear" w:color="auto" w:fill="auto"/>
          </w:tcPr>
          <w:p w14:paraId="13B73A4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774337F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68C6E2D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30F8F8FF"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5A750C87"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6CD89AEA" w14:textId="77777777" w:rsidTr="00B97C55">
        <w:tc>
          <w:tcPr>
            <w:tcW w:w="1701" w:type="dxa"/>
            <w:vMerge/>
            <w:shd w:val="clear" w:color="auto" w:fill="auto"/>
          </w:tcPr>
          <w:p w14:paraId="43211D72"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68737A5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11 классы</w:t>
            </w:r>
          </w:p>
        </w:tc>
        <w:tc>
          <w:tcPr>
            <w:tcW w:w="1477" w:type="dxa"/>
            <w:shd w:val="clear" w:color="auto" w:fill="auto"/>
          </w:tcPr>
          <w:p w14:paraId="3129A3AA"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257889D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1C4D228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56333118"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04EF5691"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765B0CAA" w14:textId="77777777" w:rsidTr="00B97C55">
        <w:tc>
          <w:tcPr>
            <w:tcW w:w="1701" w:type="dxa"/>
            <w:shd w:val="clear" w:color="auto" w:fill="auto"/>
          </w:tcPr>
          <w:p w14:paraId="4CBC039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Государственная итоговая аттестация</w:t>
            </w:r>
          </w:p>
        </w:tc>
        <w:tc>
          <w:tcPr>
            <w:tcW w:w="1075" w:type="dxa"/>
            <w:shd w:val="clear" w:color="auto" w:fill="auto"/>
          </w:tcPr>
          <w:p w14:paraId="63E25FA4"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9, 11 класс</w:t>
            </w:r>
          </w:p>
        </w:tc>
        <w:tc>
          <w:tcPr>
            <w:tcW w:w="6155" w:type="dxa"/>
            <w:gridSpan w:val="6"/>
            <w:shd w:val="clear" w:color="auto" w:fill="auto"/>
          </w:tcPr>
          <w:p w14:paraId="7E7C01B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В соответствии со сроками, определёнными приказами Министерства образования и науки РФ, Федеральной службы по надзору в сфере образования и науки, Министерства образования РБ</w:t>
            </w:r>
          </w:p>
        </w:tc>
      </w:tr>
      <w:tr w:rsidR="00A440E7" w:rsidRPr="00A440E7" w14:paraId="758A430D" w14:textId="77777777" w:rsidTr="00B97C55">
        <w:tc>
          <w:tcPr>
            <w:tcW w:w="7088" w:type="dxa"/>
            <w:gridSpan w:val="7"/>
            <w:shd w:val="clear" w:color="auto" w:fill="auto"/>
          </w:tcPr>
          <w:p w14:paraId="1E01DC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Каникулы</w:t>
            </w:r>
          </w:p>
        </w:tc>
        <w:tc>
          <w:tcPr>
            <w:tcW w:w="1843" w:type="dxa"/>
            <w:shd w:val="clear" w:color="auto" w:fill="auto"/>
          </w:tcPr>
          <w:p w14:paraId="487CC479" w14:textId="77777777" w:rsidR="00A440E7" w:rsidRPr="00A440E7" w:rsidRDefault="00A440E7" w:rsidP="00A440E7">
            <w:pPr>
              <w:spacing w:before="40" w:after="40" w:line="240" w:lineRule="auto"/>
              <w:jc w:val="center"/>
              <w:rPr>
                <w:rFonts w:eastAsia="Calibri" w:cs="Times New Roman"/>
                <w:b/>
                <w:color w:val="000000"/>
                <w:sz w:val="22"/>
                <w:lang w:eastAsia="en-US"/>
              </w:rPr>
            </w:pPr>
          </w:p>
        </w:tc>
      </w:tr>
      <w:tr w:rsidR="00A440E7" w:rsidRPr="00A440E7" w14:paraId="5EC189B0" w14:textId="77777777" w:rsidTr="00B97C55">
        <w:tc>
          <w:tcPr>
            <w:tcW w:w="1701" w:type="dxa"/>
            <w:shd w:val="clear" w:color="auto" w:fill="auto"/>
          </w:tcPr>
          <w:p w14:paraId="543B358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осенние</w:t>
            </w:r>
          </w:p>
        </w:tc>
        <w:tc>
          <w:tcPr>
            <w:tcW w:w="1075" w:type="dxa"/>
            <w:shd w:val="clear" w:color="auto" w:fill="auto"/>
          </w:tcPr>
          <w:p w14:paraId="7E81FE0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5BFAEE9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28.10.2023</w:t>
            </w:r>
          </w:p>
        </w:tc>
        <w:tc>
          <w:tcPr>
            <w:tcW w:w="1559" w:type="dxa"/>
            <w:gridSpan w:val="2"/>
            <w:shd w:val="clear" w:color="auto" w:fill="auto"/>
          </w:tcPr>
          <w:p w14:paraId="449F081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06.11.2023</w:t>
            </w:r>
          </w:p>
        </w:tc>
        <w:tc>
          <w:tcPr>
            <w:tcW w:w="1276" w:type="dxa"/>
            <w:gridSpan w:val="2"/>
            <w:shd w:val="clear" w:color="auto" w:fill="auto"/>
          </w:tcPr>
          <w:p w14:paraId="24073FC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дней</w:t>
            </w:r>
          </w:p>
        </w:tc>
        <w:tc>
          <w:tcPr>
            <w:tcW w:w="1843" w:type="dxa"/>
            <w:shd w:val="clear" w:color="auto" w:fill="auto"/>
          </w:tcPr>
          <w:p w14:paraId="4526060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календарных дней</w:t>
            </w:r>
          </w:p>
        </w:tc>
      </w:tr>
      <w:tr w:rsidR="00A440E7" w:rsidRPr="00A440E7" w14:paraId="2CCEC6C8" w14:textId="77777777" w:rsidTr="00B97C55">
        <w:tc>
          <w:tcPr>
            <w:tcW w:w="1701" w:type="dxa"/>
            <w:shd w:val="clear" w:color="auto" w:fill="auto"/>
          </w:tcPr>
          <w:p w14:paraId="41CC14A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Зимние </w:t>
            </w:r>
          </w:p>
        </w:tc>
        <w:tc>
          <w:tcPr>
            <w:tcW w:w="1075" w:type="dxa"/>
            <w:shd w:val="clear" w:color="auto" w:fill="auto"/>
          </w:tcPr>
          <w:p w14:paraId="4D41443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5BE24A3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30.12.2023</w:t>
            </w:r>
          </w:p>
        </w:tc>
        <w:tc>
          <w:tcPr>
            <w:tcW w:w="1559" w:type="dxa"/>
            <w:gridSpan w:val="2"/>
            <w:shd w:val="clear" w:color="auto" w:fill="auto"/>
          </w:tcPr>
          <w:p w14:paraId="134528B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08.01.2024</w:t>
            </w:r>
          </w:p>
        </w:tc>
        <w:tc>
          <w:tcPr>
            <w:tcW w:w="1276" w:type="dxa"/>
            <w:gridSpan w:val="2"/>
            <w:shd w:val="clear" w:color="auto" w:fill="auto"/>
          </w:tcPr>
          <w:p w14:paraId="5F3707E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дней</w:t>
            </w:r>
          </w:p>
        </w:tc>
        <w:tc>
          <w:tcPr>
            <w:tcW w:w="1843" w:type="dxa"/>
            <w:shd w:val="clear" w:color="auto" w:fill="auto"/>
          </w:tcPr>
          <w:p w14:paraId="5D3747E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календарных дней</w:t>
            </w:r>
          </w:p>
        </w:tc>
      </w:tr>
      <w:tr w:rsidR="00A440E7" w:rsidRPr="00A440E7" w14:paraId="4259B7D4" w14:textId="77777777" w:rsidTr="00B97C55">
        <w:tc>
          <w:tcPr>
            <w:tcW w:w="1701" w:type="dxa"/>
            <w:shd w:val="clear" w:color="auto" w:fill="auto"/>
          </w:tcPr>
          <w:p w14:paraId="13ACBA4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Весенние </w:t>
            </w:r>
          </w:p>
        </w:tc>
        <w:tc>
          <w:tcPr>
            <w:tcW w:w="1075" w:type="dxa"/>
            <w:shd w:val="clear" w:color="auto" w:fill="auto"/>
          </w:tcPr>
          <w:p w14:paraId="6473048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2B821EA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23.03.2024</w:t>
            </w:r>
          </w:p>
        </w:tc>
        <w:tc>
          <w:tcPr>
            <w:tcW w:w="1559" w:type="dxa"/>
            <w:gridSpan w:val="2"/>
            <w:shd w:val="clear" w:color="auto" w:fill="auto"/>
          </w:tcPr>
          <w:p w14:paraId="39DF354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31.03.2024</w:t>
            </w:r>
          </w:p>
        </w:tc>
        <w:tc>
          <w:tcPr>
            <w:tcW w:w="1276" w:type="dxa"/>
            <w:gridSpan w:val="2"/>
            <w:shd w:val="clear" w:color="auto" w:fill="auto"/>
          </w:tcPr>
          <w:p w14:paraId="430ABBC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дней</w:t>
            </w:r>
          </w:p>
        </w:tc>
        <w:tc>
          <w:tcPr>
            <w:tcW w:w="1843" w:type="dxa"/>
            <w:shd w:val="clear" w:color="auto" w:fill="auto"/>
          </w:tcPr>
          <w:p w14:paraId="0DD1BD5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календарных дней</w:t>
            </w:r>
          </w:p>
        </w:tc>
      </w:tr>
      <w:tr w:rsidR="00A440E7" w:rsidRPr="00A440E7" w14:paraId="0A8A8D32" w14:textId="77777777" w:rsidTr="00B97C55">
        <w:tc>
          <w:tcPr>
            <w:tcW w:w="1701" w:type="dxa"/>
            <w:shd w:val="clear" w:color="auto" w:fill="auto"/>
          </w:tcPr>
          <w:p w14:paraId="06EE183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Летние </w:t>
            </w:r>
          </w:p>
          <w:p w14:paraId="77237B13"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27356F3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47F8F07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25.05.2024</w:t>
            </w:r>
          </w:p>
          <w:p w14:paraId="342EE53F"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559" w:type="dxa"/>
            <w:gridSpan w:val="2"/>
            <w:shd w:val="clear" w:color="auto" w:fill="auto"/>
          </w:tcPr>
          <w:p w14:paraId="061D62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31.08.2024</w:t>
            </w:r>
          </w:p>
          <w:p w14:paraId="30604B70"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793ADC6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99</w:t>
            </w:r>
          </w:p>
          <w:p w14:paraId="6227528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843" w:type="dxa"/>
            <w:shd w:val="clear" w:color="auto" w:fill="auto"/>
          </w:tcPr>
          <w:p w14:paraId="19952A75" w14:textId="77777777" w:rsidR="00A440E7" w:rsidRPr="00A440E7" w:rsidRDefault="00A440E7" w:rsidP="00A440E7">
            <w:pPr>
              <w:spacing w:before="40" w:after="40" w:line="240" w:lineRule="auto"/>
              <w:rPr>
                <w:rFonts w:eastAsia="Calibri" w:cs="Times New Roman"/>
                <w:color w:val="000000"/>
                <w:sz w:val="22"/>
                <w:lang w:eastAsia="en-US"/>
              </w:rPr>
            </w:pPr>
            <w:r w:rsidRPr="00A440E7">
              <w:rPr>
                <w:rFonts w:eastAsia="Calibri" w:cs="Times New Roman"/>
                <w:color w:val="000000"/>
                <w:sz w:val="22"/>
                <w:lang w:eastAsia="en-US"/>
              </w:rPr>
              <w:t>99 дней</w:t>
            </w:r>
          </w:p>
        </w:tc>
      </w:tr>
      <w:tr w:rsidR="00A440E7" w:rsidRPr="00A440E7" w14:paraId="7FE6F1F7" w14:textId="77777777" w:rsidTr="00B97C55">
        <w:tc>
          <w:tcPr>
            <w:tcW w:w="1701" w:type="dxa"/>
            <w:shd w:val="clear" w:color="auto" w:fill="auto"/>
          </w:tcPr>
          <w:p w14:paraId="00575D9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дополнительные</w:t>
            </w:r>
          </w:p>
        </w:tc>
        <w:tc>
          <w:tcPr>
            <w:tcW w:w="1075" w:type="dxa"/>
            <w:shd w:val="clear" w:color="auto" w:fill="auto"/>
          </w:tcPr>
          <w:p w14:paraId="32AEBDC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1 </w:t>
            </w:r>
            <w:proofErr w:type="spellStart"/>
            <w:r w:rsidRPr="00A440E7">
              <w:rPr>
                <w:rFonts w:eastAsia="Calibri" w:cs="Times New Roman"/>
                <w:color w:val="000000"/>
                <w:sz w:val="22"/>
                <w:lang w:eastAsia="en-US"/>
              </w:rPr>
              <w:t>кл</w:t>
            </w:r>
            <w:proofErr w:type="spellEnd"/>
          </w:p>
        </w:tc>
        <w:tc>
          <w:tcPr>
            <w:tcW w:w="1477" w:type="dxa"/>
            <w:shd w:val="clear" w:color="auto" w:fill="auto"/>
          </w:tcPr>
          <w:p w14:paraId="74B262A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10.02.2024</w:t>
            </w:r>
          </w:p>
        </w:tc>
        <w:tc>
          <w:tcPr>
            <w:tcW w:w="1559" w:type="dxa"/>
            <w:gridSpan w:val="2"/>
            <w:shd w:val="clear" w:color="auto" w:fill="auto"/>
          </w:tcPr>
          <w:p w14:paraId="7A7FFBE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18.02.2024</w:t>
            </w:r>
          </w:p>
        </w:tc>
        <w:tc>
          <w:tcPr>
            <w:tcW w:w="1276" w:type="dxa"/>
            <w:gridSpan w:val="2"/>
            <w:shd w:val="clear" w:color="auto" w:fill="auto"/>
          </w:tcPr>
          <w:p w14:paraId="1AEFDFB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дней</w:t>
            </w:r>
          </w:p>
        </w:tc>
        <w:tc>
          <w:tcPr>
            <w:tcW w:w="1843" w:type="dxa"/>
            <w:shd w:val="clear" w:color="auto" w:fill="auto"/>
          </w:tcPr>
          <w:p w14:paraId="7F65CFE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календарных дней</w:t>
            </w:r>
          </w:p>
        </w:tc>
      </w:tr>
    </w:tbl>
    <w:p w14:paraId="59DD9188" w14:textId="77777777" w:rsidR="00A440E7" w:rsidRPr="00A440E7" w:rsidRDefault="00A440E7" w:rsidP="00A440E7">
      <w:pPr>
        <w:spacing w:after="200" w:line="240" w:lineRule="auto"/>
        <w:ind w:firstLine="426"/>
        <w:jc w:val="both"/>
        <w:rPr>
          <w:rFonts w:eastAsia="SimSun" w:cs="Times New Roman"/>
          <w:color w:val="242424"/>
          <w:kern w:val="2"/>
          <w:sz w:val="24"/>
          <w:szCs w:val="24"/>
          <w:lang w:eastAsia="hi-IN" w:bidi="hi-IN"/>
        </w:rPr>
      </w:pPr>
      <w:r w:rsidRPr="00A440E7">
        <w:rPr>
          <w:rFonts w:eastAsia="Times New Roman" w:cs="Times New Roman"/>
          <w:b/>
          <w:color w:val="242424"/>
          <w:sz w:val="24"/>
          <w:szCs w:val="24"/>
        </w:rPr>
        <w:t>4. Праздничные дни:</w:t>
      </w:r>
      <w:r w:rsidRPr="00A440E7">
        <w:rPr>
          <w:rFonts w:eastAsia="Times New Roman" w:cs="Times New Roman"/>
          <w:color w:val="242424"/>
          <w:sz w:val="24"/>
          <w:szCs w:val="24"/>
        </w:rPr>
        <w:t xml:space="preserve"> среда</w:t>
      </w:r>
      <w:r w:rsidRPr="00A440E7">
        <w:rPr>
          <w:rFonts w:eastAsia="SimSun" w:cs="Times New Roman"/>
          <w:color w:val="242424"/>
          <w:kern w:val="2"/>
          <w:sz w:val="24"/>
          <w:szCs w:val="24"/>
          <w:lang w:eastAsia="hi-IN" w:bidi="hi-IN"/>
        </w:rPr>
        <w:t xml:space="preserve"> - 11.10.2023г.,  </w:t>
      </w:r>
      <w:proofErr w:type="spellStart"/>
      <w:r w:rsidRPr="00A440E7">
        <w:rPr>
          <w:rFonts w:eastAsia="SimSun" w:cs="Times New Roman"/>
          <w:color w:val="242424"/>
          <w:kern w:val="2"/>
          <w:sz w:val="24"/>
          <w:szCs w:val="24"/>
          <w:lang w:eastAsia="hi-IN" w:bidi="hi-IN"/>
        </w:rPr>
        <w:t>субботта</w:t>
      </w:r>
      <w:proofErr w:type="spellEnd"/>
      <w:r w:rsidRPr="00A440E7">
        <w:rPr>
          <w:rFonts w:eastAsia="SimSun" w:cs="Times New Roman"/>
          <w:color w:val="242424"/>
          <w:kern w:val="2"/>
          <w:sz w:val="24"/>
          <w:szCs w:val="24"/>
          <w:lang w:eastAsia="hi-IN" w:bidi="hi-IN"/>
        </w:rPr>
        <w:t xml:space="preserve"> - 04.11.2023 г., воскресенье -07.01.2024 переносится на понедельник,  пятница- 23.02.2024 г., пятница - 08.03.2024г., среда – 10 апреля 2024 г, среда - 01.05.2024, четверг - 09.05.2024 г.,  среда -12 июня 2024 г,  </w:t>
      </w:r>
    </w:p>
    <w:p w14:paraId="2424F18A" w14:textId="77777777" w:rsidR="00A440E7" w:rsidRPr="00A440E7" w:rsidRDefault="00A440E7" w:rsidP="00A440E7">
      <w:pPr>
        <w:spacing w:after="0" w:line="240" w:lineRule="auto"/>
        <w:textAlignment w:val="top"/>
        <w:rPr>
          <w:rFonts w:eastAsia="Times New Roman" w:cs="Times New Roman"/>
          <w:color w:val="242424"/>
          <w:sz w:val="24"/>
          <w:szCs w:val="24"/>
        </w:rPr>
      </w:pPr>
      <w:r w:rsidRPr="00A440E7">
        <w:rPr>
          <w:rFonts w:eastAsia="Times New Roman" w:cs="Times New Roman"/>
          <w:b/>
          <w:color w:val="242424"/>
          <w:sz w:val="24"/>
          <w:szCs w:val="24"/>
        </w:rPr>
        <w:t>5. Перенос учебных дней</w:t>
      </w:r>
      <w:r w:rsidRPr="00A440E7">
        <w:rPr>
          <w:rFonts w:eastAsia="Times New Roman" w:cs="Times New Roman"/>
          <w:color w:val="242424"/>
          <w:sz w:val="24"/>
          <w:szCs w:val="24"/>
        </w:rPr>
        <w:t xml:space="preserve">:  </w:t>
      </w:r>
    </w:p>
    <w:p w14:paraId="3852FA86" w14:textId="77777777" w:rsidR="00A440E7" w:rsidRPr="00A440E7" w:rsidRDefault="00A440E7" w:rsidP="00A440E7">
      <w:pPr>
        <w:spacing w:after="0" w:line="240" w:lineRule="auto"/>
        <w:textAlignment w:val="top"/>
        <w:rPr>
          <w:rFonts w:eastAsia="Times New Roman" w:cs="Times New Roman"/>
          <w:b/>
          <w:color w:val="242424"/>
          <w:sz w:val="24"/>
          <w:szCs w:val="24"/>
        </w:rPr>
      </w:pPr>
      <w:r w:rsidRPr="00A440E7">
        <w:rPr>
          <w:rFonts w:eastAsia="Times New Roman" w:cs="Times New Roman"/>
          <w:b/>
          <w:color w:val="242424"/>
          <w:sz w:val="24"/>
          <w:szCs w:val="24"/>
        </w:rPr>
        <w:t>6. Учебными днями</w:t>
      </w:r>
      <w:r w:rsidRPr="00A440E7">
        <w:rPr>
          <w:rFonts w:eastAsia="Times New Roman" w:cs="Times New Roman"/>
          <w:color w:val="242424"/>
          <w:sz w:val="24"/>
          <w:szCs w:val="24"/>
        </w:rPr>
        <w:t xml:space="preserve"> считаются е –дни проведения консультаций к экзаменам  ОГЭ</w:t>
      </w:r>
    </w:p>
    <w:tbl>
      <w:tblPr>
        <w:tblW w:w="5000" w:type="pct"/>
        <w:tblCellSpacing w:w="15" w:type="dxa"/>
        <w:tblCellMar>
          <w:left w:w="0" w:type="dxa"/>
          <w:right w:w="0" w:type="dxa"/>
        </w:tblCellMar>
        <w:tblLook w:val="04A0" w:firstRow="1" w:lastRow="0" w:firstColumn="1" w:lastColumn="0" w:noHBand="0" w:noVBand="1"/>
      </w:tblPr>
      <w:tblGrid>
        <w:gridCol w:w="9355"/>
      </w:tblGrid>
      <w:tr w:rsidR="00A440E7" w:rsidRPr="00A440E7" w14:paraId="10820D11" w14:textId="77777777" w:rsidTr="00B97C55">
        <w:trPr>
          <w:tblCellSpacing w:w="15" w:type="dxa"/>
        </w:trPr>
        <w:tc>
          <w:tcPr>
            <w:tcW w:w="4968" w:type="pct"/>
            <w:tcMar>
              <w:top w:w="15" w:type="dxa"/>
              <w:left w:w="15" w:type="dxa"/>
              <w:bottom w:w="15" w:type="dxa"/>
              <w:right w:w="15" w:type="dxa"/>
            </w:tcMar>
            <w:vAlign w:val="center"/>
            <w:hideMark/>
          </w:tcPr>
          <w:tbl>
            <w:tblPr>
              <w:tblW w:w="5000" w:type="pct"/>
              <w:jc w:val="center"/>
              <w:tblCellSpacing w:w="15" w:type="dxa"/>
              <w:tblCellMar>
                <w:left w:w="0" w:type="dxa"/>
                <w:right w:w="0" w:type="dxa"/>
              </w:tblCellMar>
              <w:tblLook w:val="04A0" w:firstRow="1" w:lastRow="0" w:firstColumn="1" w:lastColumn="0" w:noHBand="0" w:noVBand="1"/>
            </w:tblPr>
            <w:tblGrid>
              <w:gridCol w:w="9265"/>
            </w:tblGrid>
            <w:tr w:rsidR="00A440E7" w:rsidRPr="00A440E7" w14:paraId="78C7434F" w14:textId="77777777" w:rsidTr="00A440E7">
              <w:trPr>
                <w:trHeight w:val="2025"/>
                <w:tblCellSpacing w:w="15" w:type="dxa"/>
                <w:jc w:val="center"/>
              </w:trPr>
              <w:tc>
                <w:tcPr>
                  <w:tcW w:w="4968" w:type="pct"/>
                  <w:tcMar>
                    <w:top w:w="15" w:type="dxa"/>
                    <w:left w:w="15" w:type="dxa"/>
                    <w:bottom w:w="15" w:type="dxa"/>
                    <w:right w:w="15" w:type="dxa"/>
                  </w:tcMar>
                  <w:vAlign w:val="center"/>
                </w:tcPr>
                <w:p w14:paraId="6261B3C7"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b/>
                      <w:bCs/>
                      <w:sz w:val="24"/>
                      <w:szCs w:val="24"/>
                    </w:rPr>
                    <w:t>7. Регламентирование образовательного процесса на неделю</w:t>
                  </w:r>
                </w:p>
                <w:p w14:paraId="593AD5F9"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Продолжительность учебной рабочей недели:</w:t>
                  </w:r>
                </w:p>
                <w:p w14:paraId="412F94E3"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5-ти дневная рабочая неделя в 1- 11 классах; </w:t>
                  </w:r>
                </w:p>
                <w:p w14:paraId="596FA3BA"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w:t>
                  </w:r>
                  <w:r w:rsidRPr="00A440E7">
                    <w:rPr>
                      <w:rFonts w:eastAsia="Times New Roman" w:cs="Times New Roman"/>
                      <w:b/>
                      <w:bCs/>
                      <w:sz w:val="24"/>
                      <w:szCs w:val="24"/>
                    </w:rPr>
                    <w:t>8. Регламентирование образовательного процесса на день</w:t>
                  </w:r>
                </w:p>
                <w:p w14:paraId="2AE8F98D"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lang w:eastAsia="en-US"/>
                    </w:rPr>
                    <w:t>Учебные занятия организуются в одну смену. Перемена между последним уроком и началом факультативов должна быть минимум 20 минут.</w:t>
                  </w:r>
                  <w:r w:rsidRPr="00A440E7">
                    <w:rPr>
                      <w:rFonts w:ascii="Georgia" w:eastAsia="Times New Roman" w:hAnsi="Georgia" w:cs="Times New Roman"/>
                      <w:sz w:val="24"/>
                      <w:szCs w:val="24"/>
                      <w:lang w:eastAsia="en-US"/>
                    </w:rPr>
                    <w:t xml:space="preserve"> </w:t>
                  </w:r>
                  <w:r w:rsidRPr="00A440E7">
                    <w:rPr>
                      <w:rFonts w:eastAsia="Times New Roman" w:cs="Times New Roman"/>
                      <w:sz w:val="24"/>
                      <w:szCs w:val="24"/>
                      <w:lang w:eastAsia="en-US"/>
                    </w:rPr>
                    <w:t xml:space="preserve">Между урочной и внеурочной деятельностью также необходимо ввести перерывы – </w:t>
                  </w:r>
                  <w:r w:rsidRPr="00A440E7">
                    <w:rPr>
                      <w:rFonts w:eastAsia="Times New Roman" w:cs="Times New Roman"/>
                      <w:sz w:val="24"/>
                      <w:szCs w:val="24"/>
                    </w:rPr>
                    <w:t>организуются не ранее чем через 30 мин. после основных занятий.</w:t>
                  </w:r>
                </w:p>
                <w:p w14:paraId="46BA6E0A"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xml:space="preserve"> Начало занятий в 9.00, пропуск учащихся в школу в 8.00</w:t>
                  </w:r>
                </w:p>
                <w:p w14:paraId="791C4AF9" w14:textId="77777777" w:rsidR="00A440E7" w:rsidRPr="00A440E7" w:rsidRDefault="00A440E7" w:rsidP="00A440E7">
                  <w:pPr>
                    <w:spacing w:after="0" w:line="240" w:lineRule="auto"/>
                    <w:rPr>
                      <w:rFonts w:eastAsia="Calibri" w:cs="Times New Roman"/>
                      <w:b/>
                      <w:color w:val="000000"/>
                      <w:sz w:val="24"/>
                      <w:szCs w:val="24"/>
                      <w:lang w:eastAsia="en-US"/>
                    </w:rPr>
                  </w:pPr>
                  <w:r w:rsidRPr="00A440E7">
                    <w:rPr>
                      <w:rFonts w:eastAsia="Calibri" w:cs="Times New Roman"/>
                      <w:b/>
                      <w:color w:val="000000"/>
                      <w:sz w:val="24"/>
                      <w:szCs w:val="24"/>
                      <w:lang w:eastAsia="en-US"/>
                    </w:rPr>
                    <w:t>Продолжительность урока:</w:t>
                  </w:r>
                </w:p>
                <w:p w14:paraId="4D752E63" w14:textId="77777777" w:rsidR="00A440E7" w:rsidRPr="00A440E7" w:rsidRDefault="00A440E7" w:rsidP="00A440E7">
                  <w:pPr>
                    <w:spacing w:after="0" w:line="240" w:lineRule="auto"/>
                    <w:rPr>
                      <w:rFonts w:eastAsia="Calibri" w:cs="Times New Roman"/>
                      <w:b/>
                      <w:color w:val="000000"/>
                      <w:sz w:val="24"/>
                      <w:szCs w:val="24"/>
                      <w:lang w:eastAsia="en-US"/>
                    </w:rPr>
                  </w:pPr>
                  <w:r w:rsidRPr="00A440E7">
                    <w:rPr>
                      <w:rFonts w:eastAsia="Times New Roman" w:cs="Times New Roman"/>
                      <w:color w:val="222222"/>
                      <w:sz w:val="24"/>
                      <w:szCs w:val="24"/>
                    </w:rPr>
                    <w:t>Продолжительность  академического часа во 2-11 классах  составляет  45 минут.</w:t>
                  </w:r>
                </w:p>
                <w:p w14:paraId="23817697" w14:textId="77777777" w:rsidR="00A440E7" w:rsidRPr="00A440E7" w:rsidRDefault="00A440E7" w:rsidP="00A440E7">
                  <w:pPr>
                    <w:shd w:val="clear" w:color="auto" w:fill="FFFFFF"/>
                    <w:spacing w:after="0" w:line="240" w:lineRule="auto"/>
                    <w:jc w:val="both"/>
                    <w:rPr>
                      <w:rFonts w:eastAsia="Times New Roman" w:cs="Times New Roman"/>
                      <w:color w:val="222222"/>
                      <w:sz w:val="27"/>
                      <w:szCs w:val="27"/>
                    </w:rPr>
                  </w:pPr>
                  <w:r w:rsidRPr="00A440E7">
                    <w:rPr>
                      <w:rFonts w:eastAsia="Times New Roman" w:cs="Times New Roman"/>
                      <w:color w:val="222222"/>
                      <w:sz w:val="24"/>
                      <w:szCs w:val="24"/>
                    </w:rPr>
                    <w:t>Обучение в первом классе осуществляется с соблюдением следующих требований:</w:t>
                  </w:r>
                </w:p>
                <w:p w14:paraId="38AF448A" w14:textId="77777777" w:rsidR="00A440E7" w:rsidRPr="00A440E7" w:rsidRDefault="00A440E7" w:rsidP="00A440E7">
                  <w:pPr>
                    <w:shd w:val="clear" w:color="auto" w:fill="FFFFFF"/>
                    <w:spacing w:after="0" w:line="240" w:lineRule="auto"/>
                    <w:jc w:val="both"/>
                    <w:rPr>
                      <w:rFonts w:eastAsia="Times New Roman" w:cs="Times New Roman"/>
                      <w:color w:val="222222"/>
                      <w:sz w:val="27"/>
                      <w:szCs w:val="27"/>
                    </w:rPr>
                  </w:pPr>
                  <w:r w:rsidRPr="00A440E7">
                    <w:rPr>
                      <w:rFonts w:eastAsia="Times New Roman" w:cs="Times New Roman"/>
                      <w:color w:val="222222"/>
                      <w:sz w:val="24"/>
                      <w:szCs w:val="24"/>
                    </w:rPr>
                    <w:t>-   учебные  занятия проводятся по пятидневной учебной неделе в первую смену;</w:t>
                  </w:r>
                </w:p>
                <w:p w14:paraId="36E53920" w14:textId="77777777" w:rsidR="00A440E7" w:rsidRPr="00A440E7" w:rsidRDefault="00A440E7" w:rsidP="00A440E7">
                  <w:pPr>
                    <w:shd w:val="clear" w:color="auto" w:fill="FFFFFF"/>
                    <w:spacing w:after="0" w:line="240" w:lineRule="auto"/>
                    <w:jc w:val="both"/>
                    <w:rPr>
                      <w:rFonts w:eastAsia="Calibri" w:cs="Times New Roman"/>
                      <w:sz w:val="24"/>
                      <w:szCs w:val="24"/>
                      <w:lang w:eastAsia="en-US"/>
                    </w:rPr>
                  </w:pPr>
                  <w:r w:rsidRPr="00A440E7">
                    <w:rPr>
                      <w:rFonts w:eastAsia="Times New Roman" w:cs="Times New Roman"/>
                      <w:color w:val="222222"/>
                      <w:sz w:val="24"/>
                      <w:szCs w:val="24"/>
                    </w:rPr>
                    <w:t>- при организации учебного процесса в первых классах используется «ступенчатый» режим: в первом полугодии - сентябрь – октябрь по 3 урока в день по 35 минут. Ч</w:t>
                  </w:r>
                  <w:r w:rsidRPr="00A440E7">
                    <w:rPr>
                      <w:rFonts w:eastAsia="Calibri" w:cs="Times New Roman"/>
                      <w:sz w:val="24"/>
                      <w:szCs w:val="24"/>
                      <w:lang w:eastAsia="en-US"/>
                    </w:rPr>
                    <w:t>етвертый урок и один раз в неделю пятый урок (всего 48 уроков) проводится в нетрадиционной форме: целевые прогулки, экскурсии, уроки-театрализации. Уроки в нетрадиционной форме распределяются в рамках учебного плана следующим образом:</w:t>
                  </w:r>
                </w:p>
                <w:p w14:paraId="12CD560C" w14:textId="77777777" w:rsidR="00A440E7" w:rsidRPr="00A440E7" w:rsidRDefault="00A440E7" w:rsidP="00A440E7">
                  <w:pPr>
                    <w:shd w:val="clear" w:color="auto" w:fill="FFFFFF"/>
                    <w:spacing w:after="0" w:line="240" w:lineRule="auto"/>
                    <w:jc w:val="both"/>
                    <w:rPr>
                      <w:rFonts w:eastAsia="Times New Roman" w:cs="Times New Roman"/>
                      <w:b/>
                      <w:color w:val="222222"/>
                      <w:sz w:val="24"/>
                      <w:szCs w:val="24"/>
                    </w:rPr>
                  </w:pPr>
                  <w:r w:rsidRPr="00A440E7">
                    <w:rPr>
                      <w:rFonts w:eastAsia="Calibri" w:cs="Times New Roman"/>
                      <w:b/>
                      <w:sz w:val="24"/>
                      <w:szCs w:val="24"/>
                      <w:lang w:eastAsia="en-US"/>
                    </w:rPr>
                    <w:t xml:space="preserve"> 24 урока физической культуры и 24 других урока в нетрадиционной форме (4-5 экскурсий по окружающему миру, 3-4 экскурсии по изобразительному искусству, </w:t>
                  </w:r>
                  <w:r w:rsidRPr="00A440E7">
                    <w:rPr>
                      <w:rFonts w:eastAsia="Calibri" w:cs="Times New Roman"/>
                      <w:b/>
                      <w:sz w:val="24"/>
                      <w:szCs w:val="24"/>
                      <w:lang w:eastAsia="en-US"/>
                    </w:rPr>
                    <w:br/>
                    <w:t xml:space="preserve">4-6 нетрадиционных занятий по технологии; 4-5 уроков-театрализаций по музыке, </w:t>
                  </w:r>
                  <w:r w:rsidRPr="00A440E7">
                    <w:rPr>
                      <w:rFonts w:eastAsia="Calibri" w:cs="Times New Roman"/>
                      <w:b/>
                      <w:sz w:val="24"/>
                      <w:szCs w:val="24"/>
                      <w:lang w:eastAsia="en-US"/>
                    </w:rPr>
                    <w:br/>
                    <w:t>6-7 уроков-игр и экскурсий по математике (кроме уроков русского языка и литературного чтения)).</w:t>
                  </w:r>
                </w:p>
                <w:p w14:paraId="6A6AC088" w14:textId="77777777" w:rsidR="00A440E7" w:rsidRPr="00A440E7" w:rsidRDefault="00A440E7" w:rsidP="00A440E7">
                  <w:pPr>
                    <w:shd w:val="clear" w:color="auto" w:fill="FFFFFF"/>
                    <w:spacing w:after="0" w:line="240" w:lineRule="auto"/>
                    <w:rPr>
                      <w:rFonts w:eastAsia="Times New Roman" w:cs="Times New Roman"/>
                      <w:color w:val="000000"/>
                      <w:sz w:val="24"/>
                      <w:szCs w:val="24"/>
                    </w:rPr>
                  </w:pPr>
                  <w:r w:rsidRPr="00A440E7">
                    <w:rPr>
                      <w:rFonts w:eastAsia="Times New Roman" w:cs="Times New Roman"/>
                      <w:color w:val="000000"/>
                      <w:sz w:val="24"/>
                      <w:szCs w:val="24"/>
                    </w:rPr>
                    <w:t>В ноябре – декабре – по 4 урока в день по 35 минут,</w:t>
                  </w:r>
                </w:p>
                <w:p w14:paraId="1C6907C3" w14:textId="77777777" w:rsidR="00A440E7" w:rsidRPr="00A440E7" w:rsidRDefault="00A440E7" w:rsidP="00A440E7">
                  <w:pPr>
                    <w:shd w:val="clear" w:color="auto" w:fill="FFFFFF"/>
                    <w:spacing w:after="0" w:line="240" w:lineRule="auto"/>
                    <w:rPr>
                      <w:rFonts w:eastAsia="Times New Roman" w:cs="Times New Roman"/>
                      <w:color w:val="000000"/>
                      <w:sz w:val="27"/>
                      <w:szCs w:val="27"/>
                    </w:rPr>
                  </w:pPr>
                  <w:r w:rsidRPr="00A440E7">
                    <w:rPr>
                      <w:rFonts w:eastAsia="Times New Roman" w:cs="Times New Roman"/>
                      <w:color w:val="000000"/>
                      <w:sz w:val="24"/>
                      <w:szCs w:val="24"/>
                    </w:rPr>
                    <w:t xml:space="preserve"> во втором полугодии по 4 урока по 40 минут;</w:t>
                  </w:r>
                </w:p>
                <w:p w14:paraId="045B7BF7" w14:textId="77777777" w:rsidR="00A440E7" w:rsidRPr="00A440E7" w:rsidRDefault="00A440E7" w:rsidP="00A440E7">
                  <w:pPr>
                    <w:shd w:val="clear" w:color="auto" w:fill="FFFFFF"/>
                    <w:spacing w:after="0" w:line="240" w:lineRule="auto"/>
                    <w:jc w:val="both"/>
                    <w:rPr>
                      <w:rFonts w:eastAsia="Times New Roman" w:cs="Times New Roman"/>
                      <w:color w:val="000000"/>
                      <w:sz w:val="27"/>
                      <w:szCs w:val="27"/>
                    </w:rPr>
                  </w:pPr>
                  <w:r w:rsidRPr="00A440E7">
                    <w:rPr>
                      <w:rFonts w:eastAsia="Times New Roman" w:cs="Times New Roman"/>
                      <w:color w:val="000000"/>
                      <w:sz w:val="24"/>
                      <w:szCs w:val="24"/>
                    </w:rPr>
                    <w:t>- в середине учебного дня организуется динамическая пауза продолжительностью 40 минут;</w:t>
                  </w:r>
                </w:p>
                <w:p w14:paraId="44AF6814" w14:textId="77777777" w:rsidR="00A440E7" w:rsidRPr="00A440E7" w:rsidRDefault="00A440E7" w:rsidP="00A440E7">
                  <w:pPr>
                    <w:shd w:val="clear" w:color="auto" w:fill="FFFFFF"/>
                    <w:spacing w:after="0" w:line="240" w:lineRule="auto"/>
                    <w:jc w:val="both"/>
                    <w:rPr>
                      <w:rFonts w:eastAsia="Times New Roman" w:cs="Times New Roman"/>
                      <w:color w:val="000000"/>
                      <w:sz w:val="27"/>
                      <w:szCs w:val="27"/>
                    </w:rPr>
                  </w:pPr>
                  <w:r w:rsidRPr="00A440E7">
                    <w:rPr>
                      <w:rFonts w:eastAsia="Times New Roman" w:cs="Times New Roman"/>
                      <w:color w:val="000000"/>
                      <w:sz w:val="24"/>
                      <w:szCs w:val="24"/>
                    </w:rPr>
                    <w:t>- объем максимальной допустимой нагрузки в течение дня  4 урока и один день в неделю  5 уроков, за счет урока физической культуры;</w:t>
                  </w:r>
                </w:p>
                <w:p w14:paraId="1838ADB2"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 середине третьей четверти  с 10.02.2024г. по 18.02.2024 предусмотрены дополнительные каникулы.</w:t>
                  </w:r>
                </w:p>
                <w:p w14:paraId="516C44C1" w14:textId="77777777" w:rsidR="00A440E7" w:rsidRPr="00A440E7" w:rsidRDefault="00A440E7" w:rsidP="00A440E7">
                  <w:pPr>
                    <w:spacing w:after="0" w:line="240" w:lineRule="auto"/>
                    <w:ind w:right="-546"/>
                    <w:rPr>
                      <w:rFonts w:eastAsia="Calibri" w:cs="Times New Roman"/>
                      <w:b/>
                      <w:color w:val="000000"/>
                      <w:sz w:val="24"/>
                      <w:szCs w:val="24"/>
                      <w:lang w:eastAsia="en-US"/>
                    </w:rPr>
                  </w:pPr>
                  <w:r w:rsidRPr="00A440E7">
                    <w:rPr>
                      <w:rFonts w:eastAsia="Calibri" w:cs="Times New Roman"/>
                      <w:b/>
                      <w:color w:val="000000"/>
                      <w:sz w:val="24"/>
                      <w:szCs w:val="24"/>
                      <w:lang w:eastAsia="en-US"/>
                    </w:rPr>
                    <w:t>Режим учебных занятий:</w:t>
                  </w:r>
                </w:p>
                <w:p w14:paraId="419677B4" w14:textId="77777777" w:rsidR="00A440E7" w:rsidRPr="00A440E7" w:rsidRDefault="00A440E7" w:rsidP="00A440E7">
                  <w:pPr>
                    <w:suppressAutoHyphens/>
                    <w:spacing w:after="0" w:line="240" w:lineRule="auto"/>
                    <w:jc w:val="center"/>
                    <w:rPr>
                      <w:rFonts w:eastAsia="Calibri" w:cs="Times New Roman"/>
                      <w:b/>
                      <w:sz w:val="22"/>
                      <w:lang w:eastAsia="ar-SA"/>
                    </w:rPr>
                  </w:pPr>
                </w:p>
                <w:p w14:paraId="447B1B31" w14:textId="77777777" w:rsidR="00A440E7" w:rsidRPr="00A440E7" w:rsidRDefault="00A440E7" w:rsidP="00A440E7">
                  <w:pPr>
                    <w:suppressAutoHyphens/>
                    <w:spacing w:after="0" w:line="240" w:lineRule="auto"/>
                    <w:jc w:val="center"/>
                    <w:rPr>
                      <w:rFonts w:eastAsia="Calibri" w:cs="Times New Roman"/>
                      <w:b/>
                      <w:sz w:val="22"/>
                      <w:lang w:eastAsia="ar-SA"/>
                    </w:rPr>
                  </w:pPr>
                  <w:r w:rsidRPr="00A440E7">
                    <w:rPr>
                      <w:rFonts w:eastAsia="Calibri" w:cs="Times New Roman"/>
                      <w:b/>
                      <w:sz w:val="22"/>
                      <w:lang w:eastAsia="ar-SA"/>
                    </w:rPr>
                    <w:t xml:space="preserve"> Расписание звонков  для 2- 11 классов</w:t>
                  </w:r>
                </w:p>
                <w:tbl>
                  <w:tblPr>
                    <w:tblW w:w="9226" w:type="dxa"/>
                    <w:tblLook w:val="04A0" w:firstRow="1" w:lastRow="0" w:firstColumn="1" w:lastColumn="0" w:noHBand="0" w:noVBand="1"/>
                  </w:tblPr>
                  <w:tblGrid>
                    <w:gridCol w:w="1367"/>
                    <w:gridCol w:w="2339"/>
                    <w:gridCol w:w="2670"/>
                    <w:gridCol w:w="2850"/>
                  </w:tblGrid>
                  <w:tr w:rsidR="00A440E7" w:rsidRPr="00A440E7" w14:paraId="35F0AC71" w14:textId="77777777" w:rsidTr="00B97C55">
                    <w:tc>
                      <w:tcPr>
                        <w:tcW w:w="1367" w:type="dxa"/>
                        <w:vMerge w:val="restart"/>
                        <w:tcBorders>
                          <w:top w:val="single" w:sz="4" w:space="0" w:color="000000"/>
                          <w:left w:val="single" w:sz="4" w:space="0" w:color="000000"/>
                          <w:bottom w:val="single" w:sz="4" w:space="0" w:color="000000"/>
                          <w:right w:val="nil"/>
                        </w:tcBorders>
                        <w:hideMark/>
                      </w:tcPr>
                      <w:p w14:paraId="41CF08B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14:paraId="3E8ED74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Продолжительность</w:t>
                        </w:r>
                      </w:p>
                    </w:tc>
                    <w:tc>
                      <w:tcPr>
                        <w:tcW w:w="2850" w:type="dxa"/>
                        <w:vMerge w:val="restart"/>
                        <w:tcBorders>
                          <w:top w:val="single" w:sz="4" w:space="0" w:color="000000"/>
                          <w:left w:val="single" w:sz="4" w:space="0" w:color="000000"/>
                          <w:bottom w:val="single" w:sz="4" w:space="0" w:color="000000"/>
                          <w:right w:val="single" w:sz="4" w:space="0" w:color="auto"/>
                        </w:tcBorders>
                        <w:hideMark/>
                      </w:tcPr>
                      <w:p w14:paraId="08E5CDD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xml:space="preserve">Длительность </w:t>
                        </w:r>
                      </w:p>
                      <w:p w14:paraId="731634B3" w14:textId="77777777" w:rsidR="00A440E7" w:rsidRPr="00A440E7" w:rsidRDefault="00A440E7" w:rsidP="00A440E7">
                        <w:pPr>
                          <w:suppressAutoHyphens/>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перемен</w:t>
                        </w:r>
                      </w:p>
                    </w:tc>
                  </w:tr>
                  <w:tr w:rsidR="00A440E7" w:rsidRPr="00A440E7" w14:paraId="4286F340" w14:textId="77777777" w:rsidTr="00B97C55">
                    <w:tc>
                      <w:tcPr>
                        <w:tcW w:w="1367" w:type="dxa"/>
                        <w:vMerge/>
                        <w:tcBorders>
                          <w:top w:val="single" w:sz="4" w:space="0" w:color="000000"/>
                          <w:left w:val="single" w:sz="4" w:space="0" w:color="000000"/>
                          <w:bottom w:val="single" w:sz="4" w:space="0" w:color="000000"/>
                          <w:right w:val="nil"/>
                        </w:tcBorders>
                        <w:vAlign w:val="center"/>
                        <w:hideMark/>
                      </w:tcPr>
                      <w:p w14:paraId="6D1436CD" w14:textId="77777777" w:rsidR="00A440E7" w:rsidRPr="00A440E7" w:rsidRDefault="00A440E7" w:rsidP="00A440E7">
                        <w:pPr>
                          <w:spacing w:after="0" w:line="240" w:lineRule="auto"/>
                          <w:rPr>
                            <w:rFonts w:eastAsia="Times New Roman" w:cs="Times New Roman"/>
                            <w:sz w:val="24"/>
                            <w:szCs w:val="24"/>
                            <w:lang w:eastAsia="ar-SA"/>
                          </w:rPr>
                        </w:pPr>
                      </w:p>
                    </w:tc>
                    <w:tc>
                      <w:tcPr>
                        <w:tcW w:w="2339" w:type="dxa"/>
                        <w:tcBorders>
                          <w:top w:val="single" w:sz="4" w:space="0" w:color="000000"/>
                          <w:left w:val="single" w:sz="4" w:space="0" w:color="000000"/>
                          <w:bottom w:val="single" w:sz="4" w:space="0" w:color="000000"/>
                          <w:right w:val="nil"/>
                        </w:tcBorders>
                        <w:hideMark/>
                      </w:tcPr>
                      <w:p w14:paraId="3B8748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14:paraId="5001349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Конец урока</w:t>
                        </w:r>
                      </w:p>
                    </w:tc>
                    <w:tc>
                      <w:tcPr>
                        <w:tcW w:w="2850" w:type="dxa"/>
                        <w:vMerge/>
                        <w:tcBorders>
                          <w:top w:val="single" w:sz="4" w:space="0" w:color="000000"/>
                          <w:left w:val="single" w:sz="4" w:space="0" w:color="000000"/>
                          <w:bottom w:val="single" w:sz="4" w:space="0" w:color="000000"/>
                          <w:right w:val="single" w:sz="4" w:space="0" w:color="auto"/>
                        </w:tcBorders>
                        <w:vAlign w:val="center"/>
                        <w:hideMark/>
                      </w:tcPr>
                      <w:p w14:paraId="594B8DAC" w14:textId="77777777" w:rsidR="00A440E7" w:rsidRPr="00A440E7" w:rsidRDefault="00A440E7" w:rsidP="00A440E7">
                        <w:pPr>
                          <w:spacing w:after="0" w:line="240" w:lineRule="auto"/>
                          <w:rPr>
                            <w:rFonts w:eastAsia="Times New Roman" w:cs="Times New Roman"/>
                            <w:sz w:val="24"/>
                            <w:szCs w:val="24"/>
                            <w:lang w:eastAsia="ar-SA"/>
                          </w:rPr>
                        </w:pPr>
                      </w:p>
                    </w:tc>
                  </w:tr>
                  <w:tr w:rsidR="00A440E7" w:rsidRPr="00A440E7" w14:paraId="1F72484B" w14:textId="77777777" w:rsidTr="00B97C55">
                    <w:tc>
                      <w:tcPr>
                        <w:tcW w:w="1367" w:type="dxa"/>
                        <w:tcBorders>
                          <w:top w:val="single" w:sz="4" w:space="0" w:color="000000"/>
                          <w:left w:val="single" w:sz="4" w:space="0" w:color="000000"/>
                          <w:bottom w:val="single" w:sz="4" w:space="0" w:color="000000"/>
                          <w:right w:val="nil"/>
                        </w:tcBorders>
                        <w:vAlign w:val="center"/>
                      </w:tcPr>
                      <w:p w14:paraId="4E2EAA14"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1</w:t>
                        </w:r>
                      </w:p>
                    </w:tc>
                    <w:tc>
                      <w:tcPr>
                        <w:tcW w:w="2339" w:type="dxa"/>
                        <w:tcBorders>
                          <w:top w:val="single" w:sz="4" w:space="0" w:color="000000"/>
                          <w:left w:val="single" w:sz="4" w:space="0" w:color="000000"/>
                          <w:bottom w:val="single" w:sz="4" w:space="0" w:color="000000"/>
                          <w:right w:val="nil"/>
                        </w:tcBorders>
                        <w:vAlign w:val="center"/>
                        <w:hideMark/>
                      </w:tcPr>
                      <w:p w14:paraId="6F3F9435"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14:paraId="7525B86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431F364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2CC0B01D" w14:textId="77777777" w:rsidTr="00B97C55">
                    <w:tc>
                      <w:tcPr>
                        <w:tcW w:w="1367" w:type="dxa"/>
                        <w:tcBorders>
                          <w:top w:val="single" w:sz="4" w:space="0" w:color="000000"/>
                          <w:left w:val="single" w:sz="4" w:space="0" w:color="000000"/>
                          <w:bottom w:val="single" w:sz="4" w:space="0" w:color="000000"/>
                          <w:right w:val="nil"/>
                        </w:tcBorders>
                        <w:vAlign w:val="center"/>
                      </w:tcPr>
                      <w:p w14:paraId="7E4C1A71"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2</w:t>
                        </w:r>
                      </w:p>
                    </w:tc>
                    <w:tc>
                      <w:tcPr>
                        <w:tcW w:w="2339" w:type="dxa"/>
                        <w:tcBorders>
                          <w:top w:val="single" w:sz="4" w:space="0" w:color="000000"/>
                          <w:left w:val="single" w:sz="4" w:space="0" w:color="000000"/>
                          <w:bottom w:val="single" w:sz="4" w:space="0" w:color="000000"/>
                          <w:right w:val="nil"/>
                        </w:tcBorders>
                        <w:vAlign w:val="center"/>
                        <w:hideMark/>
                      </w:tcPr>
                      <w:p w14:paraId="489F5FE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14:paraId="252F0EB1"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10:40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195353C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20</w:t>
                        </w:r>
                      </w:p>
                    </w:tc>
                  </w:tr>
                  <w:tr w:rsidR="00A440E7" w:rsidRPr="00A440E7" w14:paraId="45BCB4C2" w14:textId="77777777" w:rsidTr="00B97C55">
                    <w:tc>
                      <w:tcPr>
                        <w:tcW w:w="1367" w:type="dxa"/>
                        <w:tcBorders>
                          <w:top w:val="single" w:sz="4" w:space="0" w:color="000000"/>
                          <w:left w:val="single" w:sz="4" w:space="0" w:color="000000"/>
                          <w:bottom w:val="single" w:sz="4" w:space="0" w:color="000000"/>
                          <w:right w:val="nil"/>
                        </w:tcBorders>
                        <w:vAlign w:val="center"/>
                      </w:tcPr>
                      <w:p w14:paraId="77310752"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3</w:t>
                        </w:r>
                      </w:p>
                    </w:tc>
                    <w:tc>
                      <w:tcPr>
                        <w:tcW w:w="2339" w:type="dxa"/>
                        <w:tcBorders>
                          <w:top w:val="single" w:sz="4" w:space="0" w:color="000000"/>
                          <w:left w:val="single" w:sz="4" w:space="0" w:color="000000"/>
                          <w:bottom w:val="single" w:sz="4" w:space="0" w:color="000000"/>
                          <w:right w:val="nil"/>
                        </w:tcBorders>
                        <w:vAlign w:val="center"/>
                        <w:hideMark/>
                      </w:tcPr>
                      <w:p w14:paraId="2EF2DD3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11:00</w:t>
                        </w:r>
                      </w:p>
                    </w:tc>
                    <w:tc>
                      <w:tcPr>
                        <w:tcW w:w="2670" w:type="dxa"/>
                        <w:tcBorders>
                          <w:top w:val="single" w:sz="4" w:space="0" w:color="000000"/>
                          <w:left w:val="single" w:sz="4" w:space="0" w:color="000000"/>
                          <w:bottom w:val="single" w:sz="4" w:space="0" w:color="000000"/>
                          <w:right w:val="nil"/>
                        </w:tcBorders>
                        <w:vAlign w:val="center"/>
                        <w:hideMark/>
                      </w:tcPr>
                      <w:p w14:paraId="361E17C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3B83AE2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20</w:t>
                        </w:r>
                      </w:p>
                    </w:tc>
                  </w:tr>
                  <w:tr w:rsidR="00A440E7" w:rsidRPr="00A440E7" w14:paraId="5807DCBE" w14:textId="77777777" w:rsidTr="00B97C55">
                    <w:tc>
                      <w:tcPr>
                        <w:tcW w:w="1367" w:type="dxa"/>
                        <w:tcBorders>
                          <w:top w:val="single" w:sz="4" w:space="0" w:color="000000"/>
                          <w:left w:val="single" w:sz="4" w:space="0" w:color="000000"/>
                          <w:bottom w:val="single" w:sz="4" w:space="0" w:color="000000"/>
                          <w:right w:val="nil"/>
                        </w:tcBorders>
                        <w:vAlign w:val="center"/>
                      </w:tcPr>
                      <w:p w14:paraId="736F3EDB"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4</w:t>
                        </w:r>
                      </w:p>
                    </w:tc>
                    <w:tc>
                      <w:tcPr>
                        <w:tcW w:w="2339" w:type="dxa"/>
                        <w:tcBorders>
                          <w:top w:val="single" w:sz="4" w:space="0" w:color="000000"/>
                          <w:left w:val="single" w:sz="4" w:space="0" w:color="000000"/>
                          <w:bottom w:val="single" w:sz="4" w:space="0" w:color="000000"/>
                          <w:right w:val="nil"/>
                        </w:tcBorders>
                        <w:vAlign w:val="center"/>
                        <w:hideMark/>
                      </w:tcPr>
                      <w:p w14:paraId="0DCB433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14:paraId="49DF090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12:50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0C69F5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04663662" w14:textId="77777777" w:rsidTr="00B97C55">
                    <w:tc>
                      <w:tcPr>
                        <w:tcW w:w="1367" w:type="dxa"/>
                        <w:tcBorders>
                          <w:top w:val="single" w:sz="4" w:space="0" w:color="000000"/>
                          <w:left w:val="single" w:sz="4" w:space="0" w:color="000000"/>
                          <w:bottom w:val="single" w:sz="4" w:space="0" w:color="000000"/>
                          <w:right w:val="nil"/>
                        </w:tcBorders>
                        <w:vAlign w:val="center"/>
                      </w:tcPr>
                      <w:p w14:paraId="40AC36FF"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5</w:t>
                        </w:r>
                      </w:p>
                    </w:tc>
                    <w:tc>
                      <w:tcPr>
                        <w:tcW w:w="2339" w:type="dxa"/>
                        <w:tcBorders>
                          <w:top w:val="single" w:sz="4" w:space="0" w:color="000000"/>
                          <w:left w:val="single" w:sz="4" w:space="0" w:color="000000"/>
                          <w:bottom w:val="single" w:sz="4" w:space="0" w:color="000000"/>
                          <w:right w:val="nil"/>
                        </w:tcBorders>
                        <w:vAlign w:val="center"/>
                        <w:hideMark/>
                      </w:tcPr>
                      <w:p w14:paraId="29C6A38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14:paraId="447CA2E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7C81389F"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6DE60F67" w14:textId="77777777" w:rsidTr="00B97C55">
                    <w:trPr>
                      <w:trHeight w:val="210"/>
                    </w:trPr>
                    <w:tc>
                      <w:tcPr>
                        <w:tcW w:w="1367" w:type="dxa"/>
                        <w:tcBorders>
                          <w:top w:val="single" w:sz="4" w:space="0" w:color="000000"/>
                          <w:left w:val="single" w:sz="4" w:space="0" w:color="000000"/>
                          <w:bottom w:val="single" w:sz="4" w:space="0" w:color="000000"/>
                          <w:right w:val="nil"/>
                        </w:tcBorders>
                        <w:vAlign w:val="center"/>
                      </w:tcPr>
                      <w:p w14:paraId="60410293"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6</w:t>
                        </w:r>
                      </w:p>
                    </w:tc>
                    <w:tc>
                      <w:tcPr>
                        <w:tcW w:w="2339" w:type="dxa"/>
                        <w:tcBorders>
                          <w:top w:val="single" w:sz="4" w:space="0" w:color="000000"/>
                          <w:left w:val="single" w:sz="4" w:space="0" w:color="000000"/>
                          <w:bottom w:val="single" w:sz="4" w:space="0" w:color="000000"/>
                          <w:right w:val="nil"/>
                        </w:tcBorders>
                        <w:vAlign w:val="center"/>
                        <w:hideMark/>
                      </w:tcPr>
                      <w:p w14:paraId="390CAB5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13:55</w:t>
                        </w:r>
                      </w:p>
                    </w:tc>
                    <w:tc>
                      <w:tcPr>
                        <w:tcW w:w="2670" w:type="dxa"/>
                        <w:tcBorders>
                          <w:top w:val="single" w:sz="4" w:space="0" w:color="000000"/>
                          <w:left w:val="single" w:sz="4" w:space="0" w:color="000000"/>
                          <w:bottom w:val="single" w:sz="4" w:space="0" w:color="000000"/>
                          <w:right w:val="nil"/>
                        </w:tcBorders>
                        <w:vAlign w:val="center"/>
                        <w:hideMark/>
                      </w:tcPr>
                      <w:p w14:paraId="36166F64"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14:40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15BC250D"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692062FD" w14:textId="77777777" w:rsidTr="00B97C55">
                    <w:trPr>
                      <w:trHeight w:val="210"/>
                    </w:trPr>
                    <w:tc>
                      <w:tcPr>
                        <w:tcW w:w="1367" w:type="dxa"/>
                        <w:tcBorders>
                          <w:top w:val="single" w:sz="4" w:space="0" w:color="000000"/>
                          <w:left w:val="single" w:sz="4" w:space="0" w:color="000000"/>
                          <w:bottom w:val="single" w:sz="4" w:space="0" w:color="000000"/>
                          <w:right w:val="nil"/>
                        </w:tcBorders>
                        <w:vAlign w:val="center"/>
                      </w:tcPr>
                      <w:p w14:paraId="2DE9DEA7"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7</w:t>
                        </w:r>
                      </w:p>
                    </w:tc>
                    <w:tc>
                      <w:tcPr>
                        <w:tcW w:w="2339" w:type="dxa"/>
                        <w:tcBorders>
                          <w:top w:val="single" w:sz="4" w:space="0" w:color="000000"/>
                          <w:left w:val="single" w:sz="4" w:space="0" w:color="000000"/>
                          <w:bottom w:val="single" w:sz="4" w:space="0" w:color="000000"/>
                          <w:right w:val="nil"/>
                        </w:tcBorders>
                        <w:vAlign w:val="center"/>
                      </w:tcPr>
                      <w:p w14:paraId="000F6671"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r w:rsidRPr="00A440E7">
                          <w:rPr>
                            <w:rFonts w:eastAsia="Calibri" w:cs="Times New Roman"/>
                            <w:sz w:val="24"/>
                            <w:szCs w:val="24"/>
                            <w:lang w:eastAsia="ar-SA"/>
                          </w:rPr>
                          <w:t>14.50</w:t>
                        </w:r>
                      </w:p>
                    </w:tc>
                    <w:tc>
                      <w:tcPr>
                        <w:tcW w:w="2670" w:type="dxa"/>
                        <w:tcBorders>
                          <w:top w:val="single" w:sz="4" w:space="0" w:color="000000"/>
                          <w:left w:val="single" w:sz="4" w:space="0" w:color="000000"/>
                          <w:bottom w:val="single" w:sz="4" w:space="0" w:color="000000"/>
                          <w:right w:val="nil"/>
                        </w:tcBorders>
                        <w:vAlign w:val="center"/>
                      </w:tcPr>
                      <w:p w14:paraId="69D9B23F"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r w:rsidRPr="00A440E7">
                          <w:rPr>
                            <w:rFonts w:eastAsia="Calibri" w:cs="Times New Roman"/>
                            <w:sz w:val="24"/>
                            <w:szCs w:val="24"/>
                            <w:lang w:eastAsia="ar-SA"/>
                          </w:rPr>
                          <w:t>15.35</w:t>
                        </w:r>
                      </w:p>
                    </w:tc>
                    <w:tc>
                      <w:tcPr>
                        <w:tcW w:w="2850" w:type="dxa"/>
                        <w:tcBorders>
                          <w:top w:val="single" w:sz="4" w:space="0" w:color="000000"/>
                          <w:left w:val="single" w:sz="4" w:space="0" w:color="000000"/>
                          <w:bottom w:val="single" w:sz="4" w:space="0" w:color="auto"/>
                          <w:right w:val="single" w:sz="4" w:space="0" w:color="auto"/>
                        </w:tcBorders>
                        <w:vAlign w:val="center"/>
                      </w:tcPr>
                      <w:p w14:paraId="5F9819BD"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p>
                    </w:tc>
                  </w:tr>
                </w:tbl>
                <w:p w14:paraId="1A82835E" w14:textId="77777777" w:rsidR="00A440E7" w:rsidRPr="00A440E7" w:rsidRDefault="00A440E7" w:rsidP="00A440E7">
                  <w:pPr>
                    <w:suppressAutoHyphens/>
                    <w:spacing w:after="0" w:line="240" w:lineRule="auto"/>
                    <w:jc w:val="center"/>
                    <w:rPr>
                      <w:rFonts w:eastAsia="Calibri" w:cs="Times New Roman"/>
                      <w:b/>
                      <w:sz w:val="24"/>
                      <w:szCs w:val="24"/>
                      <w:lang w:eastAsia="ar-SA"/>
                    </w:rPr>
                  </w:pPr>
                </w:p>
                <w:p w14:paraId="1BF65F81" w14:textId="77777777" w:rsidR="00A440E7" w:rsidRPr="00A440E7" w:rsidRDefault="00A440E7" w:rsidP="00A440E7">
                  <w:pPr>
                    <w:suppressAutoHyphens/>
                    <w:spacing w:after="0" w:line="240" w:lineRule="auto"/>
                    <w:jc w:val="center"/>
                    <w:rPr>
                      <w:rFonts w:eastAsia="Calibri" w:cs="Times New Roman"/>
                      <w:b/>
                      <w:sz w:val="24"/>
                      <w:szCs w:val="24"/>
                      <w:lang w:eastAsia="ar-SA"/>
                    </w:rPr>
                  </w:pPr>
                  <w:r w:rsidRPr="00A440E7">
                    <w:rPr>
                      <w:rFonts w:eastAsia="Calibri" w:cs="Times New Roman"/>
                      <w:b/>
                      <w:sz w:val="24"/>
                      <w:szCs w:val="24"/>
                      <w:lang w:eastAsia="ar-SA"/>
                    </w:rPr>
                    <w:t xml:space="preserve"> Расписание звонков для 1 класса (сентябрь-октябрь)</w:t>
                  </w:r>
                </w:p>
                <w:tbl>
                  <w:tblPr>
                    <w:tblW w:w="9255" w:type="dxa"/>
                    <w:tblLook w:val="04A0" w:firstRow="1" w:lastRow="0" w:firstColumn="1" w:lastColumn="0" w:noHBand="0" w:noVBand="1"/>
                  </w:tblPr>
                  <w:tblGrid>
                    <w:gridCol w:w="1335"/>
                    <w:gridCol w:w="2262"/>
                    <w:gridCol w:w="2779"/>
                    <w:gridCol w:w="2879"/>
                  </w:tblGrid>
                  <w:tr w:rsidR="00A440E7" w:rsidRPr="00A440E7" w14:paraId="15ECF2DE" w14:textId="77777777" w:rsidTr="00B97C55">
                    <w:tc>
                      <w:tcPr>
                        <w:tcW w:w="1335" w:type="dxa"/>
                        <w:vMerge w:val="restart"/>
                        <w:tcBorders>
                          <w:top w:val="single" w:sz="4" w:space="0" w:color="000000"/>
                          <w:left w:val="single" w:sz="4" w:space="0" w:color="000000"/>
                          <w:bottom w:val="single" w:sz="4" w:space="0" w:color="000000"/>
                          <w:right w:val="nil"/>
                        </w:tcBorders>
                        <w:hideMark/>
                      </w:tcPr>
                      <w:p w14:paraId="55BA8DB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урока</w:t>
                        </w:r>
                      </w:p>
                    </w:tc>
                    <w:tc>
                      <w:tcPr>
                        <w:tcW w:w="5041" w:type="dxa"/>
                        <w:gridSpan w:val="2"/>
                        <w:tcBorders>
                          <w:top w:val="single" w:sz="4" w:space="0" w:color="000000"/>
                          <w:left w:val="single" w:sz="4" w:space="0" w:color="000000"/>
                          <w:bottom w:val="single" w:sz="4" w:space="0" w:color="000000"/>
                          <w:right w:val="nil"/>
                        </w:tcBorders>
                        <w:hideMark/>
                      </w:tcPr>
                      <w:p w14:paraId="70DC562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Время</w:t>
                        </w:r>
                      </w:p>
                    </w:tc>
                    <w:tc>
                      <w:tcPr>
                        <w:tcW w:w="2879" w:type="dxa"/>
                        <w:vMerge w:val="restart"/>
                        <w:tcBorders>
                          <w:top w:val="single" w:sz="4" w:space="0" w:color="000000"/>
                          <w:left w:val="single" w:sz="4" w:space="0" w:color="000000"/>
                          <w:bottom w:val="single" w:sz="4" w:space="0" w:color="000000"/>
                          <w:right w:val="single" w:sz="4" w:space="0" w:color="000000"/>
                        </w:tcBorders>
                        <w:hideMark/>
                      </w:tcPr>
                      <w:p w14:paraId="4FE16BAF"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Перемена</w:t>
                        </w:r>
                      </w:p>
                    </w:tc>
                  </w:tr>
                  <w:tr w:rsidR="00A440E7" w:rsidRPr="00A440E7" w14:paraId="0C2FD60B" w14:textId="77777777" w:rsidTr="00B97C55">
                    <w:tc>
                      <w:tcPr>
                        <w:tcW w:w="1335" w:type="dxa"/>
                        <w:vMerge/>
                        <w:tcBorders>
                          <w:top w:val="single" w:sz="4" w:space="0" w:color="000000"/>
                          <w:left w:val="single" w:sz="4" w:space="0" w:color="000000"/>
                          <w:bottom w:val="single" w:sz="4" w:space="0" w:color="000000"/>
                          <w:right w:val="nil"/>
                        </w:tcBorders>
                        <w:vAlign w:val="center"/>
                        <w:hideMark/>
                      </w:tcPr>
                      <w:p w14:paraId="3E2DDD67" w14:textId="77777777" w:rsidR="00A440E7" w:rsidRPr="00A440E7" w:rsidRDefault="00A440E7" w:rsidP="00A440E7">
                        <w:pPr>
                          <w:spacing w:after="0" w:line="240" w:lineRule="auto"/>
                          <w:rPr>
                            <w:rFonts w:eastAsia="Times New Roman" w:cs="Times New Roman"/>
                            <w:sz w:val="24"/>
                            <w:szCs w:val="24"/>
                            <w:lang w:eastAsia="ar-SA"/>
                          </w:rPr>
                        </w:pPr>
                      </w:p>
                    </w:tc>
                    <w:tc>
                      <w:tcPr>
                        <w:tcW w:w="2262" w:type="dxa"/>
                        <w:tcBorders>
                          <w:top w:val="single" w:sz="4" w:space="0" w:color="000000"/>
                          <w:left w:val="single" w:sz="4" w:space="0" w:color="000000"/>
                          <w:bottom w:val="single" w:sz="4" w:space="0" w:color="000000"/>
                          <w:right w:val="nil"/>
                        </w:tcBorders>
                        <w:hideMark/>
                      </w:tcPr>
                      <w:p w14:paraId="00939F7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Начало</w:t>
                        </w:r>
                      </w:p>
                    </w:tc>
                    <w:tc>
                      <w:tcPr>
                        <w:tcW w:w="2779" w:type="dxa"/>
                        <w:tcBorders>
                          <w:top w:val="single" w:sz="4" w:space="0" w:color="000000"/>
                          <w:left w:val="single" w:sz="4" w:space="0" w:color="000000"/>
                          <w:bottom w:val="single" w:sz="4" w:space="0" w:color="000000"/>
                          <w:right w:val="nil"/>
                        </w:tcBorders>
                        <w:hideMark/>
                      </w:tcPr>
                      <w:p w14:paraId="3A58A8E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Конец</w:t>
                        </w:r>
                      </w:p>
                    </w:tc>
                    <w:tc>
                      <w:tcPr>
                        <w:tcW w:w="2879" w:type="dxa"/>
                        <w:vMerge/>
                        <w:tcBorders>
                          <w:top w:val="single" w:sz="4" w:space="0" w:color="000000"/>
                          <w:left w:val="single" w:sz="4" w:space="0" w:color="000000"/>
                          <w:bottom w:val="single" w:sz="4" w:space="0" w:color="000000"/>
                          <w:right w:val="single" w:sz="4" w:space="0" w:color="000000"/>
                        </w:tcBorders>
                        <w:vAlign w:val="center"/>
                        <w:hideMark/>
                      </w:tcPr>
                      <w:p w14:paraId="7653E973" w14:textId="77777777" w:rsidR="00A440E7" w:rsidRPr="00A440E7" w:rsidRDefault="00A440E7" w:rsidP="00A440E7">
                        <w:pPr>
                          <w:spacing w:after="0" w:line="240" w:lineRule="auto"/>
                          <w:rPr>
                            <w:rFonts w:eastAsia="Times New Roman" w:cs="Times New Roman"/>
                            <w:sz w:val="24"/>
                            <w:szCs w:val="24"/>
                            <w:lang w:eastAsia="ar-SA"/>
                          </w:rPr>
                        </w:pPr>
                      </w:p>
                    </w:tc>
                  </w:tr>
                  <w:tr w:rsidR="00A440E7" w:rsidRPr="00A440E7" w14:paraId="30D04068" w14:textId="77777777" w:rsidTr="00B97C55">
                    <w:tc>
                      <w:tcPr>
                        <w:tcW w:w="1335" w:type="dxa"/>
                        <w:tcBorders>
                          <w:top w:val="single" w:sz="4" w:space="0" w:color="000000"/>
                          <w:left w:val="single" w:sz="4" w:space="0" w:color="000000"/>
                          <w:bottom w:val="single" w:sz="4" w:space="0" w:color="000000"/>
                          <w:right w:val="nil"/>
                        </w:tcBorders>
                        <w:hideMark/>
                      </w:tcPr>
                      <w:p w14:paraId="223321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w:t>
                        </w:r>
                      </w:p>
                    </w:tc>
                    <w:tc>
                      <w:tcPr>
                        <w:tcW w:w="2262" w:type="dxa"/>
                        <w:tcBorders>
                          <w:top w:val="single" w:sz="4" w:space="0" w:color="000000"/>
                          <w:left w:val="single" w:sz="4" w:space="0" w:color="000000"/>
                          <w:bottom w:val="single" w:sz="4" w:space="0" w:color="000000"/>
                          <w:right w:val="nil"/>
                        </w:tcBorders>
                        <w:hideMark/>
                      </w:tcPr>
                      <w:p w14:paraId="1EA4FCC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9.00</w:t>
                        </w:r>
                      </w:p>
                    </w:tc>
                    <w:tc>
                      <w:tcPr>
                        <w:tcW w:w="2779" w:type="dxa"/>
                        <w:tcBorders>
                          <w:top w:val="single" w:sz="4" w:space="0" w:color="000000"/>
                          <w:left w:val="single" w:sz="4" w:space="0" w:color="000000"/>
                          <w:bottom w:val="single" w:sz="4" w:space="0" w:color="000000"/>
                          <w:right w:val="nil"/>
                        </w:tcBorders>
                        <w:hideMark/>
                      </w:tcPr>
                      <w:p w14:paraId="3A8264C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9.35</w:t>
                        </w:r>
                      </w:p>
                    </w:tc>
                    <w:tc>
                      <w:tcPr>
                        <w:tcW w:w="2879" w:type="dxa"/>
                        <w:tcBorders>
                          <w:top w:val="single" w:sz="4" w:space="0" w:color="000000"/>
                          <w:left w:val="single" w:sz="4" w:space="0" w:color="000000"/>
                          <w:bottom w:val="single" w:sz="4" w:space="0" w:color="000000"/>
                          <w:right w:val="single" w:sz="4" w:space="0" w:color="000000"/>
                        </w:tcBorders>
                        <w:hideMark/>
                      </w:tcPr>
                      <w:p w14:paraId="376174F2"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19759C1C" w14:textId="77777777" w:rsidTr="00B97C55">
                    <w:tc>
                      <w:tcPr>
                        <w:tcW w:w="1335" w:type="dxa"/>
                        <w:tcBorders>
                          <w:top w:val="single" w:sz="4" w:space="0" w:color="000000"/>
                          <w:left w:val="single" w:sz="4" w:space="0" w:color="000000"/>
                          <w:bottom w:val="single" w:sz="4" w:space="0" w:color="000000"/>
                          <w:right w:val="nil"/>
                        </w:tcBorders>
                        <w:hideMark/>
                      </w:tcPr>
                      <w:p w14:paraId="40439D1D"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w:t>
                        </w:r>
                      </w:p>
                    </w:tc>
                    <w:tc>
                      <w:tcPr>
                        <w:tcW w:w="2262" w:type="dxa"/>
                        <w:tcBorders>
                          <w:top w:val="single" w:sz="4" w:space="0" w:color="000000"/>
                          <w:left w:val="single" w:sz="4" w:space="0" w:color="000000"/>
                          <w:bottom w:val="single" w:sz="4" w:space="0" w:color="000000"/>
                          <w:right w:val="nil"/>
                        </w:tcBorders>
                        <w:hideMark/>
                      </w:tcPr>
                      <w:p w14:paraId="7CEF386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9.45</w:t>
                        </w:r>
                      </w:p>
                    </w:tc>
                    <w:tc>
                      <w:tcPr>
                        <w:tcW w:w="2779" w:type="dxa"/>
                        <w:tcBorders>
                          <w:top w:val="single" w:sz="4" w:space="0" w:color="000000"/>
                          <w:left w:val="single" w:sz="4" w:space="0" w:color="000000"/>
                          <w:bottom w:val="single" w:sz="4" w:space="0" w:color="000000"/>
                          <w:right w:val="nil"/>
                        </w:tcBorders>
                        <w:hideMark/>
                      </w:tcPr>
                      <w:p w14:paraId="0052A8B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10.20</w:t>
                        </w:r>
                      </w:p>
                    </w:tc>
                    <w:tc>
                      <w:tcPr>
                        <w:tcW w:w="2879" w:type="dxa"/>
                        <w:tcBorders>
                          <w:top w:val="single" w:sz="4" w:space="0" w:color="000000"/>
                          <w:left w:val="single" w:sz="4" w:space="0" w:color="000000"/>
                          <w:bottom w:val="single" w:sz="4" w:space="0" w:color="000000"/>
                          <w:right w:val="single" w:sz="4" w:space="0" w:color="000000"/>
                        </w:tcBorders>
                      </w:tcPr>
                      <w:p w14:paraId="7E1F7FC5"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r>
                  <w:tr w:rsidR="00A440E7" w:rsidRPr="00A440E7" w14:paraId="1F20E831" w14:textId="77777777" w:rsidTr="00B97C55">
                    <w:tc>
                      <w:tcPr>
                        <w:tcW w:w="1335" w:type="dxa"/>
                        <w:tcBorders>
                          <w:top w:val="single" w:sz="4" w:space="0" w:color="000000"/>
                          <w:left w:val="single" w:sz="4" w:space="0" w:color="000000"/>
                          <w:bottom w:val="single" w:sz="4" w:space="0" w:color="000000"/>
                          <w:right w:val="nil"/>
                        </w:tcBorders>
                      </w:tcPr>
                      <w:p w14:paraId="4FF2A37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14:paraId="2A76803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Динамический час                                                    40</w:t>
                        </w:r>
                      </w:p>
                    </w:tc>
                  </w:tr>
                  <w:tr w:rsidR="00A440E7" w:rsidRPr="00A440E7" w14:paraId="755B1DCB" w14:textId="77777777" w:rsidTr="00B97C55">
                    <w:tc>
                      <w:tcPr>
                        <w:tcW w:w="1335" w:type="dxa"/>
                        <w:tcBorders>
                          <w:top w:val="single" w:sz="4" w:space="0" w:color="000000"/>
                          <w:left w:val="single" w:sz="4" w:space="0" w:color="000000"/>
                          <w:bottom w:val="single" w:sz="4" w:space="0" w:color="000000"/>
                          <w:right w:val="nil"/>
                        </w:tcBorders>
                        <w:hideMark/>
                      </w:tcPr>
                      <w:p w14:paraId="4C78541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3</w:t>
                        </w:r>
                      </w:p>
                    </w:tc>
                    <w:tc>
                      <w:tcPr>
                        <w:tcW w:w="2262" w:type="dxa"/>
                        <w:tcBorders>
                          <w:top w:val="single" w:sz="4" w:space="0" w:color="000000"/>
                          <w:left w:val="single" w:sz="4" w:space="0" w:color="000000"/>
                          <w:bottom w:val="single" w:sz="4" w:space="0" w:color="000000"/>
                          <w:right w:val="nil"/>
                        </w:tcBorders>
                        <w:hideMark/>
                      </w:tcPr>
                      <w:p w14:paraId="3F3F3B0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11.00</w:t>
                        </w:r>
                      </w:p>
                    </w:tc>
                    <w:tc>
                      <w:tcPr>
                        <w:tcW w:w="2779" w:type="dxa"/>
                        <w:tcBorders>
                          <w:top w:val="single" w:sz="4" w:space="0" w:color="000000"/>
                          <w:left w:val="single" w:sz="4" w:space="0" w:color="000000"/>
                          <w:bottom w:val="single" w:sz="4" w:space="0" w:color="000000"/>
                          <w:right w:val="nil"/>
                        </w:tcBorders>
                        <w:hideMark/>
                      </w:tcPr>
                      <w:p w14:paraId="77C8E76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11.35</w:t>
                        </w:r>
                      </w:p>
                    </w:tc>
                    <w:tc>
                      <w:tcPr>
                        <w:tcW w:w="2879" w:type="dxa"/>
                        <w:tcBorders>
                          <w:top w:val="single" w:sz="4" w:space="0" w:color="000000"/>
                          <w:left w:val="single" w:sz="4" w:space="0" w:color="000000"/>
                          <w:bottom w:val="single" w:sz="4" w:space="0" w:color="000000"/>
                          <w:right w:val="single" w:sz="4" w:space="0" w:color="000000"/>
                        </w:tcBorders>
                      </w:tcPr>
                      <w:p w14:paraId="7162C63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10</w:t>
                        </w:r>
                      </w:p>
                    </w:tc>
                  </w:tr>
                  <w:tr w:rsidR="00A440E7" w:rsidRPr="00A440E7" w14:paraId="2B6919DF" w14:textId="77777777" w:rsidTr="00B97C55">
                    <w:tc>
                      <w:tcPr>
                        <w:tcW w:w="1335" w:type="dxa"/>
                        <w:tcBorders>
                          <w:top w:val="single" w:sz="4" w:space="0" w:color="000000"/>
                          <w:left w:val="single" w:sz="4" w:space="0" w:color="000000"/>
                          <w:bottom w:val="single" w:sz="4" w:space="0" w:color="000000"/>
                          <w:right w:val="nil"/>
                        </w:tcBorders>
                      </w:tcPr>
                      <w:p w14:paraId="4392F1A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4</w:t>
                        </w:r>
                      </w:p>
                    </w:tc>
                    <w:tc>
                      <w:tcPr>
                        <w:tcW w:w="2262" w:type="dxa"/>
                        <w:tcBorders>
                          <w:top w:val="single" w:sz="4" w:space="0" w:color="000000"/>
                          <w:left w:val="single" w:sz="4" w:space="0" w:color="000000"/>
                          <w:bottom w:val="single" w:sz="4" w:space="0" w:color="000000"/>
                          <w:right w:val="nil"/>
                        </w:tcBorders>
                      </w:tcPr>
                      <w:p w14:paraId="774D65B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11.45</w:t>
                        </w:r>
                      </w:p>
                    </w:tc>
                    <w:tc>
                      <w:tcPr>
                        <w:tcW w:w="2779" w:type="dxa"/>
                        <w:tcBorders>
                          <w:top w:val="single" w:sz="4" w:space="0" w:color="000000"/>
                          <w:left w:val="single" w:sz="4" w:space="0" w:color="000000"/>
                          <w:bottom w:val="single" w:sz="4" w:space="0" w:color="000000"/>
                          <w:right w:val="nil"/>
                        </w:tcBorders>
                      </w:tcPr>
                      <w:p w14:paraId="6F43F35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12.20</w:t>
                        </w:r>
                      </w:p>
                    </w:tc>
                    <w:tc>
                      <w:tcPr>
                        <w:tcW w:w="2879" w:type="dxa"/>
                        <w:tcBorders>
                          <w:top w:val="single" w:sz="4" w:space="0" w:color="000000"/>
                          <w:left w:val="single" w:sz="4" w:space="0" w:color="000000"/>
                          <w:bottom w:val="single" w:sz="4" w:space="0" w:color="000000"/>
                          <w:right w:val="single" w:sz="4" w:space="0" w:color="000000"/>
                        </w:tcBorders>
                      </w:tcPr>
                      <w:p w14:paraId="1CDB7D7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r>
                </w:tbl>
                <w:p w14:paraId="7A12391B" w14:textId="77777777" w:rsidR="00A440E7" w:rsidRPr="00A440E7" w:rsidRDefault="00A440E7" w:rsidP="00A440E7">
                  <w:pPr>
                    <w:shd w:val="clear" w:color="auto" w:fill="FFFFFF"/>
                    <w:spacing w:after="0" w:line="240" w:lineRule="auto"/>
                    <w:rPr>
                      <w:rFonts w:eastAsia="Times New Roman" w:cs="Times New Roman"/>
                      <w:sz w:val="24"/>
                      <w:szCs w:val="24"/>
                    </w:rPr>
                  </w:pPr>
                </w:p>
                <w:p w14:paraId="2825AA62" w14:textId="77777777" w:rsidR="00A440E7" w:rsidRPr="00A440E7" w:rsidRDefault="00A440E7" w:rsidP="00A440E7">
                  <w:pPr>
                    <w:shd w:val="clear" w:color="auto" w:fill="FFFFFF"/>
                    <w:spacing w:after="0" w:line="240" w:lineRule="auto"/>
                    <w:rPr>
                      <w:rFonts w:eastAsia="Times New Roman" w:cs="Times New Roman"/>
                      <w:sz w:val="27"/>
                      <w:szCs w:val="27"/>
                    </w:rPr>
                  </w:pPr>
                  <w:r w:rsidRPr="00A440E7">
                    <w:rPr>
                      <w:rFonts w:eastAsia="Times New Roman" w:cs="Times New Roman"/>
                      <w:sz w:val="24"/>
                      <w:szCs w:val="24"/>
                    </w:rPr>
                    <w:t>Минимальная продолжительность перемен -10 минут, максимальная – перемена  20 минут (после 2-го и 3-го урока).</w:t>
                  </w:r>
                </w:p>
                <w:p w14:paraId="480648E5" w14:textId="77777777" w:rsidR="00A440E7" w:rsidRPr="00A440E7" w:rsidRDefault="00A440E7" w:rsidP="00A440E7">
                  <w:pPr>
                    <w:spacing w:after="0" w:line="240" w:lineRule="auto"/>
                    <w:textAlignment w:val="top"/>
                    <w:outlineLvl w:val="0"/>
                    <w:rPr>
                      <w:rFonts w:ascii="Arial" w:eastAsia="Times New Roman" w:hAnsi="Arial" w:cs="Arial"/>
                      <w:color w:val="14674C"/>
                      <w:kern w:val="36"/>
                      <w:sz w:val="41"/>
                      <w:szCs w:val="41"/>
                    </w:rPr>
                  </w:pPr>
                  <w:r w:rsidRPr="00A440E7">
                    <w:rPr>
                      <w:rFonts w:eastAsia="Times New Roman" w:cs="Times New Roman"/>
                      <w:b/>
                      <w:bCs/>
                      <w:color w:val="222222"/>
                      <w:kern w:val="36"/>
                      <w:sz w:val="24"/>
                      <w:szCs w:val="24"/>
                    </w:rPr>
                    <w:t>9. Промежуточная  аттестация:</w:t>
                  </w:r>
                </w:p>
                <w:p w14:paraId="3427441F" w14:textId="77777777" w:rsidR="00A440E7" w:rsidRPr="00A440E7" w:rsidRDefault="00A440E7" w:rsidP="00A440E7">
                  <w:pPr>
                    <w:spacing w:after="0" w:line="240" w:lineRule="auto"/>
                    <w:jc w:val="both"/>
                    <w:rPr>
                      <w:rFonts w:eastAsia="Times New Roman" w:cs="Times New Roman"/>
                      <w:color w:val="222222"/>
                      <w:sz w:val="24"/>
                      <w:szCs w:val="24"/>
                    </w:rPr>
                  </w:pPr>
                  <w:r w:rsidRPr="00A440E7">
                    <w:rPr>
                      <w:rFonts w:eastAsia="Times New Roman" w:cs="Times New Roman"/>
                      <w:sz w:val="24"/>
                      <w:szCs w:val="24"/>
                    </w:rPr>
                    <w:t>      </w:t>
                  </w:r>
                  <w:r w:rsidRPr="00A440E7">
                    <w:rPr>
                      <w:rFonts w:eastAsia="Times New Roman" w:cs="Times New Roman"/>
                      <w:sz w:val="24"/>
                      <w:szCs w:val="24"/>
                      <w:u w:val="single"/>
                    </w:rPr>
                    <w:t xml:space="preserve">Промежуточная аттестация проводится по итогам освоения образовательной программы (согласно положению). </w:t>
                  </w:r>
                  <w:r w:rsidRPr="00A440E7">
                    <w:rPr>
                      <w:rFonts w:eastAsia="Times New Roman" w:cs="Times New Roman"/>
                      <w:sz w:val="24"/>
                      <w:szCs w:val="24"/>
                    </w:rPr>
                    <w:t> </w:t>
                  </w:r>
                  <w:r w:rsidRPr="00A440E7">
                    <w:rPr>
                      <w:rFonts w:eastAsia="Times New Roman" w:cs="Times New Roman"/>
                      <w:color w:val="222222"/>
                      <w:sz w:val="24"/>
                      <w:szCs w:val="24"/>
                    </w:rPr>
                    <w:t>Решение о формах проведении промежуточной аттестации принимается Педагогическим советом.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4072"/>
                    <w:gridCol w:w="4253"/>
                  </w:tblGrid>
                  <w:tr w:rsidR="00A440E7" w:rsidRPr="00A440E7" w14:paraId="36AFB108" w14:textId="77777777" w:rsidTr="00B97C55">
                    <w:trPr>
                      <w:trHeight w:val="147"/>
                    </w:trPr>
                    <w:tc>
                      <w:tcPr>
                        <w:tcW w:w="1031" w:type="dxa"/>
                        <w:tcBorders>
                          <w:top w:val="single" w:sz="4" w:space="0" w:color="auto"/>
                          <w:left w:val="single" w:sz="4" w:space="0" w:color="auto"/>
                          <w:bottom w:val="single" w:sz="4" w:space="0" w:color="auto"/>
                          <w:right w:val="single" w:sz="4" w:space="0" w:color="auto"/>
                        </w:tcBorders>
                        <w:hideMark/>
                      </w:tcPr>
                      <w:p w14:paraId="616D2550"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Классы</w:t>
                        </w:r>
                      </w:p>
                    </w:tc>
                    <w:tc>
                      <w:tcPr>
                        <w:tcW w:w="4072" w:type="dxa"/>
                        <w:tcBorders>
                          <w:top w:val="single" w:sz="4" w:space="0" w:color="auto"/>
                          <w:left w:val="single" w:sz="4" w:space="0" w:color="auto"/>
                          <w:bottom w:val="single" w:sz="4" w:space="0" w:color="auto"/>
                          <w:right w:val="single" w:sz="4" w:space="0" w:color="auto"/>
                        </w:tcBorders>
                        <w:hideMark/>
                      </w:tcPr>
                      <w:p w14:paraId="333D55EA"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Период промежуточной</w:t>
                        </w:r>
                      </w:p>
                      <w:p w14:paraId="5315C268"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аттестации</w:t>
                        </w:r>
                      </w:p>
                    </w:tc>
                    <w:tc>
                      <w:tcPr>
                        <w:tcW w:w="4253" w:type="dxa"/>
                        <w:tcBorders>
                          <w:top w:val="single" w:sz="4" w:space="0" w:color="auto"/>
                          <w:left w:val="single" w:sz="4" w:space="0" w:color="auto"/>
                          <w:bottom w:val="single" w:sz="4" w:space="0" w:color="auto"/>
                          <w:right w:val="single" w:sz="4" w:space="0" w:color="auto"/>
                        </w:tcBorders>
                      </w:tcPr>
                      <w:p w14:paraId="04CFE5CE"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Сроки аттестации</w:t>
                        </w:r>
                      </w:p>
                    </w:tc>
                  </w:tr>
                  <w:tr w:rsidR="00A440E7" w:rsidRPr="00A440E7" w14:paraId="3E1AACFA" w14:textId="77777777" w:rsidTr="00B97C55">
                    <w:trPr>
                      <w:trHeight w:val="147"/>
                    </w:trPr>
                    <w:tc>
                      <w:tcPr>
                        <w:tcW w:w="1031" w:type="dxa"/>
                        <w:tcBorders>
                          <w:top w:val="single" w:sz="4" w:space="0" w:color="auto"/>
                          <w:left w:val="single" w:sz="4" w:space="0" w:color="auto"/>
                          <w:bottom w:val="single" w:sz="4" w:space="0" w:color="auto"/>
                          <w:right w:val="single" w:sz="4" w:space="0" w:color="auto"/>
                        </w:tcBorders>
                        <w:hideMark/>
                      </w:tcPr>
                      <w:p w14:paraId="0D27454B"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1-ые</w:t>
                        </w:r>
                      </w:p>
                    </w:tc>
                    <w:tc>
                      <w:tcPr>
                        <w:tcW w:w="4072" w:type="dxa"/>
                        <w:tcBorders>
                          <w:top w:val="single" w:sz="4" w:space="0" w:color="auto"/>
                          <w:left w:val="single" w:sz="4" w:space="0" w:color="auto"/>
                          <w:bottom w:val="single" w:sz="4" w:space="0" w:color="auto"/>
                          <w:right w:val="single" w:sz="4" w:space="0" w:color="auto"/>
                        </w:tcBorders>
                        <w:hideMark/>
                      </w:tcPr>
                      <w:p w14:paraId="369A095E"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Не аттестуются</w:t>
                        </w:r>
                      </w:p>
                    </w:tc>
                    <w:tc>
                      <w:tcPr>
                        <w:tcW w:w="4253" w:type="dxa"/>
                        <w:tcBorders>
                          <w:top w:val="single" w:sz="4" w:space="0" w:color="auto"/>
                          <w:left w:val="single" w:sz="4" w:space="0" w:color="auto"/>
                          <w:bottom w:val="single" w:sz="4" w:space="0" w:color="auto"/>
                          <w:right w:val="single" w:sz="4" w:space="0" w:color="auto"/>
                        </w:tcBorders>
                        <w:hideMark/>
                      </w:tcPr>
                      <w:p w14:paraId="4E661AB0"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 xml:space="preserve">Не устанавливаются </w:t>
                        </w:r>
                      </w:p>
                    </w:tc>
                  </w:tr>
                  <w:tr w:rsidR="00A440E7" w:rsidRPr="00A440E7" w14:paraId="22582896" w14:textId="77777777" w:rsidTr="00B97C55">
                    <w:trPr>
                      <w:trHeight w:val="147"/>
                    </w:trPr>
                    <w:tc>
                      <w:tcPr>
                        <w:tcW w:w="1031" w:type="dxa"/>
                        <w:tcBorders>
                          <w:top w:val="single" w:sz="4" w:space="0" w:color="auto"/>
                          <w:left w:val="single" w:sz="4" w:space="0" w:color="auto"/>
                          <w:bottom w:val="single" w:sz="4" w:space="0" w:color="auto"/>
                          <w:right w:val="single" w:sz="4" w:space="0" w:color="auto"/>
                        </w:tcBorders>
                        <w:hideMark/>
                      </w:tcPr>
                      <w:p w14:paraId="206AC0E6"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 xml:space="preserve">2-4-ые </w:t>
                        </w:r>
                      </w:p>
                    </w:tc>
                    <w:tc>
                      <w:tcPr>
                        <w:tcW w:w="4072" w:type="dxa"/>
                        <w:tcBorders>
                          <w:top w:val="single" w:sz="4" w:space="0" w:color="auto"/>
                          <w:left w:val="single" w:sz="4" w:space="0" w:color="auto"/>
                          <w:bottom w:val="single" w:sz="4" w:space="0" w:color="auto"/>
                          <w:right w:val="single" w:sz="4" w:space="0" w:color="auto"/>
                        </w:tcBorders>
                        <w:hideMark/>
                      </w:tcPr>
                      <w:p w14:paraId="3A76F55F"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Четверть</w:t>
                        </w:r>
                      </w:p>
                    </w:tc>
                    <w:tc>
                      <w:tcPr>
                        <w:tcW w:w="4253" w:type="dxa"/>
                        <w:tcBorders>
                          <w:top w:val="single" w:sz="4" w:space="0" w:color="auto"/>
                          <w:left w:val="single" w:sz="4" w:space="0" w:color="auto"/>
                          <w:bottom w:val="single" w:sz="4" w:space="0" w:color="auto"/>
                          <w:right w:val="single" w:sz="4" w:space="0" w:color="auto"/>
                        </w:tcBorders>
                      </w:tcPr>
                      <w:p w14:paraId="00B011BC"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23-26.10.2023</w:t>
                        </w:r>
                      </w:p>
                      <w:p w14:paraId="7DA51310"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40D94EBD"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18-21.03.2024</w:t>
                        </w:r>
                      </w:p>
                      <w:p w14:paraId="6BAE8CB0"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18-23.05.2024</w:t>
                        </w:r>
                      </w:p>
                    </w:tc>
                  </w:tr>
                  <w:tr w:rsidR="00A440E7" w:rsidRPr="00A440E7" w14:paraId="2AEA6BBD" w14:textId="77777777" w:rsidTr="00B97C55">
                    <w:trPr>
                      <w:trHeight w:val="147"/>
                    </w:trPr>
                    <w:tc>
                      <w:tcPr>
                        <w:tcW w:w="1031" w:type="dxa"/>
                        <w:tcBorders>
                          <w:top w:val="single" w:sz="4" w:space="0" w:color="auto"/>
                          <w:left w:val="single" w:sz="4" w:space="0" w:color="auto"/>
                          <w:bottom w:val="single" w:sz="4" w:space="0" w:color="auto"/>
                          <w:right w:val="single" w:sz="4" w:space="0" w:color="auto"/>
                        </w:tcBorders>
                        <w:hideMark/>
                      </w:tcPr>
                      <w:p w14:paraId="2B19C4A8"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 xml:space="preserve">5-9 </w:t>
                        </w:r>
                        <w:proofErr w:type="spellStart"/>
                        <w:r w:rsidRPr="00A440E7">
                          <w:rPr>
                            <w:rFonts w:eastAsia="Calibri" w:cs="Times New Roman"/>
                            <w:sz w:val="24"/>
                            <w:szCs w:val="24"/>
                            <w:lang w:eastAsia="en-US"/>
                          </w:rPr>
                          <w:t>ые</w:t>
                        </w:r>
                        <w:proofErr w:type="spellEnd"/>
                      </w:p>
                    </w:tc>
                    <w:tc>
                      <w:tcPr>
                        <w:tcW w:w="4072" w:type="dxa"/>
                        <w:tcBorders>
                          <w:top w:val="single" w:sz="4" w:space="0" w:color="auto"/>
                          <w:left w:val="single" w:sz="4" w:space="0" w:color="auto"/>
                          <w:bottom w:val="single" w:sz="4" w:space="0" w:color="auto"/>
                          <w:right w:val="single" w:sz="4" w:space="0" w:color="auto"/>
                        </w:tcBorders>
                        <w:hideMark/>
                      </w:tcPr>
                      <w:p w14:paraId="169A236C"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Четверть</w:t>
                        </w:r>
                      </w:p>
                    </w:tc>
                    <w:tc>
                      <w:tcPr>
                        <w:tcW w:w="4253" w:type="dxa"/>
                        <w:tcBorders>
                          <w:top w:val="single" w:sz="4" w:space="0" w:color="auto"/>
                          <w:left w:val="single" w:sz="4" w:space="0" w:color="auto"/>
                          <w:bottom w:val="single" w:sz="4" w:space="0" w:color="auto"/>
                          <w:right w:val="single" w:sz="4" w:space="0" w:color="auto"/>
                        </w:tcBorders>
                      </w:tcPr>
                      <w:p w14:paraId="324D972A"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23-26.10.2023</w:t>
                        </w:r>
                      </w:p>
                      <w:p w14:paraId="65ACF12F"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36AD8A7E"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18-21.03.2024</w:t>
                        </w:r>
                      </w:p>
                      <w:p w14:paraId="3AA6C543"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18-23.05.2024</w:t>
                        </w:r>
                      </w:p>
                    </w:tc>
                  </w:tr>
                  <w:tr w:rsidR="00A440E7" w:rsidRPr="00A440E7" w14:paraId="53EF5638" w14:textId="77777777" w:rsidTr="00B97C55">
                    <w:trPr>
                      <w:trHeight w:val="147"/>
                    </w:trPr>
                    <w:tc>
                      <w:tcPr>
                        <w:tcW w:w="1031" w:type="dxa"/>
                        <w:tcBorders>
                          <w:top w:val="single" w:sz="4" w:space="0" w:color="auto"/>
                          <w:left w:val="single" w:sz="4" w:space="0" w:color="auto"/>
                          <w:bottom w:val="single" w:sz="4" w:space="0" w:color="auto"/>
                          <w:right w:val="single" w:sz="4" w:space="0" w:color="auto"/>
                        </w:tcBorders>
                        <w:hideMark/>
                      </w:tcPr>
                      <w:p w14:paraId="7E3407AD"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 xml:space="preserve">10 </w:t>
                        </w:r>
                      </w:p>
                    </w:tc>
                    <w:tc>
                      <w:tcPr>
                        <w:tcW w:w="4072" w:type="dxa"/>
                        <w:tcBorders>
                          <w:top w:val="single" w:sz="4" w:space="0" w:color="auto"/>
                          <w:left w:val="single" w:sz="4" w:space="0" w:color="auto"/>
                          <w:bottom w:val="single" w:sz="4" w:space="0" w:color="auto"/>
                          <w:right w:val="single" w:sz="4" w:space="0" w:color="auto"/>
                        </w:tcBorders>
                        <w:hideMark/>
                      </w:tcPr>
                      <w:p w14:paraId="2D1765C5"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Times New Roman" w:cs="Times New Roman"/>
                            <w:sz w:val="24"/>
                            <w:szCs w:val="24"/>
                            <w:lang w:eastAsia="en-US"/>
                          </w:rPr>
                          <w:t>полугодие</w:t>
                        </w:r>
                      </w:p>
                    </w:tc>
                    <w:tc>
                      <w:tcPr>
                        <w:tcW w:w="4253" w:type="dxa"/>
                        <w:tcBorders>
                          <w:top w:val="single" w:sz="4" w:space="0" w:color="auto"/>
                          <w:left w:val="single" w:sz="4" w:space="0" w:color="auto"/>
                          <w:bottom w:val="single" w:sz="4" w:space="0" w:color="auto"/>
                          <w:right w:val="single" w:sz="4" w:space="0" w:color="auto"/>
                        </w:tcBorders>
                      </w:tcPr>
                      <w:p w14:paraId="75A7FC06"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487C5AA1"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16-23.05.2024</w:t>
                        </w:r>
                      </w:p>
                      <w:p w14:paraId="65ADB46B" w14:textId="77777777" w:rsidR="00A440E7" w:rsidRPr="00A440E7" w:rsidRDefault="00A440E7" w:rsidP="00A440E7">
                        <w:pPr>
                          <w:spacing w:after="0" w:line="240" w:lineRule="auto"/>
                          <w:jc w:val="center"/>
                          <w:rPr>
                            <w:rFonts w:eastAsia="Calibri" w:cs="Times New Roman"/>
                            <w:sz w:val="24"/>
                            <w:szCs w:val="24"/>
                            <w:lang w:eastAsia="en-US"/>
                          </w:rPr>
                        </w:pPr>
                      </w:p>
                    </w:tc>
                  </w:tr>
                </w:tbl>
                <w:p w14:paraId="1FCB8B05" w14:textId="77777777" w:rsidR="00A440E7" w:rsidRPr="00A440E7" w:rsidRDefault="00A440E7" w:rsidP="00A440E7">
                  <w:pPr>
                    <w:shd w:val="clear" w:color="auto" w:fill="FFFFFF"/>
                    <w:spacing w:after="0" w:line="240" w:lineRule="auto"/>
                    <w:rPr>
                      <w:rFonts w:eastAsia="Times New Roman" w:cs="Times New Roman"/>
                      <w:color w:val="222222"/>
                      <w:sz w:val="27"/>
                      <w:szCs w:val="27"/>
                    </w:rPr>
                  </w:pPr>
                  <w:r w:rsidRPr="00A440E7">
                    <w:rPr>
                      <w:rFonts w:eastAsia="Times New Roman" w:cs="Times New Roman"/>
                      <w:b/>
                      <w:color w:val="222222"/>
                      <w:sz w:val="24"/>
                      <w:szCs w:val="24"/>
                    </w:rPr>
                    <w:t xml:space="preserve"> 10. Формы государственной итоговой аттестации,</w:t>
                  </w:r>
                  <w:r w:rsidRPr="00A440E7">
                    <w:rPr>
                      <w:rFonts w:eastAsia="Times New Roman" w:cs="Times New Roman"/>
                      <w:color w:val="222222"/>
                      <w:sz w:val="24"/>
                      <w:szCs w:val="24"/>
                    </w:rPr>
                    <w:t xml:space="preserve">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w:t>
                  </w:r>
                </w:p>
                <w:p w14:paraId="5EA10F23" w14:textId="77777777" w:rsidR="00A440E7" w:rsidRPr="00A440E7" w:rsidRDefault="00A440E7" w:rsidP="00A440E7">
                  <w:pPr>
                    <w:shd w:val="clear" w:color="auto" w:fill="FFFFFF"/>
                    <w:spacing w:after="0" w:line="240" w:lineRule="auto"/>
                    <w:contextualSpacing/>
                    <w:rPr>
                      <w:rFonts w:eastAsia="Times New Roman" w:cs="Times New Roman"/>
                      <w:b/>
                      <w:color w:val="222222"/>
                      <w:sz w:val="24"/>
                      <w:szCs w:val="24"/>
                    </w:rPr>
                  </w:pPr>
                  <w:r w:rsidRPr="00A440E7">
                    <w:rPr>
                      <w:rFonts w:eastAsia="Times New Roman" w:cs="Times New Roman"/>
                      <w:b/>
                      <w:color w:val="222222"/>
                      <w:sz w:val="24"/>
                      <w:szCs w:val="24"/>
                    </w:rPr>
                    <w:t>11. Проведение общешкольных мероприятий</w:t>
                  </w:r>
                  <w:r w:rsidRPr="00A440E7">
                    <w:rPr>
                      <w:rFonts w:eastAsia="Times New Roman" w:cs="Times New Roman"/>
                      <w:color w:val="222222"/>
                      <w:sz w:val="24"/>
                      <w:szCs w:val="24"/>
                    </w:rPr>
                    <w:t xml:space="preserve"> для учащихся  - пятница с 17.00 до 20.00.</w:t>
                  </w:r>
                  <w:r w:rsidRPr="00A440E7">
                    <w:rPr>
                      <w:rFonts w:eastAsia="Times New Roman" w:cs="Times New Roman"/>
                      <w:b/>
                      <w:color w:val="222222"/>
                      <w:sz w:val="24"/>
                      <w:szCs w:val="24"/>
                    </w:rPr>
                    <w:t> </w:t>
                  </w:r>
                </w:p>
                <w:p w14:paraId="63CEA720" w14:textId="77777777" w:rsidR="00A440E7" w:rsidRPr="00A440E7" w:rsidRDefault="00A440E7" w:rsidP="00A440E7">
                  <w:pPr>
                    <w:shd w:val="clear" w:color="auto" w:fill="FFFFFF"/>
                    <w:spacing w:after="0" w:line="240" w:lineRule="auto"/>
                    <w:contextualSpacing/>
                    <w:rPr>
                      <w:rFonts w:eastAsia="Times New Roman" w:cs="Times New Roman"/>
                      <w:b/>
                      <w:color w:val="222222"/>
                      <w:sz w:val="27"/>
                      <w:szCs w:val="27"/>
                    </w:rPr>
                  </w:pPr>
                  <w:r w:rsidRPr="00A440E7">
                    <w:rPr>
                      <w:rFonts w:eastAsia="Times New Roman" w:cs="Times New Roman"/>
                      <w:b/>
                      <w:color w:val="222222"/>
                      <w:sz w:val="24"/>
                      <w:szCs w:val="24"/>
                    </w:rPr>
                    <w:t xml:space="preserve">12. Циклограмма работы школы </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66"/>
                    <w:gridCol w:w="2638"/>
                    <w:gridCol w:w="2656"/>
                    <w:gridCol w:w="1166"/>
                    <w:gridCol w:w="1033"/>
                  </w:tblGrid>
                  <w:tr w:rsidR="00A440E7" w:rsidRPr="00A440E7" w14:paraId="460FF76B"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E68AB"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Дни недели</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22D22"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Мероприятия</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FA2FFF"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Сроки проведения</w:t>
                        </w:r>
                      </w:p>
                    </w:tc>
                  </w:tr>
                  <w:tr w:rsidR="00A440E7" w:rsidRPr="00A440E7" w14:paraId="349B8E34"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D939D0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Понедельник</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2FC41F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Оперативное совещание</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27B05D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еженедельно</w:t>
                        </w:r>
                      </w:p>
                    </w:tc>
                  </w:tr>
                  <w:tr w:rsidR="00A440E7" w:rsidRPr="00A440E7" w14:paraId="0A9075F0"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AB21D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Вторник</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3E948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Заседание Совета профилактики</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564F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1D47715A"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092FD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Среда</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7DE32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Совещания при директоре</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81813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4F38E36A"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D4570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Четверг</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B460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Совещания при заместителе директора по УВР</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5AC4B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6C59D07C" w14:textId="77777777" w:rsidTr="00B97C5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931E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Пятница</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7D117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общешкольные мероприятия</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3B6D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xml:space="preserve">  </w:t>
                        </w:r>
                      </w:p>
                    </w:tc>
                  </w:tr>
                  <w:tr w:rsidR="00A440E7" w:rsidRPr="00A440E7" w14:paraId="332CEEB8" w14:textId="77777777" w:rsidTr="00B97C55">
                    <w:trPr>
                      <w:gridAfter w:val="1"/>
                      <w:tblCellSpacing w:w="15" w:type="dxa"/>
                    </w:trPr>
                    <w:tc>
                      <w:tcPr>
                        <w:tcW w:w="852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00D59" w14:textId="77777777" w:rsidR="00A440E7" w:rsidRPr="00A440E7" w:rsidRDefault="00A440E7" w:rsidP="00A440E7">
                        <w:pPr>
                          <w:spacing w:after="0" w:line="240" w:lineRule="auto"/>
                          <w:jc w:val="center"/>
                          <w:rPr>
                            <w:rFonts w:eastAsia="Times New Roman" w:cs="Times New Roman"/>
                            <w:b/>
                            <w:sz w:val="24"/>
                            <w:szCs w:val="24"/>
                          </w:rPr>
                        </w:pPr>
                        <w:r w:rsidRPr="00A440E7">
                          <w:rPr>
                            <w:rFonts w:eastAsia="Times New Roman" w:cs="Times New Roman"/>
                            <w:color w:val="222222"/>
                            <w:sz w:val="27"/>
                            <w:szCs w:val="27"/>
                          </w:rPr>
                          <w:t> </w:t>
                        </w:r>
                        <w:r w:rsidRPr="00A440E7">
                          <w:rPr>
                            <w:rFonts w:eastAsia="Times New Roman" w:cs="Times New Roman"/>
                            <w:b/>
                            <w:sz w:val="24"/>
                            <w:szCs w:val="24"/>
                          </w:rPr>
                          <w:t>Традиционные мероприятия</w:t>
                        </w:r>
                      </w:p>
                    </w:tc>
                  </w:tr>
                  <w:tr w:rsidR="00A440E7" w:rsidRPr="00A440E7" w14:paraId="1F8B5877"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EC51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знаний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6BB85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01.09.2023 г.</w:t>
                        </w:r>
                      </w:p>
                    </w:tc>
                  </w:tr>
                  <w:tr w:rsidR="00A440E7" w:rsidRPr="00A440E7" w14:paraId="708518F8"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FCDA0E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безопасности детей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EA379D1"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15.08-15.09.2023</w:t>
                        </w:r>
                      </w:p>
                    </w:tc>
                  </w:tr>
                  <w:tr w:rsidR="00A440E7" w:rsidRPr="00A440E7" w14:paraId="64F12A14"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D1BDE5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гражданской защиты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12CF648"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06.09-04.10.2023</w:t>
                        </w:r>
                      </w:p>
                    </w:tc>
                  </w:tr>
                  <w:tr w:rsidR="00A440E7" w:rsidRPr="00A440E7" w14:paraId="72A6EDD7"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E8404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Предметные  олимпиады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66C5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ноябрь, февраль, март</w:t>
                        </w:r>
                      </w:p>
                    </w:tc>
                  </w:tr>
                  <w:tr w:rsidR="00A440E7" w:rsidRPr="00A440E7" w14:paraId="4DE9CC5B"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F3FC7"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Предметные декадники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3E73B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Ежемесячно</w:t>
                        </w:r>
                      </w:p>
                    </w:tc>
                  </w:tr>
                  <w:tr w:rsidR="00A440E7" w:rsidRPr="00A440E7" w14:paraId="5D49EE67"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1A497"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матери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23ED0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27.11.2023</w:t>
                        </w:r>
                      </w:p>
                    </w:tc>
                  </w:tr>
                  <w:tr w:rsidR="00A440E7" w:rsidRPr="00A440E7" w14:paraId="5ED42F6A"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4BC7B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Новогодние праздники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39EA0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30.12.2023-08.01.2024г</w:t>
                        </w:r>
                      </w:p>
                    </w:tc>
                  </w:tr>
                  <w:tr w:rsidR="00A440E7" w:rsidRPr="00A440E7" w14:paraId="153C55BD"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D2BCEA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оборонно-массовой работы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4A47C2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24.01-22.02.2024</w:t>
                        </w:r>
                      </w:p>
                    </w:tc>
                  </w:tr>
                  <w:tr w:rsidR="00A440E7" w:rsidRPr="00A440E7" w14:paraId="3715EC3E"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B1FE8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Заседание Совета Учреждения</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DD30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F382F38"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4D68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Заседания методических объединений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77926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4855BA5C"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83AD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Заседания методического совета</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6B04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345BF66"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B2D1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Педагогические советы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DCB1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0568FB3C"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CC77C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Родительские собрания</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D0C2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994F399"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ADAF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Заседание Совета профилактики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E984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2-ой вторник каждого месяца</w:t>
                        </w:r>
                      </w:p>
                    </w:tc>
                  </w:tr>
                  <w:tr w:rsidR="00A440E7" w:rsidRPr="00A440E7" w14:paraId="48086F74"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2520E92"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защиты детей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105D6A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Апрель-май</w:t>
                        </w:r>
                      </w:p>
                    </w:tc>
                  </w:tr>
                  <w:tr w:rsidR="00A440E7" w:rsidRPr="00A440E7" w14:paraId="201F24CE" w14:textId="77777777" w:rsidTr="00B97C55">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A8841E"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Праздник Последнего  звонка</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1379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24.05.2024</w:t>
                        </w:r>
                      </w:p>
                    </w:tc>
                  </w:tr>
                </w:tbl>
                <w:p w14:paraId="65D3B119" w14:textId="77777777" w:rsidR="00A440E7" w:rsidRPr="00A440E7" w:rsidRDefault="00A440E7" w:rsidP="00A440E7">
                  <w:pPr>
                    <w:widowControl w:val="0"/>
                    <w:suppressAutoHyphens/>
                    <w:spacing w:after="0" w:line="240" w:lineRule="auto"/>
                    <w:ind w:firstLine="426"/>
                    <w:jc w:val="both"/>
                    <w:rPr>
                      <w:rFonts w:eastAsia="SimSun" w:cs="Times New Roman"/>
                      <w:b/>
                      <w:kern w:val="2"/>
                      <w:sz w:val="24"/>
                      <w:szCs w:val="24"/>
                      <w:lang w:bidi="hi-IN"/>
                    </w:rPr>
                  </w:pPr>
                  <w:r w:rsidRPr="00A440E7">
                    <w:rPr>
                      <w:rFonts w:eastAsia="SimSun" w:cs="Times New Roman"/>
                      <w:b/>
                      <w:kern w:val="2"/>
                      <w:sz w:val="24"/>
                      <w:szCs w:val="24"/>
                      <w:lang w:bidi="hi-IN"/>
                    </w:rPr>
                    <w:t>Один раз в месяц организуются тематические субботы: тематические субботы организуются с проведением дистанционных мероприятий</w:t>
                  </w:r>
                </w:p>
                <w:p w14:paraId="053E0A1E"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1. Спортивная суббота (сентябрь).</w:t>
                  </w:r>
                </w:p>
                <w:p w14:paraId="3816C1F1"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 xml:space="preserve">2. </w:t>
                  </w:r>
                  <w:proofErr w:type="spellStart"/>
                  <w:r w:rsidRPr="00A440E7">
                    <w:rPr>
                      <w:rFonts w:eastAsia="Calibri" w:cs="Times New Roman"/>
                      <w:sz w:val="24"/>
                      <w:szCs w:val="24"/>
                      <w:lang w:eastAsia="en-US"/>
                    </w:rPr>
                    <w:t>Этносуббота</w:t>
                  </w:r>
                  <w:proofErr w:type="spellEnd"/>
                  <w:r w:rsidRPr="00A440E7">
                    <w:rPr>
                      <w:rFonts w:eastAsia="Calibri" w:cs="Times New Roman"/>
                      <w:sz w:val="24"/>
                      <w:szCs w:val="24"/>
                      <w:lang w:eastAsia="en-US"/>
                    </w:rPr>
                    <w:t xml:space="preserve"> (октябрь).</w:t>
                  </w:r>
                </w:p>
                <w:p w14:paraId="5C1B185C"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3. Профориентационная суббота (ноябрь).</w:t>
                  </w:r>
                </w:p>
                <w:p w14:paraId="16826B26"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4. Творческая  суббота (декабрь).</w:t>
                  </w:r>
                </w:p>
                <w:p w14:paraId="24554F99"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5. Культурная суббота (январь).</w:t>
                  </w:r>
                </w:p>
                <w:p w14:paraId="77DB5C4C"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6. Благотворительная суббота (февраль).</w:t>
                  </w:r>
                </w:p>
                <w:p w14:paraId="3570C6E5"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7. Безопасная суббота, цифровая суббота (март).</w:t>
                  </w:r>
                </w:p>
                <w:p w14:paraId="428B1FA0"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8. Экологическая  суббота. Бережливая суббота (апрель)</w:t>
                  </w:r>
                </w:p>
                <w:p w14:paraId="6E490E32"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9. Патриотическая суббота. Волонтерская суббота (май)</w:t>
                  </w:r>
                </w:p>
                <w:p w14:paraId="03B2828A"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10. Танцевальная суббота. Туристическая суббота (июнь).</w:t>
                  </w:r>
                </w:p>
                <w:p w14:paraId="72468AAC"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w:t>
                  </w:r>
                  <w:r w:rsidRPr="00A440E7">
                    <w:rPr>
                      <w:rFonts w:eastAsia="Times New Roman" w:cs="Times New Roman"/>
                      <w:b/>
                      <w:sz w:val="24"/>
                      <w:szCs w:val="24"/>
                    </w:rPr>
                    <w:t>13.</w:t>
                  </w:r>
                  <w:r w:rsidRPr="00A440E7">
                    <w:rPr>
                      <w:rFonts w:eastAsia="Times New Roman" w:cs="Times New Roman"/>
                      <w:sz w:val="24"/>
                      <w:szCs w:val="24"/>
                    </w:rPr>
                    <w:t> </w:t>
                  </w:r>
                  <w:r w:rsidRPr="00A440E7">
                    <w:rPr>
                      <w:rFonts w:eastAsia="Times New Roman" w:cs="Times New Roman"/>
                      <w:b/>
                      <w:bCs/>
                      <w:sz w:val="24"/>
                      <w:szCs w:val="24"/>
                    </w:rPr>
                    <w:t>Общий режим работы школы:</w:t>
                  </w:r>
                </w:p>
                <w:p w14:paraId="1742DE93"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Школа открыта для доступа в течение 6 дней в неделю с понедельника по субботу, выходным днем является воскресенье.</w:t>
                  </w:r>
                </w:p>
                <w:p w14:paraId="7B616B11"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В праздничные дни (установленные законодательством РФ и РБ)  образовательное учреждение не работает.</w:t>
                  </w:r>
                </w:p>
                <w:p w14:paraId="5C16FBD0" w14:textId="29DB0103"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В каникулярные дни общий режим работы школы регламентируется приказом директора по школе и организуется дежурство работников школы, с их согласия, с предоставлением дополнительного дня отдыха.</w:t>
                  </w:r>
                </w:p>
              </w:tc>
            </w:tr>
          </w:tbl>
          <w:p w14:paraId="0F6E2B5B" w14:textId="77777777" w:rsidR="00A440E7" w:rsidRPr="00A440E7" w:rsidRDefault="00A440E7" w:rsidP="00A440E7">
            <w:pPr>
              <w:spacing w:after="0" w:line="240" w:lineRule="auto"/>
              <w:jc w:val="center"/>
              <w:rPr>
                <w:rFonts w:eastAsia="Calibri" w:cs="Times New Roman"/>
                <w:sz w:val="24"/>
                <w:szCs w:val="24"/>
                <w:lang w:eastAsia="en-US"/>
              </w:rPr>
            </w:pPr>
          </w:p>
        </w:tc>
      </w:tr>
    </w:tbl>
    <w:p w14:paraId="10867C8D" w14:textId="77777777" w:rsidR="00A440E7" w:rsidRPr="00CF03C3" w:rsidRDefault="00A440E7" w:rsidP="00A440E7">
      <w:pPr>
        <w:spacing w:after="0" w:line="240" w:lineRule="auto"/>
        <w:rPr>
          <w:caps/>
          <w:szCs w:val="28"/>
        </w:rPr>
      </w:pPr>
    </w:p>
    <w:p w14:paraId="3B0A207B" w14:textId="52D2ABA3" w:rsidR="00025187" w:rsidRPr="00CF03C3" w:rsidRDefault="00025187" w:rsidP="008D0D96">
      <w:pPr>
        <w:pStyle w:val="3"/>
        <w:rPr>
          <w:caps/>
          <w:szCs w:val="28"/>
        </w:rPr>
      </w:pPr>
      <w:bookmarkStart w:id="253" w:name="_Toc97114981"/>
      <w:r w:rsidRPr="00CF03C3">
        <w:rPr>
          <w:caps/>
          <w:szCs w:val="28"/>
        </w:rPr>
        <w:t>2.3.</w:t>
      </w:r>
      <w:r w:rsidR="00A440E7">
        <w:rPr>
          <w:caps/>
          <w:szCs w:val="28"/>
        </w:rPr>
        <w:t>4.</w:t>
      </w:r>
      <w:r w:rsidRPr="00CF03C3">
        <w:rPr>
          <w:caps/>
          <w:szCs w:val="28"/>
        </w:rPr>
        <w:t xml:space="preserve"> календарный план воспитательной работы</w:t>
      </w:r>
      <w:bookmarkEnd w:id="253"/>
    </w:p>
    <w:p w14:paraId="48BC2A9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Федеральный календарный план воспитательной работы является единым для образовательных организаций. </w:t>
      </w:r>
    </w:p>
    <w:p w14:paraId="75BAEAD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 Федеральный календарный план воспитательной работы может быть реализован в рамках урочной и внеурочной деятельности. </w:t>
      </w:r>
    </w:p>
    <w:p w14:paraId="1ED07AA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EFEEB6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Сентябрь:</w:t>
      </w:r>
    </w:p>
    <w:p w14:paraId="549AB7B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сентября: День знаний;</w:t>
      </w:r>
    </w:p>
    <w:p w14:paraId="4E87091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3 сентября: День окончания Второй мировой войны, День солидарности </w:t>
      </w:r>
      <w:r w:rsidRPr="00A440E7">
        <w:rPr>
          <w:rFonts w:eastAsia="SchoolBookSanPin" w:cs="Times New Roman"/>
          <w:sz w:val="24"/>
          <w:szCs w:val="24"/>
          <w:lang w:eastAsia="en-US"/>
        </w:rPr>
        <w:br/>
        <w:t>в борьбе с терроризмом;</w:t>
      </w:r>
    </w:p>
    <w:p w14:paraId="2D74FC9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сентября: Международный день распространения грамотности.</w:t>
      </w:r>
    </w:p>
    <w:p w14:paraId="7C0A238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Октябрь:</w:t>
      </w:r>
    </w:p>
    <w:p w14:paraId="2C01347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октября: Международный день пожилых людей; Международный день музыки;</w:t>
      </w:r>
    </w:p>
    <w:p w14:paraId="4546144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4 октября: День защиты животных;</w:t>
      </w:r>
    </w:p>
    <w:p w14:paraId="2C85460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5 октября: День учителя;</w:t>
      </w:r>
    </w:p>
    <w:p w14:paraId="0FDC710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25 октября: Международный день школьных библиотек;</w:t>
      </w:r>
    </w:p>
    <w:p w14:paraId="16E813E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Третье воскресенье октября: День отца.</w:t>
      </w:r>
    </w:p>
    <w:p w14:paraId="604F2A0D"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Ноябрь:</w:t>
      </w:r>
    </w:p>
    <w:p w14:paraId="580D1EF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4 ноября: День народного единства;</w:t>
      </w:r>
    </w:p>
    <w:p w14:paraId="0A69FFA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ноября: День памяти погибших при исполнении служебных обязанностей сотрудников органов внутренних дел России;</w:t>
      </w:r>
    </w:p>
    <w:p w14:paraId="1F81E1F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Последнее воскресенье ноября: День Матери;</w:t>
      </w:r>
    </w:p>
    <w:p w14:paraId="54C7A0D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30 ноября: День Государственного герба Российской Федерации.</w:t>
      </w:r>
    </w:p>
    <w:p w14:paraId="0971601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Декабрь:</w:t>
      </w:r>
    </w:p>
    <w:p w14:paraId="5D7F6CD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3 декабря: День неизвестного солдата; Международный день инвалидов;</w:t>
      </w:r>
    </w:p>
    <w:p w14:paraId="7C7ED62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5 декабря: День добровольца (волонтера) в России;</w:t>
      </w:r>
    </w:p>
    <w:p w14:paraId="28E9BD6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9 декабря: День Героев Отечества;</w:t>
      </w:r>
    </w:p>
    <w:p w14:paraId="2A1302C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декабря: День Конституции Российской Федерации.</w:t>
      </w:r>
    </w:p>
    <w:p w14:paraId="365EBCF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Январь:</w:t>
      </w:r>
    </w:p>
    <w:p w14:paraId="6B84822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25 января: День российского студенчества;</w:t>
      </w:r>
    </w:p>
    <w:p w14:paraId="55813ED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января: День полного освобождения Ленинграда от фашистской блокады; День освобождения Красной армией крупнейшего «лагеря смерти» Аушвиц-</w:t>
      </w:r>
      <w:proofErr w:type="spellStart"/>
      <w:r w:rsidRPr="00A440E7">
        <w:rPr>
          <w:rFonts w:eastAsia="SchoolBookSanPin" w:cs="Times New Roman"/>
          <w:sz w:val="24"/>
          <w:szCs w:val="24"/>
          <w:lang w:eastAsia="en-US"/>
        </w:rPr>
        <w:t>Биркенау</w:t>
      </w:r>
      <w:proofErr w:type="spellEnd"/>
      <w:r w:rsidRPr="00A440E7">
        <w:rPr>
          <w:rFonts w:eastAsia="SchoolBookSanPin" w:cs="Times New Roman"/>
          <w:sz w:val="24"/>
          <w:szCs w:val="24"/>
          <w:lang w:eastAsia="en-US"/>
        </w:rPr>
        <w:t xml:space="preserve"> (Освенцима) – День памяти жертв Холокоста.</w:t>
      </w:r>
    </w:p>
    <w:p w14:paraId="5A54E545"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Февраль:</w:t>
      </w:r>
    </w:p>
    <w:p w14:paraId="05EC6B2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2 февраля: День разгрома советскими войсками немецко-фашистских войск </w:t>
      </w:r>
      <w:r w:rsidRPr="00A440E7">
        <w:rPr>
          <w:rFonts w:eastAsia="SchoolBookSanPin" w:cs="Times New Roman"/>
          <w:sz w:val="24"/>
          <w:szCs w:val="24"/>
          <w:lang w:eastAsia="en-US"/>
        </w:rPr>
        <w:br/>
        <w:t>в Сталинградской битве;</w:t>
      </w:r>
    </w:p>
    <w:p w14:paraId="59D6630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февраля: День российской науки;</w:t>
      </w:r>
    </w:p>
    <w:p w14:paraId="10A29496"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15 февраля: День памяти о россиянах, исполнявших служебный долг </w:t>
      </w:r>
      <w:r w:rsidRPr="00A440E7">
        <w:rPr>
          <w:rFonts w:eastAsia="SchoolBookSanPin" w:cs="Times New Roman"/>
          <w:sz w:val="24"/>
          <w:szCs w:val="24"/>
          <w:lang w:eastAsia="en-US"/>
        </w:rPr>
        <w:br/>
        <w:t>за пределами Отечества;</w:t>
      </w:r>
    </w:p>
    <w:p w14:paraId="482AEE1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21 февраля: Международный день родного языка;</w:t>
      </w:r>
    </w:p>
    <w:p w14:paraId="31FC0F7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23 февраля: День защитника Отечества.</w:t>
      </w:r>
    </w:p>
    <w:p w14:paraId="2DEB1E4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Март:</w:t>
      </w:r>
    </w:p>
    <w:p w14:paraId="2FF56AE7"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марта: Международный женский день;</w:t>
      </w:r>
    </w:p>
    <w:p w14:paraId="7512E2F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18 марта: День воссоединения Крыма с Россией;</w:t>
      </w:r>
    </w:p>
    <w:p w14:paraId="709A8076"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марта: Всемирный день театра.</w:t>
      </w:r>
    </w:p>
    <w:p w14:paraId="723F219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Апрель:</w:t>
      </w:r>
    </w:p>
    <w:p w14:paraId="7AF82E9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апреля: День космонавтики;</w:t>
      </w:r>
    </w:p>
    <w:p w14:paraId="1E1F37A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19 апреля: День памяти о геноциде советского народа нацистами и их пособниками в годы Великой Отечественной войны.</w:t>
      </w:r>
    </w:p>
    <w:p w14:paraId="2EA61C4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Май:</w:t>
      </w:r>
    </w:p>
    <w:p w14:paraId="359825F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мая: Праздник Весны и Труда;</w:t>
      </w:r>
    </w:p>
    <w:p w14:paraId="28F446F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9 мая: День Победы;</w:t>
      </w:r>
    </w:p>
    <w:p w14:paraId="3E538FA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19 мая: День детских общественных организаций России;</w:t>
      </w:r>
    </w:p>
    <w:p w14:paraId="26BBDC2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24 мая: День славянской письменности и культуры.</w:t>
      </w:r>
    </w:p>
    <w:p w14:paraId="0FF9AB1F"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Июнь:</w:t>
      </w:r>
    </w:p>
    <w:p w14:paraId="78268DC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июня: День защиты детей;</w:t>
      </w:r>
    </w:p>
    <w:p w14:paraId="7A19794F"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6 июня: День русского языка;</w:t>
      </w:r>
    </w:p>
    <w:p w14:paraId="3E4FB52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июня: День России;</w:t>
      </w:r>
    </w:p>
    <w:p w14:paraId="12E455F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22 июня: День памяти и скорби;</w:t>
      </w:r>
    </w:p>
    <w:p w14:paraId="5CC3515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июня: День молодежи.</w:t>
      </w:r>
    </w:p>
    <w:p w14:paraId="4C14DB5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Июль:</w:t>
      </w:r>
    </w:p>
    <w:p w14:paraId="5730475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июля: День семьи, любви и верности.</w:t>
      </w:r>
    </w:p>
    <w:p w14:paraId="722CC1A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Август:</w:t>
      </w:r>
    </w:p>
    <w:p w14:paraId="3A0EB5C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Вторая суббота августа: День физкультурника;</w:t>
      </w:r>
    </w:p>
    <w:p w14:paraId="615F980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22 августа: День Государственного флага Российской Федерации;</w:t>
      </w:r>
    </w:p>
    <w:p w14:paraId="2B5872D4" w14:textId="77777777" w:rsidR="00A440E7" w:rsidRPr="00A440E7" w:rsidRDefault="00A440E7" w:rsidP="00A440E7">
      <w:pPr>
        <w:widowControl w:val="0"/>
        <w:pBdr>
          <w:top w:val="nil"/>
          <w:left w:val="nil"/>
          <w:bottom w:val="nil"/>
          <w:right w:val="nil"/>
          <w:between w:val="nil"/>
          <w:bar w:val="nil"/>
        </w:pBdr>
        <w:spacing w:after="200" w:line="276" w:lineRule="auto"/>
        <w:rPr>
          <w:rFonts w:eastAsia="SchoolBookSanPin" w:cs="Times New Roman"/>
          <w:color w:val="000000"/>
          <w:sz w:val="24"/>
          <w:szCs w:val="24"/>
          <w:u w:color="000000"/>
          <w:bdr w:val="nil"/>
        </w:rPr>
      </w:pPr>
      <w:r w:rsidRPr="00A440E7">
        <w:rPr>
          <w:rFonts w:eastAsia="SchoolBookSanPin" w:cs="Times New Roman"/>
          <w:color w:val="000000"/>
          <w:sz w:val="24"/>
          <w:szCs w:val="24"/>
          <w:u w:color="000000"/>
          <w:bdr w:val="nil"/>
        </w:rPr>
        <w:t xml:space="preserve">            27 августа: День российского кино.</w:t>
      </w:r>
    </w:p>
    <w:p w14:paraId="27E61F0E" w14:textId="77777777" w:rsidR="00B265DF" w:rsidRPr="00CF03C3" w:rsidRDefault="00B265DF" w:rsidP="00FD6718">
      <w:pPr>
        <w:spacing w:after="0" w:line="240" w:lineRule="auto"/>
        <w:ind w:firstLine="709"/>
        <w:jc w:val="both"/>
        <w:rPr>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bookmarkStart w:id="254" w:name="_Toc415833137"/>
    </w:p>
    <w:p w14:paraId="489FED0D" w14:textId="3183C9EC" w:rsidR="00B4280B" w:rsidRPr="00A440E7" w:rsidRDefault="00B4280B" w:rsidP="008D0D96">
      <w:pPr>
        <w:pStyle w:val="14TexstOSNOVA1012"/>
        <w:spacing w:line="240" w:lineRule="auto"/>
        <w:ind w:firstLine="709"/>
        <w:jc w:val="center"/>
        <w:outlineLvl w:val="2"/>
        <w:rPr>
          <w:rFonts w:ascii="Times New Roman" w:hAnsi="Times New Roman" w:cs="Times New Roman"/>
          <w:caps/>
          <w:color w:val="auto"/>
          <w:sz w:val="24"/>
          <w:szCs w:val="24"/>
        </w:rPr>
      </w:pPr>
      <w:bookmarkStart w:id="255" w:name="_Toc97114982"/>
      <w:r w:rsidRPr="00A440E7">
        <w:rPr>
          <w:rFonts w:ascii="Times New Roman" w:hAnsi="Times New Roman" w:cs="Times New Roman"/>
          <w:caps/>
          <w:color w:val="auto"/>
          <w:sz w:val="24"/>
          <w:szCs w:val="24"/>
        </w:rPr>
        <w:t>2.3.</w:t>
      </w:r>
      <w:r w:rsidR="00B265DF" w:rsidRPr="00A440E7">
        <w:rPr>
          <w:rFonts w:ascii="Times New Roman" w:hAnsi="Times New Roman" w:cs="Times New Roman"/>
          <w:caps/>
          <w:color w:val="auto"/>
          <w:sz w:val="24"/>
          <w:szCs w:val="24"/>
        </w:rPr>
        <w:t>5</w:t>
      </w:r>
      <w:r w:rsidRPr="00A440E7">
        <w:rPr>
          <w:rFonts w:ascii="Times New Roman" w:hAnsi="Times New Roman" w:cs="Times New Roman"/>
          <w:caps/>
          <w:color w:val="auto"/>
          <w:sz w:val="24"/>
          <w:szCs w:val="24"/>
        </w:rPr>
        <w:t xml:space="preserve">. </w:t>
      </w:r>
      <w:r w:rsidR="0046580E" w:rsidRPr="00A440E7">
        <w:rPr>
          <w:rFonts w:ascii="Times New Roman" w:hAnsi="Times New Roman" w:cs="Times New Roman"/>
          <w:caps/>
          <w:color w:val="auto"/>
          <w:sz w:val="24"/>
          <w:szCs w:val="24"/>
        </w:rPr>
        <w:t>Характеристика</w:t>
      </w:r>
      <w:r w:rsidRPr="00A440E7">
        <w:rPr>
          <w:rFonts w:ascii="Times New Roman" w:hAnsi="Times New Roman" w:cs="Times New Roman"/>
          <w:caps/>
          <w:color w:val="auto"/>
          <w:sz w:val="24"/>
          <w:szCs w:val="24"/>
        </w:rPr>
        <w:t xml:space="preserve"> условий реализации адаптированной основной образовательной программы основного общего образования</w:t>
      </w:r>
      <w:bookmarkEnd w:id="254"/>
      <w:r w:rsidRPr="00A440E7">
        <w:rPr>
          <w:rFonts w:ascii="Times New Roman" w:hAnsi="Times New Roman" w:cs="Times New Roman"/>
          <w:caps/>
          <w:color w:val="auto"/>
          <w:sz w:val="24"/>
          <w:szCs w:val="24"/>
        </w:rPr>
        <w:t xml:space="preserve"> обучающихся с ЗПР</w:t>
      </w:r>
      <w:bookmarkEnd w:id="255"/>
    </w:p>
    <w:p w14:paraId="3A55E590" w14:textId="77777777" w:rsidR="00B4280B" w:rsidRPr="00A440E7" w:rsidRDefault="00B4280B" w:rsidP="001632C4">
      <w:pPr>
        <w:pStyle w:val="14TexstOSNOVA1012"/>
        <w:spacing w:line="240" w:lineRule="auto"/>
        <w:ind w:firstLine="709"/>
        <w:rPr>
          <w:rFonts w:ascii="Times New Roman" w:hAnsi="Times New Roman" w:cs="Times New Roman"/>
          <w:color w:val="auto"/>
          <w:sz w:val="24"/>
          <w:szCs w:val="24"/>
        </w:rPr>
      </w:pPr>
    </w:p>
    <w:p w14:paraId="0C5496FD" w14:textId="77777777" w:rsidR="00B4280B" w:rsidRPr="00A440E7" w:rsidRDefault="00B4280B"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Требования к условиям получения образования обучающимися с ЗПР</w:t>
      </w:r>
      <w:r w:rsidRPr="00A440E7">
        <w:rPr>
          <w:rFonts w:ascii="Times New Roman" w:hAnsi="Times New Roman" w:cs="Times New Roman"/>
          <w:caps/>
          <w:color w:val="auto"/>
          <w:sz w:val="24"/>
          <w:szCs w:val="24"/>
        </w:rPr>
        <w:t xml:space="preserve"> </w:t>
      </w:r>
      <w:r w:rsidRPr="00A440E7">
        <w:rPr>
          <w:rFonts w:ascii="Times New Roman" w:hAnsi="Times New Roman" w:cs="Times New Roman"/>
          <w:color w:val="auto"/>
          <w:sz w:val="24"/>
          <w:szCs w:val="24"/>
        </w:rPr>
        <w:t>определяются</w:t>
      </w:r>
      <w:r w:rsidRPr="00A440E7">
        <w:rPr>
          <w:rFonts w:ascii="Times New Roman" w:hAnsi="Times New Roman" w:cs="Times New Roman"/>
          <w:caps/>
          <w:color w:val="auto"/>
          <w:sz w:val="24"/>
          <w:szCs w:val="24"/>
        </w:rPr>
        <w:t xml:space="preserve"> ФГОС ООО </w:t>
      </w:r>
      <w:r w:rsidRPr="00A440E7">
        <w:rPr>
          <w:rFonts w:ascii="Times New Roman" w:hAnsi="Times New Roman" w:cs="Times New Roman"/>
          <w:color w:val="auto"/>
          <w:sz w:val="24"/>
          <w:szCs w:val="24"/>
        </w:rPr>
        <w:t>и</w:t>
      </w:r>
      <w:r w:rsidRPr="00A440E7">
        <w:rPr>
          <w:rFonts w:ascii="Times New Roman" w:hAnsi="Times New Roman" w:cs="Times New Roman"/>
          <w:caps/>
          <w:color w:val="auto"/>
          <w:sz w:val="24"/>
          <w:szCs w:val="24"/>
        </w:rPr>
        <w:t xml:space="preserve"> </w:t>
      </w:r>
      <w:r w:rsidRPr="00A440E7">
        <w:rPr>
          <w:rFonts w:ascii="Times New Roman" w:hAnsi="Times New Roman" w:cs="Times New Roman"/>
          <w:color w:val="auto"/>
          <w:sz w:val="24"/>
          <w:szCs w:val="24"/>
        </w:rPr>
        <w:t>представляют собой</w:t>
      </w:r>
      <w:r w:rsidR="007D4C16" w:rsidRPr="00A440E7">
        <w:rPr>
          <w:rFonts w:ascii="Times New Roman" w:hAnsi="Times New Roman" w:cs="Times New Roman"/>
          <w:color w:val="auto"/>
          <w:sz w:val="24"/>
          <w:szCs w:val="24"/>
        </w:rPr>
        <w:t xml:space="preserve"> общесистемные требования, требования</w:t>
      </w:r>
      <w:r w:rsidR="00073D72" w:rsidRPr="00A440E7">
        <w:rPr>
          <w:rFonts w:ascii="Times New Roman" w:hAnsi="Times New Roman" w:cs="Times New Roman"/>
          <w:color w:val="auto"/>
          <w:sz w:val="24"/>
          <w:szCs w:val="24"/>
        </w:rPr>
        <w:t xml:space="preserve"> к</w:t>
      </w:r>
      <w:r w:rsidRPr="00A440E7">
        <w:rPr>
          <w:rFonts w:ascii="Times New Roman" w:hAnsi="Times New Roman" w:cs="Times New Roman"/>
          <w:color w:val="auto"/>
          <w:sz w:val="24"/>
          <w:szCs w:val="24"/>
        </w:rPr>
        <w:t xml:space="preserve"> </w:t>
      </w:r>
      <w:r w:rsidR="00100731" w:rsidRPr="00A440E7">
        <w:rPr>
          <w:rFonts w:ascii="Times New Roman" w:hAnsi="Times New Roman" w:cs="Times New Roman"/>
          <w:color w:val="auto"/>
          <w:sz w:val="24"/>
          <w:szCs w:val="24"/>
        </w:rPr>
        <w:t xml:space="preserve">материально-техническому и учебно-методическому обеспечению, требования </w:t>
      </w:r>
      <w:r w:rsidRPr="00A440E7">
        <w:rPr>
          <w:rFonts w:ascii="Times New Roman" w:hAnsi="Times New Roman" w:cs="Times New Roman"/>
          <w:color w:val="auto"/>
          <w:sz w:val="24"/>
          <w:szCs w:val="24"/>
        </w:rPr>
        <w:t>к кадровым, психолого-педагогическим, финансов</w:t>
      </w:r>
      <w:r w:rsidR="00100731" w:rsidRPr="00A440E7">
        <w:rPr>
          <w:rFonts w:ascii="Times New Roman" w:hAnsi="Times New Roman" w:cs="Times New Roman"/>
          <w:color w:val="auto"/>
          <w:sz w:val="24"/>
          <w:szCs w:val="24"/>
        </w:rPr>
        <w:t>ым</w:t>
      </w:r>
      <w:r w:rsidRPr="00A440E7">
        <w:rPr>
          <w:rFonts w:ascii="Times New Roman" w:hAnsi="Times New Roman" w:cs="Times New Roman"/>
          <w:color w:val="auto"/>
          <w:sz w:val="24"/>
          <w:szCs w:val="24"/>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A440E7" w:rsidRDefault="00C36297" w:rsidP="001632C4">
      <w:pPr>
        <w:spacing w:after="0" w:line="240" w:lineRule="auto"/>
        <w:ind w:firstLine="709"/>
        <w:jc w:val="both"/>
        <w:rPr>
          <w:sz w:val="24"/>
          <w:szCs w:val="24"/>
        </w:rPr>
      </w:pPr>
      <w:r w:rsidRPr="00A440E7">
        <w:rPr>
          <w:sz w:val="24"/>
          <w:szCs w:val="24"/>
        </w:rPr>
        <w:t>Т</w:t>
      </w:r>
      <w:r w:rsidR="00B4280B" w:rsidRPr="00A440E7">
        <w:rPr>
          <w:sz w:val="24"/>
          <w:szCs w:val="24"/>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A440E7" w:rsidRDefault="00C36297" w:rsidP="001632C4">
      <w:pPr>
        <w:spacing w:after="0" w:line="240" w:lineRule="auto"/>
        <w:ind w:firstLine="709"/>
        <w:jc w:val="both"/>
        <w:rPr>
          <w:sz w:val="24"/>
          <w:szCs w:val="24"/>
        </w:rPr>
      </w:pPr>
    </w:p>
    <w:p w14:paraId="06F97B92" w14:textId="77777777" w:rsidR="009574A1" w:rsidRPr="00A440E7" w:rsidRDefault="009574A1" w:rsidP="001632C4">
      <w:pPr>
        <w:spacing w:after="0" w:line="240" w:lineRule="auto"/>
        <w:ind w:firstLine="709"/>
        <w:jc w:val="both"/>
        <w:rPr>
          <w:sz w:val="24"/>
          <w:szCs w:val="24"/>
        </w:rPr>
      </w:pPr>
    </w:p>
    <w:p w14:paraId="49D1A943" w14:textId="2F899687" w:rsidR="00C11B3C" w:rsidRPr="00A440E7" w:rsidRDefault="002B1618" w:rsidP="008D0D96">
      <w:pPr>
        <w:pStyle w:val="4"/>
        <w:rPr>
          <w:sz w:val="24"/>
          <w:szCs w:val="24"/>
        </w:rPr>
      </w:pPr>
      <w:bookmarkStart w:id="256" w:name="_Toc97114983"/>
      <w:r w:rsidRPr="00A440E7">
        <w:rPr>
          <w:sz w:val="24"/>
          <w:szCs w:val="24"/>
        </w:rPr>
        <w:t>2.3.5</w:t>
      </w:r>
      <w:r w:rsidR="00C11B3C" w:rsidRPr="00A440E7">
        <w:rPr>
          <w:sz w:val="24"/>
          <w:szCs w:val="24"/>
        </w:rPr>
        <w:t xml:space="preserve">.1. Общесистемные </w:t>
      </w:r>
      <w:r w:rsidR="0067505B" w:rsidRPr="00A440E7">
        <w:rPr>
          <w:sz w:val="24"/>
          <w:szCs w:val="24"/>
        </w:rPr>
        <w:t>требования</w:t>
      </w:r>
      <w:bookmarkEnd w:id="256"/>
    </w:p>
    <w:p w14:paraId="2C064B02" w14:textId="77777777" w:rsidR="009574A1" w:rsidRPr="00A440E7" w:rsidRDefault="009574A1" w:rsidP="009574A1">
      <w:pPr>
        <w:spacing w:after="0" w:line="240" w:lineRule="auto"/>
        <w:jc w:val="both"/>
        <w:rPr>
          <w:b/>
          <w:bCs/>
          <w:sz w:val="24"/>
          <w:szCs w:val="24"/>
        </w:rPr>
      </w:pPr>
    </w:p>
    <w:p w14:paraId="0B573B52" w14:textId="77777777" w:rsidR="00C36297" w:rsidRPr="00A440E7" w:rsidRDefault="00C36297"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A440E7" w:rsidRDefault="00B4280B" w:rsidP="001632C4">
      <w:pPr>
        <w:spacing w:after="0" w:line="240" w:lineRule="auto"/>
        <w:ind w:firstLine="709"/>
        <w:jc w:val="both"/>
        <w:rPr>
          <w:sz w:val="24"/>
          <w:szCs w:val="24"/>
        </w:rPr>
      </w:pPr>
      <w:r w:rsidRPr="00A440E7">
        <w:rPr>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A440E7" w:rsidRDefault="00B4280B" w:rsidP="001632C4">
      <w:pPr>
        <w:spacing w:after="0" w:line="240" w:lineRule="auto"/>
        <w:ind w:firstLine="709"/>
        <w:jc w:val="both"/>
        <w:rPr>
          <w:b/>
          <w:kern w:val="28"/>
          <w:sz w:val="24"/>
          <w:szCs w:val="24"/>
        </w:rPr>
      </w:pPr>
    </w:p>
    <w:p w14:paraId="0C90BF2B" w14:textId="77777777" w:rsidR="003E12DB" w:rsidRPr="00A440E7" w:rsidRDefault="003E12DB" w:rsidP="001632C4">
      <w:pPr>
        <w:spacing w:after="0" w:line="240" w:lineRule="auto"/>
        <w:ind w:firstLine="709"/>
        <w:jc w:val="both"/>
        <w:rPr>
          <w:b/>
          <w:kern w:val="28"/>
          <w:sz w:val="24"/>
          <w:szCs w:val="24"/>
        </w:rPr>
      </w:pPr>
    </w:p>
    <w:p w14:paraId="56D1A3FC" w14:textId="2C4F438C" w:rsidR="003B5EB4" w:rsidRPr="00A440E7" w:rsidRDefault="002B1618" w:rsidP="008D0D96">
      <w:pPr>
        <w:pStyle w:val="4"/>
        <w:rPr>
          <w:sz w:val="24"/>
          <w:szCs w:val="24"/>
        </w:rPr>
      </w:pPr>
      <w:bookmarkStart w:id="257" w:name="_Toc97114984"/>
      <w:r w:rsidRPr="00A440E7">
        <w:rPr>
          <w:sz w:val="24"/>
          <w:szCs w:val="24"/>
        </w:rPr>
        <w:t>2.3.5</w:t>
      </w:r>
      <w:r w:rsidR="003B5EB4" w:rsidRPr="00A440E7">
        <w:rPr>
          <w:sz w:val="24"/>
          <w:szCs w:val="24"/>
        </w:rPr>
        <w:t>.</w:t>
      </w:r>
      <w:r w:rsidR="00C11B3C" w:rsidRPr="00A440E7">
        <w:rPr>
          <w:sz w:val="24"/>
          <w:szCs w:val="24"/>
        </w:rPr>
        <w:t>2</w:t>
      </w:r>
      <w:r w:rsidR="003B5EB4" w:rsidRPr="00A440E7">
        <w:rPr>
          <w:sz w:val="24"/>
          <w:szCs w:val="24"/>
        </w:rPr>
        <w:t>. Материально-техническое обеспечение</w:t>
      </w:r>
      <w:bookmarkEnd w:id="257"/>
    </w:p>
    <w:p w14:paraId="280281A8" w14:textId="77777777" w:rsidR="003E12DB" w:rsidRPr="00A440E7" w:rsidRDefault="003E12DB" w:rsidP="001632C4">
      <w:pPr>
        <w:spacing w:after="0" w:line="240" w:lineRule="auto"/>
        <w:ind w:firstLine="709"/>
        <w:jc w:val="both"/>
        <w:rPr>
          <w:b/>
          <w:bCs/>
          <w:sz w:val="24"/>
          <w:szCs w:val="24"/>
        </w:rPr>
      </w:pPr>
    </w:p>
    <w:p w14:paraId="2CCEE0E3" w14:textId="77777777" w:rsidR="004A118E" w:rsidRPr="00A440E7" w:rsidRDefault="003B5EB4" w:rsidP="001632C4">
      <w:pPr>
        <w:spacing w:after="0" w:line="240" w:lineRule="auto"/>
        <w:ind w:firstLine="703"/>
        <w:jc w:val="both"/>
        <w:textAlignment w:val="baseline"/>
        <w:rPr>
          <w:sz w:val="24"/>
          <w:szCs w:val="24"/>
        </w:rPr>
      </w:pPr>
      <w:r w:rsidRPr="00A440E7">
        <w:rPr>
          <w:sz w:val="24"/>
          <w:szCs w:val="24"/>
        </w:rPr>
        <w:t xml:space="preserve">Материально-техническое обеспечение реализации </w:t>
      </w:r>
      <w:r w:rsidR="007143A8" w:rsidRPr="00A440E7">
        <w:rPr>
          <w:rFonts w:cs="Times New Roman"/>
          <w:sz w:val="24"/>
          <w:szCs w:val="24"/>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A440E7">
        <w:rPr>
          <w:rFonts w:cs="Times New Roman"/>
          <w:sz w:val="24"/>
          <w:szCs w:val="24"/>
        </w:rPr>
        <w:t>, и</w:t>
      </w:r>
      <w:r w:rsidRPr="00A440E7">
        <w:rPr>
          <w:sz w:val="24"/>
          <w:szCs w:val="24"/>
        </w:rPr>
        <w:t xml:space="preserve"> </w:t>
      </w:r>
      <w:r w:rsidR="004A118E" w:rsidRPr="00A440E7">
        <w:rPr>
          <w:sz w:val="24"/>
          <w:szCs w:val="24"/>
        </w:rPr>
        <w:t>должно соответствовать</w:t>
      </w:r>
      <w:r w:rsidRPr="00A440E7">
        <w:rPr>
          <w:sz w:val="24"/>
          <w:szCs w:val="24"/>
        </w:rPr>
        <w:t xml:space="preserve"> особым образовательным потребностям обучающихся с ЗПР на уровне основного общего образования. </w:t>
      </w:r>
    </w:p>
    <w:p w14:paraId="438CEC10" w14:textId="1796359D" w:rsidR="003B5EB4" w:rsidRPr="00A440E7" w:rsidRDefault="003B5EB4" w:rsidP="001632C4">
      <w:pPr>
        <w:spacing w:after="0" w:line="240" w:lineRule="auto"/>
        <w:ind w:firstLine="703"/>
        <w:jc w:val="both"/>
        <w:textAlignment w:val="baseline"/>
        <w:rPr>
          <w:sz w:val="24"/>
          <w:szCs w:val="24"/>
        </w:rPr>
      </w:pPr>
      <w:r w:rsidRPr="00A440E7">
        <w:rPr>
          <w:rFonts w:eastAsia="Times New Roman"/>
          <w:sz w:val="24"/>
          <w:szCs w:val="24"/>
        </w:rPr>
        <w:t>Материально-техническая база образовательной организации должна быть приведена в соответствие с задачами</w:t>
      </w:r>
      <w:r w:rsidRPr="00A440E7">
        <w:rPr>
          <w:rStyle w:val="normaltextrun"/>
          <w:sz w:val="24"/>
          <w:szCs w:val="24"/>
        </w:rPr>
        <w:t xml:space="preserve"> по обеспечению реализации АООП ООО обучающихся с ЗПР и созданию соответствующей образовательной и социальной среды</w:t>
      </w:r>
      <w:r w:rsidRPr="00A440E7">
        <w:rPr>
          <w:rFonts w:eastAsia="Times New Roman"/>
          <w:sz w:val="24"/>
          <w:szCs w:val="24"/>
        </w:rPr>
        <w:t xml:space="preserve">. </w:t>
      </w:r>
    </w:p>
    <w:p w14:paraId="104902C6" w14:textId="77777777" w:rsidR="003B5EB4" w:rsidRPr="00A440E7" w:rsidRDefault="003B5EB4" w:rsidP="001632C4">
      <w:pPr>
        <w:pStyle w:val="14TexstOSNOVA1012"/>
        <w:spacing w:line="240" w:lineRule="auto"/>
        <w:ind w:firstLine="709"/>
        <w:rPr>
          <w:rFonts w:ascii="Times New Roman" w:hAnsi="Times New Roman" w:cs="Times New Roman"/>
          <w:caps/>
          <w:color w:val="auto"/>
          <w:sz w:val="24"/>
          <w:szCs w:val="24"/>
        </w:rPr>
      </w:pPr>
      <w:r w:rsidRPr="00A440E7">
        <w:rPr>
          <w:rFonts w:ascii="Times New Roman" w:hAnsi="Times New Roman" w:cs="Times New Roman"/>
          <w:color w:val="auto"/>
          <w:sz w:val="24"/>
          <w:szCs w:val="24"/>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организации пространства, в котором обучается обучающийся с ЗПР;</w:t>
      </w:r>
    </w:p>
    <w:p w14:paraId="71A6B99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организации временн</w:t>
      </w:r>
      <w:r w:rsidRPr="00A440E7">
        <w:rPr>
          <w:i/>
          <w:sz w:val="24"/>
          <w:szCs w:val="24"/>
        </w:rPr>
        <w:t>о</w:t>
      </w:r>
      <w:r w:rsidRPr="00A440E7">
        <w:rPr>
          <w:sz w:val="24"/>
          <w:szCs w:val="24"/>
        </w:rPr>
        <w:t>го режима обучения;</w:t>
      </w:r>
    </w:p>
    <w:p w14:paraId="242B6120"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техническим средствам обучения обучающихся с ЗПР на уровне основного общего образования;</w:t>
      </w:r>
    </w:p>
    <w:p w14:paraId="2F39DF2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A440E7" w:rsidRDefault="003B5EB4" w:rsidP="001632C4">
      <w:pPr>
        <w:pStyle w:val="a5"/>
        <w:suppressAutoHyphens/>
        <w:spacing w:after="0" w:line="240" w:lineRule="auto"/>
        <w:ind w:left="0" w:firstLine="709"/>
        <w:jc w:val="both"/>
        <w:rPr>
          <w:rFonts w:eastAsia="Times New Roman"/>
          <w:sz w:val="24"/>
          <w:szCs w:val="24"/>
          <w:lang w:eastAsia="ru-RU"/>
        </w:rPr>
      </w:pPr>
      <w:r w:rsidRPr="00A440E7">
        <w:rPr>
          <w:rFonts w:eastAsia="Times New Roman"/>
          <w:sz w:val="24"/>
          <w:szCs w:val="24"/>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A440E7" w:rsidRDefault="003B5EB4" w:rsidP="001632C4">
      <w:pPr>
        <w:pStyle w:val="paragraph"/>
        <w:spacing w:before="0" w:beforeAutospacing="0" w:after="0" w:afterAutospacing="0"/>
        <w:ind w:firstLine="705"/>
        <w:jc w:val="both"/>
        <w:textAlignment w:val="baseline"/>
      </w:pPr>
      <w:r w:rsidRPr="00A440E7">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A440E7" w:rsidRDefault="003B5EB4" w:rsidP="001632C4">
      <w:pPr>
        <w:spacing w:after="0" w:line="240" w:lineRule="auto"/>
        <w:ind w:firstLine="709"/>
        <w:jc w:val="both"/>
        <w:rPr>
          <w:sz w:val="24"/>
          <w:szCs w:val="24"/>
        </w:rPr>
      </w:pPr>
      <w:r w:rsidRPr="00A440E7">
        <w:rPr>
          <w:sz w:val="24"/>
          <w:szCs w:val="24"/>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A440E7">
        <w:rPr>
          <w:rFonts w:cs="Calibri"/>
          <w:sz w:val="24"/>
          <w:szCs w:val="24"/>
        </w:rPr>
        <w:t xml:space="preserve">отдельных специально оборудованных помещений для проведения занятий с </w:t>
      </w:r>
      <w:r w:rsidRPr="00A440E7">
        <w:rPr>
          <w:sz w:val="24"/>
          <w:szCs w:val="24"/>
        </w:rPr>
        <w:t>учителем</w:t>
      </w:r>
      <w:r w:rsidRPr="00A440E7">
        <w:rPr>
          <w:rFonts w:cs="Calibri"/>
          <w:sz w:val="24"/>
          <w:szCs w:val="24"/>
        </w:rPr>
        <w:t xml:space="preserve">-дефектологом, </w:t>
      </w:r>
      <w:r w:rsidRPr="00A440E7">
        <w:rPr>
          <w:sz w:val="24"/>
          <w:szCs w:val="24"/>
        </w:rPr>
        <w:t>педагогом-</w:t>
      </w:r>
      <w:r w:rsidRPr="00A440E7">
        <w:rPr>
          <w:rFonts w:cs="Calibri"/>
          <w:sz w:val="24"/>
          <w:szCs w:val="24"/>
        </w:rPr>
        <w:t>психологом</w:t>
      </w:r>
      <w:r w:rsidRPr="00A440E7">
        <w:rPr>
          <w:sz w:val="24"/>
          <w:szCs w:val="24"/>
        </w:rPr>
        <w:t>/специальным психологом</w:t>
      </w:r>
      <w:r w:rsidRPr="00A440E7">
        <w:rPr>
          <w:rFonts w:cs="Calibri"/>
          <w:sz w:val="24"/>
          <w:szCs w:val="24"/>
        </w:rPr>
        <w:t>,</w:t>
      </w:r>
      <w:r w:rsidRPr="00A440E7">
        <w:rPr>
          <w:sz w:val="24"/>
          <w:szCs w:val="24"/>
        </w:rPr>
        <w:t xml:space="preserve"> учителем-логопедом и</w:t>
      </w:r>
      <w:r w:rsidRPr="00A440E7">
        <w:rPr>
          <w:rFonts w:cs="Calibri"/>
          <w:sz w:val="24"/>
          <w:szCs w:val="24"/>
        </w:rPr>
        <w:t xml:space="preserve"> др. специалистами.</w:t>
      </w:r>
      <w:r w:rsidRPr="00A440E7">
        <w:rPr>
          <w:sz w:val="24"/>
          <w:szCs w:val="24"/>
        </w:rPr>
        <w:t xml:space="preserve"> Эти кабинеты должны быть оснащены необходимым оборудованием, диагностическими комплектами</w:t>
      </w:r>
      <w:r w:rsidRPr="00A440E7">
        <w:rPr>
          <w:rFonts w:cs="Calibri"/>
          <w:sz w:val="24"/>
          <w:szCs w:val="24"/>
        </w:rPr>
        <w:t xml:space="preserve">, коррекционно-развивающими и дидактическими средствами обучения и воспитания </w:t>
      </w:r>
      <w:r w:rsidRPr="00A440E7">
        <w:rPr>
          <w:rFonts w:cs="Times New Roman"/>
          <w:sz w:val="24"/>
          <w:szCs w:val="24"/>
        </w:rPr>
        <w:t>обучающихся</w:t>
      </w:r>
      <w:r w:rsidRPr="00A440E7">
        <w:rPr>
          <w:rFonts w:cs="Calibri"/>
          <w:sz w:val="24"/>
          <w:szCs w:val="24"/>
        </w:rPr>
        <w:t xml:space="preserve"> с ЗПР.</w:t>
      </w:r>
      <w:r w:rsidRPr="00A440E7">
        <w:rPr>
          <w:sz w:val="24"/>
          <w:szCs w:val="24"/>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A440E7" w:rsidRDefault="003B5EB4" w:rsidP="001632C4">
      <w:pPr>
        <w:spacing w:after="0" w:line="240" w:lineRule="auto"/>
        <w:ind w:firstLine="709"/>
        <w:jc w:val="both"/>
        <w:rPr>
          <w:sz w:val="24"/>
          <w:szCs w:val="24"/>
        </w:rPr>
      </w:pPr>
      <w:r w:rsidRPr="00A440E7">
        <w:rPr>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A440E7" w:rsidRDefault="003B5EB4" w:rsidP="001632C4">
      <w:pPr>
        <w:spacing w:after="0" w:line="240" w:lineRule="auto"/>
        <w:ind w:firstLine="709"/>
        <w:jc w:val="both"/>
        <w:rPr>
          <w:sz w:val="24"/>
          <w:szCs w:val="24"/>
        </w:rPr>
      </w:pPr>
      <w:r w:rsidRPr="00A440E7">
        <w:rPr>
          <w:sz w:val="24"/>
          <w:szCs w:val="24"/>
        </w:rPr>
        <w:t>Сроки освоения АООП ООО обучающимися с ЗПР составляют 5 лет (5–9 классы).</w:t>
      </w:r>
    </w:p>
    <w:p w14:paraId="24BCCF13" w14:textId="77777777" w:rsidR="003B5EB4" w:rsidRPr="00A440E7" w:rsidRDefault="003B5EB4" w:rsidP="001632C4">
      <w:pPr>
        <w:spacing w:after="0" w:line="240" w:lineRule="auto"/>
        <w:ind w:firstLine="709"/>
        <w:jc w:val="both"/>
        <w:rPr>
          <w:sz w:val="24"/>
          <w:szCs w:val="24"/>
        </w:rPr>
      </w:pPr>
      <w:r w:rsidRPr="00A440E7">
        <w:rPr>
          <w:sz w:val="24"/>
          <w:szCs w:val="24"/>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A440E7" w:rsidRDefault="003B5EB4" w:rsidP="001632C4">
      <w:pPr>
        <w:pStyle w:val="Default"/>
        <w:ind w:firstLine="708"/>
        <w:jc w:val="both"/>
        <w:rPr>
          <w:color w:val="auto"/>
        </w:rPr>
      </w:pPr>
      <w:r w:rsidRPr="00A440E7">
        <w:rPr>
          <w:color w:val="auto"/>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w:t>
      </w:r>
      <w:proofErr w:type="spellStart"/>
      <w:r w:rsidRPr="00A440E7">
        <w:rPr>
          <w:color w:val="auto"/>
        </w:rPr>
        <w:t>ассистивные</w:t>
      </w:r>
      <w:proofErr w:type="spellEnd"/>
      <w:r w:rsidRPr="00A440E7">
        <w:rPr>
          <w:color w:val="auto"/>
        </w:rPr>
        <w:t xml:space="preserve">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A440E7" w:rsidRDefault="003B5EB4" w:rsidP="001632C4">
      <w:pPr>
        <w:pStyle w:val="18TexstSPISOK1"/>
        <w:spacing w:line="240" w:lineRule="auto"/>
        <w:ind w:left="0"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A440E7">
        <w:rPr>
          <w:rFonts w:ascii="Times New Roman" w:hAnsi="Times New Roman" w:cs="Times New Roman"/>
          <w:color w:val="auto"/>
          <w:sz w:val="24"/>
          <w:szCs w:val="24"/>
        </w:rPr>
        <w:t xml:space="preserve">учебными пособиями, </w:t>
      </w:r>
      <w:r w:rsidRPr="00A440E7">
        <w:rPr>
          <w:rFonts w:ascii="Times New Roman" w:hAnsi="Times New Roman" w:cs="Times New Roman"/>
          <w:color w:val="auto"/>
          <w:sz w:val="24"/>
          <w:szCs w:val="24"/>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A440E7" w:rsidRDefault="003B5EB4" w:rsidP="001632C4">
      <w:pPr>
        <w:pStyle w:val="Default"/>
        <w:ind w:firstLine="708"/>
        <w:jc w:val="both"/>
        <w:rPr>
          <w:rStyle w:val="normaltextrun"/>
          <w:color w:val="auto"/>
        </w:rPr>
      </w:pPr>
      <w:r w:rsidRPr="00A440E7">
        <w:rPr>
          <w:color w:val="auto"/>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A440E7">
        <w:rPr>
          <w:iCs/>
          <w:color w:val="auto"/>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A440E7">
        <w:rPr>
          <w:color w:val="auto"/>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A440E7" w:rsidRDefault="003B5EB4" w:rsidP="001632C4">
      <w:pPr>
        <w:spacing w:after="0" w:line="240" w:lineRule="auto"/>
        <w:ind w:firstLine="709"/>
        <w:jc w:val="both"/>
        <w:rPr>
          <w:rFonts w:cs="Calibri"/>
          <w:b/>
          <w:bCs/>
          <w:sz w:val="24"/>
          <w:szCs w:val="24"/>
        </w:rPr>
      </w:pPr>
    </w:p>
    <w:p w14:paraId="71D206BC" w14:textId="77777777" w:rsidR="00107362" w:rsidRPr="00A440E7" w:rsidRDefault="00107362" w:rsidP="001632C4">
      <w:pPr>
        <w:spacing w:after="0" w:line="240" w:lineRule="auto"/>
        <w:ind w:firstLine="709"/>
        <w:jc w:val="both"/>
        <w:rPr>
          <w:rFonts w:cs="Calibri"/>
          <w:b/>
          <w:bCs/>
          <w:sz w:val="24"/>
          <w:szCs w:val="24"/>
        </w:rPr>
      </w:pPr>
    </w:p>
    <w:p w14:paraId="5972435A" w14:textId="45CD7885" w:rsidR="003B5EB4" w:rsidRPr="00A440E7" w:rsidRDefault="00C11B3C" w:rsidP="008D0D96">
      <w:pPr>
        <w:pStyle w:val="4"/>
        <w:rPr>
          <w:sz w:val="24"/>
          <w:szCs w:val="24"/>
        </w:rPr>
      </w:pPr>
      <w:bookmarkStart w:id="258" w:name="_Toc97114985"/>
      <w:r w:rsidRPr="00A440E7">
        <w:rPr>
          <w:sz w:val="24"/>
          <w:szCs w:val="24"/>
        </w:rPr>
        <w:t>2.3.</w:t>
      </w:r>
      <w:r w:rsidR="002B1618" w:rsidRPr="00A440E7">
        <w:rPr>
          <w:sz w:val="24"/>
          <w:szCs w:val="24"/>
        </w:rPr>
        <w:t>5</w:t>
      </w:r>
      <w:r w:rsidRPr="00A440E7">
        <w:rPr>
          <w:sz w:val="24"/>
          <w:szCs w:val="24"/>
        </w:rPr>
        <w:t>.3</w:t>
      </w:r>
      <w:r w:rsidR="003B5EB4" w:rsidRPr="00A440E7">
        <w:rPr>
          <w:sz w:val="24"/>
          <w:szCs w:val="24"/>
        </w:rPr>
        <w:t>. Учебно-методическое обеспечение</w:t>
      </w:r>
      <w:bookmarkEnd w:id="258"/>
    </w:p>
    <w:p w14:paraId="5A28FF2B" w14:textId="77777777" w:rsidR="00107362" w:rsidRPr="00A440E7" w:rsidRDefault="00107362" w:rsidP="00C07D5F">
      <w:pPr>
        <w:spacing w:after="0" w:line="240" w:lineRule="auto"/>
        <w:jc w:val="both"/>
        <w:rPr>
          <w:rFonts w:cs="Calibri"/>
          <w:b/>
          <w:bCs/>
          <w:sz w:val="24"/>
          <w:szCs w:val="24"/>
        </w:rPr>
      </w:pPr>
    </w:p>
    <w:p w14:paraId="0F8EAC57" w14:textId="77777777" w:rsidR="003B5EB4" w:rsidRPr="00A440E7" w:rsidRDefault="003B5EB4" w:rsidP="001632C4">
      <w:pPr>
        <w:spacing w:after="0" w:line="240" w:lineRule="auto"/>
        <w:ind w:firstLine="709"/>
        <w:jc w:val="both"/>
        <w:rPr>
          <w:sz w:val="24"/>
          <w:szCs w:val="24"/>
        </w:rPr>
      </w:pPr>
      <w:r w:rsidRPr="00A440E7">
        <w:rPr>
          <w:sz w:val="24"/>
          <w:szCs w:val="24"/>
        </w:rPr>
        <w:t xml:space="preserve">Учебно-методическое обеспечение реализации АООП ООО обучающихся с ЗПР </w:t>
      </w:r>
      <w:r w:rsidRPr="00A440E7">
        <w:rPr>
          <w:iCs/>
          <w:sz w:val="24"/>
          <w:szCs w:val="24"/>
        </w:rPr>
        <w:t xml:space="preserve">направлено на </w:t>
      </w:r>
      <w:r w:rsidRPr="00A440E7">
        <w:rPr>
          <w:sz w:val="24"/>
          <w:szCs w:val="24"/>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A440E7" w:rsidRDefault="003B5EB4" w:rsidP="001632C4">
      <w:pPr>
        <w:spacing w:after="0" w:line="240" w:lineRule="auto"/>
        <w:ind w:firstLine="709"/>
        <w:jc w:val="both"/>
        <w:rPr>
          <w:sz w:val="24"/>
          <w:szCs w:val="24"/>
        </w:rPr>
      </w:pPr>
      <w:r w:rsidRPr="00A440E7">
        <w:rPr>
          <w:caps/>
          <w:sz w:val="24"/>
          <w:szCs w:val="24"/>
        </w:rPr>
        <w:t xml:space="preserve">В </w:t>
      </w:r>
      <w:r w:rsidRPr="00A440E7">
        <w:rPr>
          <w:kern w:val="28"/>
          <w:sz w:val="24"/>
          <w:szCs w:val="24"/>
        </w:rPr>
        <w:t>образовательной</w:t>
      </w:r>
      <w:r w:rsidRPr="00A440E7">
        <w:rPr>
          <w:caps/>
          <w:sz w:val="24"/>
          <w:szCs w:val="24"/>
        </w:rPr>
        <w:t xml:space="preserve"> </w:t>
      </w:r>
      <w:r w:rsidRPr="00A440E7">
        <w:rPr>
          <w:kern w:val="28"/>
          <w:sz w:val="24"/>
          <w:szCs w:val="24"/>
        </w:rPr>
        <w:t>о</w:t>
      </w:r>
      <w:r w:rsidRPr="00A440E7">
        <w:rPr>
          <w:sz w:val="24"/>
          <w:szCs w:val="24"/>
        </w:rPr>
        <w:t>рганизации</w:t>
      </w:r>
      <w:r w:rsidRPr="00A440E7">
        <w:rPr>
          <w:caps/>
          <w:sz w:val="24"/>
          <w:szCs w:val="24"/>
        </w:rPr>
        <w:t xml:space="preserve"> </w:t>
      </w:r>
      <w:r w:rsidRPr="00A440E7">
        <w:rPr>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A440E7">
        <w:rPr>
          <w:sz w:val="24"/>
          <w:szCs w:val="24"/>
        </w:rPr>
        <w:t>флеш</w:t>
      </w:r>
      <w:proofErr w:type="spellEnd"/>
      <w:r w:rsidRPr="00A440E7">
        <w:rPr>
          <w:sz w:val="24"/>
          <w:szCs w:val="24"/>
        </w:rPr>
        <w:t>-тренажеров,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A440E7" w:rsidRDefault="003B5EB4" w:rsidP="001632C4">
      <w:pPr>
        <w:pStyle w:val="Standard"/>
        <w:ind w:firstLine="709"/>
        <w:jc w:val="both"/>
        <w:rPr>
          <w:rFonts w:ascii="Times New Roman" w:hAnsi="Times New Roman" w:cs="Times New Roman"/>
        </w:rPr>
      </w:pPr>
      <w:r w:rsidRPr="00A440E7">
        <w:rPr>
          <w:rFonts w:ascii="Times New Roman" w:hAnsi="Times New Roman" w:cs="Times New Roman"/>
        </w:rPr>
        <w:t>Требования к информационно-методическому обеспечению образовательного процесса включают:</w:t>
      </w:r>
    </w:p>
    <w:p w14:paraId="5AAFA41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необходимую нормативно-правовую базу образования обучающихся с ЗПР;</w:t>
      </w:r>
    </w:p>
    <w:p w14:paraId="1F378484"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характеристики предполагаемых информационных связей участников образовательных отношений;</w:t>
      </w:r>
    </w:p>
    <w:p w14:paraId="2FE3743A"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A440E7" w:rsidRDefault="003B5EB4"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A440E7" w:rsidRDefault="003B5EB4" w:rsidP="001632C4">
      <w:pPr>
        <w:spacing w:after="0" w:line="240" w:lineRule="auto"/>
        <w:ind w:firstLine="709"/>
        <w:jc w:val="both"/>
        <w:rPr>
          <w:b/>
          <w:kern w:val="28"/>
          <w:sz w:val="24"/>
          <w:szCs w:val="24"/>
        </w:rPr>
      </w:pPr>
    </w:p>
    <w:p w14:paraId="21594CA4" w14:textId="77777777" w:rsidR="00107362" w:rsidRPr="00A440E7" w:rsidRDefault="00107362" w:rsidP="001632C4">
      <w:pPr>
        <w:spacing w:after="0" w:line="240" w:lineRule="auto"/>
        <w:ind w:firstLine="709"/>
        <w:jc w:val="both"/>
        <w:rPr>
          <w:b/>
          <w:kern w:val="28"/>
          <w:sz w:val="24"/>
          <w:szCs w:val="24"/>
        </w:rPr>
      </w:pPr>
    </w:p>
    <w:p w14:paraId="7D139FD9" w14:textId="5D3A5D52" w:rsidR="00583366" w:rsidRPr="00A440E7" w:rsidRDefault="00583366" w:rsidP="008D0D96">
      <w:pPr>
        <w:pStyle w:val="4"/>
        <w:rPr>
          <w:sz w:val="24"/>
          <w:szCs w:val="24"/>
        </w:rPr>
      </w:pPr>
      <w:bookmarkStart w:id="259" w:name="_Toc97114986"/>
      <w:r w:rsidRPr="00A440E7">
        <w:rPr>
          <w:sz w:val="24"/>
          <w:szCs w:val="24"/>
        </w:rPr>
        <w:t>2.3.</w:t>
      </w:r>
      <w:r w:rsidR="002B1618" w:rsidRPr="00A440E7">
        <w:rPr>
          <w:sz w:val="24"/>
          <w:szCs w:val="24"/>
        </w:rPr>
        <w:t>5</w:t>
      </w:r>
      <w:r w:rsidRPr="00A440E7">
        <w:rPr>
          <w:sz w:val="24"/>
          <w:szCs w:val="24"/>
        </w:rPr>
        <w:t>.</w:t>
      </w:r>
      <w:r w:rsidR="00C11B3C" w:rsidRPr="00A440E7">
        <w:rPr>
          <w:sz w:val="24"/>
          <w:szCs w:val="24"/>
        </w:rPr>
        <w:t>4</w:t>
      </w:r>
      <w:r w:rsidRPr="00A440E7">
        <w:rPr>
          <w:sz w:val="24"/>
          <w:szCs w:val="24"/>
        </w:rPr>
        <w:t>. Психолого-педагогические условия</w:t>
      </w:r>
      <w:bookmarkEnd w:id="259"/>
    </w:p>
    <w:p w14:paraId="79DDEA3E" w14:textId="77777777" w:rsidR="00107362" w:rsidRPr="00A440E7" w:rsidRDefault="00107362" w:rsidP="001632C4">
      <w:pPr>
        <w:spacing w:after="0" w:line="240" w:lineRule="auto"/>
        <w:ind w:firstLine="709"/>
        <w:jc w:val="both"/>
        <w:rPr>
          <w:b/>
          <w:sz w:val="24"/>
          <w:szCs w:val="24"/>
        </w:rPr>
      </w:pPr>
    </w:p>
    <w:p w14:paraId="74E853DF" w14:textId="77777777" w:rsidR="00583366" w:rsidRPr="00A440E7" w:rsidRDefault="00583366" w:rsidP="001632C4">
      <w:pPr>
        <w:spacing w:after="0" w:line="240" w:lineRule="auto"/>
        <w:ind w:firstLine="709"/>
        <w:jc w:val="both"/>
        <w:rPr>
          <w:sz w:val="24"/>
          <w:szCs w:val="24"/>
        </w:rPr>
      </w:pPr>
      <w:r w:rsidRPr="00A440E7">
        <w:rPr>
          <w:sz w:val="24"/>
          <w:szCs w:val="24"/>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A440E7">
        <w:rPr>
          <w:rFonts w:cs="Times New Roman"/>
          <w:sz w:val="24"/>
          <w:szCs w:val="24"/>
        </w:rPr>
        <w:t>обучающегося</w:t>
      </w:r>
      <w:r w:rsidRPr="00A440E7" w:rsidDel="009858A8">
        <w:rPr>
          <w:sz w:val="24"/>
          <w:szCs w:val="24"/>
        </w:rPr>
        <w:t xml:space="preserve"> </w:t>
      </w:r>
      <w:r w:rsidRPr="00A440E7">
        <w:rPr>
          <w:sz w:val="24"/>
          <w:szCs w:val="24"/>
        </w:rPr>
        <w:t xml:space="preserve">с ЗПР. </w:t>
      </w:r>
    </w:p>
    <w:p w14:paraId="0FE67E96" w14:textId="77777777" w:rsidR="00583366" w:rsidRPr="00A440E7" w:rsidRDefault="00583366" w:rsidP="001632C4">
      <w:pPr>
        <w:pStyle w:val="ConsPlusNormal"/>
        <w:ind w:firstLine="709"/>
        <w:jc w:val="both"/>
        <w:rPr>
          <w:rFonts w:ascii="Times New Roman" w:hAnsi="Times New Roman"/>
          <w:sz w:val="24"/>
          <w:szCs w:val="24"/>
        </w:rPr>
      </w:pPr>
      <w:r w:rsidRPr="00A440E7">
        <w:rPr>
          <w:rFonts w:ascii="Times New Roman" w:hAnsi="Times New Roman"/>
          <w:sz w:val="24"/>
          <w:szCs w:val="24"/>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w:t>
      </w:r>
      <w:proofErr w:type="spellStart"/>
      <w:r w:rsidRPr="00A440E7">
        <w:rPr>
          <w:rFonts w:ascii="Times New Roman" w:hAnsi="Times New Roman"/>
          <w:sz w:val="24"/>
          <w:szCs w:val="24"/>
        </w:rPr>
        <w:t>ППк</w:t>
      </w:r>
      <w:proofErr w:type="spellEnd"/>
      <w:r w:rsidRPr="00A440E7">
        <w:rPr>
          <w:rFonts w:ascii="Times New Roman" w:hAnsi="Times New Roman"/>
          <w:sz w:val="24"/>
          <w:szCs w:val="24"/>
        </w:rPr>
        <w:t>) применительно к каждому обучающемуся с ЗПР.</w:t>
      </w:r>
    </w:p>
    <w:p w14:paraId="1892FB9D" w14:textId="77777777" w:rsidR="00583366" w:rsidRPr="00A440E7" w:rsidRDefault="00583366" w:rsidP="001632C4">
      <w:pPr>
        <w:pStyle w:val="ConsPlusNormal"/>
        <w:ind w:firstLine="709"/>
        <w:jc w:val="both"/>
        <w:rPr>
          <w:rFonts w:ascii="Times New Roman" w:hAnsi="Times New Roman"/>
          <w:sz w:val="24"/>
          <w:szCs w:val="24"/>
        </w:rPr>
      </w:pPr>
      <w:r w:rsidRPr="00A440E7">
        <w:rPr>
          <w:rFonts w:ascii="Times New Roman" w:hAnsi="Times New Roman"/>
          <w:sz w:val="24"/>
          <w:szCs w:val="24"/>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осуществление психологического и социального сопровождения обучающегося с ЗПР, направленное на его </w:t>
      </w:r>
      <w:bookmarkStart w:id="260" w:name="_Hlk39584317"/>
      <w:r w:rsidRPr="00A440E7">
        <w:rPr>
          <w:sz w:val="24"/>
          <w:szCs w:val="24"/>
        </w:rPr>
        <w:t>личностное становление и профессиональное самоопределение, на профилактику социально нежелательного поведения, </w:t>
      </w:r>
      <w:bookmarkEnd w:id="260"/>
      <w:r w:rsidRPr="00A440E7">
        <w:rPr>
          <w:sz w:val="24"/>
          <w:szCs w:val="24"/>
        </w:rPr>
        <w:t xml:space="preserve">развитие навыков соблюдения правил кибербезопасности при общении в социальных сетях; </w:t>
      </w:r>
    </w:p>
    <w:p w14:paraId="4E70FE38"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специальные групповые </w:t>
      </w:r>
      <w:proofErr w:type="spellStart"/>
      <w:r w:rsidRPr="00A440E7">
        <w:rPr>
          <w:sz w:val="24"/>
          <w:szCs w:val="24"/>
        </w:rPr>
        <w:t>психокоррекционные</w:t>
      </w:r>
      <w:proofErr w:type="spellEnd"/>
      <w:r w:rsidRPr="00A440E7">
        <w:rPr>
          <w:sz w:val="24"/>
          <w:szCs w:val="24"/>
        </w:rPr>
        <w:t xml:space="preserve">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психологическое сопровождение, оптимизирующее взаимодействие семьи и ребенка; поддержку и включение семьи в процесс </w:t>
      </w:r>
      <w:proofErr w:type="spellStart"/>
      <w:r w:rsidRPr="00A440E7">
        <w:rPr>
          <w:sz w:val="24"/>
          <w:szCs w:val="24"/>
        </w:rPr>
        <w:t>абилитации</w:t>
      </w:r>
      <w:proofErr w:type="spellEnd"/>
      <w:r w:rsidRPr="00A440E7">
        <w:rPr>
          <w:sz w:val="24"/>
          <w:szCs w:val="24"/>
        </w:rPr>
        <w:t xml:space="preserve"> обучающегося средствами образования и ее особую подготовку силами специалистов;</w:t>
      </w:r>
    </w:p>
    <w:p w14:paraId="1C8D78A3"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возможность </w:t>
      </w:r>
      <w:proofErr w:type="spellStart"/>
      <w:r w:rsidRPr="00A440E7">
        <w:rPr>
          <w:sz w:val="24"/>
          <w:szCs w:val="24"/>
        </w:rPr>
        <w:t>тьюторского</w:t>
      </w:r>
      <w:proofErr w:type="spellEnd"/>
      <w:r w:rsidRPr="00A440E7">
        <w:rPr>
          <w:sz w:val="24"/>
          <w:szCs w:val="24"/>
        </w:rPr>
        <w:t xml:space="preserve">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A440E7" w:rsidRDefault="00583366" w:rsidP="001632C4">
      <w:pPr>
        <w:spacing w:after="0" w:line="240" w:lineRule="auto"/>
        <w:ind w:firstLine="567"/>
        <w:jc w:val="both"/>
        <w:rPr>
          <w:sz w:val="24"/>
          <w:szCs w:val="24"/>
        </w:rPr>
      </w:pPr>
      <w:r w:rsidRPr="00A440E7">
        <w:rPr>
          <w:sz w:val="24"/>
          <w:szCs w:val="24"/>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w:t>
      </w:r>
      <w:proofErr w:type="spellStart"/>
      <w:r w:rsidRPr="00A440E7">
        <w:rPr>
          <w:sz w:val="24"/>
          <w:szCs w:val="24"/>
        </w:rPr>
        <w:t>пошаговость</w:t>
      </w:r>
      <w:proofErr w:type="spellEnd"/>
      <w:r w:rsidRPr="00A440E7">
        <w:rPr>
          <w:sz w:val="24"/>
          <w:szCs w:val="24"/>
        </w:rPr>
        <w:t>»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A440E7" w:rsidRDefault="00583366" w:rsidP="001632C4">
      <w:pPr>
        <w:spacing w:after="0" w:line="240" w:lineRule="auto"/>
        <w:ind w:firstLine="567"/>
        <w:jc w:val="both"/>
        <w:rPr>
          <w:sz w:val="24"/>
          <w:szCs w:val="24"/>
        </w:rPr>
      </w:pPr>
      <w:r w:rsidRPr="00A440E7">
        <w:rPr>
          <w:sz w:val="24"/>
          <w:szCs w:val="24"/>
        </w:rPr>
        <w:t xml:space="preserve">Организация процесса обучения </w:t>
      </w:r>
      <w:r w:rsidRPr="00A440E7">
        <w:rPr>
          <w:rFonts w:cs="Times New Roman"/>
          <w:sz w:val="24"/>
          <w:szCs w:val="24"/>
        </w:rPr>
        <w:t>обучающихся</w:t>
      </w:r>
      <w:r w:rsidRPr="00A440E7">
        <w:rPr>
          <w:sz w:val="24"/>
          <w:szCs w:val="24"/>
        </w:rPr>
        <w:t xml:space="preserve"> с ЗПР предусматривает применение </w:t>
      </w:r>
      <w:proofErr w:type="spellStart"/>
      <w:r w:rsidRPr="00A440E7">
        <w:rPr>
          <w:sz w:val="24"/>
          <w:szCs w:val="24"/>
        </w:rPr>
        <w:t>здоровьесберегающих</w:t>
      </w:r>
      <w:proofErr w:type="spellEnd"/>
      <w:r w:rsidRPr="00A440E7">
        <w:rPr>
          <w:sz w:val="24"/>
          <w:szCs w:val="24"/>
        </w:rPr>
        <w:t xml:space="preserve"> технологий. Для обучающихся с ЗПР необходимы:</w:t>
      </w:r>
    </w:p>
    <w:p w14:paraId="3DD2C14E"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культуры здорового образа жизни при изучении предметов и коррекционных курсов;</w:t>
      </w:r>
    </w:p>
    <w:p w14:paraId="45275188"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A440E7" w:rsidRDefault="00583366" w:rsidP="00455436">
      <w:pPr>
        <w:spacing w:after="0" w:line="240" w:lineRule="auto"/>
        <w:ind w:firstLine="709"/>
        <w:jc w:val="both"/>
        <w:rPr>
          <w:b/>
          <w:kern w:val="28"/>
          <w:sz w:val="24"/>
          <w:szCs w:val="24"/>
        </w:rPr>
      </w:pPr>
    </w:p>
    <w:p w14:paraId="20EC8A00" w14:textId="77777777" w:rsidR="00107362" w:rsidRPr="00A440E7" w:rsidRDefault="00107362" w:rsidP="00455436">
      <w:pPr>
        <w:spacing w:after="0" w:line="240" w:lineRule="auto"/>
        <w:ind w:firstLine="709"/>
        <w:jc w:val="both"/>
        <w:rPr>
          <w:b/>
          <w:kern w:val="28"/>
          <w:sz w:val="24"/>
          <w:szCs w:val="24"/>
        </w:rPr>
      </w:pPr>
    </w:p>
    <w:p w14:paraId="602050DF" w14:textId="77777777" w:rsidR="00522A4D" w:rsidRDefault="00522A4D" w:rsidP="002C7868">
      <w:pPr>
        <w:pStyle w:val="4"/>
        <w:rPr>
          <w:sz w:val="24"/>
          <w:szCs w:val="24"/>
        </w:rPr>
      </w:pPr>
      <w:bookmarkStart w:id="261" w:name="_Toc97114987"/>
    </w:p>
    <w:p w14:paraId="5FC1E700" w14:textId="77777777" w:rsidR="00522A4D" w:rsidRDefault="00522A4D" w:rsidP="002C7868">
      <w:pPr>
        <w:pStyle w:val="4"/>
        <w:rPr>
          <w:sz w:val="24"/>
          <w:szCs w:val="24"/>
        </w:rPr>
      </w:pPr>
    </w:p>
    <w:p w14:paraId="26D587B7" w14:textId="52CB63D6" w:rsidR="00B4280B" w:rsidRPr="00A440E7" w:rsidRDefault="00B4280B" w:rsidP="002C7868">
      <w:pPr>
        <w:pStyle w:val="4"/>
        <w:rPr>
          <w:rStyle w:val="40"/>
          <w:b/>
          <w:iCs/>
          <w:sz w:val="24"/>
          <w:szCs w:val="24"/>
        </w:rPr>
      </w:pPr>
      <w:r w:rsidRPr="00A440E7">
        <w:rPr>
          <w:sz w:val="24"/>
          <w:szCs w:val="24"/>
        </w:rPr>
        <w:t>2</w:t>
      </w:r>
      <w:r w:rsidRPr="00A440E7">
        <w:rPr>
          <w:rStyle w:val="40"/>
          <w:b/>
          <w:iCs/>
          <w:sz w:val="24"/>
          <w:szCs w:val="24"/>
        </w:rPr>
        <w:t>.3.</w:t>
      </w:r>
      <w:r w:rsidR="002B1618" w:rsidRPr="00A440E7">
        <w:rPr>
          <w:rStyle w:val="40"/>
          <w:b/>
          <w:iCs/>
          <w:sz w:val="24"/>
          <w:szCs w:val="24"/>
        </w:rPr>
        <w:t>5</w:t>
      </w:r>
      <w:r w:rsidRPr="00A440E7">
        <w:rPr>
          <w:rStyle w:val="40"/>
          <w:b/>
          <w:iCs/>
          <w:sz w:val="24"/>
          <w:szCs w:val="24"/>
        </w:rPr>
        <w:t>.</w:t>
      </w:r>
      <w:r w:rsidR="00C11B3C" w:rsidRPr="00A440E7">
        <w:rPr>
          <w:rStyle w:val="40"/>
          <w:b/>
          <w:iCs/>
          <w:sz w:val="24"/>
          <w:szCs w:val="24"/>
        </w:rPr>
        <w:t>5</w:t>
      </w:r>
      <w:r w:rsidRPr="00A440E7">
        <w:rPr>
          <w:rStyle w:val="40"/>
          <w:b/>
          <w:iCs/>
          <w:sz w:val="24"/>
          <w:szCs w:val="24"/>
        </w:rPr>
        <w:t>. Кадровые условия</w:t>
      </w:r>
      <w:bookmarkEnd w:id="261"/>
    </w:p>
    <w:p w14:paraId="2D76E1C4" w14:textId="77777777" w:rsidR="00107362" w:rsidRPr="00A440E7" w:rsidRDefault="00107362" w:rsidP="00455436">
      <w:pPr>
        <w:spacing w:after="0" w:line="240" w:lineRule="auto"/>
        <w:ind w:firstLine="709"/>
        <w:jc w:val="both"/>
        <w:rPr>
          <w:b/>
          <w:sz w:val="24"/>
          <w:szCs w:val="24"/>
        </w:rPr>
      </w:pPr>
    </w:p>
    <w:p w14:paraId="3B8F0186"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основного общего образования МБОУ СОШ с. </w:t>
      </w:r>
      <w:proofErr w:type="spellStart"/>
      <w:r w:rsidRPr="001E01E1">
        <w:rPr>
          <w:rFonts w:eastAsia="Calibri" w:cs="Times New Roman"/>
          <w:sz w:val="24"/>
          <w:szCs w:val="24"/>
          <w:lang w:eastAsia="en-US"/>
        </w:rPr>
        <w:t>Месели</w:t>
      </w:r>
      <w:proofErr w:type="spellEnd"/>
      <w:r w:rsidRPr="001E01E1">
        <w:rPr>
          <w:rFonts w:eastAsia="Calibri" w:cs="Times New Roman"/>
          <w:sz w:val="24"/>
          <w:szCs w:val="24"/>
          <w:lang w:eastAsia="en-US"/>
        </w:rPr>
        <w:t xml:space="preserve">, способными к инновационной  профессиональной деятельности. </w:t>
      </w:r>
    </w:p>
    <w:p w14:paraId="783A4EE3"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Требования к кадровым условиям включают: </w:t>
      </w:r>
    </w:p>
    <w:p w14:paraId="6FF1592A"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укомплектованность образовательной организации педагогическими, руководящими и иными работниками; </w:t>
      </w:r>
    </w:p>
    <w:p w14:paraId="18F6A67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уровень квалификации педагогических и иных работников образовательной организации; </w:t>
      </w:r>
    </w:p>
    <w:p w14:paraId="495C964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7FFD9EA4"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p>
    <w:p w14:paraId="3FBC0804"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2B8C66D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субъекта Российской Федерации. </w:t>
      </w:r>
    </w:p>
    <w:p w14:paraId="4451CA00"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10BF4CED"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15F6DB4B" w14:textId="77777777" w:rsidR="001E01E1" w:rsidRPr="001E01E1" w:rsidRDefault="001E01E1" w:rsidP="001E01E1">
      <w:pPr>
        <w:widowControl w:val="0"/>
        <w:spacing w:after="200" w:line="276" w:lineRule="auto"/>
        <w:ind w:firstLine="709"/>
        <w:jc w:val="center"/>
        <w:rPr>
          <w:rFonts w:eastAsia="Calibri" w:cs="Times New Roman"/>
          <w:b/>
          <w:sz w:val="24"/>
          <w:szCs w:val="24"/>
          <w:lang w:eastAsia="en-US"/>
        </w:rPr>
      </w:pPr>
      <w:r w:rsidRPr="001E01E1">
        <w:rPr>
          <w:rFonts w:eastAsia="Calibri" w:cs="Times New Roman"/>
          <w:b/>
          <w:sz w:val="24"/>
          <w:szCs w:val="24"/>
          <w:lang w:eastAsia="en-US"/>
        </w:rPr>
        <w:t xml:space="preserve">Повышение квалификации педагогических работников МБОУ СОШ с. </w:t>
      </w:r>
      <w:proofErr w:type="spellStart"/>
      <w:r w:rsidRPr="001E01E1">
        <w:rPr>
          <w:rFonts w:eastAsia="Calibri" w:cs="Times New Roman"/>
          <w:b/>
          <w:sz w:val="24"/>
          <w:szCs w:val="24"/>
          <w:lang w:eastAsia="en-US"/>
        </w:rPr>
        <w:t>Месели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237"/>
        <w:gridCol w:w="1612"/>
        <w:gridCol w:w="4908"/>
      </w:tblGrid>
      <w:tr w:rsidR="001E01E1" w:rsidRPr="001E01E1" w14:paraId="384CB375" w14:textId="77777777" w:rsidTr="00B97C55">
        <w:tc>
          <w:tcPr>
            <w:tcW w:w="675" w:type="dxa"/>
            <w:shd w:val="clear" w:color="auto" w:fill="auto"/>
          </w:tcPr>
          <w:p w14:paraId="3A4792C1" w14:textId="77777777" w:rsidR="001E01E1" w:rsidRPr="001E01E1" w:rsidRDefault="001E01E1" w:rsidP="001E01E1">
            <w:pPr>
              <w:widowControl w:val="0"/>
              <w:spacing w:after="200" w:line="276" w:lineRule="auto"/>
              <w:jc w:val="both"/>
              <w:rPr>
                <w:rFonts w:eastAsia="Times New Roman" w:cs="Times New Roman"/>
                <w:sz w:val="24"/>
                <w:szCs w:val="24"/>
                <w:lang w:eastAsia="en-US"/>
              </w:rPr>
            </w:pPr>
            <w:r w:rsidRPr="001E01E1">
              <w:rPr>
                <w:rFonts w:eastAsia="Times New Roman" w:cs="Times New Roman"/>
                <w:sz w:val="24"/>
                <w:szCs w:val="24"/>
                <w:lang w:eastAsia="en-US"/>
              </w:rPr>
              <w:t>1</w:t>
            </w:r>
          </w:p>
        </w:tc>
        <w:tc>
          <w:tcPr>
            <w:tcW w:w="2552" w:type="dxa"/>
            <w:shd w:val="clear" w:color="auto" w:fill="auto"/>
          </w:tcPr>
          <w:p w14:paraId="66D5CD07" w14:textId="77777777" w:rsidR="001E01E1" w:rsidRPr="001E01E1" w:rsidRDefault="001E01E1" w:rsidP="001E01E1">
            <w:pPr>
              <w:widowControl w:val="0"/>
              <w:spacing w:after="200" w:line="276" w:lineRule="auto"/>
              <w:jc w:val="both"/>
              <w:rPr>
                <w:rFonts w:eastAsia="Times New Roman" w:cs="Times New Roman"/>
                <w:sz w:val="24"/>
                <w:szCs w:val="24"/>
                <w:lang w:eastAsia="en-US"/>
              </w:rPr>
            </w:pPr>
            <w:r w:rsidRPr="001E01E1">
              <w:rPr>
                <w:rFonts w:eastAsia="Times New Roman" w:cs="Times New Roman"/>
                <w:sz w:val="24"/>
                <w:szCs w:val="24"/>
                <w:lang w:eastAsia="en-US"/>
              </w:rPr>
              <w:t>ФИО</w:t>
            </w:r>
          </w:p>
        </w:tc>
        <w:tc>
          <w:tcPr>
            <w:tcW w:w="1612" w:type="dxa"/>
            <w:shd w:val="clear" w:color="auto" w:fill="auto"/>
          </w:tcPr>
          <w:p w14:paraId="33277A5B" w14:textId="77777777" w:rsidR="001E01E1" w:rsidRPr="001E01E1" w:rsidRDefault="001E01E1" w:rsidP="001E01E1">
            <w:pPr>
              <w:widowControl w:val="0"/>
              <w:spacing w:after="200" w:line="276" w:lineRule="auto"/>
              <w:jc w:val="both"/>
              <w:rPr>
                <w:rFonts w:eastAsia="Times New Roman" w:cs="Times New Roman"/>
                <w:sz w:val="24"/>
                <w:szCs w:val="24"/>
                <w:lang w:eastAsia="en-US"/>
              </w:rPr>
            </w:pPr>
            <w:r w:rsidRPr="001E01E1">
              <w:rPr>
                <w:rFonts w:eastAsia="Times New Roman" w:cs="Times New Roman"/>
                <w:sz w:val="24"/>
                <w:szCs w:val="24"/>
                <w:lang w:eastAsia="en-US"/>
              </w:rPr>
              <w:t>Должность</w:t>
            </w:r>
          </w:p>
        </w:tc>
        <w:tc>
          <w:tcPr>
            <w:tcW w:w="5334" w:type="dxa"/>
            <w:shd w:val="clear" w:color="auto" w:fill="auto"/>
          </w:tcPr>
          <w:p w14:paraId="0C8DD5B8" w14:textId="77777777" w:rsidR="001E01E1" w:rsidRPr="001E01E1" w:rsidRDefault="001E01E1" w:rsidP="001E01E1">
            <w:pPr>
              <w:widowControl w:val="0"/>
              <w:spacing w:after="200" w:line="276" w:lineRule="auto"/>
              <w:jc w:val="both"/>
              <w:rPr>
                <w:rFonts w:eastAsia="Times New Roman" w:cs="Times New Roman"/>
                <w:sz w:val="24"/>
                <w:szCs w:val="24"/>
                <w:lang w:eastAsia="en-US"/>
              </w:rPr>
            </w:pPr>
            <w:r w:rsidRPr="001E01E1">
              <w:rPr>
                <w:rFonts w:eastAsia="Calibri" w:cs="Times New Roman"/>
                <w:sz w:val="20"/>
                <w:szCs w:val="20"/>
                <w:lang w:eastAsia="en-US"/>
              </w:rPr>
              <w:t>Наименование курсов, где прошли (учреждения профессионального образования, сроки прохождения, номер полученного документа);</w:t>
            </w:r>
          </w:p>
        </w:tc>
      </w:tr>
      <w:tr w:rsidR="001E01E1" w:rsidRPr="001E01E1" w14:paraId="472A8121" w14:textId="77777777" w:rsidTr="00B97C55">
        <w:tc>
          <w:tcPr>
            <w:tcW w:w="675" w:type="dxa"/>
            <w:shd w:val="clear" w:color="auto" w:fill="auto"/>
          </w:tcPr>
          <w:p w14:paraId="718D7182"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1</w:t>
            </w:r>
          </w:p>
        </w:tc>
        <w:tc>
          <w:tcPr>
            <w:tcW w:w="2552" w:type="dxa"/>
            <w:shd w:val="clear" w:color="auto" w:fill="auto"/>
          </w:tcPr>
          <w:p w14:paraId="5A48788B"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Иванов</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Николай</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Андреевич</w:t>
            </w:r>
            <w:proofErr w:type="spellEnd"/>
          </w:p>
        </w:tc>
        <w:tc>
          <w:tcPr>
            <w:tcW w:w="1612" w:type="dxa"/>
            <w:shd w:val="clear" w:color="auto" w:fill="auto"/>
          </w:tcPr>
          <w:p w14:paraId="29455120"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Директор</w:t>
            </w:r>
            <w:proofErr w:type="spellEnd"/>
          </w:p>
        </w:tc>
        <w:tc>
          <w:tcPr>
            <w:tcW w:w="5334" w:type="dxa"/>
            <w:shd w:val="clear" w:color="auto" w:fill="auto"/>
          </w:tcPr>
          <w:p w14:paraId="6346104A" w14:textId="77777777" w:rsidR="001E01E1" w:rsidRPr="001E01E1" w:rsidRDefault="001E01E1" w:rsidP="001E01E1">
            <w:pPr>
              <w:widowControl w:val="0"/>
              <w:spacing w:after="200" w:line="276" w:lineRule="auto"/>
              <w:ind w:right="-275"/>
              <w:rPr>
                <w:rFonts w:eastAsia="Calibri" w:cs="Times New Roman"/>
                <w:sz w:val="20"/>
                <w:szCs w:val="20"/>
                <w:lang w:eastAsia="en-US"/>
              </w:rPr>
            </w:pPr>
            <w:r w:rsidRPr="001E01E1">
              <w:rPr>
                <w:rFonts w:eastAsia="Calibri" w:cs="Times New Roman"/>
                <w:sz w:val="20"/>
                <w:szCs w:val="20"/>
                <w:lang w:eastAsia="en-US"/>
              </w:rPr>
              <w:t>1.«Содержание и технологии современного образования» (144 ч.) «Академия «Просвещение» г. Москва. С 20.10. 2021 по 30.11.2021. №054680</w:t>
            </w:r>
          </w:p>
          <w:p w14:paraId="11EBD4A8" w14:textId="77777777" w:rsidR="001E01E1" w:rsidRPr="001E01E1" w:rsidRDefault="001E01E1" w:rsidP="001E01E1">
            <w:pPr>
              <w:widowControl w:val="0"/>
              <w:spacing w:after="200" w:line="276" w:lineRule="auto"/>
              <w:ind w:right="-275"/>
              <w:rPr>
                <w:rFonts w:eastAsia="Calibri" w:cs="Times New Roman"/>
                <w:sz w:val="20"/>
                <w:szCs w:val="20"/>
                <w:lang w:eastAsia="en-US"/>
              </w:rPr>
            </w:pPr>
            <w:r w:rsidRPr="001E01E1">
              <w:rPr>
                <w:rFonts w:eastAsia="Calibri" w:cs="Times New Roman"/>
                <w:sz w:val="20"/>
                <w:szCs w:val="20"/>
                <w:lang w:eastAsia="en-US"/>
              </w:rPr>
              <w:t>2. Организация образовательной деятельности по предмету «Физическая культура» в условиях реализации ФГОС ООО» 72 ч., ИРО РБ, №744</w:t>
            </w:r>
          </w:p>
          <w:p w14:paraId="1F49E87B" w14:textId="77777777" w:rsidR="001E01E1" w:rsidRPr="001E01E1" w:rsidRDefault="001E01E1" w:rsidP="001E01E1">
            <w:pPr>
              <w:widowControl w:val="0"/>
              <w:spacing w:after="200" w:line="276" w:lineRule="auto"/>
              <w:ind w:right="-275"/>
              <w:rPr>
                <w:rFonts w:eastAsia="Calibri" w:cs="Times New Roman"/>
                <w:sz w:val="20"/>
                <w:szCs w:val="20"/>
                <w:lang w:eastAsia="en-US"/>
              </w:rPr>
            </w:pPr>
            <w:r w:rsidRPr="001E01E1">
              <w:rPr>
                <w:rFonts w:eastAsia="Calibri" w:cs="Times New Roman"/>
                <w:sz w:val="20"/>
                <w:szCs w:val="20"/>
                <w:lang w:eastAsia="en-US"/>
              </w:rPr>
              <w:t>3.Профессиональная переподготовка по программе «Безопасность дорожного движения» 260 ч., Диплом №022414905520 04.03.22 г.</w:t>
            </w:r>
          </w:p>
          <w:p w14:paraId="71687A0B" w14:textId="77777777" w:rsidR="001E01E1" w:rsidRPr="001E01E1" w:rsidRDefault="001E01E1" w:rsidP="001E01E1">
            <w:pPr>
              <w:widowControl w:val="0"/>
              <w:spacing w:after="200" w:line="276" w:lineRule="auto"/>
              <w:ind w:right="-275"/>
              <w:rPr>
                <w:rFonts w:eastAsia="Calibri" w:cs="Times New Roman"/>
                <w:color w:val="000000"/>
                <w:sz w:val="20"/>
                <w:szCs w:val="20"/>
                <w:lang w:eastAsia="en-US"/>
              </w:rPr>
            </w:pPr>
            <w:r w:rsidRPr="001E01E1">
              <w:rPr>
                <w:rFonts w:eastAsia="Calibri" w:cs="Times New Roman"/>
                <w:sz w:val="20"/>
                <w:szCs w:val="20"/>
                <w:lang w:eastAsia="en-US"/>
              </w:rPr>
              <w:t>4.</w:t>
            </w:r>
            <w:r w:rsidRPr="001E01E1">
              <w:rPr>
                <w:rFonts w:eastAsia="Calibri" w:cs="Times New Roman"/>
                <w:color w:val="000000"/>
                <w:sz w:val="20"/>
                <w:szCs w:val="20"/>
                <w:lang w:eastAsia="en-US"/>
              </w:rPr>
              <w:t>"Организация образовательного процесса детей с ОВЗ в условиях реализации ФГОС", 72 часа, с 01.02.2021 по 15.02.2021, Стерлитамакский филиал ФГБОУ ВО "БГУ", №2021 0500</w:t>
            </w:r>
          </w:p>
          <w:p w14:paraId="501EDD26" w14:textId="77777777" w:rsidR="001E01E1" w:rsidRPr="001E01E1" w:rsidRDefault="001E01E1" w:rsidP="001E01E1">
            <w:pPr>
              <w:widowControl w:val="0"/>
              <w:spacing w:after="200" w:line="276" w:lineRule="auto"/>
              <w:ind w:right="-275"/>
              <w:rPr>
                <w:rFonts w:eastAsia="Calibri" w:cs="Times New Roman"/>
                <w:color w:val="000000"/>
                <w:sz w:val="20"/>
                <w:szCs w:val="20"/>
                <w:lang w:eastAsia="en-US"/>
              </w:rPr>
            </w:pPr>
            <w:r w:rsidRPr="001E01E1">
              <w:rPr>
                <w:rFonts w:eastAsia="Calibri" w:cs="Times New Roman"/>
                <w:color w:val="000000"/>
                <w:sz w:val="20"/>
                <w:szCs w:val="20"/>
                <w:lang w:eastAsia="en-US"/>
              </w:rPr>
              <w:t xml:space="preserve">4."Оказание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№4159</w:t>
            </w:r>
          </w:p>
          <w:p w14:paraId="4B16DD09" w14:textId="77777777" w:rsidR="001E01E1" w:rsidRPr="001E01E1" w:rsidRDefault="001E01E1" w:rsidP="001E01E1">
            <w:pPr>
              <w:widowControl w:val="0"/>
              <w:spacing w:after="200" w:line="276" w:lineRule="auto"/>
              <w:ind w:right="-275"/>
              <w:rPr>
                <w:rFonts w:eastAsia="Calibri" w:cs="Times New Roman"/>
                <w:sz w:val="20"/>
                <w:szCs w:val="20"/>
                <w:lang w:eastAsia="en-US"/>
              </w:rPr>
            </w:pPr>
            <w:r w:rsidRPr="001E01E1">
              <w:rPr>
                <w:rFonts w:eastAsia="Calibri" w:cs="Times New Roman"/>
                <w:color w:val="000000"/>
                <w:sz w:val="20"/>
                <w:szCs w:val="20"/>
                <w:lang w:eastAsia="en-US"/>
              </w:rPr>
              <w:t xml:space="preserve">5. «Преподаватель-организатор ОБЖ: преподавание предмета в соответствии с ФГОС ООО, СОО. Профессиональные компетенции.» , 144 часа, с 01.03.23 по 31.03.23, ООО «Центр непрерывного образования и инноваций» </w:t>
            </w:r>
            <w:proofErr w:type="spellStart"/>
            <w:r w:rsidRPr="001E01E1">
              <w:rPr>
                <w:rFonts w:eastAsia="Calibri" w:cs="Times New Roman"/>
                <w:color w:val="000000"/>
                <w:sz w:val="20"/>
                <w:szCs w:val="20"/>
                <w:lang w:eastAsia="en-US"/>
              </w:rPr>
              <w:t>Рег</w:t>
            </w:r>
            <w:proofErr w:type="spellEnd"/>
            <w:r w:rsidRPr="001E01E1">
              <w:rPr>
                <w:rFonts w:eastAsia="Calibri" w:cs="Times New Roman"/>
                <w:color w:val="000000"/>
                <w:sz w:val="20"/>
                <w:szCs w:val="20"/>
                <w:lang w:eastAsia="en-US"/>
              </w:rPr>
              <w:t xml:space="preserve"> № 78/95 - 124</w:t>
            </w:r>
          </w:p>
        </w:tc>
      </w:tr>
      <w:tr w:rsidR="001E01E1" w:rsidRPr="001E01E1" w14:paraId="46ACFDB9" w14:textId="77777777" w:rsidTr="00B97C55">
        <w:tc>
          <w:tcPr>
            <w:tcW w:w="675" w:type="dxa"/>
            <w:shd w:val="clear" w:color="auto" w:fill="auto"/>
          </w:tcPr>
          <w:p w14:paraId="44A8A72E"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2</w:t>
            </w:r>
          </w:p>
        </w:tc>
        <w:tc>
          <w:tcPr>
            <w:tcW w:w="2552" w:type="dxa"/>
            <w:shd w:val="clear" w:color="auto" w:fill="auto"/>
          </w:tcPr>
          <w:p w14:paraId="15226189" w14:textId="77777777" w:rsidR="001E01E1" w:rsidRPr="001E01E1" w:rsidRDefault="001E01E1" w:rsidP="001E01E1">
            <w:pPr>
              <w:widowControl w:val="0"/>
              <w:spacing w:after="200" w:line="276" w:lineRule="auto"/>
              <w:ind w:left="-108"/>
              <w:rPr>
                <w:rFonts w:eastAsia="Calibri" w:cs="Times New Roman"/>
                <w:sz w:val="20"/>
                <w:szCs w:val="20"/>
                <w:lang w:val="en-US" w:eastAsia="en-US"/>
              </w:rPr>
            </w:pPr>
            <w:proofErr w:type="spellStart"/>
            <w:r w:rsidRPr="001E01E1">
              <w:rPr>
                <w:rFonts w:eastAsia="Calibri" w:cs="Times New Roman"/>
                <w:sz w:val="20"/>
                <w:szCs w:val="20"/>
                <w:lang w:val="en-US" w:eastAsia="en-US"/>
              </w:rPr>
              <w:t>Ефимова</w:t>
            </w:r>
            <w:proofErr w:type="spellEnd"/>
            <w:r w:rsidRPr="001E01E1">
              <w:rPr>
                <w:rFonts w:eastAsia="Calibri" w:cs="Times New Roman"/>
                <w:sz w:val="20"/>
                <w:szCs w:val="20"/>
                <w:lang w:val="en-US" w:eastAsia="en-US"/>
              </w:rPr>
              <w:t xml:space="preserve"> Ирина </w:t>
            </w:r>
            <w:proofErr w:type="spellStart"/>
            <w:r w:rsidRPr="001E01E1">
              <w:rPr>
                <w:rFonts w:eastAsia="Calibri" w:cs="Times New Roman"/>
                <w:sz w:val="20"/>
                <w:szCs w:val="20"/>
                <w:lang w:val="en-US" w:eastAsia="en-US"/>
              </w:rPr>
              <w:t>Яковлевна</w:t>
            </w:r>
            <w:proofErr w:type="spellEnd"/>
          </w:p>
        </w:tc>
        <w:tc>
          <w:tcPr>
            <w:tcW w:w="1612" w:type="dxa"/>
            <w:shd w:val="clear" w:color="auto" w:fill="auto"/>
          </w:tcPr>
          <w:p w14:paraId="630485BB"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Заместитель</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директора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по</w:t>
            </w:r>
            <w:proofErr w:type="spellEnd"/>
            <w:r w:rsidRPr="001E01E1">
              <w:rPr>
                <w:rFonts w:eastAsia="Calibri" w:cs="Times New Roman"/>
                <w:sz w:val="20"/>
                <w:szCs w:val="20"/>
                <w:lang w:val="en-US" w:eastAsia="en-US"/>
              </w:rPr>
              <w:t xml:space="preserve"> УВР</w:t>
            </w:r>
          </w:p>
        </w:tc>
        <w:tc>
          <w:tcPr>
            <w:tcW w:w="5334" w:type="dxa"/>
            <w:shd w:val="clear" w:color="auto" w:fill="auto"/>
          </w:tcPr>
          <w:p w14:paraId="3F8B4348"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Calibri" w:cs="Times New Roman"/>
                <w:sz w:val="20"/>
                <w:szCs w:val="20"/>
                <w:lang w:eastAsia="en-US"/>
              </w:rPr>
              <w:t>1.«Содержание и технологии современного образования» (144 ч.) «Академия «Просвещение» г. Москва. С 20.10. 2021 по 30.11.2021. №054641</w:t>
            </w:r>
          </w:p>
          <w:p w14:paraId="5CA0EDA8"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Calibri" w:cs="Times New Roman"/>
                <w:sz w:val="20"/>
                <w:szCs w:val="20"/>
                <w:lang w:eastAsia="en-US"/>
              </w:rPr>
              <w:t>2.«Актуальные вопросы преподавания технологии в условиях реализации ФГОС» (72 ч.) «</w:t>
            </w:r>
            <w:proofErr w:type="spellStart"/>
            <w:r w:rsidRPr="001E01E1">
              <w:rPr>
                <w:rFonts w:eastAsia="Calibri" w:cs="Times New Roman"/>
                <w:sz w:val="20"/>
                <w:szCs w:val="20"/>
                <w:lang w:eastAsia="en-US"/>
              </w:rPr>
              <w:t>Инфоурок</w:t>
            </w:r>
            <w:proofErr w:type="spellEnd"/>
            <w:r w:rsidRPr="001E01E1">
              <w:rPr>
                <w:rFonts w:eastAsia="Calibri" w:cs="Times New Roman"/>
                <w:sz w:val="20"/>
                <w:szCs w:val="20"/>
                <w:lang w:eastAsia="en-US"/>
              </w:rPr>
              <w:t>» г. Смоленск с 07.04.2022 по 27.04.2022  №3 ПК 00327072</w:t>
            </w:r>
          </w:p>
          <w:p w14:paraId="24CA3155"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Calibri" w:cs="Times New Roman"/>
                <w:sz w:val="20"/>
                <w:szCs w:val="20"/>
                <w:lang w:eastAsia="en-US"/>
              </w:rPr>
              <w:t>3.Онлайн – курс «Конструктор рабочих программ» ИРО РБ 14.02.2022 № С 20865</w:t>
            </w:r>
          </w:p>
          <w:p w14:paraId="7BD3418C"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Calibri" w:cs="Times New Roman"/>
                <w:sz w:val="20"/>
                <w:szCs w:val="20"/>
                <w:lang w:eastAsia="en-US"/>
              </w:rPr>
              <w:t>5.«Защита детей от информации, причиняющей вред их здоровью и (или) развитию» (36 ч.)  Единый урок РФ 20.04.2022 г.</w:t>
            </w:r>
          </w:p>
          <w:p w14:paraId="7286967C" w14:textId="77777777" w:rsidR="001E01E1" w:rsidRPr="001E01E1" w:rsidRDefault="001E01E1" w:rsidP="001E01E1">
            <w:pPr>
              <w:widowControl w:val="0"/>
              <w:spacing w:after="200" w:line="276" w:lineRule="auto"/>
              <w:jc w:val="both"/>
              <w:rPr>
                <w:rFonts w:eastAsia="Times New Roman" w:cs="Times New Roman"/>
                <w:color w:val="2C2D2E"/>
                <w:sz w:val="20"/>
                <w:szCs w:val="20"/>
                <w:shd w:val="clear" w:color="auto" w:fill="FFFFFF"/>
                <w:lang w:eastAsia="en-US"/>
              </w:rPr>
            </w:pPr>
            <w:r w:rsidRPr="001E01E1">
              <w:rPr>
                <w:rFonts w:eastAsia="Calibri" w:cs="Times New Roman"/>
                <w:sz w:val="20"/>
                <w:szCs w:val="20"/>
                <w:lang w:eastAsia="en-US"/>
              </w:rPr>
              <w:t>6.</w:t>
            </w:r>
            <w:r w:rsidRPr="001E01E1">
              <w:rPr>
                <w:rFonts w:eastAsia="Times New Roman" w:cs="Times New Roman"/>
                <w:color w:val="2C2D2E"/>
                <w:sz w:val="20"/>
                <w:szCs w:val="20"/>
                <w:shd w:val="clear" w:color="auto" w:fill="FFFFFF"/>
                <w:lang w:eastAsia="en-US"/>
              </w:rPr>
              <w:t>«</w:t>
            </w:r>
            <w:r w:rsidRPr="001E01E1">
              <w:rPr>
                <w:rFonts w:eastAsia="Times New Roman" w:cs="Times New Roman"/>
                <w:color w:val="000000"/>
                <w:sz w:val="20"/>
                <w:szCs w:val="20"/>
                <w:shd w:val="clear" w:color="auto" w:fill="FFFFFF"/>
                <w:lang w:eastAsia="en-US"/>
              </w:rPr>
              <w:t>Совершенствование профессиональных компетенций учителя технологии в условиях введения обновленного ФГОС ООО</w:t>
            </w:r>
            <w:r w:rsidRPr="001E01E1">
              <w:rPr>
                <w:rFonts w:eastAsia="Times New Roman" w:cs="Times New Roman"/>
                <w:color w:val="2C2D2E"/>
                <w:sz w:val="20"/>
                <w:szCs w:val="20"/>
                <w:shd w:val="clear" w:color="auto" w:fill="FFFFFF"/>
                <w:lang w:eastAsia="en-US"/>
              </w:rPr>
              <w:t>», 108 часов, с.17.10.22 по 07.11.22, ЦНПМП, №011762</w:t>
            </w:r>
          </w:p>
          <w:p w14:paraId="3048125A"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Times New Roman" w:cs="Times New Roman"/>
                <w:color w:val="2C2D2E"/>
                <w:sz w:val="20"/>
                <w:szCs w:val="20"/>
                <w:shd w:val="clear" w:color="auto" w:fill="FFFFFF"/>
                <w:lang w:eastAsia="en-US"/>
              </w:rPr>
              <w:t>7.</w:t>
            </w:r>
            <w:r w:rsidRPr="001E01E1">
              <w:rPr>
                <w:rFonts w:eastAsia="Calibri" w:cs="Times New Roman"/>
                <w:color w:val="000000"/>
                <w:sz w:val="20"/>
                <w:szCs w:val="20"/>
                <w:lang w:eastAsia="en-US"/>
              </w:rPr>
              <w:t>"Организация образовательного процесса детей с ОВЗ в условиях реализации ФГОС", 72 часа, с 01.02.2021 по 15.02.2021, Стерлитамакский филиал ФГБОУ ВО "БГУ", №2021 0477</w:t>
            </w:r>
          </w:p>
          <w:p w14:paraId="57F4D18C"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sz w:val="20"/>
                <w:szCs w:val="20"/>
                <w:lang w:eastAsia="en-US"/>
              </w:rPr>
              <w:t>8.</w:t>
            </w:r>
            <w:r w:rsidRPr="001E01E1">
              <w:rPr>
                <w:rFonts w:eastAsia="Calibri" w:cs="Times New Roman"/>
                <w:color w:val="000000"/>
                <w:sz w:val="20"/>
                <w:szCs w:val="20"/>
                <w:lang w:eastAsia="en-US"/>
              </w:rPr>
              <w:t xml:space="preserve">"Оказание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№4163</w:t>
            </w:r>
          </w:p>
          <w:p w14:paraId="6617D34E"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color w:val="000000"/>
                <w:sz w:val="20"/>
                <w:szCs w:val="20"/>
                <w:lang w:eastAsia="en-US"/>
              </w:rPr>
              <w:t>9.»Методико- тематические аспекты формирования компетенций педагогов при работе с одаренными детьми в образовательных организациях (олимпиадное движение по финансовой грамотности, финансовому рынку и защите прав потребителей финансовых услуг)», 72 часа, с 21.11.2022 по 25.12.2022, ФГБОУ ВО «Уфимский университет науки и технологий», №020400045577</w:t>
            </w:r>
          </w:p>
          <w:p w14:paraId="3B12434F" w14:textId="77777777" w:rsidR="001E01E1" w:rsidRPr="001E01E1" w:rsidRDefault="001E01E1" w:rsidP="001E01E1">
            <w:pPr>
              <w:widowControl w:val="0"/>
              <w:spacing w:after="200" w:line="276" w:lineRule="auto"/>
              <w:jc w:val="both"/>
              <w:rPr>
                <w:rFonts w:eastAsia="Calibri" w:cs="Times New Roman"/>
                <w:sz w:val="20"/>
                <w:szCs w:val="20"/>
                <w:lang w:eastAsia="en-US"/>
              </w:rPr>
            </w:pPr>
            <w:r w:rsidRPr="001E01E1">
              <w:rPr>
                <w:rFonts w:eastAsia="Calibri" w:cs="Times New Roman"/>
                <w:color w:val="000000"/>
                <w:sz w:val="20"/>
                <w:szCs w:val="20"/>
                <w:lang w:eastAsia="en-US"/>
              </w:rPr>
              <w:t>10.</w:t>
            </w:r>
            <w:r w:rsidRPr="001E01E1">
              <w:rPr>
                <w:rFonts w:eastAsia="Times New Roman" w:cs="Times New Roman"/>
                <w:sz w:val="20"/>
                <w:szCs w:val="20"/>
              </w:rPr>
              <w:t xml:space="preserve"> «Реализация системы наставничества педагогических работников в образовательных организациях», 48 часов, ЦНППМПР ГБПОУ Уфимский многопрофильный профессиональный колледж, 20.01.2023 – 26.01.2023, рег.№ 013178</w:t>
            </w:r>
          </w:p>
        </w:tc>
      </w:tr>
      <w:tr w:rsidR="001E01E1" w:rsidRPr="001E01E1" w14:paraId="43766B94" w14:textId="77777777" w:rsidTr="00B97C55">
        <w:tc>
          <w:tcPr>
            <w:tcW w:w="675" w:type="dxa"/>
            <w:shd w:val="clear" w:color="auto" w:fill="auto"/>
          </w:tcPr>
          <w:p w14:paraId="758E7BBE"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3</w:t>
            </w:r>
          </w:p>
        </w:tc>
        <w:tc>
          <w:tcPr>
            <w:tcW w:w="2552" w:type="dxa"/>
            <w:shd w:val="clear" w:color="auto" w:fill="auto"/>
          </w:tcPr>
          <w:p w14:paraId="762E2A8C"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Иванова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Светлана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Николаевна</w:t>
            </w:r>
            <w:proofErr w:type="spellEnd"/>
          </w:p>
        </w:tc>
        <w:tc>
          <w:tcPr>
            <w:tcW w:w="1612" w:type="dxa"/>
            <w:shd w:val="clear" w:color="auto" w:fill="auto"/>
          </w:tcPr>
          <w:p w14:paraId="642326E2"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Учитель русского языка и литературы</w:t>
            </w:r>
          </w:p>
        </w:tc>
        <w:tc>
          <w:tcPr>
            <w:tcW w:w="5334" w:type="dxa"/>
            <w:shd w:val="clear" w:color="auto" w:fill="auto"/>
          </w:tcPr>
          <w:p w14:paraId="339786D7"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1.Классное руководство и организация воспитательной, образовательной, просветительской работы в рамках Года культурного наследия народов России, ООО «Федерация развития образования», 10.03.2021, № 36176614138</w:t>
            </w:r>
          </w:p>
          <w:p w14:paraId="571CBEAB"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2.Теоретические и методические проблемы преподавания русского языка  и литературы в условиях реализации ФГОС нового поколения, </w:t>
            </w:r>
            <w:proofErr w:type="spellStart"/>
            <w:r w:rsidRPr="001E01E1">
              <w:rPr>
                <w:rFonts w:eastAsia="Calibri" w:cs="Times New Roman"/>
                <w:sz w:val="20"/>
                <w:szCs w:val="20"/>
                <w:lang w:eastAsia="en-US"/>
              </w:rPr>
              <w:t>Стерлитамаксий</w:t>
            </w:r>
            <w:proofErr w:type="spellEnd"/>
            <w:r w:rsidRPr="001E01E1">
              <w:rPr>
                <w:rFonts w:eastAsia="Calibri" w:cs="Times New Roman"/>
                <w:sz w:val="20"/>
                <w:szCs w:val="20"/>
                <w:lang w:eastAsia="en-US"/>
              </w:rPr>
              <w:t xml:space="preserve"> филиал </w:t>
            </w:r>
            <w:proofErr w:type="spellStart"/>
            <w:r w:rsidRPr="001E01E1">
              <w:rPr>
                <w:rFonts w:eastAsia="Calibri" w:cs="Times New Roman"/>
                <w:sz w:val="20"/>
                <w:szCs w:val="20"/>
                <w:lang w:eastAsia="en-US"/>
              </w:rPr>
              <w:t>БашГУ</w:t>
            </w:r>
            <w:proofErr w:type="spellEnd"/>
            <w:r w:rsidRPr="001E01E1">
              <w:rPr>
                <w:rFonts w:eastAsia="Calibri" w:cs="Times New Roman"/>
                <w:sz w:val="20"/>
                <w:szCs w:val="20"/>
                <w:lang w:eastAsia="en-US"/>
              </w:rPr>
              <w:t>, 18.04.2022, №</w:t>
            </w:r>
          </w:p>
          <w:p w14:paraId="04CB9ACA"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3.«Основы обеспечения информационной безопасности детей», ООО «Центр инновационного образования и воспитания», 09.12.2021, №463-14557</w:t>
            </w:r>
          </w:p>
          <w:p w14:paraId="11FDE3BE"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4.«Защита детей от информации причиняющий вред их здоровью и (или) развитию» ООО «Центр инновационного образования и воспитания», №566-145571</w:t>
            </w:r>
          </w:p>
          <w:p w14:paraId="5416B7E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5.«Формирование функциональной грамотности обучающихся в общеобразовательной  организации на уроках русского языка»,№004931,ЦНППМПР,30.10.2021</w:t>
            </w:r>
          </w:p>
          <w:p w14:paraId="06991400"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6.«Компетентность в  области  профилактики  </w:t>
            </w:r>
            <w:proofErr w:type="spellStart"/>
            <w:r w:rsidRPr="001E01E1">
              <w:rPr>
                <w:rFonts w:eastAsia="Calibri" w:cs="Times New Roman"/>
                <w:sz w:val="20"/>
                <w:szCs w:val="20"/>
                <w:lang w:eastAsia="en-US"/>
              </w:rPr>
              <w:t>буллинга</w:t>
            </w:r>
            <w:proofErr w:type="spellEnd"/>
            <w:r w:rsidRPr="001E01E1">
              <w:rPr>
                <w:rFonts w:eastAsia="Calibri" w:cs="Times New Roman"/>
                <w:sz w:val="20"/>
                <w:szCs w:val="20"/>
                <w:lang w:eastAsia="en-US"/>
              </w:rPr>
              <w:t xml:space="preserve"> в образовательной организации», 26470 от18.10.2021</w:t>
            </w:r>
          </w:p>
          <w:p w14:paraId="39A0EEA3"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7.«Онлайн – курс «Конструктор рабочих программ»  </w:t>
            </w:r>
            <w:proofErr w:type="spellStart"/>
            <w:r w:rsidRPr="001E01E1">
              <w:rPr>
                <w:rFonts w:eastAsia="Calibri" w:cs="Times New Roman"/>
                <w:sz w:val="20"/>
                <w:szCs w:val="20"/>
                <w:lang w:eastAsia="en-US"/>
              </w:rPr>
              <w:t>МОиНРБ</w:t>
            </w:r>
            <w:proofErr w:type="spellEnd"/>
            <w:r w:rsidRPr="001E01E1">
              <w:rPr>
                <w:rFonts w:eastAsia="Calibri" w:cs="Times New Roman"/>
                <w:sz w:val="20"/>
                <w:szCs w:val="20"/>
                <w:lang w:eastAsia="en-US"/>
              </w:rPr>
              <w:t xml:space="preserve"> ИРОРБ ,14 .02.2022, </w:t>
            </w:r>
          </w:p>
          <w:p w14:paraId="6DEFA440"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8.«Современны методики вовлечения ученика в образовательный процесс как основа профессионального мастерства учителя., АНО «</w:t>
            </w:r>
            <w:proofErr w:type="spellStart"/>
            <w:r w:rsidRPr="001E01E1">
              <w:rPr>
                <w:rFonts w:eastAsia="Calibri" w:cs="Times New Roman"/>
                <w:sz w:val="20"/>
                <w:szCs w:val="20"/>
                <w:lang w:eastAsia="en-US"/>
              </w:rPr>
              <w:t>С.Петербургский</w:t>
            </w:r>
            <w:proofErr w:type="spellEnd"/>
            <w:r w:rsidRPr="001E01E1">
              <w:rPr>
                <w:rFonts w:eastAsia="Calibri" w:cs="Times New Roman"/>
                <w:sz w:val="20"/>
                <w:szCs w:val="20"/>
                <w:lang w:eastAsia="en-US"/>
              </w:rPr>
              <w:t xml:space="preserve"> центр дополнительного профессионального образования», 12.11.2021</w:t>
            </w:r>
          </w:p>
          <w:p w14:paraId="1D7D1E9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9.«Современны  технологии группового развития креативности обучающихся в системе  дополнительного образования детей., АНО «</w:t>
            </w:r>
            <w:proofErr w:type="spellStart"/>
            <w:r w:rsidRPr="001E01E1">
              <w:rPr>
                <w:rFonts w:eastAsia="Calibri" w:cs="Times New Roman"/>
                <w:sz w:val="20"/>
                <w:szCs w:val="20"/>
                <w:lang w:eastAsia="en-US"/>
              </w:rPr>
              <w:t>С.Петербургский</w:t>
            </w:r>
            <w:proofErr w:type="spellEnd"/>
            <w:r w:rsidRPr="001E01E1">
              <w:rPr>
                <w:rFonts w:eastAsia="Calibri" w:cs="Times New Roman"/>
                <w:sz w:val="20"/>
                <w:szCs w:val="20"/>
                <w:lang w:eastAsia="en-US"/>
              </w:rPr>
              <w:t xml:space="preserve"> центр дополнительного профессионального образования», 29.11.2021</w:t>
            </w:r>
          </w:p>
          <w:p w14:paraId="640A6921"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sz w:val="20"/>
                <w:szCs w:val="20"/>
                <w:lang w:eastAsia="en-US"/>
              </w:rPr>
              <w:t>10.</w:t>
            </w:r>
            <w:r w:rsidRPr="001E01E1">
              <w:rPr>
                <w:rFonts w:eastAsia="Calibri" w:cs="Times New Roman"/>
                <w:color w:val="000000"/>
                <w:sz w:val="20"/>
                <w:szCs w:val="20"/>
                <w:lang w:eastAsia="en-US"/>
              </w:rPr>
              <w:t xml:space="preserve">"Оказание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№4165</w:t>
            </w:r>
          </w:p>
          <w:p w14:paraId="7E7009A0"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11."Организация образовательного процесса детей с ОВЗ в условиях реализации ФГОС", 72 часа, с 01.02.2021 по 15.02.2021, Стерлитамакский филиал ФГБОУ ВО "БГУ", №2021 0511</w:t>
            </w:r>
          </w:p>
          <w:p w14:paraId="2B2E3BE2"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Calibri" w:cs="Times New Roman"/>
                <w:color w:val="000000"/>
                <w:sz w:val="20"/>
                <w:szCs w:val="20"/>
                <w:lang w:eastAsia="en-US"/>
              </w:rPr>
              <w:t>12.</w:t>
            </w:r>
            <w:r w:rsidRPr="001E01E1">
              <w:rPr>
                <w:rFonts w:eastAsia="Times New Roman" w:cs="Times New Roman"/>
                <w:sz w:val="20"/>
                <w:szCs w:val="20"/>
              </w:rPr>
              <w:t xml:space="preserve"> «Реализация системы наставничества педагогических работников в образовательных организациях», 48 часов, ЦНППМПР ГБПОУ Уфимский многопрофильный профессиональный колледж, 20.01.2023 – 26.01.2023, рег.№ 012463</w:t>
            </w:r>
          </w:p>
          <w:p w14:paraId="27BC1137"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Times New Roman" w:cs="Times New Roman"/>
                <w:sz w:val="20"/>
                <w:szCs w:val="20"/>
              </w:rPr>
              <w:t>13. «Разговоры о важном»: система работы классного руководителя (куратора)». ФГАОУ «Академия реализации государственное политики и профессионального развития работников образования  Министерства просвещения РФ», с 28.10.22 по 02.12.22, 58 часов, рег. №  у-243829/б</w:t>
            </w:r>
          </w:p>
          <w:p w14:paraId="74ED22B9" w14:textId="77777777" w:rsidR="001E01E1" w:rsidRPr="001E01E1" w:rsidRDefault="001E01E1" w:rsidP="001E01E1">
            <w:pPr>
              <w:widowControl w:val="0"/>
              <w:spacing w:after="200" w:line="276" w:lineRule="auto"/>
              <w:rPr>
                <w:rFonts w:eastAsia="Times New Roman" w:cs="Times New Roman"/>
                <w:color w:val="C00000"/>
                <w:sz w:val="20"/>
                <w:szCs w:val="20"/>
              </w:rPr>
            </w:pPr>
            <w:r w:rsidRPr="001E01E1">
              <w:rPr>
                <w:rFonts w:eastAsia="Times New Roman" w:cs="Times New Roman"/>
                <w:sz w:val="20"/>
                <w:szCs w:val="20"/>
              </w:rPr>
              <w:t xml:space="preserve">14. «Российские цифровые инструментарии и сервисы деятельности современного педагога </w:t>
            </w:r>
            <w:proofErr w:type="spellStart"/>
            <w:r w:rsidRPr="001E01E1">
              <w:rPr>
                <w:rFonts w:eastAsia="Times New Roman" w:cs="Times New Roman"/>
                <w:sz w:val="20"/>
                <w:szCs w:val="20"/>
              </w:rPr>
              <w:t>Допобразования</w:t>
            </w:r>
            <w:proofErr w:type="spellEnd"/>
            <w:r w:rsidRPr="001E01E1">
              <w:rPr>
                <w:rFonts w:eastAsia="Times New Roman" w:cs="Times New Roman"/>
                <w:sz w:val="20"/>
                <w:szCs w:val="20"/>
              </w:rPr>
              <w:t xml:space="preserve"> детей», с 23.03.по 09.04, 58 часов,  Экосистема ДПО.</w:t>
            </w:r>
          </w:p>
          <w:p w14:paraId="485A18CE"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Times New Roman" w:cs="Times New Roman"/>
                <w:sz w:val="20"/>
                <w:szCs w:val="20"/>
              </w:rPr>
              <w:t>15. «Реализация требований обновленных ФГОС ООО , СОО в работе учителя русского языка и литературы», с 01.04.23 по 06.04.23, ЦНППМПР ГБПОУ Уфимский многопрофильный профессиональный колледж, 48 часов</w:t>
            </w:r>
          </w:p>
        </w:tc>
      </w:tr>
      <w:tr w:rsidR="001E01E1" w:rsidRPr="001E01E1" w14:paraId="09A94E73" w14:textId="77777777" w:rsidTr="00B97C55">
        <w:trPr>
          <w:trHeight w:val="7792"/>
        </w:trPr>
        <w:tc>
          <w:tcPr>
            <w:tcW w:w="675" w:type="dxa"/>
            <w:shd w:val="clear" w:color="auto" w:fill="auto"/>
          </w:tcPr>
          <w:p w14:paraId="3109F751"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4</w:t>
            </w:r>
          </w:p>
        </w:tc>
        <w:tc>
          <w:tcPr>
            <w:tcW w:w="2552" w:type="dxa"/>
            <w:shd w:val="clear" w:color="auto" w:fill="auto"/>
          </w:tcPr>
          <w:p w14:paraId="66619D24"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Терентьева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Ольга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Анатольевна</w:t>
            </w:r>
            <w:proofErr w:type="spellEnd"/>
          </w:p>
        </w:tc>
        <w:tc>
          <w:tcPr>
            <w:tcW w:w="1612" w:type="dxa"/>
            <w:shd w:val="clear" w:color="auto" w:fill="auto"/>
          </w:tcPr>
          <w:p w14:paraId="49D6493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Учитель русского языка и литературы</w:t>
            </w:r>
          </w:p>
        </w:tc>
        <w:tc>
          <w:tcPr>
            <w:tcW w:w="5334" w:type="dxa"/>
            <w:shd w:val="clear" w:color="auto" w:fill="auto"/>
          </w:tcPr>
          <w:p w14:paraId="3CC2B1D8"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1.Классное руководство и организация воспитательной, образовательной, просветительской работы в рамках Года культурного наследия народов России, ООО «Федерация развития образования», 10.03.2021, № 36176614138</w:t>
            </w:r>
          </w:p>
          <w:p w14:paraId="142D8B88"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2.Теоретические и методические проблемы преподавания русского языка  и литературы в условиях реализации ФГОС нового поколения, </w:t>
            </w:r>
            <w:proofErr w:type="spellStart"/>
            <w:r w:rsidRPr="001E01E1">
              <w:rPr>
                <w:rFonts w:eastAsia="Calibri" w:cs="Times New Roman"/>
                <w:sz w:val="20"/>
                <w:szCs w:val="20"/>
                <w:lang w:eastAsia="en-US"/>
              </w:rPr>
              <w:t>Стерлитамаксий</w:t>
            </w:r>
            <w:proofErr w:type="spellEnd"/>
            <w:r w:rsidRPr="001E01E1">
              <w:rPr>
                <w:rFonts w:eastAsia="Calibri" w:cs="Times New Roman"/>
                <w:sz w:val="20"/>
                <w:szCs w:val="20"/>
                <w:lang w:eastAsia="en-US"/>
              </w:rPr>
              <w:t xml:space="preserve"> филиал </w:t>
            </w:r>
            <w:proofErr w:type="spellStart"/>
            <w:r w:rsidRPr="001E01E1">
              <w:rPr>
                <w:rFonts w:eastAsia="Calibri" w:cs="Times New Roman"/>
                <w:sz w:val="20"/>
                <w:szCs w:val="20"/>
                <w:lang w:eastAsia="en-US"/>
              </w:rPr>
              <w:t>БашГУ</w:t>
            </w:r>
            <w:proofErr w:type="spellEnd"/>
            <w:r w:rsidRPr="001E01E1">
              <w:rPr>
                <w:rFonts w:eastAsia="Calibri" w:cs="Times New Roman"/>
                <w:sz w:val="20"/>
                <w:szCs w:val="20"/>
                <w:lang w:eastAsia="en-US"/>
              </w:rPr>
              <w:t>, 18.04.2022, №</w:t>
            </w:r>
          </w:p>
          <w:p w14:paraId="324E8EA3"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«Основы обеспечения информационной безопасности детей», ООО «Центр инновационного образования и воспитания», 09.12.2021, №463-14557</w:t>
            </w:r>
          </w:p>
          <w:p w14:paraId="0AC2DFD4"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3.«Защита детей от информации причиняющий вред их здоровью и (или) развитию» ООО «Центр инновационного образования и воспитания», №566-145571</w:t>
            </w:r>
          </w:p>
          <w:p w14:paraId="71118EF8"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sz w:val="20"/>
                <w:szCs w:val="20"/>
                <w:lang w:eastAsia="en-US"/>
              </w:rPr>
              <w:t>4.</w:t>
            </w:r>
            <w:r w:rsidRPr="001E01E1">
              <w:rPr>
                <w:rFonts w:eastAsia="Calibri" w:cs="Times New Roman"/>
                <w:color w:val="000000"/>
                <w:sz w:val="20"/>
                <w:szCs w:val="20"/>
                <w:lang w:eastAsia="en-US"/>
              </w:rPr>
              <w:t>"Организация образовательного процесса детей с ОВЗ в условиях реализации ФГОС", 72 часа, с 01.02.2021 по 15.02.2021, Стерлитамакский филиал ФГБОУ ВО "БГУ", №2021 0611</w:t>
            </w:r>
          </w:p>
          <w:p w14:paraId="49A6C0D2"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 xml:space="preserve">5."Оказание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№4166</w:t>
            </w:r>
          </w:p>
          <w:p w14:paraId="1D401487"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 xml:space="preserve">6. «Методика преподавания музыки и оценка эффективности обучения учащихся в условиях реализации ФГО ООО». Межрегиональный институт развития образования, г. </w:t>
            </w:r>
            <w:proofErr w:type="spellStart"/>
            <w:r w:rsidRPr="001E01E1">
              <w:rPr>
                <w:rFonts w:eastAsia="Calibri" w:cs="Times New Roman"/>
                <w:color w:val="000000"/>
                <w:sz w:val="20"/>
                <w:szCs w:val="20"/>
                <w:lang w:eastAsia="en-US"/>
              </w:rPr>
              <w:t>Ростов</w:t>
            </w:r>
            <w:proofErr w:type="spellEnd"/>
            <w:r w:rsidRPr="001E01E1">
              <w:rPr>
                <w:rFonts w:eastAsia="Calibri" w:cs="Times New Roman"/>
                <w:color w:val="000000"/>
                <w:sz w:val="20"/>
                <w:szCs w:val="20"/>
                <w:lang w:eastAsia="en-US"/>
              </w:rPr>
              <w:t xml:space="preserve"> –на-Дону, с 31.01.2020 по 18.02.2020, № ПК-У12-34428</w:t>
            </w:r>
          </w:p>
          <w:p w14:paraId="3E604986"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7. «Содержание и методика преподавания музыки в соответствии с требованиями ФГОС» (с учетом обновленного ФГОС  ООО (утвержден приказом Министерства просвещения от 31 мая 2021 г. №287), с 14.02.23 по 28.02. 23, 72 часа, ООО «Центр непрерывного образования и инноваций», г. Санкт-Петербург, № 78/93-1528</w:t>
            </w:r>
          </w:p>
          <w:p w14:paraId="0EF1624A"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Calibri" w:cs="Times New Roman"/>
                <w:color w:val="000000"/>
                <w:sz w:val="20"/>
                <w:szCs w:val="20"/>
                <w:lang w:eastAsia="en-US"/>
              </w:rPr>
              <w:t xml:space="preserve">8. </w:t>
            </w:r>
            <w:r w:rsidRPr="001E01E1">
              <w:rPr>
                <w:rFonts w:eastAsia="Times New Roman" w:cs="Times New Roman"/>
                <w:sz w:val="20"/>
                <w:szCs w:val="20"/>
              </w:rPr>
              <w:t>«Разговоры о важном»: система работы классного руководителя (куратора)». ФГАОУ «Академия реализации государственное политики и профессионального развития работников образования  Министерства просвещения РФ», с 28.10.22 по 02.12.22, 58 часов, рег. №  у-244663/б</w:t>
            </w:r>
          </w:p>
          <w:p w14:paraId="5D5464BB" w14:textId="77777777" w:rsidR="001E01E1" w:rsidRPr="001E01E1" w:rsidRDefault="001E01E1" w:rsidP="001E01E1">
            <w:pPr>
              <w:widowControl w:val="0"/>
              <w:spacing w:after="200" w:line="276" w:lineRule="auto"/>
              <w:rPr>
                <w:rFonts w:eastAsia="Calibri" w:cs="Times New Roman"/>
                <w:color w:val="FF0000"/>
                <w:sz w:val="20"/>
                <w:szCs w:val="20"/>
                <w:shd w:val="clear" w:color="auto" w:fill="FFFFFF"/>
                <w:lang w:eastAsia="en-US"/>
              </w:rPr>
            </w:pPr>
            <w:r w:rsidRPr="001E01E1">
              <w:rPr>
                <w:rFonts w:eastAsia="Times New Roman" w:cs="Times New Roman"/>
                <w:sz w:val="20"/>
                <w:szCs w:val="20"/>
              </w:rPr>
              <w:t xml:space="preserve">9. </w:t>
            </w:r>
            <w:r w:rsidRPr="001E01E1">
              <w:rPr>
                <w:rFonts w:eastAsia="Calibri" w:cs="Times New Roman"/>
                <w:color w:val="2C2D2E"/>
                <w:sz w:val="20"/>
                <w:szCs w:val="20"/>
                <w:shd w:val="clear" w:color="auto" w:fill="FFFFFF"/>
                <w:lang w:eastAsia="en-US"/>
              </w:rPr>
              <w:t>«Служба медиации образовательной организации. Защита интересов участников образовательного процесса»,  72 ч. в системе дистанционного обучения «Центра непрерывного образования и инноваций» (СДО ЦНОИ).</w:t>
            </w:r>
          </w:p>
        </w:tc>
      </w:tr>
      <w:tr w:rsidR="001E01E1" w:rsidRPr="001E01E1" w14:paraId="6854B5EA" w14:textId="77777777" w:rsidTr="00B97C55">
        <w:tc>
          <w:tcPr>
            <w:tcW w:w="675" w:type="dxa"/>
            <w:shd w:val="clear" w:color="auto" w:fill="auto"/>
          </w:tcPr>
          <w:p w14:paraId="3F335690"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5</w:t>
            </w:r>
          </w:p>
        </w:tc>
        <w:tc>
          <w:tcPr>
            <w:tcW w:w="2552" w:type="dxa"/>
            <w:shd w:val="clear" w:color="auto" w:fill="auto"/>
          </w:tcPr>
          <w:p w14:paraId="2F8CA26A"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Орлова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Надежда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Николаевна</w:t>
            </w:r>
            <w:proofErr w:type="spellEnd"/>
          </w:p>
        </w:tc>
        <w:tc>
          <w:tcPr>
            <w:tcW w:w="1612" w:type="dxa"/>
            <w:shd w:val="clear" w:color="auto" w:fill="auto"/>
          </w:tcPr>
          <w:p w14:paraId="413F76A7"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Учитель</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английского</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языка</w:t>
            </w:r>
            <w:proofErr w:type="spellEnd"/>
          </w:p>
        </w:tc>
        <w:tc>
          <w:tcPr>
            <w:tcW w:w="5334" w:type="dxa"/>
            <w:shd w:val="clear" w:color="auto" w:fill="auto"/>
          </w:tcPr>
          <w:p w14:paraId="3AB7BCB6"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1.«Специальные методики и технологии обучения и воспитания детей с ОВЗ в условиях реализации ФГОС», «Центр непрерывного образования и инноваций» г. Санкт-Петербург , 17.01.2022-31.01.2022, № 78/79-1909</w:t>
            </w:r>
          </w:p>
          <w:p w14:paraId="35CF560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2."Конструктор рабочих программ", ГАУ ДПО  ИРО РБ,14.02.2022,С-21041</w:t>
            </w:r>
          </w:p>
          <w:p w14:paraId="6E232D9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3.«Защита детей от информации , причиняющей вред их здоровью и (или) </w:t>
            </w:r>
            <w:proofErr w:type="spellStart"/>
            <w:r w:rsidRPr="001E01E1">
              <w:rPr>
                <w:rFonts w:eastAsia="Calibri" w:cs="Times New Roman"/>
                <w:sz w:val="20"/>
                <w:szCs w:val="20"/>
                <w:lang w:eastAsia="en-US"/>
              </w:rPr>
              <w:t>развитию»,ООО</w:t>
            </w:r>
            <w:proofErr w:type="spellEnd"/>
            <w:r w:rsidRPr="001E01E1">
              <w:rPr>
                <w:rFonts w:eastAsia="Calibri" w:cs="Times New Roman"/>
                <w:sz w:val="20"/>
                <w:szCs w:val="20"/>
                <w:lang w:eastAsia="en-US"/>
              </w:rPr>
              <w:t xml:space="preserve"> «Центр инновационного образования и воспитания» г.Саратов,31.05.2021,№566-150080 </w:t>
            </w:r>
          </w:p>
          <w:p w14:paraId="5697FF46"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4.«Организация работы классного руководителя в образовательной организации»</w:t>
            </w:r>
          </w:p>
          <w:p w14:paraId="2028F3FA"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ООО «Центр инновационного образования и воспитания» г.Саратов,31.04.2022,№483-150080</w:t>
            </w:r>
          </w:p>
          <w:p w14:paraId="5E24859A"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5.«Навыки оказания первой помощи в образовательных организациях»,31.05.2021, ООО «Центр инновационного образования и воспитания» г.Саратов,31.05.2021,485-150080</w:t>
            </w:r>
          </w:p>
          <w:p w14:paraId="3A263F3C"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eastAsia="en-US"/>
              </w:rPr>
              <w:t>6.</w:t>
            </w:r>
            <w:r w:rsidRPr="001E01E1">
              <w:rPr>
                <w:rFonts w:eastAsia="Times New Roman" w:cs="Times New Roman"/>
                <w:sz w:val="20"/>
                <w:szCs w:val="20"/>
              </w:rPr>
              <w:t xml:space="preserve"> «Разговоры о важном»: система работы классного руководителя (куратора)». ФГАОУ «Академия реализации государственное политики и профессионального развития работников образования  Министерства просвещения РФ», с 28.10.22 по 02.12.22, 58 часов, рег. </w:t>
            </w:r>
            <w:r w:rsidRPr="001E01E1">
              <w:rPr>
                <w:rFonts w:eastAsia="Times New Roman" w:cs="Times New Roman"/>
                <w:sz w:val="20"/>
                <w:szCs w:val="20"/>
                <w:lang w:val="en-US"/>
              </w:rPr>
              <w:t>№  у-244350/б</w:t>
            </w:r>
          </w:p>
        </w:tc>
      </w:tr>
      <w:tr w:rsidR="001E01E1" w:rsidRPr="001E01E1" w14:paraId="299C1FAD" w14:textId="77777777" w:rsidTr="00B97C55">
        <w:tc>
          <w:tcPr>
            <w:tcW w:w="675" w:type="dxa"/>
            <w:shd w:val="clear" w:color="auto" w:fill="auto"/>
          </w:tcPr>
          <w:p w14:paraId="14D3B90A"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6</w:t>
            </w:r>
          </w:p>
        </w:tc>
        <w:tc>
          <w:tcPr>
            <w:tcW w:w="2552" w:type="dxa"/>
            <w:shd w:val="clear" w:color="auto" w:fill="auto"/>
          </w:tcPr>
          <w:p w14:paraId="196E5EBF"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Ефимова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Алёна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Ивановна</w:t>
            </w:r>
            <w:proofErr w:type="spellEnd"/>
          </w:p>
        </w:tc>
        <w:tc>
          <w:tcPr>
            <w:tcW w:w="1612" w:type="dxa"/>
            <w:shd w:val="clear" w:color="auto" w:fill="auto"/>
          </w:tcPr>
          <w:p w14:paraId="3A357C03"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Учитель родного языка, учитель начальных классов</w:t>
            </w:r>
          </w:p>
        </w:tc>
        <w:tc>
          <w:tcPr>
            <w:tcW w:w="5334" w:type="dxa"/>
            <w:shd w:val="clear" w:color="auto" w:fill="auto"/>
          </w:tcPr>
          <w:p w14:paraId="30E34287"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1.Образовательная  программа.  «Защита  детей от информации причиняющей вред  их здоровью и (или) развитию» в объёме 36 часов. Дата  выдачи 25.04.22.  566-1636694 Единый  урок.</w:t>
            </w:r>
          </w:p>
          <w:p w14:paraId="197BFACE"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sz w:val="20"/>
                <w:szCs w:val="20"/>
                <w:lang w:eastAsia="en-US"/>
              </w:rPr>
              <w:t>2.</w:t>
            </w:r>
            <w:r w:rsidRPr="001E01E1">
              <w:rPr>
                <w:rFonts w:eastAsia="Calibri" w:cs="Times New Roman"/>
                <w:color w:val="000000"/>
                <w:sz w:val="20"/>
                <w:szCs w:val="20"/>
                <w:lang w:eastAsia="en-US"/>
              </w:rPr>
              <w:t xml:space="preserve">"Оказание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№4161</w:t>
            </w:r>
          </w:p>
          <w:p w14:paraId="4451686F"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3."Современные технологии инклюзивного образования обучающихся с ОВЗ в условиях реализации ФГОС", 72 часа, ИРО РБ, с 18.01.2022 по 27.01.2022, № 57</w:t>
            </w:r>
          </w:p>
          <w:p w14:paraId="02203BA0"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color w:val="000000"/>
                <w:sz w:val="20"/>
                <w:szCs w:val="20"/>
                <w:lang w:eastAsia="en-US"/>
              </w:rPr>
              <w:t xml:space="preserve">4. Основы религиозных культур и светской этики в условиях введения обновленного ФГОС начального общего образования. </w:t>
            </w:r>
            <w:r w:rsidRPr="001E01E1">
              <w:rPr>
                <w:rFonts w:eastAsia="Calibri" w:cs="Times New Roman"/>
                <w:color w:val="000000"/>
                <w:sz w:val="20"/>
                <w:szCs w:val="20"/>
                <w:lang w:val="en-US" w:eastAsia="en-US"/>
              </w:rPr>
              <w:t xml:space="preserve">С 17.10.22 </w:t>
            </w:r>
            <w:proofErr w:type="spellStart"/>
            <w:r w:rsidRPr="001E01E1">
              <w:rPr>
                <w:rFonts w:eastAsia="Calibri" w:cs="Times New Roman"/>
                <w:color w:val="000000"/>
                <w:sz w:val="20"/>
                <w:szCs w:val="20"/>
                <w:lang w:val="en-US" w:eastAsia="en-US"/>
              </w:rPr>
              <w:t>по</w:t>
            </w:r>
            <w:proofErr w:type="spellEnd"/>
            <w:r w:rsidRPr="001E01E1">
              <w:rPr>
                <w:rFonts w:eastAsia="Calibri" w:cs="Times New Roman"/>
                <w:color w:val="000000"/>
                <w:sz w:val="20"/>
                <w:szCs w:val="20"/>
                <w:lang w:val="en-US" w:eastAsia="en-US"/>
              </w:rPr>
              <w:t xml:space="preserve"> 08.11.22, 108 ч., </w:t>
            </w:r>
            <w:proofErr w:type="spellStart"/>
            <w:r w:rsidRPr="001E01E1">
              <w:rPr>
                <w:rFonts w:eastAsia="Calibri" w:cs="Times New Roman"/>
                <w:color w:val="000000"/>
                <w:sz w:val="20"/>
                <w:szCs w:val="20"/>
                <w:lang w:val="en-US" w:eastAsia="en-US"/>
              </w:rPr>
              <w:t>Уфимский</w:t>
            </w:r>
            <w:proofErr w:type="spellEnd"/>
            <w:r w:rsidRPr="001E01E1">
              <w:rPr>
                <w:rFonts w:eastAsia="Calibri" w:cs="Times New Roman"/>
                <w:color w:val="000000"/>
                <w:sz w:val="20"/>
                <w:szCs w:val="20"/>
                <w:lang w:val="en-US" w:eastAsia="en-US"/>
              </w:rPr>
              <w:t xml:space="preserve"> </w:t>
            </w:r>
            <w:proofErr w:type="spellStart"/>
            <w:r w:rsidRPr="001E01E1">
              <w:rPr>
                <w:rFonts w:eastAsia="Calibri" w:cs="Times New Roman"/>
                <w:color w:val="000000"/>
                <w:sz w:val="20"/>
                <w:szCs w:val="20"/>
                <w:lang w:val="en-US" w:eastAsia="en-US"/>
              </w:rPr>
              <w:t>многопрофильный</w:t>
            </w:r>
            <w:proofErr w:type="spellEnd"/>
            <w:r w:rsidRPr="001E01E1">
              <w:rPr>
                <w:rFonts w:eastAsia="Calibri" w:cs="Times New Roman"/>
                <w:color w:val="000000"/>
                <w:sz w:val="20"/>
                <w:szCs w:val="20"/>
                <w:lang w:val="en-US" w:eastAsia="en-US"/>
              </w:rPr>
              <w:t xml:space="preserve"> </w:t>
            </w:r>
            <w:proofErr w:type="spellStart"/>
            <w:r w:rsidRPr="001E01E1">
              <w:rPr>
                <w:rFonts w:eastAsia="Calibri" w:cs="Times New Roman"/>
                <w:color w:val="000000"/>
                <w:sz w:val="20"/>
                <w:szCs w:val="20"/>
                <w:lang w:val="en-US" w:eastAsia="en-US"/>
              </w:rPr>
              <w:t>колледж</w:t>
            </w:r>
            <w:proofErr w:type="spellEnd"/>
            <w:r w:rsidRPr="001E01E1">
              <w:rPr>
                <w:rFonts w:eastAsia="Calibri" w:cs="Times New Roman"/>
                <w:color w:val="000000"/>
                <w:sz w:val="20"/>
                <w:szCs w:val="20"/>
                <w:lang w:val="en-US" w:eastAsia="en-US"/>
              </w:rPr>
              <w:t xml:space="preserve"> № 022700011136 </w:t>
            </w:r>
            <w:proofErr w:type="spellStart"/>
            <w:r w:rsidRPr="001E01E1">
              <w:rPr>
                <w:rFonts w:eastAsia="Calibri" w:cs="Times New Roman"/>
                <w:color w:val="000000"/>
                <w:sz w:val="20"/>
                <w:szCs w:val="20"/>
                <w:lang w:val="en-US" w:eastAsia="en-US"/>
              </w:rPr>
              <w:t>от</w:t>
            </w:r>
            <w:proofErr w:type="spellEnd"/>
            <w:r w:rsidRPr="001E01E1">
              <w:rPr>
                <w:rFonts w:eastAsia="Calibri" w:cs="Times New Roman"/>
                <w:color w:val="000000"/>
                <w:sz w:val="20"/>
                <w:szCs w:val="20"/>
                <w:lang w:val="en-US" w:eastAsia="en-US"/>
              </w:rPr>
              <w:t xml:space="preserve"> 09.11.22 г.</w:t>
            </w:r>
          </w:p>
        </w:tc>
      </w:tr>
      <w:tr w:rsidR="001E01E1" w:rsidRPr="001E01E1" w14:paraId="2DFD640E" w14:textId="77777777" w:rsidTr="00B97C55">
        <w:tc>
          <w:tcPr>
            <w:tcW w:w="675" w:type="dxa"/>
            <w:shd w:val="clear" w:color="auto" w:fill="auto"/>
          </w:tcPr>
          <w:p w14:paraId="6577EC51"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7</w:t>
            </w:r>
          </w:p>
        </w:tc>
        <w:tc>
          <w:tcPr>
            <w:tcW w:w="2552" w:type="dxa"/>
            <w:shd w:val="clear" w:color="auto" w:fill="auto"/>
          </w:tcPr>
          <w:p w14:paraId="44B1C04F"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Ефимов</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Анатолий</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Иванович</w:t>
            </w:r>
            <w:proofErr w:type="spellEnd"/>
          </w:p>
        </w:tc>
        <w:tc>
          <w:tcPr>
            <w:tcW w:w="1612" w:type="dxa"/>
            <w:shd w:val="clear" w:color="auto" w:fill="auto"/>
          </w:tcPr>
          <w:p w14:paraId="722B6B37"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Учитель</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истории</w:t>
            </w:r>
            <w:proofErr w:type="spellEnd"/>
            <w:r w:rsidRPr="001E01E1">
              <w:rPr>
                <w:rFonts w:eastAsia="Calibri" w:cs="Times New Roman"/>
                <w:sz w:val="20"/>
                <w:szCs w:val="20"/>
                <w:lang w:val="en-US" w:eastAsia="en-US"/>
              </w:rPr>
              <w:t xml:space="preserve"> и </w:t>
            </w:r>
            <w:proofErr w:type="spellStart"/>
            <w:r w:rsidRPr="001E01E1">
              <w:rPr>
                <w:rFonts w:eastAsia="Calibri" w:cs="Times New Roman"/>
                <w:sz w:val="20"/>
                <w:szCs w:val="20"/>
                <w:lang w:val="en-US" w:eastAsia="en-US"/>
              </w:rPr>
              <w:t>обществознания</w:t>
            </w:r>
            <w:proofErr w:type="spellEnd"/>
          </w:p>
        </w:tc>
        <w:tc>
          <w:tcPr>
            <w:tcW w:w="5334" w:type="dxa"/>
            <w:shd w:val="clear" w:color="auto" w:fill="auto"/>
          </w:tcPr>
          <w:p w14:paraId="06BD18FE" w14:textId="77777777" w:rsidR="001E01E1" w:rsidRPr="001E01E1" w:rsidRDefault="001E01E1" w:rsidP="001E01E1">
            <w:pPr>
              <w:widowControl w:val="0"/>
              <w:spacing w:after="200" w:line="276" w:lineRule="auto"/>
              <w:rPr>
                <w:rFonts w:eastAsia="Times New Roman" w:cs="Times New Roman"/>
                <w:color w:val="000000"/>
                <w:sz w:val="20"/>
                <w:szCs w:val="20"/>
                <w:lang w:eastAsia="en-US"/>
              </w:rPr>
            </w:pPr>
            <w:r w:rsidRPr="001E01E1">
              <w:rPr>
                <w:rFonts w:eastAsia="Times New Roman" w:cs="Times New Roman"/>
                <w:color w:val="000000"/>
                <w:szCs w:val="28"/>
                <w:lang w:eastAsia="en-US"/>
              </w:rPr>
              <w:t>1."</w:t>
            </w:r>
            <w:r w:rsidRPr="001E01E1">
              <w:rPr>
                <w:rFonts w:eastAsia="Times New Roman" w:cs="Times New Roman"/>
                <w:color w:val="000000"/>
                <w:sz w:val="20"/>
                <w:szCs w:val="20"/>
                <w:lang w:eastAsia="en-US"/>
              </w:rPr>
              <w:t>Современные требования к преподаванию курса "История"  в свете требования ФГОС, 108 ч, с 21.09.2022 по 30.09.2022, ИРО РБ, рег.№ 11422</w:t>
            </w:r>
          </w:p>
          <w:p w14:paraId="1F746D11"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Times New Roman" w:cs="Times New Roman"/>
                <w:color w:val="000000"/>
                <w:sz w:val="20"/>
                <w:szCs w:val="20"/>
                <w:lang w:eastAsia="en-US"/>
              </w:rPr>
              <w:t>2.</w:t>
            </w:r>
            <w:r w:rsidRPr="001E01E1">
              <w:rPr>
                <w:rFonts w:eastAsia="Calibri" w:cs="Times New Roman"/>
                <w:color w:val="000000"/>
                <w:sz w:val="20"/>
                <w:szCs w:val="20"/>
                <w:lang w:eastAsia="en-US"/>
              </w:rPr>
              <w:t>"Современные технологии инклюзивного образования обучающихся с ОВЗ в условиях реализации ФГОС", 72 часа, ИРО РБ, с 18.01.2022 по 27.01.2022, № 56</w:t>
            </w:r>
          </w:p>
          <w:p w14:paraId="5088DFC5"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color w:val="000000"/>
                <w:sz w:val="20"/>
                <w:szCs w:val="20"/>
                <w:lang w:eastAsia="en-US"/>
              </w:rPr>
              <w:t xml:space="preserve">3."Оказание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№4167</w:t>
            </w:r>
          </w:p>
        </w:tc>
      </w:tr>
      <w:tr w:rsidR="001E01E1" w:rsidRPr="001E01E1" w14:paraId="124E2B68" w14:textId="77777777" w:rsidTr="00B97C55">
        <w:tc>
          <w:tcPr>
            <w:tcW w:w="675" w:type="dxa"/>
            <w:shd w:val="clear" w:color="auto" w:fill="auto"/>
          </w:tcPr>
          <w:p w14:paraId="6CF43E9B"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Calibri" w:cs="Times New Roman"/>
                <w:sz w:val="20"/>
                <w:szCs w:val="20"/>
                <w:lang w:val="en-US" w:eastAsia="en-US"/>
              </w:rPr>
              <w:t>8</w:t>
            </w:r>
          </w:p>
        </w:tc>
        <w:tc>
          <w:tcPr>
            <w:tcW w:w="2552" w:type="dxa"/>
            <w:shd w:val="clear" w:color="auto" w:fill="auto"/>
          </w:tcPr>
          <w:p w14:paraId="7112B21F"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Григорьева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Ольга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Ильинична</w:t>
            </w:r>
            <w:proofErr w:type="spellEnd"/>
          </w:p>
        </w:tc>
        <w:tc>
          <w:tcPr>
            <w:tcW w:w="1612" w:type="dxa"/>
            <w:shd w:val="clear" w:color="auto" w:fill="auto"/>
          </w:tcPr>
          <w:p w14:paraId="75484C2A"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Учитель</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химии</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биологии</w:t>
            </w:r>
            <w:proofErr w:type="spellEnd"/>
          </w:p>
        </w:tc>
        <w:tc>
          <w:tcPr>
            <w:tcW w:w="5334" w:type="dxa"/>
            <w:shd w:val="clear" w:color="auto" w:fill="auto"/>
          </w:tcPr>
          <w:p w14:paraId="719EDFAA"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движении» ГЗ 00504/21 20.12.21</w:t>
            </w:r>
          </w:p>
          <w:p w14:paraId="76F77910"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«подготовка к вопросам выявления и предупреждения применения на объектах токсичных химикатов. Отравляющих  веществ и патогенных биологических агентов. В том числе при их получении с использованием почтовых отправлений»022414905301 10.10.21</w:t>
            </w:r>
          </w:p>
          <w:p w14:paraId="0EEC41D8"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2.«Основы обеспечения информационной безопасности детей», ООО «Центр инновационного образования и воспитания», 09.12.2022, №463-132334</w:t>
            </w:r>
          </w:p>
          <w:p w14:paraId="18A6A5A8"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3.Классное руководство и организация воспитательной, образовательной, просветительской работы в рамках Года культурного наследия народов России, ООО «Федерация развития образования», 10.03.2021, № 00000176614196</w:t>
            </w:r>
          </w:p>
          <w:p w14:paraId="4C2DDB9F"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4.«Защита детей от информации , причиняющей вред их здоровью и (или) </w:t>
            </w:r>
            <w:proofErr w:type="spellStart"/>
            <w:r w:rsidRPr="001E01E1">
              <w:rPr>
                <w:rFonts w:eastAsia="Calibri" w:cs="Times New Roman"/>
                <w:sz w:val="20"/>
                <w:szCs w:val="20"/>
                <w:lang w:eastAsia="en-US"/>
              </w:rPr>
              <w:t>развитию»,ООО</w:t>
            </w:r>
            <w:proofErr w:type="spellEnd"/>
            <w:r w:rsidRPr="001E01E1">
              <w:rPr>
                <w:rFonts w:eastAsia="Calibri" w:cs="Times New Roman"/>
                <w:sz w:val="20"/>
                <w:szCs w:val="20"/>
                <w:lang w:eastAsia="en-US"/>
              </w:rPr>
              <w:t xml:space="preserve"> «Центр инновационного образования и воспитания» г.Саратов,20.04.22,№566-132334</w:t>
            </w:r>
          </w:p>
          <w:p w14:paraId="164F487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"Конструктор рабочих программ", ГАУ ДПО  ИРО РБ,14.02.2022,С-21041</w:t>
            </w:r>
          </w:p>
          <w:p w14:paraId="7A9ADD2E"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5.«Коррекционная педагогика и особенности образования и воспитания детей с ОВЗ» 526-132334 от 01.02.22,Саратов</w:t>
            </w:r>
          </w:p>
          <w:p w14:paraId="22242E84"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6.«Формирование естественно-научной грамотности обучающихся при изучении раздела «Генетика» на уроках биологии» у-36321/б Москва,2021</w:t>
            </w:r>
          </w:p>
          <w:p w14:paraId="61193AB8"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7.«Содержание и методика преподавания химии в </w:t>
            </w:r>
            <w:proofErr w:type="spellStart"/>
            <w:r w:rsidRPr="001E01E1">
              <w:rPr>
                <w:rFonts w:eastAsia="Calibri" w:cs="Times New Roman"/>
                <w:sz w:val="20"/>
                <w:szCs w:val="20"/>
                <w:lang w:eastAsia="en-US"/>
              </w:rPr>
              <w:t>соответсвии</w:t>
            </w:r>
            <w:proofErr w:type="spellEnd"/>
            <w:r w:rsidRPr="001E01E1">
              <w:rPr>
                <w:rFonts w:eastAsia="Calibri" w:cs="Times New Roman"/>
                <w:sz w:val="20"/>
                <w:szCs w:val="20"/>
                <w:lang w:eastAsia="en-US"/>
              </w:rPr>
              <w:t xml:space="preserve"> с требованиями ФГОС» рег.№ 78/76-533 Санкт Петербург, 30.09.2021</w:t>
            </w:r>
          </w:p>
          <w:p w14:paraId="1FEE8A99"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8.«Методология и технология цифровых образовательных технологий в образовательной организации» 470-133234 Единый урок, от 07.09.21</w:t>
            </w:r>
          </w:p>
          <w:p w14:paraId="1D47DCB0"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 xml:space="preserve">9.«Цифровая грамотность: базовый курс по развитию компетенций </w:t>
            </w:r>
            <w:r w:rsidRPr="001E01E1">
              <w:rPr>
                <w:rFonts w:eastAsia="Calibri" w:cs="Times New Roman"/>
                <w:sz w:val="20"/>
                <w:szCs w:val="20"/>
                <w:lang w:val="en-US" w:eastAsia="en-US"/>
              </w:rPr>
              <w:t>XXI</w:t>
            </w:r>
            <w:r w:rsidRPr="001E01E1">
              <w:rPr>
                <w:rFonts w:eastAsia="Calibri" w:cs="Times New Roman"/>
                <w:sz w:val="20"/>
                <w:szCs w:val="20"/>
                <w:lang w:eastAsia="en-US"/>
              </w:rPr>
              <w:t xml:space="preserve"> века» № 02-03-2021-9-СО от 02.03.21</w:t>
            </w:r>
          </w:p>
          <w:p w14:paraId="68E9FBE4"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10.Организатор ОГЭ в аудитории</w:t>
            </w:r>
          </w:p>
          <w:p w14:paraId="73713D41"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11.</w:t>
            </w:r>
            <w:r w:rsidRPr="001E01E1">
              <w:rPr>
                <w:rFonts w:eastAsia="Calibri" w:cs="Times New Roman"/>
                <w:color w:val="000000"/>
                <w:sz w:val="20"/>
                <w:szCs w:val="20"/>
                <w:lang w:eastAsia="en-US"/>
              </w:rPr>
              <w:t xml:space="preserve">"Оказание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№4171</w:t>
            </w:r>
          </w:p>
          <w:p w14:paraId="5A47E83D"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sz w:val="20"/>
                <w:szCs w:val="20"/>
                <w:lang w:eastAsia="en-US"/>
              </w:rPr>
              <w:t>12.</w:t>
            </w:r>
            <w:r w:rsidRPr="001E01E1">
              <w:rPr>
                <w:rFonts w:eastAsia="Calibri" w:cs="Times New Roman"/>
                <w:color w:val="000000"/>
                <w:sz w:val="20"/>
                <w:szCs w:val="20"/>
                <w:lang w:eastAsia="en-US"/>
              </w:rPr>
              <w:t xml:space="preserve">"Современные технологии инклюзивного образования обучающихся с ОВЗ в условиях реализации ФГОС", 72 часа, ИРО РБ, с 18.01.2022 по 27.01.2022, № </w:t>
            </w:r>
          </w:p>
          <w:p w14:paraId="13A54F4B" w14:textId="77777777" w:rsidR="001E01E1" w:rsidRPr="001E01E1" w:rsidRDefault="001E01E1" w:rsidP="001E01E1">
            <w:pPr>
              <w:widowControl w:val="0"/>
              <w:spacing w:after="200" w:line="276" w:lineRule="auto"/>
              <w:rPr>
                <w:rFonts w:eastAsia="Calibri" w:cs="Times New Roman"/>
                <w:color w:val="000000"/>
                <w:sz w:val="20"/>
                <w:szCs w:val="20"/>
                <w:lang w:eastAsia="en-US"/>
              </w:rPr>
            </w:pPr>
            <w:r w:rsidRPr="001E01E1">
              <w:rPr>
                <w:rFonts w:eastAsia="Calibri" w:cs="Times New Roman"/>
                <w:color w:val="000000"/>
                <w:sz w:val="20"/>
                <w:szCs w:val="20"/>
                <w:lang w:eastAsia="en-US"/>
              </w:rPr>
              <w:t>13. «Особенности преподавания школьного курса биологии в условиях реализации требований ФГОС», 72 часа, ГАУ ДПО ИРО РБ, 06.05.2020 - 16.05.2020, №9673</w:t>
            </w:r>
          </w:p>
          <w:p w14:paraId="47DFAFA3"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color w:val="000000"/>
                <w:sz w:val="20"/>
                <w:szCs w:val="20"/>
                <w:lang w:eastAsia="en-US"/>
              </w:rPr>
              <w:t>14.</w:t>
            </w:r>
            <w:r w:rsidRPr="001E01E1">
              <w:rPr>
                <w:rFonts w:eastAsia="Calibri" w:cs="Times New Roman"/>
                <w:sz w:val="20"/>
                <w:szCs w:val="20"/>
                <w:lang w:eastAsia="en-US"/>
              </w:rPr>
              <w:t xml:space="preserve"> «Содержание и методика преподавания изобразительного искусства в </w:t>
            </w:r>
            <w:proofErr w:type="spellStart"/>
            <w:r w:rsidRPr="001E01E1">
              <w:rPr>
                <w:rFonts w:eastAsia="Calibri" w:cs="Times New Roman"/>
                <w:sz w:val="20"/>
                <w:szCs w:val="20"/>
                <w:lang w:eastAsia="en-US"/>
              </w:rPr>
              <w:t>соответсвии</w:t>
            </w:r>
            <w:proofErr w:type="spellEnd"/>
            <w:r w:rsidRPr="001E01E1">
              <w:rPr>
                <w:rFonts w:eastAsia="Calibri" w:cs="Times New Roman"/>
                <w:sz w:val="20"/>
                <w:szCs w:val="20"/>
                <w:lang w:eastAsia="en-US"/>
              </w:rPr>
              <w:t xml:space="preserve"> с требованиями ФГОС» рег.№ 78/67-691,  </w:t>
            </w:r>
            <w:proofErr w:type="spellStart"/>
            <w:r w:rsidRPr="001E01E1">
              <w:rPr>
                <w:rFonts w:eastAsia="Calibri" w:cs="Times New Roman"/>
                <w:sz w:val="20"/>
                <w:szCs w:val="20"/>
                <w:lang w:eastAsia="en-US"/>
              </w:rPr>
              <w:t>г.Санкт</w:t>
            </w:r>
            <w:proofErr w:type="spellEnd"/>
            <w:r w:rsidRPr="001E01E1">
              <w:rPr>
                <w:rFonts w:eastAsia="Calibri" w:cs="Times New Roman"/>
                <w:sz w:val="20"/>
                <w:szCs w:val="20"/>
                <w:lang w:eastAsia="en-US"/>
              </w:rPr>
              <w:t xml:space="preserve"> Петербург, 29.01.2021</w:t>
            </w:r>
          </w:p>
          <w:p w14:paraId="6B61CD50"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Calibri" w:cs="Times New Roman"/>
                <w:sz w:val="20"/>
                <w:szCs w:val="20"/>
                <w:lang w:eastAsia="en-US"/>
              </w:rPr>
              <w:t>14.</w:t>
            </w:r>
            <w:r w:rsidRPr="001E01E1">
              <w:rPr>
                <w:rFonts w:eastAsia="Times New Roman" w:cs="Times New Roman"/>
                <w:sz w:val="20"/>
                <w:szCs w:val="20"/>
              </w:rPr>
              <w:t xml:space="preserve"> «Совершенствование профессиональных компетенций учителя технологии и ИЗО в условиях реализации обновлённого ФГОС ООО», 108 часов, ЦНППМПР ГБПОУ Уфимский многопрофильный профессиональный колледж, 23.01.2023 – 06.02.2023, рег.№ 012679</w:t>
            </w:r>
          </w:p>
          <w:p w14:paraId="220E72BF" w14:textId="77777777" w:rsidR="001E01E1" w:rsidRPr="001E01E1" w:rsidRDefault="001E01E1" w:rsidP="001E01E1">
            <w:pPr>
              <w:widowControl w:val="0"/>
              <w:spacing w:after="200" w:line="276" w:lineRule="auto"/>
              <w:rPr>
                <w:rFonts w:eastAsia="Times New Roman" w:cs="Times New Roman"/>
                <w:sz w:val="20"/>
                <w:szCs w:val="20"/>
              </w:rPr>
            </w:pPr>
            <w:r w:rsidRPr="001E01E1">
              <w:rPr>
                <w:rFonts w:eastAsia="Times New Roman" w:cs="Times New Roman"/>
                <w:sz w:val="20"/>
                <w:szCs w:val="20"/>
              </w:rPr>
              <w:t>15. «Методическое сопровождение педагогов по повышению качества подготовки обучающихся к ГИА по географии», 112 часов, ГАУ ДПО ИРО РБ, 16.01.2023 – 31.01.2023, рег.№ 1223</w:t>
            </w:r>
          </w:p>
          <w:p w14:paraId="1F54C675" w14:textId="77777777" w:rsidR="001E01E1" w:rsidRPr="001E01E1" w:rsidRDefault="001E01E1" w:rsidP="001E01E1">
            <w:pPr>
              <w:widowControl w:val="0"/>
              <w:spacing w:after="200" w:line="276" w:lineRule="auto"/>
              <w:rPr>
                <w:rFonts w:eastAsia="Calibri" w:cs="Times New Roman"/>
                <w:sz w:val="20"/>
                <w:szCs w:val="20"/>
                <w:lang w:val="en-US" w:eastAsia="en-US"/>
              </w:rPr>
            </w:pPr>
            <w:r w:rsidRPr="001E01E1">
              <w:rPr>
                <w:rFonts w:eastAsia="Times New Roman" w:cs="Times New Roman"/>
                <w:sz w:val="20"/>
                <w:szCs w:val="20"/>
              </w:rPr>
              <w:t xml:space="preserve">16. «Разговоры о важном»: система работы классного руководителя (куратора)». ФГАОУ «Академия реализации государственное политики и профессионального развития работников образования  Министерства просвещения РФ», с 28.10.22 по 02.12.22, 58 часов, рег. </w:t>
            </w:r>
            <w:r w:rsidRPr="001E01E1">
              <w:rPr>
                <w:rFonts w:eastAsia="Times New Roman" w:cs="Times New Roman"/>
                <w:sz w:val="20"/>
                <w:szCs w:val="20"/>
                <w:lang w:val="en-US"/>
              </w:rPr>
              <w:t>№  у-243673/б</w:t>
            </w:r>
          </w:p>
        </w:tc>
      </w:tr>
      <w:tr w:rsidR="001E01E1" w:rsidRPr="001E01E1" w14:paraId="5D91E923" w14:textId="77777777" w:rsidTr="00B97C55">
        <w:tc>
          <w:tcPr>
            <w:tcW w:w="675" w:type="dxa"/>
            <w:shd w:val="clear" w:color="auto" w:fill="auto"/>
          </w:tcPr>
          <w:p w14:paraId="5BE3F166" w14:textId="77777777" w:rsidR="001E01E1" w:rsidRPr="001E01E1" w:rsidRDefault="001E01E1" w:rsidP="001E01E1">
            <w:pPr>
              <w:widowControl w:val="0"/>
              <w:spacing w:after="200" w:line="276" w:lineRule="auto"/>
              <w:rPr>
                <w:rFonts w:eastAsia="Calibri" w:cs="Times New Roman"/>
                <w:sz w:val="20"/>
                <w:szCs w:val="20"/>
                <w:lang w:eastAsia="en-US"/>
              </w:rPr>
            </w:pPr>
            <w:r w:rsidRPr="001E01E1">
              <w:rPr>
                <w:rFonts w:eastAsia="Calibri" w:cs="Times New Roman"/>
                <w:sz w:val="20"/>
                <w:szCs w:val="20"/>
                <w:lang w:eastAsia="en-US"/>
              </w:rPr>
              <w:t>9</w:t>
            </w:r>
          </w:p>
        </w:tc>
        <w:tc>
          <w:tcPr>
            <w:tcW w:w="2552" w:type="dxa"/>
            <w:shd w:val="clear" w:color="auto" w:fill="auto"/>
          </w:tcPr>
          <w:p w14:paraId="52B0ADDF"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Алексеева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Надежда</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Николаевна</w:t>
            </w:r>
            <w:proofErr w:type="spellEnd"/>
          </w:p>
        </w:tc>
        <w:tc>
          <w:tcPr>
            <w:tcW w:w="1612" w:type="dxa"/>
            <w:shd w:val="clear" w:color="auto" w:fill="auto"/>
          </w:tcPr>
          <w:p w14:paraId="5F0B195A" w14:textId="77777777" w:rsidR="001E01E1" w:rsidRPr="001E01E1" w:rsidRDefault="001E01E1" w:rsidP="001E01E1">
            <w:pPr>
              <w:widowControl w:val="0"/>
              <w:spacing w:after="200" w:line="276" w:lineRule="auto"/>
              <w:rPr>
                <w:rFonts w:eastAsia="Calibri" w:cs="Times New Roman"/>
                <w:sz w:val="20"/>
                <w:szCs w:val="20"/>
                <w:lang w:val="en-US" w:eastAsia="en-US"/>
              </w:rPr>
            </w:pPr>
            <w:proofErr w:type="spellStart"/>
            <w:r w:rsidRPr="001E01E1">
              <w:rPr>
                <w:rFonts w:eastAsia="Calibri" w:cs="Times New Roman"/>
                <w:sz w:val="20"/>
                <w:szCs w:val="20"/>
                <w:lang w:val="en-US" w:eastAsia="en-US"/>
              </w:rPr>
              <w:t>Учитель</w:t>
            </w:r>
            <w:proofErr w:type="spellEnd"/>
            <w:r w:rsidRPr="001E01E1">
              <w:rPr>
                <w:rFonts w:eastAsia="Calibri" w:cs="Times New Roman"/>
                <w:sz w:val="20"/>
                <w:szCs w:val="20"/>
                <w:lang w:val="en-US" w:eastAsia="en-US"/>
              </w:rPr>
              <w:t xml:space="preserve"> </w:t>
            </w:r>
            <w:proofErr w:type="spellStart"/>
            <w:r w:rsidRPr="001E01E1">
              <w:rPr>
                <w:rFonts w:eastAsia="Calibri" w:cs="Times New Roman"/>
                <w:sz w:val="20"/>
                <w:szCs w:val="20"/>
                <w:lang w:val="en-US" w:eastAsia="en-US"/>
              </w:rPr>
              <w:t>математики</w:t>
            </w:r>
            <w:proofErr w:type="spellEnd"/>
          </w:p>
        </w:tc>
        <w:tc>
          <w:tcPr>
            <w:tcW w:w="5334" w:type="dxa"/>
            <w:shd w:val="clear" w:color="auto" w:fill="auto"/>
          </w:tcPr>
          <w:p w14:paraId="47D88DA0" w14:textId="77777777" w:rsidR="001E01E1" w:rsidRPr="001E01E1" w:rsidRDefault="001E01E1" w:rsidP="001E01E1">
            <w:pPr>
              <w:widowControl w:val="0"/>
              <w:autoSpaceDE w:val="0"/>
              <w:autoSpaceDN w:val="0"/>
              <w:spacing w:after="200" w:line="276" w:lineRule="auto"/>
              <w:jc w:val="both"/>
              <w:rPr>
                <w:rFonts w:eastAsia="Times New Roman" w:cs="Times New Roman"/>
                <w:color w:val="000000"/>
                <w:sz w:val="20"/>
                <w:szCs w:val="20"/>
                <w:lang w:eastAsia="en-US"/>
              </w:rPr>
            </w:pPr>
            <w:r w:rsidRPr="001E01E1">
              <w:rPr>
                <w:rFonts w:ascii="Arial" w:eastAsia="Times New Roman" w:hAnsi="Arial" w:cs="Arial"/>
                <w:color w:val="000000"/>
                <w:sz w:val="20"/>
                <w:szCs w:val="20"/>
                <w:lang w:eastAsia="en-US"/>
              </w:rPr>
              <w:t>1."</w:t>
            </w:r>
            <w:r w:rsidRPr="001E01E1">
              <w:rPr>
                <w:rFonts w:eastAsia="Times New Roman" w:cs="Times New Roman"/>
                <w:color w:val="000000"/>
                <w:sz w:val="20"/>
                <w:szCs w:val="20"/>
                <w:lang w:eastAsia="en-US"/>
              </w:rPr>
              <w:t>Содержание и методика преподавания математики в соответствии с требованиями ФГОС", 72 часа, ООО "Центр непрерывного образования и инноваций" г. Санкт - Петербург, с 17.01.2022 по 31.01. 2022, №78/80- 704</w:t>
            </w:r>
          </w:p>
          <w:p w14:paraId="59BE1D99"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color w:val="000000"/>
                <w:sz w:val="20"/>
                <w:szCs w:val="20"/>
                <w:lang w:eastAsia="en-US"/>
              </w:rPr>
              <w:t>2."Формирование функциональной грамотности учащихся основной школы", 18 часов, с 21.10.2021 по 23.10.2021, ИРО РБ, рег.№13059</w:t>
            </w:r>
          </w:p>
          <w:p w14:paraId="6D8254B1"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color w:val="000000"/>
                <w:sz w:val="20"/>
                <w:szCs w:val="20"/>
                <w:lang w:eastAsia="en-US"/>
              </w:rPr>
              <w:t>3.Финансовая грамотность в математике. Уфимский региональный методический центр по финансовой грамотности системы общего и профессионального образования  ГАУ ДПО ИРО РБ , 16 ч, 16-19.03.2021, № 3085</w:t>
            </w:r>
          </w:p>
          <w:p w14:paraId="3BF7E989"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color w:val="000000"/>
                <w:sz w:val="20"/>
                <w:szCs w:val="20"/>
                <w:lang w:eastAsia="en-US"/>
              </w:rPr>
              <w:t xml:space="preserve">4."Оказание первой помощи", 16 </w:t>
            </w:r>
            <w:proofErr w:type="spellStart"/>
            <w:r w:rsidRPr="001E01E1">
              <w:rPr>
                <w:rFonts w:eastAsia="Calibri" w:cs="Times New Roman"/>
                <w:color w:val="000000"/>
                <w:sz w:val="20"/>
                <w:szCs w:val="20"/>
                <w:lang w:eastAsia="en-US"/>
              </w:rPr>
              <w:t>часовЧУ</w:t>
            </w:r>
            <w:proofErr w:type="spellEnd"/>
            <w:r w:rsidRPr="001E01E1">
              <w:rPr>
                <w:rFonts w:eastAsia="Calibri" w:cs="Times New Roman"/>
                <w:color w:val="000000"/>
                <w:sz w:val="20"/>
                <w:szCs w:val="20"/>
                <w:lang w:eastAsia="en-US"/>
              </w:rPr>
              <w:t xml:space="preserve"> ДПО "УДЦ Знания Плюс", №4164</w:t>
            </w:r>
          </w:p>
          <w:p w14:paraId="30C70184" w14:textId="77777777" w:rsidR="001E01E1" w:rsidRPr="001E01E1" w:rsidRDefault="001E01E1" w:rsidP="001E01E1">
            <w:pPr>
              <w:widowControl w:val="0"/>
              <w:spacing w:after="200" w:line="276" w:lineRule="auto"/>
              <w:jc w:val="both"/>
              <w:rPr>
                <w:rFonts w:eastAsia="Calibri" w:cs="Times New Roman"/>
                <w:color w:val="000000"/>
                <w:sz w:val="20"/>
                <w:szCs w:val="20"/>
                <w:lang w:eastAsia="en-US"/>
              </w:rPr>
            </w:pPr>
            <w:r w:rsidRPr="001E01E1">
              <w:rPr>
                <w:rFonts w:eastAsia="Calibri" w:cs="Times New Roman"/>
                <w:color w:val="000000"/>
                <w:sz w:val="20"/>
                <w:szCs w:val="20"/>
                <w:lang w:eastAsia="en-US"/>
              </w:rPr>
              <w:t>5."Организация образовательного процесса детей с ОВЗ в условиях реализации ФГОС", 72 часа, с 01.02.2021 по 15.02.2021, Стерлитамакский филиал ФГБОУ ВО "БГУ", №2021 0400</w:t>
            </w:r>
          </w:p>
        </w:tc>
      </w:tr>
    </w:tbl>
    <w:p w14:paraId="41A9C8CB" w14:textId="77777777" w:rsidR="001E01E1" w:rsidRPr="001E01E1" w:rsidRDefault="001E01E1" w:rsidP="001E01E1">
      <w:pPr>
        <w:spacing w:after="200" w:line="276" w:lineRule="auto"/>
        <w:jc w:val="center"/>
        <w:rPr>
          <w:rFonts w:eastAsia="Calibri" w:cs="Times New Roman"/>
          <w:b/>
          <w:sz w:val="22"/>
          <w:lang w:eastAsia="en-US"/>
        </w:rPr>
      </w:pPr>
      <w:r w:rsidRPr="001E01E1">
        <w:rPr>
          <w:rFonts w:eastAsia="Calibri" w:cs="Times New Roman"/>
          <w:b/>
          <w:sz w:val="22"/>
          <w:lang w:eastAsia="en-US"/>
        </w:rPr>
        <w:t xml:space="preserve">План-график </w:t>
      </w:r>
    </w:p>
    <w:p w14:paraId="2988EEDC" w14:textId="77777777" w:rsidR="001E01E1" w:rsidRPr="001E01E1" w:rsidRDefault="001E01E1" w:rsidP="001E01E1">
      <w:pPr>
        <w:spacing w:after="200" w:line="276" w:lineRule="auto"/>
        <w:jc w:val="center"/>
        <w:rPr>
          <w:rFonts w:eastAsia="Calibri" w:cs="Times New Roman"/>
          <w:b/>
          <w:sz w:val="22"/>
          <w:lang w:eastAsia="en-US"/>
        </w:rPr>
      </w:pPr>
      <w:r w:rsidRPr="001E01E1">
        <w:rPr>
          <w:rFonts w:eastAsia="Calibri" w:cs="Times New Roman"/>
          <w:b/>
          <w:sz w:val="22"/>
          <w:lang w:eastAsia="en-US"/>
        </w:rPr>
        <w:t xml:space="preserve">Прохождения аттестации педагогических  работников МБОУ СОШ с. </w:t>
      </w:r>
      <w:proofErr w:type="spellStart"/>
      <w:r w:rsidRPr="001E01E1">
        <w:rPr>
          <w:rFonts w:eastAsia="Calibri" w:cs="Times New Roman"/>
          <w:b/>
          <w:sz w:val="22"/>
          <w:lang w:eastAsia="en-US"/>
        </w:rPr>
        <w:t>Месели</w:t>
      </w:r>
      <w:proofErr w:type="spellEnd"/>
      <w:r w:rsidRPr="001E01E1">
        <w:rPr>
          <w:rFonts w:eastAsia="Calibri" w:cs="Times New Roman"/>
          <w:b/>
          <w:sz w:val="22"/>
          <w:lang w:eastAsia="en-US"/>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338"/>
        <w:gridCol w:w="2268"/>
        <w:gridCol w:w="1417"/>
        <w:gridCol w:w="2297"/>
      </w:tblGrid>
      <w:tr w:rsidR="001E01E1" w:rsidRPr="001E01E1" w14:paraId="1E8ADE86" w14:textId="77777777" w:rsidTr="00450D5A">
        <w:tc>
          <w:tcPr>
            <w:tcW w:w="456" w:type="dxa"/>
            <w:shd w:val="clear" w:color="auto" w:fill="auto"/>
          </w:tcPr>
          <w:p w14:paraId="054042F8" w14:textId="77777777" w:rsidR="001E01E1" w:rsidRPr="001E01E1" w:rsidRDefault="001E01E1" w:rsidP="001E01E1">
            <w:pPr>
              <w:spacing w:after="0" w:line="240" w:lineRule="auto"/>
              <w:jc w:val="center"/>
              <w:rPr>
                <w:rFonts w:eastAsia="Calibri" w:cs="Times New Roman"/>
                <w:sz w:val="22"/>
                <w:lang w:eastAsia="en-US"/>
              </w:rPr>
            </w:pPr>
            <w:r w:rsidRPr="001E01E1">
              <w:rPr>
                <w:rFonts w:eastAsia="Calibri" w:cs="Times New Roman"/>
                <w:sz w:val="22"/>
                <w:lang w:eastAsia="en-US"/>
              </w:rPr>
              <w:t>№</w:t>
            </w:r>
          </w:p>
        </w:tc>
        <w:tc>
          <w:tcPr>
            <w:tcW w:w="3338" w:type="dxa"/>
            <w:shd w:val="clear" w:color="auto" w:fill="auto"/>
          </w:tcPr>
          <w:p w14:paraId="0D55DDCB" w14:textId="77777777" w:rsidR="001E01E1" w:rsidRPr="001E01E1" w:rsidRDefault="001E01E1" w:rsidP="001E01E1">
            <w:pPr>
              <w:spacing w:after="0" w:line="240" w:lineRule="auto"/>
              <w:jc w:val="center"/>
              <w:rPr>
                <w:rFonts w:eastAsia="Calibri" w:cs="Times New Roman"/>
                <w:sz w:val="22"/>
                <w:lang w:eastAsia="en-US"/>
              </w:rPr>
            </w:pPr>
            <w:r w:rsidRPr="001E01E1">
              <w:rPr>
                <w:rFonts w:eastAsia="Calibri" w:cs="Times New Roman"/>
                <w:sz w:val="22"/>
                <w:lang w:eastAsia="en-US"/>
              </w:rPr>
              <w:t>ФИО</w:t>
            </w:r>
          </w:p>
        </w:tc>
        <w:tc>
          <w:tcPr>
            <w:tcW w:w="2268" w:type="dxa"/>
            <w:shd w:val="clear" w:color="auto" w:fill="auto"/>
          </w:tcPr>
          <w:p w14:paraId="322A62FA" w14:textId="77777777" w:rsidR="001E01E1" w:rsidRPr="001E01E1" w:rsidRDefault="001E01E1" w:rsidP="001E01E1">
            <w:pPr>
              <w:spacing w:after="0" w:line="240" w:lineRule="auto"/>
              <w:jc w:val="center"/>
              <w:rPr>
                <w:rFonts w:eastAsia="Calibri" w:cs="Times New Roman"/>
                <w:sz w:val="22"/>
                <w:lang w:eastAsia="en-US"/>
              </w:rPr>
            </w:pPr>
            <w:r w:rsidRPr="001E01E1">
              <w:rPr>
                <w:rFonts w:eastAsia="Calibri" w:cs="Times New Roman"/>
                <w:sz w:val="22"/>
                <w:lang w:eastAsia="en-US"/>
              </w:rPr>
              <w:t>Специальность по диплому</w:t>
            </w:r>
          </w:p>
        </w:tc>
        <w:tc>
          <w:tcPr>
            <w:tcW w:w="1417" w:type="dxa"/>
            <w:shd w:val="clear" w:color="auto" w:fill="auto"/>
          </w:tcPr>
          <w:p w14:paraId="1F23ED6F" w14:textId="77777777" w:rsidR="001E01E1" w:rsidRPr="001E01E1" w:rsidRDefault="001E01E1" w:rsidP="001E01E1">
            <w:pPr>
              <w:spacing w:after="0" w:line="240" w:lineRule="auto"/>
              <w:jc w:val="center"/>
              <w:rPr>
                <w:rFonts w:eastAsia="Calibri" w:cs="Times New Roman"/>
                <w:sz w:val="22"/>
                <w:lang w:eastAsia="en-US"/>
              </w:rPr>
            </w:pPr>
            <w:r w:rsidRPr="001E01E1">
              <w:rPr>
                <w:rFonts w:eastAsia="Calibri" w:cs="Times New Roman"/>
                <w:sz w:val="22"/>
                <w:lang w:eastAsia="en-US"/>
              </w:rPr>
              <w:t>Дата следующей аттестации</w:t>
            </w:r>
          </w:p>
        </w:tc>
        <w:tc>
          <w:tcPr>
            <w:tcW w:w="2297" w:type="dxa"/>
            <w:shd w:val="clear" w:color="auto" w:fill="auto"/>
          </w:tcPr>
          <w:p w14:paraId="40588248" w14:textId="77777777" w:rsidR="001E01E1" w:rsidRPr="001E01E1" w:rsidRDefault="001E01E1" w:rsidP="001E01E1">
            <w:pPr>
              <w:spacing w:after="0" w:line="240" w:lineRule="auto"/>
              <w:jc w:val="center"/>
              <w:rPr>
                <w:rFonts w:eastAsia="Calibri" w:cs="Times New Roman"/>
                <w:sz w:val="22"/>
                <w:lang w:eastAsia="en-US"/>
              </w:rPr>
            </w:pPr>
            <w:r w:rsidRPr="001E01E1">
              <w:rPr>
                <w:rFonts w:eastAsia="Calibri" w:cs="Times New Roman"/>
                <w:sz w:val="22"/>
                <w:lang w:eastAsia="en-US"/>
              </w:rPr>
              <w:t>Дата прохождения КПК (след.)</w:t>
            </w:r>
          </w:p>
        </w:tc>
      </w:tr>
      <w:tr w:rsidR="001E01E1" w:rsidRPr="001E01E1" w14:paraId="511770FD" w14:textId="77777777" w:rsidTr="00450D5A">
        <w:tc>
          <w:tcPr>
            <w:tcW w:w="456" w:type="dxa"/>
            <w:shd w:val="clear" w:color="auto" w:fill="auto"/>
          </w:tcPr>
          <w:p w14:paraId="50877067"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1</w:t>
            </w:r>
          </w:p>
        </w:tc>
        <w:tc>
          <w:tcPr>
            <w:tcW w:w="3338" w:type="dxa"/>
            <w:shd w:val="clear" w:color="auto" w:fill="auto"/>
          </w:tcPr>
          <w:p w14:paraId="76F00252"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Иванов Николай Андреевич</w:t>
            </w:r>
          </w:p>
        </w:tc>
        <w:tc>
          <w:tcPr>
            <w:tcW w:w="2268" w:type="dxa"/>
            <w:shd w:val="clear" w:color="auto" w:fill="auto"/>
          </w:tcPr>
          <w:p w14:paraId="7095FAFF"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ФК</w:t>
            </w:r>
          </w:p>
        </w:tc>
        <w:tc>
          <w:tcPr>
            <w:tcW w:w="1417" w:type="dxa"/>
            <w:shd w:val="clear" w:color="auto" w:fill="auto"/>
          </w:tcPr>
          <w:p w14:paraId="44CB088A"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2028</w:t>
            </w:r>
          </w:p>
        </w:tc>
        <w:tc>
          <w:tcPr>
            <w:tcW w:w="2297" w:type="dxa"/>
            <w:shd w:val="clear" w:color="auto" w:fill="auto"/>
          </w:tcPr>
          <w:p w14:paraId="3C13725F"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ФК – 2025</w:t>
            </w:r>
          </w:p>
        </w:tc>
      </w:tr>
      <w:tr w:rsidR="001E01E1" w:rsidRPr="001E01E1" w14:paraId="068BD160" w14:textId="77777777" w:rsidTr="00450D5A">
        <w:tc>
          <w:tcPr>
            <w:tcW w:w="456" w:type="dxa"/>
            <w:shd w:val="clear" w:color="auto" w:fill="auto"/>
          </w:tcPr>
          <w:p w14:paraId="0B5688E2"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w:t>
            </w:r>
          </w:p>
        </w:tc>
        <w:tc>
          <w:tcPr>
            <w:tcW w:w="3338" w:type="dxa"/>
            <w:shd w:val="clear" w:color="auto" w:fill="auto"/>
          </w:tcPr>
          <w:p w14:paraId="11CDF9F5"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Ефимова Ирина Яковлевна</w:t>
            </w:r>
          </w:p>
        </w:tc>
        <w:tc>
          <w:tcPr>
            <w:tcW w:w="2268" w:type="dxa"/>
            <w:shd w:val="clear" w:color="auto" w:fill="auto"/>
          </w:tcPr>
          <w:p w14:paraId="25FAD3CB"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Филолог, переводчик, преподаватель франц. яз.</w:t>
            </w:r>
          </w:p>
        </w:tc>
        <w:tc>
          <w:tcPr>
            <w:tcW w:w="1417" w:type="dxa"/>
            <w:shd w:val="clear" w:color="auto" w:fill="auto"/>
          </w:tcPr>
          <w:p w14:paraId="229BD788"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2027</w:t>
            </w:r>
          </w:p>
        </w:tc>
        <w:tc>
          <w:tcPr>
            <w:tcW w:w="2297" w:type="dxa"/>
            <w:shd w:val="clear" w:color="auto" w:fill="auto"/>
          </w:tcPr>
          <w:p w14:paraId="4FA84C81"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Технология - 2025</w:t>
            </w:r>
          </w:p>
        </w:tc>
      </w:tr>
      <w:tr w:rsidR="001E01E1" w:rsidRPr="001E01E1" w14:paraId="6DE6E191" w14:textId="77777777" w:rsidTr="00450D5A">
        <w:tc>
          <w:tcPr>
            <w:tcW w:w="456" w:type="dxa"/>
            <w:shd w:val="clear" w:color="auto" w:fill="auto"/>
          </w:tcPr>
          <w:p w14:paraId="3CEC018E"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3</w:t>
            </w:r>
          </w:p>
        </w:tc>
        <w:tc>
          <w:tcPr>
            <w:tcW w:w="3338" w:type="dxa"/>
            <w:shd w:val="clear" w:color="auto" w:fill="auto"/>
          </w:tcPr>
          <w:p w14:paraId="45046879"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Иванова Светлана Николаевна</w:t>
            </w:r>
          </w:p>
        </w:tc>
        <w:tc>
          <w:tcPr>
            <w:tcW w:w="2268" w:type="dxa"/>
            <w:shd w:val="clear" w:color="auto" w:fill="auto"/>
          </w:tcPr>
          <w:p w14:paraId="5528B329"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русского языка</w:t>
            </w:r>
          </w:p>
        </w:tc>
        <w:tc>
          <w:tcPr>
            <w:tcW w:w="1417" w:type="dxa"/>
            <w:shd w:val="clear" w:color="auto" w:fill="auto"/>
          </w:tcPr>
          <w:p w14:paraId="156E177F"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2028</w:t>
            </w:r>
          </w:p>
        </w:tc>
        <w:tc>
          <w:tcPr>
            <w:tcW w:w="2297" w:type="dxa"/>
            <w:shd w:val="clear" w:color="auto" w:fill="auto"/>
          </w:tcPr>
          <w:p w14:paraId="3B881052"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Русский язык-2025</w:t>
            </w:r>
          </w:p>
        </w:tc>
      </w:tr>
      <w:tr w:rsidR="001E01E1" w:rsidRPr="001E01E1" w14:paraId="5B35510D" w14:textId="77777777" w:rsidTr="00450D5A">
        <w:tc>
          <w:tcPr>
            <w:tcW w:w="456" w:type="dxa"/>
            <w:shd w:val="clear" w:color="auto" w:fill="auto"/>
          </w:tcPr>
          <w:p w14:paraId="4D687854"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4</w:t>
            </w:r>
          </w:p>
        </w:tc>
        <w:tc>
          <w:tcPr>
            <w:tcW w:w="3338" w:type="dxa"/>
            <w:shd w:val="clear" w:color="auto" w:fill="auto"/>
          </w:tcPr>
          <w:p w14:paraId="3BDD03B6"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Терентьева Ольга Анатольевна</w:t>
            </w:r>
          </w:p>
        </w:tc>
        <w:tc>
          <w:tcPr>
            <w:tcW w:w="2268" w:type="dxa"/>
            <w:shd w:val="clear" w:color="auto" w:fill="auto"/>
          </w:tcPr>
          <w:p w14:paraId="28E424C0"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русского языка</w:t>
            </w:r>
          </w:p>
        </w:tc>
        <w:tc>
          <w:tcPr>
            <w:tcW w:w="1417" w:type="dxa"/>
            <w:shd w:val="clear" w:color="auto" w:fill="auto"/>
          </w:tcPr>
          <w:p w14:paraId="5362A61A"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2027</w:t>
            </w:r>
          </w:p>
        </w:tc>
        <w:tc>
          <w:tcPr>
            <w:tcW w:w="2297" w:type="dxa"/>
            <w:shd w:val="clear" w:color="auto" w:fill="auto"/>
          </w:tcPr>
          <w:p w14:paraId="0A8B10CF"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Русский язык – 2025</w:t>
            </w:r>
          </w:p>
          <w:p w14:paraId="1410951E"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ОДНК - 2025</w:t>
            </w:r>
          </w:p>
        </w:tc>
      </w:tr>
      <w:tr w:rsidR="001E01E1" w:rsidRPr="001E01E1" w14:paraId="5122E7D5" w14:textId="77777777" w:rsidTr="00450D5A">
        <w:tc>
          <w:tcPr>
            <w:tcW w:w="456" w:type="dxa"/>
            <w:shd w:val="clear" w:color="auto" w:fill="auto"/>
          </w:tcPr>
          <w:p w14:paraId="27733F8F"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5</w:t>
            </w:r>
          </w:p>
        </w:tc>
        <w:tc>
          <w:tcPr>
            <w:tcW w:w="3338" w:type="dxa"/>
            <w:shd w:val="clear" w:color="auto" w:fill="auto"/>
          </w:tcPr>
          <w:p w14:paraId="0B5A10A4"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 xml:space="preserve">Ефимова Алена Ивановна </w:t>
            </w:r>
          </w:p>
        </w:tc>
        <w:tc>
          <w:tcPr>
            <w:tcW w:w="2268" w:type="dxa"/>
            <w:shd w:val="clear" w:color="auto" w:fill="auto"/>
          </w:tcPr>
          <w:p w14:paraId="193D2631"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чувашского  языка</w:t>
            </w:r>
          </w:p>
        </w:tc>
        <w:tc>
          <w:tcPr>
            <w:tcW w:w="1417" w:type="dxa"/>
            <w:shd w:val="clear" w:color="auto" w:fill="auto"/>
          </w:tcPr>
          <w:p w14:paraId="59EEEBA2"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2023</w:t>
            </w:r>
          </w:p>
        </w:tc>
        <w:tc>
          <w:tcPr>
            <w:tcW w:w="2297" w:type="dxa"/>
            <w:shd w:val="clear" w:color="auto" w:fill="auto"/>
          </w:tcPr>
          <w:p w14:paraId="3DD28AC8"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Чувашский яз.-2024</w:t>
            </w:r>
          </w:p>
        </w:tc>
      </w:tr>
      <w:tr w:rsidR="001E01E1" w:rsidRPr="001E01E1" w14:paraId="6672A86F" w14:textId="77777777" w:rsidTr="00450D5A">
        <w:tc>
          <w:tcPr>
            <w:tcW w:w="456" w:type="dxa"/>
            <w:shd w:val="clear" w:color="auto" w:fill="auto"/>
          </w:tcPr>
          <w:p w14:paraId="4324B3AA"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6</w:t>
            </w:r>
          </w:p>
        </w:tc>
        <w:tc>
          <w:tcPr>
            <w:tcW w:w="3338" w:type="dxa"/>
            <w:shd w:val="clear" w:color="auto" w:fill="auto"/>
          </w:tcPr>
          <w:p w14:paraId="720D6010"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Орлова Надежда Николаевна</w:t>
            </w:r>
          </w:p>
        </w:tc>
        <w:tc>
          <w:tcPr>
            <w:tcW w:w="2268" w:type="dxa"/>
            <w:shd w:val="clear" w:color="auto" w:fill="auto"/>
          </w:tcPr>
          <w:p w14:paraId="062B47D1"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английского языка</w:t>
            </w:r>
          </w:p>
        </w:tc>
        <w:tc>
          <w:tcPr>
            <w:tcW w:w="1417" w:type="dxa"/>
            <w:shd w:val="clear" w:color="auto" w:fill="auto"/>
          </w:tcPr>
          <w:p w14:paraId="456ED619"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2028</w:t>
            </w:r>
          </w:p>
        </w:tc>
        <w:tc>
          <w:tcPr>
            <w:tcW w:w="2297" w:type="dxa"/>
            <w:shd w:val="clear" w:color="auto" w:fill="auto"/>
          </w:tcPr>
          <w:p w14:paraId="48184743"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Английский  язык - 2023</w:t>
            </w:r>
          </w:p>
        </w:tc>
      </w:tr>
      <w:tr w:rsidR="001E01E1" w:rsidRPr="001E01E1" w14:paraId="40F5F5D6" w14:textId="77777777" w:rsidTr="00450D5A">
        <w:tc>
          <w:tcPr>
            <w:tcW w:w="456" w:type="dxa"/>
            <w:shd w:val="clear" w:color="auto" w:fill="auto"/>
          </w:tcPr>
          <w:p w14:paraId="57B49505"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7</w:t>
            </w:r>
          </w:p>
        </w:tc>
        <w:tc>
          <w:tcPr>
            <w:tcW w:w="3338" w:type="dxa"/>
            <w:shd w:val="clear" w:color="auto" w:fill="auto"/>
          </w:tcPr>
          <w:p w14:paraId="45C5D3D5"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Алексеева Надежда Николаевна</w:t>
            </w:r>
          </w:p>
        </w:tc>
        <w:tc>
          <w:tcPr>
            <w:tcW w:w="2268" w:type="dxa"/>
            <w:shd w:val="clear" w:color="auto" w:fill="auto"/>
          </w:tcPr>
          <w:p w14:paraId="515C6540"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математики</w:t>
            </w:r>
          </w:p>
        </w:tc>
        <w:tc>
          <w:tcPr>
            <w:tcW w:w="1417" w:type="dxa"/>
            <w:shd w:val="clear" w:color="auto" w:fill="auto"/>
          </w:tcPr>
          <w:p w14:paraId="60A51E0B"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2027</w:t>
            </w:r>
          </w:p>
        </w:tc>
        <w:tc>
          <w:tcPr>
            <w:tcW w:w="2297" w:type="dxa"/>
            <w:shd w:val="clear" w:color="auto" w:fill="auto"/>
          </w:tcPr>
          <w:p w14:paraId="397E6503"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Математика -2024</w:t>
            </w:r>
          </w:p>
        </w:tc>
      </w:tr>
      <w:tr w:rsidR="001E01E1" w:rsidRPr="001E01E1" w14:paraId="0A0F23CF" w14:textId="77777777" w:rsidTr="00450D5A">
        <w:tc>
          <w:tcPr>
            <w:tcW w:w="456" w:type="dxa"/>
            <w:shd w:val="clear" w:color="auto" w:fill="auto"/>
          </w:tcPr>
          <w:p w14:paraId="36E4F31A"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8</w:t>
            </w:r>
          </w:p>
        </w:tc>
        <w:tc>
          <w:tcPr>
            <w:tcW w:w="3338" w:type="dxa"/>
            <w:shd w:val="clear" w:color="auto" w:fill="auto"/>
          </w:tcPr>
          <w:p w14:paraId="084EF68E"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Ефимов Анатолий Иванович</w:t>
            </w:r>
          </w:p>
        </w:tc>
        <w:tc>
          <w:tcPr>
            <w:tcW w:w="2268" w:type="dxa"/>
            <w:shd w:val="clear" w:color="auto" w:fill="auto"/>
          </w:tcPr>
          <w:p w14:paraId="58554B59"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 xml:space="preserve">Учитель истории и обществознания </w:t>
            </w:r>
          </w:p>
        </w:tc>
        <w:tc>
          <w:tcPr>
            <w:tcW w:w="1417" w:type="dxa"/>
            <w:shd w:val="clear" w:color="auto" w:fill="auto"/>
          </w:tcPr>
          <w:p w14:paraId="5B388426"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2025</w:t>
            </w:r>
          </w:p>
        </w:tc>
        <w:tc>
          <w:tcPr>
            <w:tcW w:w="2297" w:type="dxa"/>
            <w:shd w:val="clear" w:color="auto" w:fill="auto"/>
          </w:tcPr>
          <w:p w14:paraId="22329872"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История - 2026</w:t>
            </w:r>
          </w:p>
        </w:tc>
      </w:tr>
      <w:tr w:rsidR="001E01E1" w:rsidRPr="001E01E1" w14:paraId="6E0E699A" w14:textId="77777777" w:rsidTr="00450D5A">
        <w:tc>
          <w:tcPr>
            <w:tcW w:w="456" w:type="dxa"/>
            <w:shd w:val="clear" w:color="auto" w:fill="auto"/>
          </w:tcPr>
          <w:p w14:paraId="01DD803D"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9</w:t>
            </w:r>
          </w:p>
        </w:tc>
        <w:tc>
          <w:tcPr>
            <w:tcW w:w="3338" w:type="dxa"/>
            <w:shd w:val="clear" w:color="auto" w:fill="auto"/>
          </w:tcPr>
          <w:p w14:paraId="298D54F1" w14:textId="77777777" w:rsidR="001E01E1" w:rsidRPr="001E01E1" w:rsidRDefault="001E01E1" w:rsidP="001E01E1">
            <w:pPr>
              <w:spacing w:after="0" w:line="240" w:lineRule="auto"/>
              <w:rPr>
                <w:rFonts w:eastAsia="Calibri" w:cs="Times New Roman"/>
                <w:sz w:val="24"/>
                <w:szCs w:val="24"/>
                <w:lang w:eastAsia="en-US"/>
              </w:rPr>
            </w:pPr>
            <w:r w:rsidRPr="001E01E1">
              <w:rPr>
                <w:rFonts w:eastAsia="Calibri" w:cs="Times New Roman"/>
                <w:sz w:val="24"/>
                <w:szCs w:val="24"/>
                <w:lang w:eastAsia="en-US"/>
              </w:rPr>
              <w:t>Григорьева Ольга Ильинична</w:t>
            </w:r>
          </w:p>
        </w:tc>
        <w:tc>
          <w:tcPr>
            <w:tcW w:w="2268" w:type="dxa"/>
            <w:shd w:val="clear" w:color="auto" w:fill="auto"/>
          </w:tcPr>
          <w:p w14:paraId="2E005E8C"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Учитель химии и биологии</w:t>
            </w:r>
          </w:p>
        </w:tc>
        <w:tc>
          <w:tcPr>
            <w:tcW w:w="1417" w:type="dxa"/>
            <w:shd w:val="clear" w:color="auto" w:fill="auto"/>
          </w:tcPr>
          <w:p w14:paraId="5F37E5CB"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2027</w:t>
            </w:r>
          </w:p>
        </w:tc>
        <w:tc>
          <w:tcPr>
            <w:tcW w:w="2297" w:type="dxa"/>
            <w:shd w:val="clear" w:color="auto" w:fill="auto"/>
          </w:tcPr>
          <w:p w14:paraId="7E777AC7"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Химия -26</w:t>
            </w:r>
          </w:p>
          <w:p w14:paraId="48AE22EC"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Биология -26</w:t>
            </w:r>
          </w:p>
          <w:p w14:paraId="5B7E90AC"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ИЗО-</w:t>
            </w:r>
          </w:p>
          <w:p w14:paraId="218107A1" w14:textId="77777777" w:rsidR="001E01E1" w:rsidRPr="001E01E1" w:rsidRDefault="001E01E1" w:rsidP="001E01E1">
            <w:pPr>
              <w:spacing w:after="0" w:line="240" w:lineRule="auto"/>
              <w:jc w:val="center"/>
              <w:rPr>
                <w:rFonts w:eastAsia="Calibri" w:cs="Times New Roman"/>
                <w:sz w:val="24"/>
                <w:szCs w:val="24"/>
                <w:lang w:eastAsia="en-US"/>
              </w:rPr>
            </w:pPr>
            <w:r w:rsidRPr="001E01E1">
              <w:rPr>
                <w:rFonts w:eastAsia="Calibri" w:cs="Times New Roman"/>
                <w:sz w:val="24"/>
                <w:szCs w:val="24"/>
                <w:lang w:eastAsia="en-US"/>
              </w:rPr>
              <w:t>География  -2025</w:t>
            </w:r>
          </w:p>
        </w:tc>
      </w:tr>
    </w:tbl>
    <w:p w14:paraId="39F6290A" w14:textId="77777777" w:rsidR="001E01E1" w:rsidRPr="001E01E1" w:rsidRDefault="001E01E1" w:rsidP="001E01E1">
      <w:pPr>
        <w:widowControl w:val="0"/>
        <w:spacing w:after="200" w:line="276" w:lineRule="auto"/>
        <w:ind w:firstLine="709"/>
        <w:jc w:val="both"/>
        <w:rPr>
          <w:rFonts w:eastAsia="Times New Roman" w:cs="Times New Roman"/>
          <w:sz w:val="24"/>
          <w:szCs w:val="24"/>
          <w:lang w:eastAsia="en-US"/>
        </w:rPr>
      </w:pPr>
    </w:p>
    <w:p w14:paraId="33913448"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Для повышения квалификации педагогами используются различные образовательные организации, имеющие соответствующую лицензию. </w:t>
      </w:r>
    </w:p>
    <w:p w14:paraId="648F8B37"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Формы повышения квалификации: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 </w:t>
      </w:r>
    </w:p>
    <w:p w14:paraId="71DCADB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14:paraId="3A026063"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Ожидаемый результат повышения квалификации – профессиональная готовность работников МБОУ СОШ с. </w:t>
      </w:r>
      <w:proofErr w:type="spellStart"/>
      <w:r w:rsidRPr="001E01E1">
        <w:rPr>
          <w:rFonts w:eastAsia="Calibri" w:cs="Times New Roman"/>
          <w:sz w:val="24"/>
          <w:szCs w:val="24"/>
          <w:lang w:eastAsia="en-US"/>
        </w:rPr>
        <w:t>Месели</w:t>
      </w:r>
      <w:proofErr w:type="spellEnd"/>
      <w:r w:rsidRPr="001E01E1">
        <w:rPr>
          <w:rFonts w:eastAsia="Calibri" w:cs="Times New Roman"/>
          <w:sz w:val="24"/>
          <w:szCs w:val="24"/>
          <w:lang w:eastAsia="en-US"/>
        </w:rPr>
        <w:t xml:space="preserve"> к реализации ФГОС ООО: ‒ обеспечение оптимального вхождения работников в систему ценностей современного образования; ‒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 овладение учебно-методическими и информационно-методическими ресурсами, необходимыми для успешного решения задач ФГОС ООО. </w:t>
      </w:r>
    </w:p>
    <w:p w14:paraId="0838944E"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w:t>
      </w:r>
    </w:p>
    <w:p w14:paraId="7D9E1BB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Организация методической работы планируется по следующей форме: мероприятия, сроки исполнения, ответственные, подведение итогов, обсуждение результатов.</w:t>
      </w:r>
    </w:p>
    <w:p w14:paraId="359B5D0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При этом проводятся мероприятия: </w:t>
      </w:r>
    </w:p>
    <w:p w14:paraId="244DC6DE"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1. Семинары, посвященные содержанию и ключевым особенностям ФГОС ООО. </w:t>
      </w:r>
    </w:p>
    <w:p w14:paraId="56D2F1E3"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2. Тренинги для педагогов с целью выявления и соотнесения собственной профессиональной позиции с целями и задачами ФГОС ООО. </w:t>
      </w:r>
    </w:p>
    <w:p w14:paraId="759676FD"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3. Заседания методических объединений учителей по проблемам введения ФГОС ООО. </w:t>
      </w:r>
    </w:p>
    <w:p w14:paraId="285FCCD6"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4. Конференции. </w:t>
      </w:r>
    </w:p>
    <w:p w14:paraId="7E41EA3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5. Участие педагогов в разработке разделов и компонентов основной образовательной программы образовательной организации.</w:t>
      </w:r>
    </w:p>
    <w:p w14:paraId="41C2E37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6. Участие педагогов в разработке и апробации оценки эффективности работы в условиях внедрения ФГОС ООО и новой системы оплаты труда. </w:t>
      </w:r>
    </w:p>
    <w:p w14:paraId="6C9E5CD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14:paraId="2D1DD200" w14:textId="385151F6" w:rsidR="000A034B" w:rsidRDefault="001E01E1" w:rsidP="001E01E1">
      <w:pPr>
        <w:spacing w:after="0" w:line="240" w:lineRule="auto"/>
        <w:ind w:firstLine="709"/>
        <w:jc w:val="both"/>
        <w:rPr>
          <w:rFonts w:eastAsia="Calibri" w:cs="Times New Roman"/>
          <w:sz w:val="24"/>
          <w:szCs w:val="24"/>
          <w:lang w:eastAsia="en-US"/>
        </w:rPr>
      </w:pPr>
      <w:r w:rsidRPr="001E01E1">
        <w:rPr>
          <w:rFonts w:eastAsia="Calibri" w:cs="Times New Roman"/>
          <w:sz w:val="24"/>
          <w:szCs w:val="24"/>
          <w:lang w:eastAsia="en-US"/>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22C2148D" w14:textId="77777777" w:rsidR="001E01E1" w:rsidRPr="00A440E7" w:rsidRDefault="001E01E1" w:rsidP="001E01E1">
      <w:pPr>
        <w:spacing w:after="0" w:line="240" w:lineRule="auto"/>
        <w:ind w:firstLine="709"/>
        <w:jc w:val="both"/>
        <w:rPr>
          <w:b/>
          <w:bCs/>
          <w:sz w:val="24"/>
          <w:szCs w:val="24"/>
        </w:rPr>
      </w:pPr>
    </w:p>
    <w:p w14:paraId="24FA9BE4" w14:textId="25C58261" w:rsidR="00B4280B" w:rsidRPr="00A440E7" w:rsidRDefault="00B4280B" w:rsidP="002C7868">
      <w:pPr>
        <w:pStyle w:val="4"/>
        <w:rPr>
          <w:sz w:val="24"/>
          <w:szCs w:val="24"/>
        </w:rPr>
      </w:pPr>
      <w:bookmarkStart w:id="262" w:name="_Toc97114988"/>
      <w:r w:rsidRPr="00A440E7">
        <w:rPr>
          <w:sz w:val="24"/>
          <w:szCs w:val="24"/>
        </w:rPr>
        <w:t>2.3.</w:t>
      </w:r>
      <w:r w:rsidR="002B1618" w:rsidRPr="00A440E7">
        <w:rPr>
          <w:sz w:val="24"/>
          <w:szCs w:val="24"/>
        </w:rPr>
        <w:t>5</w:t>
      </w:r>
      <w:r w:rsidRPr="00A440E7">
        <w:rPr>
          <w:sz w:val="24"/>
          <w:szCs w:val="24"/>
        </w:rPr>
        <w:t>.</w:t>
      </w:r>
      <w:r w:rsidR="00C11B3C" w:rsidRPr="00A440E7">
        <w:rPr>
          <w:sz w:val="24"/>
          <w:szCs w:val="24"/>
        </w:rPr>
        <w:t>6</w:t>
      </w:r>
      <w:r w:rsidRPr="00A440E7">
        <w:rPr>
          <w:sz w:val="24"/>
          <w:szCs w:val="24"/>
        </w:rPr>
        <w:t>. Финансов</w:t>
      </w:r>
      <w:r w:rsidR="002646E7" w:rsidRPr="00A440E7">
        <w:rPr>
          <w:sz w:val="24"/>
          <w:szCs w:val="24"/>
        </w:rPr>
        <w:t>ые</w:t>
      </w:r>
      <w:r w:rsidRPr="00A440E7">
        <w:rPr>
          <w:sz w:val="24"/>
          <w:szCs w:val="24"/>
        </w:rPr>
        <w:t xml:space="preserve"> условия</w:t>
      </w:r>
      <w:bookmarkEnd w:id="262"/>
    </w:p>
    <w:p w14:paraId="0950F124" w14:textId="77777777" w:rsidR="00545A12" w:rsidRPr="00A440E7" w:rsidRDefault="00545A12" w:rsidP="00545A12">
      <w:pPr>
        <w:spacing w:after="0" w:line="240" w:lineRule="auto"/>
        <w:ind w:firstLine="709"/>
        <w:jc w:val="both"/>
        <w:rPr>
          <w:rFonts w:cs="Times New Roman"/>
          <w:sz w:val="24"/>
          <w:szCs w:val="24"/>
        </w:rPr>
      </w:pPr>
    </w:p>
    <w:p w14:paraId="7161E8CD" w14:textId="5C39993C"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A440E7">
        <w:rPr>
          <w:rFonts w:cs="Times New Roman"/>
          <w:kern w:val="2"/>
          <w:sz w:val="24"/>
          <w:szCs w:val="24"/>
        </w:rPr>
        <w:t xml:space="preserve">п. 2 ст. 99) </w:t>
      </w:r>
      <w:r w:rsidRPr="00A440E7">
        <w:rPr>
          <w:rFonts w:cs="Times New Roman"/>
          <w:sz w:val="24"/>
          <w:szCs w:val="24"/>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A440E7" w:rsidRDefault="00545A12" w:rsidP="00545A12">
      <w:pPr>
        <w:pStyle w:val="ac"/>
        <w:spacing w:after="0" w:line="240" w:lineRule="auto"/>
        <w:ind w:left="117" w:right="115" w:firstLine="709"/>
        <w:rPr>
          <w:sz w:val="24"/>
          <w:szCs w:val="24"/>
        </w:rPr>
      </w:pPr>
      <w:r w:rsidRPr="00A440E7">
        <w:rPr>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A440E7">
        <w:rPr>
          <w:sz w:val="24"/>
          <w:szCs w:val="24"/>
        </w:rPr>
        <w:t>ЗПР</w:t>
      </w:r>
      <w:r w:rsidRPr="00A440E7">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Финансирование реализации АООП ООО обучающихся с </w:t>
      </w:r>
      <w:r w:rsidR="00D019FB" w:rsidRPr="00A440E7">
        <w:rPr>
          <w:rFonts w:cs="Times New Roman"/>
          <w:sz w:val="24"/>
          <w:szCs w:val="24"/>
        </w:rPr>
        <w:t>задержкой психического развития</w:t>
      </w:r>
      <w:r w:rsidRPr="00A440E7">
        <w:rPr>
          <w:rFonts w:cs="Times New Roman"/>
          <w:sz w:val="24"/>
          <w:szCs w:val="24"/>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A440E7" w:rsidRDefault="00545A12" w:rsidP="00545A12">
      <w:pPr>
        <w:pStyle w:val="ac"/>
        <w:spacing w:after="0" w:line="240" w:lineRule="auto"/>
        <w:ind w:left="117" w:right="114" w:firstLine="709"/>
        <w:rPr>
          <w:rFonts w:eastAsiaTheme="minorHAnsi"/>
          <w:sz w:val="24"/>
          <w:szCs w:val="24"/>
        </w:rPr>
      </w:pPr>
      <w:r w:rsidRPr="00A440E7">
        <w:rPr>
          <w:rFonts w:eastAsiaTheme="minorHAnsi"/>
          <w:sz w:val="24"/>
          <w:szCs w:val="24"/>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A440E7">
        <w:rPr>
          <w:rFonts w:eastAsiaTheme="minorHAnsi"/>
          <w:sz w:val="24"/>
          <w:szCs w:val="24"/>
        </w:rPr>
        <w:t>задержкой психического развития</w:t>
      </w:r>
      <w:r w:rsidRPr="00A440E7">
        <w:rPr>
          <w:rFonts w:eastAsiaTheme="minorHAnsi"/>
          <w:sz w:val="24"/>
          <w:szCs w:val="24"/>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A440E7">
        <w:rPr>
          <w:rFonts w:eastAsiaTheme="minorHAnsi"/>
          <w:sz w:val="24"/>
          <w:szCs w:val="24"/>
        </w:rPr>
        <w:t>ЗПР</w:t>
      </w:r>
      <w:r w:rsidRPr="00A440E7">
        <w:rPr>
          <w:rFonts w:eastAsiaTheme="minorHAnsi"/>
          <w:sz w:val="24"/>
          <w:szCs w:val="24"/>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A440E7" w:rsidRDefault="00545A12" w:rsidP="00545A12">
      <w:pPr>
        <w:shd w:val="clear" w:color="auto" w:fill="FFFFFF"/>
        <w:spacing w:after="0" w:line="240" w:lineRule="auto"/>
        <w:ind w:firstLine="709"/>
        <w:jc w:val="both"/>
        <w:rPr>
          <w:rFonts w:ascii="Arial" w:eastAsia="Times New Roman" w:hAnsi="Arial" w:cs="Arial"/>
          <w:b/>
          <w:bCs/>
          <w:sz w:val="24"/>
          <w:szCs w:val="24"/>
        </w:rPr>
      </w:pPr>
      <w:r w:rsidRPr="00A440E7">
        <w:rPr>
          <w:rFonts w:cs="Times New Roman"/>
          <w:sz w:val="24"/>
          <w:szCs w:val="24"/>
        </w:rPr>
        <w:t>Расчет нормативных затрат оказания государственных услуг по реализации адаптированной</w:t>
      </w:r>
      <w:r w:rsidR="00D019FB" w:rsidRPr="00A440E7">
        <w:rPr>
          <w:rFonts w:cs="Times New Roman"/>
          <w:sz w:val="24"/>
          <w:szCs w:val="24"/>
        </w:rPr>
        <w:t xml:space="preserve"> основной</w:t>
      </w:r>
      <w:r w:rsidRPr="00A440E7">
        <w:rPr>
          <w:rFonts w:cs="Times New Roman"/>
          <w:sz w:val="24"/>
          <w:szCs w:val="24"/>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A440E7" w:rsidRDefault="00545A12" w:rsidP="00545A12">
      <w:pPr>
        <w:shd w:val="clear" w:color="auto" w:fill="FFFFFF"/>
        <w:spacing w:after="0" w:line="240" w:lineRule="auto"/>
        <w:ind w:firstLine="709"/>
        <w:jc w:val="both"/>
        <w:rPr>
          <w:rFonts w:cs="Times New Roman"/>
          <w:sz w:val="24"/>
          <w:szCs w:val="24"/>
        </w:rPr>
      </w:pPr>
      <w:r w:rsidRPr="00A440E7">
        <w:rPr>
          <w:rFonts w:cs="Times New Roman"/>
          <w:sz w:val="24"/>
          <w:szCs w:val="24"/>
        </w:rPr>
        <w:t xml:space="preserve">Согласно требованиям ФГОС ООО финансовое обеспечение реализации АООП ООО обучающихся с </w:t>
      </w:r>
      <w:r w:rsidR="00017D12" w:rsidRPr="00A440E7">
        <w:rPr>
          <w:rFonts w:cs="Times New Roman"/>
          <w:sz w:val="24"/>
          <w:szCs w:val="24"/>
        </w:rPr>
        <w:t>ЗПР</w:t>
      </w:r>
      <w:r w:rsidRPr="00A440E7">
        <w:rPr>
          <w:rFonts w:cs="Times New Roman"/>
          <w:sz w:val="24"/>
          <w:szCs w:val="24"/>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A440E7">
        <w:rPr>
          <w:rFonts w:cs="Times New Roman"/>
          <w:sz w:val="24"/>
          <w:szCs w:val="24"/>
        </w:rPr>
        <w:t>ЗПР</w:t>
      </w:r>
      <w:r w:rsidRPr="00A440E7">
        <w:rPr>
          <w:rFonts w:cs="Times New Roman"/>
          <w:sz w:val="24"/>
          <w:szCs w:val="24"/>
        </w:rPr>
        <w:t xml:space="preserve"> в объеме не менее 5 часов в неделю.</w:t>
      </w:r>
    </w:p>
    <w:p w14:paraId="3703EA5A" w14:textId="77777777" w:rsidR="00545A12" w:rsidRPr="00A440E7" w:rsidRDefault="00545A12" w:rsidP="00545A12">
      <w:pPr>
        <w:shd w:val="clear" w:color="auto" w:fill="FFFFFF"/>
        <w:spacing w:after="0" w:line="240" w:lineRule="auto"/>
        <w:ind w:firstLine="709"/>
        <w:jc w:val="both"/>
        <w:rPr>
          <w:rFonts w:cs="Times New Roman"/>
          <w:sz w:val="24"/>
          <w:szCs w:val="24"/>
        </w:rPr>
      </w:pPr>
      <w:r w:rsidRPr="00A440E7">
        <w:rPr>
          <w:rFonts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25CFEF63"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Финансовое обеспечение реализации АООП ООО обучающихся с </w:t>
      </w:r>
      <w:r w:rsidR="00017D12" w:rsidRPr="00A440E7">
        <w:rPr>
          <w:rFonts w:cs="Times New Roman"/>
          <w:sz w:val="24"/>
          <w:szCs w:val="24"/>
        </w:rPr>
        <w:t>ЗПР</w:t>
      </w:r>
      <w:r w:rsidRPr="00A440E7">
        <w:rPr>
          <w:rFonts w:cs="Times New Roman"/>
          <w:sz w:val="24"/>
          <w:szCs w:val="24"/>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A440E7" w:rsidRDefault="000A034B" w:rsidP="00545A12">
      <w:pPr>
        <w:spacing w:after="0" w:line="240" w:lineRule="auto"/>
        <w:ind w:firstLine="709"/>
        <w:jc w:val="both"/>
        <w:rPr>
          <w:b/>
          <w:bCs/>
          <w:sz w:val="24"/>
          <w:szCs w:val="24"/>
        </w:rPr>
      </w:pPr>
    </w:p>
    <w:sectPr w:rsidR="000A034B" w:rsidRPr="00A440E7" w:rsidSect="005B5F24">
      <w:foot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0FB26" w14:textId="77777777" w:rsidR="006A0E5F" w:rsidRDefault="006A0E5F" w:rsidP="00EC74CD">
      <w:pPr>
        <w:spacing w:after="0" w:line="240" w:lineRule="auto"/>
      </w:pPr>
      <w:r>
        <w:separator/>
      </w:r>
    </w:p>
  </w:endnote>
  <w:endnote w:type="continuationSeparator" w:id="0">
    <w:p w14:paraId="6888C580" w14:textId="77777777" w:rsidR="006A0E5F" w:rsidRDefault="006A0E5F"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PS">
    <w:charset w:val="02"/>
    <w:family w:val="roman"/>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SymbolMT">
    <w:panose1 w:val="00000000000000000000"/>
    <w:charset w:val="02"/>
    <w:family w:val="auto"/>
    <w:notTrueType/>
    <w:pitch w:val="default"/>
  </w:font>
  <w:font w:name="Symbola">
    <w:altName w:val="MS Gothic"/>
    <w:charset w:val="CC"/>
    <w:family w:val="roman"/>
    <w:pitch w:val="variable"/>
    <w:sig w:usb0="00000001" w:usb1="1A03FBFF" w:usb2="02000027" w:usb3="00000000" w:csb0="0000000D"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altName w:val="Cambria"/>
    <w:panose1 w:val="00000000000000000000"/>
    <w:charset w:val="00"/>
    <w:family w:val="roman"/>
    <w:notTrueType/>
    <w:pitch w:val="default"/>
  </w:font>
  <w:font w:name="Newto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FreeSetC">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BCE3" w14:textId="77777777" w:rsidR="0049473F" w:rsidRPr="0049473F" w:rsidRDefault="0049473F" w:rsidP="0049473F">
    <w:r w:rsidRPr="0049473F">
      <w:fldChar w:fldCharType="begin"/>
    </w:r>
    <w:r w:rsidRPr="0049473F">
      <w:instrText>PAGE   \* MERGEFORMAT</w:instrText>
    </w:r>
    <w:r w:rsidRPr="0049473F">
      <w:fldChar w:fldCharType="separate"/>
    </w:r>
    <w:r w:rsidRPr="0049473F">
      <w:t>493</w:t>
    </w:r>
    <w:r w:rsidRPr="0049473F">
      <w:fldChar w:fldCharType="end"/>
    </w:r>
  </w:p>
  <w:p w14:paraId="128F212A" w14:textId="77777777" w:rsidR="0049473F" w:rsidRPr="0049473F" w:rsidRDefault="0049473F" w:rsidP="004947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274698"/>
      <w:docPartObj>
        <w:docPartGallery w:val="Page Numbers (Bottom of Page)"/>
        <w:docPartUnique/>
      </w:docPartObj>
    </w:sdtPr>
    <w:sdtEndPr/>
    <w:sdtContent>
      <w:p w14:paraId="6D62249A" w14:textId="77777777" w:rsidR="005E210F" w:rsidRDefault="005E210F">
        <w:pPr>
          <w:pStyle w:val="aff1"/>
          <w:jc w:val="center"/>
        </w:pPr>
        <w:r>
          <w:rPr>
            <w:noProof/>
          </w:rPr>
          <w:fldChar w:fldCharType="begin"/>
        </w:r>
        <w:r>
          <w:rPr>
            <w:noProof/>
          </w:rPr>
          <w:instrText>PAGE   \* MERGEFORMAT</w:instrText>
        </w:r>
        <w:r>
          <w:rPr>
            <w:noProof/>
          </w:rPr>
          <w:fldChar w:fldCharType="separate"/>
        </w:r>
        <w:r w:rsidR="002D3132">
          <w:rPr>
            <w:noProof/>
          </w:rPr>
          <w:t>53</w:t>
        </w:r>
        <w:r>
          <w:rPr>
            <w:noProof/>
          </w:rPr>
          <w:fldChar w:fldCharType="end"/>
        </w:r>
      </w:p>
    </w:sdtContent>
  </w:sdt>
  <w:p w14:paraId="69232A78" w14:textId="77777777" w:rsidR="005E210F" w:rsidRDefault="005E210F">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7C5" w14:textId="77777777" w:rsidR="00A440E7" w:rsidRDefault="00A440E7">
    <w:pPr>
      <w:pStyle w:val="aff1"/>
      <w:jc w:val="center"/>
    </w:pPr>
    <w:r>
      <w:fldChar w:fldCharType="begin"/>
    </w:r>
    <w:r>
      <w:instrText>PAGE   \* MERGEFORMAT</w:instrText>
    </w:r>
    <w:r>
      <w:fldChar w:fldCharType="separate"/>
    </w:r>
    <w:r w:rsidRPr="00CA0596">
      <w:rPr>
        <w:noProof/>
      </w:rPr>
      <w:t>688</w:t>
    </w:r>
    <w:r>
      <w:fldChar w:fldCharType="end"/>
    </w:r>
  </w:p>
  <w:p w14:paraId="5BCFA665" w14:textId="77777777" w:rsidR="00A440E7" w:rsidRDefault="00A440E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397806"/>
      <w:docPartObj>
        <w:docPartGallery w:val="Page Numbers (Bottom of Page)"/>
        <w:docPartUnique/>
      </w:docPartObj>
    </w:sdtPr>
    <w:sdtEndPr/>
    <w:sdtContent>
      <w:p w14:paraId="339CF7C6" w14:textId="783636CA" w:rsidR="005E210F" w:rsidRDefault="005E210F">
        <w:pPr>
          <w:pStyle w:val="aff1"/>
          <w:jc w:val="center"/>
        </w:pPr>
        <w:r>
          <w:fldChar w:fldCharType="begin"/>
        </w:r>
        <w:r>
          <w:instrText>PAGE   \* MERGEFORMAT</w:instrText>
        </w:r>
        <w:r>
          <w:fldChar w:fldCharType="separate"/>
        </w:r>
        <w:r w:rsidR="002D3132">
          <w:rPr>
            <w:noProof/>
          </w:rPr>
          <w:t>694</w:t>
        </w:r>
        <w:r>
          <w:fldChar w:fldCharType="end"/>
        </w:r>
      </w:p>
    </w:sdtContent>
  </w:sdt>
  <w:p w14:paraId="07DCDD8B" w14:textId="77777777" w:rsidR="005E210F" w:rsidRDefault="005E210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32AE" w14:textId="77777777" w:rsidR="006A0E5F" w:rsidRDefault="006A0E5F" w:rsidP="00EC74CD">
      <w:pPr>
        <w:spacing w:after="0" w:line="240" w:lineRule="auto"/>
      </w:pPr>
      <w:r>
        <w:separator/>
      </w:r>
    </w:p>
  </w:footnote>
  <w:footnote w:type="continuationSeparator" w:id="0">
    <w:p w14:paraId="6CF2987F" w14:textId="77777777" w:rsidR="006A0E5F" w:rsidRDefault="006A0E5F" w:rsidP="00EC74CD">
      <w:pPr>
        <w:spacing w:after="0" w:line="240" w:lineRule="auto"/>
      </w:pPr>
      <w:r>
        <w:continuationSeparator/>
      </w:r>
    </w:p>
  </w:footnote>
  <w:footnote w:id="1">
    <w:p w14:paraId="3A976C11" w14:textId="77777777" w:rsidR="005E210F" w:rsidRDefault="005E210F" w:rsidP="00A10678">
      <w:pPr>
        <w:pStyle w:val="a9"/>
      </w:pPr>
      <w:r>
        <w:rPr>
          <w:rStyle w:val="a8"/>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5E210F" w:rsidRDefault="005E210F" w:rsidP="00A10678">
      <w:pPr>
        <w:pStyle w:val="a9"/>
      </w:pPr>
      <w:r>
        <w:rPr>
          <w:rStyle w:val="a8"/>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565FC38D" w14:textId="77777777"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5E210F" w:rsidRDefault="005E210F" w:rsidP="00861B7A"/>
  </w:footnote>
  <w:footnote w:id="4">
    <w:p w14:paraId="638FA0B2" w14:textId="32CFDCDE" w:rsidR="005E210F" w:rsidRDefault="005E210F">
      <w:pPr>
        <w:pStyle w:val="a9"/>
      </w:pPr>
      <w:r>
        <w:rPr>
          <w:rStyle w:val="a8"/>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033E2145" w14:textId="77777777" w:rsidR="00D2180A" w:rsidRPr="00D2180A" w:rsidRDefault="00D2180A" w:rsidP="00D2180A">
      <w:r w:rsidRPr="00D2180A">
        <w:footnoteRef/>
      </w:r>
      <w:r w:rsidRPr="00D2180A">
        <w:t xml:space="preserve"> Осуществляется в соответствии со статьей №92 Федерального закона «Об образовании в Российской Федерации».</w:t>
      </w:r>
    </w:p>
  </w:footnote>
  <w:footnote w:id="6">
    <w:p w14:paraId="018F164F" w14:textId="77777777" w:rsidR="00D2180A" w:rsidRPr="00D2180A" w:rsidRDefault="00D2180A" w:rsidP="00D2180A">
      <w:r w:rsidRPr="00D2180A">
        <w:footnoteRef/>
      </w:r>
      <w:r w:rsidRPr="00D2180A">
        <w:t xml:space="preserve"> Осуществляется в соответствии со статьей №95 Федерального закона «Об образовании в Российской Федерации».</w:t>
      </w:r>
    </w:p>
  </w:footnote>
  <w:footnote w:id="7">
    <w:p w14:paraId="695777B1" w14:textId="77777777" w:rsidR="00D2180A" w:rsidRPr="00D2180A" w:rsidRDefault="00D2180A" w:rsidP="00D2180A">
      <w:r w:rsidRPr="00D2180A">
        <w:footnoteRef/>
      </w:r>
      <w:r w:rsidRPr="00D2180A">
        <w:t xml:space="preserve"> Осуществляется в соответствии со статьей №97 Федерального закона «Об образовании в Российской Федерации».</w:t>
      </w:r>
    </w:p>
  </w:footnote>
  <w:footnote w:id="8">
    <w:p w14:paraId="6D9D43F5" w14:textId="7F233464" w:rsidR="005E210F" w:rsidRDefault="005E210F" w:rsidP="006764CB">
      <w:pPr>
        <w:pStyle w:val="Default"/>
        <w:ind w:firstLine="709"/>
        <w:jc w:val="both"/>
      </w:pPr>
      <w:r w:rsidRPr="00547785">
        <w:rPr>
          <w:rStyle w:val="a8"/>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3" w15:restartNumberingAfterBreak="0">
    <w:nsid w:val="03C8439F"/>
    <w:multiLevelType w:val="multilevel"/>
    <w:tmpl w:val="F098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15:restartNumberingAfterBreak="0">
    <w:nsid w:val="051826AE"/>
    <w:multiLevelType w:val="multilevel"/>
    <w:tmpl w:val="26A0218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15:restartNumberingAfterBreak="0">
    <w:nsid w:val="062D1F5D"/>
    <w:multiLevelType w:val="multilevel"/>
    <w:tmpl w:val="CA6E707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15:restartNumberingAfterBreak="0">
    <w:nsid w:val="06D6698E"/>
    <w:multiLevelType w:val="multilevel"/>
    <w:tmpl w:val="9A5C677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15:restartNumberingAfterBreak="0">
    <w:nsid w:val="07F72CC6"/>
    <w:multiLevelType w:val="multilevel"/>
    <w:tmpl w:val="BEF2C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05126A"/>
    <w:multiLevelType w:val="multilevel"/>
    <w:tmpl w:val="44E0C37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952E9A"/>
    <w:multiLevelType w:val="multilevel"/>
    <w:tmpl w:val="FCB4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0401C73"/>
    <w:multiLevelType w:val="multilevel"/>
    <w:tmpl w:val="4AC6EA0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15:restartNumberingAfterBreak="0">
    <w:nsid w:val="10E54A5F"/>
    <w:multiLevelType w:val="hybridMultilevel"/>
    <w:tmpl w:val="BF3AA834"/>
    <w:styleLink w:val="213"/>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4" w15:restartNumberingAfterBreak="0">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455316B"/>
    <w:multiLevelType w:val="multilevel"/>
    <w:tmpl w:val="0B12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6486EF6"/>
    <w:multiLevelType w:val="multilevel"/>
    <w:tmpl w:val="30661C4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15:restartNumberingAfterBreak="0">
    <w:nsid w:val="16D1003D"/>
    <w:multiLevelType w:val="multilevel"/>
    <w:tmpl w:val="9FE0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E72D76"/>
    <w:multiLevelType w:val="multilevel"/>
    <w:tmpl w:val="800E18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AC4532"/>
    <w:multiLevelType w:val="multilevel"/>
    <w:tmpl w:val="9C2E2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C522A05"/>
    <w:multiLevelType w:val="hybridMultilevel"/>
    <w:tmpl w:val="599292F2"/>
    <w:lvl w:ilvl="0" w:tplc="C212C824">
      <w:start w:val="1"/>
      <w:numFmt w:val="bullet"/>
      <w:lvlText w:val="•"/>
      <w:lvlJc w:val="left"/>
      <w:pPr>
        <w:ind w:left="5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FCCEBC6">
      <w:start w:val="1"/>
      <w:numFmt w:val="bullet"/>
      <w:lvlText w:val="o"/>
      <w:lvlJc w:val="left"/>
      <w:pPr>
        <w:ind w:left="13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23C2462">
      <w:start w:val="1"/>
      <w:numFmt w:val="bullet"/>
      <w:lvlText w:val="▪"/>
      <w:lvlJc w:val="left"/>
      <w:pPr>
        <w:ind w:left="20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812D7E6">
      <w:start w:val="1"/>
      <w:numFmt w:val="bullet"/>
      <w:lvlText w:val="•"/>
      <w:lvlJc w:val="left"/>
      <w:pPr>
        <w:ind w:left="2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2E3A14">
      <w:start w:val="1"/>
      <w:numFmt w:val="bullet"/>
      <w:lvlText w:val="o"/>
      <w:lvlJc w:val="left"/>
      <w:pPr>
        <w:ind w:left="35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F48BF8C">
      <w:start w:val="1"/>
      <w:numFmt w:val="bullet"/>
      <w:lvlText w:val="▪"/>
      <w:lvlJc w:val="left"/>
      <w:pPr>
        <w:ind w:left="42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F60F4EE">
      <w:start w:val="1"/>
      <w:numFmt w:val="bullet"/>
      <w:lvlText w:val="•"/>
      <w:lvlJc w:val="left"/>
      <w:pPr>
        <w:ind w:left="49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60CC04">
      <w:start w:val="1"/>
      <w:numFmt w:val="bullet"/>
      <w:lvlText w:val="o"/>
      <w:lvlJc w:val="left"/>
      <w:pPr>
        <w:ind w:left="56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232FFB8">
      <w:start w:val="1"/>
      <w:numFmt w:val="bullet"/>
      <w:lvlText w:val="▪"/>
      <w:lvlJc w:val="left"/>
      <w:pPr>
        <w:ind w:left="64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1F52503B"/>
    <w:multiLevelType w:val="multilevel"/>
    <w:tmpl w:val="77A0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24"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22622FC2"/>
    <w:multiLevelType w:val="multilevel"/>
    <w:tmpl w:val="E1F8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DD42C5"/>
    <w:multiLevelType w:val="multilevel"/>
    <w:tmpl w:val="5EB8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24F050F4"/>
    <w:multiLevelType w:val="multilevel"/>
    <w:tmpl w:val="C7B2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3C74B9"/>
    <w:multiLevelType w:val="hybridMultilevel"/>
    <w:tmpl w:val="6E28818E"/>
    <w:styleLink w:val="313"/>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282E246A"/>
    <w:multiLevelType w:val="hybridMultilevel"/>
    <w:tmpl w:val="66BC9050"/>
    <w:lvl w:ilvl="0" w:tplc="A3268516">
      <w:start w:val="1"/>
      <w:numFmt w:val="bullet"/>
      <w:lvlText w:val=""/>
      <w:lvlJc w:val="left"/>
      <w:pPr>
        <w:ind w:left="294" w:hanging="360"/>
      </w:pPr>
      <w:rPr>
        <w:rFonts w:ascii="Symbol" w:hAnsi="Symbol" w:hint="default"/>
        <w:color w:val="auto"/>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abstractNum w:abstractNumId="31" w15:restartNumberingAfterBreak="0">
    <w:nsid w:val="28366292"/>
    <w:multiLevelType w:val="multilevel"/>
    <w:tmpl w:val="961AFE4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2" w15:restartNumberingAfterBreak="0">
    <w:nsid w:val="2899243E"/>
    <w:multiLevelType w:val="hybridMultilevel"/>
    <w:tmpl w:val="0F881266"/>
    <w:lvl w:ilvl="0" w:tplc="3A96F23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E5AB4F2">
      <w:start w:val="1"/>
      <w:numFmt w:val="bullet"/>
      <w:lvlText w:val="o"/>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E61D86">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1901364">
      <w:start w:val="1"/>
      <w:numFmt w:val="bullet"/>
      <w:lvlText w:val="•"/>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15A12C2">
      <w:start w:val="1"/>
      <w:numFmt w:val="bullet"/>
      <w:lvlText w:val="o"/>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10895E8">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BA8E30C">
      <w:start w:val="1"/>
      <w:numFmt w:val="bullet"/>
      <w:lvlText w:val="•"/>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ACC4844">
      <w:start w:val="1"/>
      <w:numFmt w:val="bullet"/>
      <w:lvlText w:val="o"/>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95E9352">
      <w:start w:val="1"/>
      <w:numFmt w:val="bullet"/>
      <w:lvlText w:val="▪"/>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A332AB3"/>
    <w:multiLevelType w:val="hybridMultilevel"/>
    <w:tmpl w:val="A35C73C4"/>
    <w:lvl w:ilvl="0" w:tplc="B090383C">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E026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3E82E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2EEF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2088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00B7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FCB29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C78E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42E5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AC91946"/>
    <w:multiLevelType w:val="multilevel"/>
    <w:tmpl w:val="79D8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CD3A61"/>
    <w:multiLevelType w:val="multilevel"/>
    <w:tmpl w:val="D4204CE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6" w15:restartNumberingAfterBreak="0">
    <w:nsid w:val="2E0F2CBF"/>
    <w:multiLevelType w:val="multilevel"/>
    <w:tmpl w:val="0544766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3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7" w15:restartNumberingAfterBreak="0">
    <w:nsid w:val="2E89710A"/>
    <w:multiLevelType w:val="multilevel"/>
    <w:tmpl w:val="9C108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0903FE2"/>
    <w:multiLevelType w:val="multilevel"/>
    <w:tmpl w:val="1464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B2157B"/>
    <w:multiLevelType w:val="multilevel"/>
    <w:tmpl w:val="6BF63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15:restartNumberingAfterBreak="0">
    <w:nsid w:val="3C2F1B6E"/>
    <w:multiLevelType w:val="multilevel"/>
    <w:tmpl w:val="F392DE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2" w15:restartNumberingAfterBreak="0">
    <w:nsid w:val="3DBC1A8C"/>
    <w:multiLevelType w:val="multilevel"/>
    <w:tmpl w:val="47AAD550"/>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3" w15:restartNumberingAfterBreak="0">
    <w:nsid w:val="3FF900F7"/>
    <w:multiLevelType w:val="multilevel"/>
    <w:tmpl w:val="462208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4" w15:restartNumberingAfterBreak="0">
    <w:nsid w:val="400D735F"/>
    <w:multiLevelType w:val="multilevel"/>
    <w:tmpl w:val="9DF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284CD6"/>
    <w:multiLevelType w:val="multilevel"/>
    <w:tmpl w:val="C04005A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46" w15:restartNumberingAfterBreak="0">
    <w:nsid w:val="42550063"/>
    <w:multiLevelType w:val="multilevel"/>
    <w:tmpl w:val="F6C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950702"/>
    <w:multiLevelType w:val="hybridMultilevel"/>
    <w:tmpl w:val="0C5EB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3444594"/>
    <w:multiLevelType w:val="hybridMultilevel"/>
    <w:tmpl w:val="F4560CAC"/>
    <w:lvl w:ilvl="0" w:tplc="76203192">
      <w:start w:val="1"/>
      <w:numFmt w:val="decimal"/>
      <w:lvlText w:val="%1."/>
      <w:lvlJc w:val="left"/>
      <w:pPr>
        <w:ind w:left="360" w:hanging="360"/>
      </w:pPr>
      <w:rPr>
        <w:rFonts w:hint="default"/>
        <w:b/>
        <w:bCs/>
        <w:w w:val="100"/>
        <w:lang w:val="ru-RU" w:eastAsia="en-US" w:bidi="ar-SA"/>
      </w:rPr>
    </w:lvl>
    <w:lvl w:ilvl="1" w:tplc="203E3C28">
      <w:numFmt w:val="bullet"/>
      <w:lvlText w:val="-"/>
      <w:lvlJc w:val="left"/>
      <w:pPr>
        <w:ind w:left="360" w:hanging="136"/>
      </w:pPr>
      <w:rPr>
        <w:rFonts w:ascii="Times New Roman" w:eastAsia="Times New Roman" w:hAnsi="Times New Roman" w:cs="Times New Roman" w:hint="default"/>
        <w:w w:val="99"/>
        <w:sz w:val="24"/>
        <w:szCs w:val="24"/>
        <w:lang w:val="ru-RU" w:eastAsia="en-US" w:bidi="ar-SA"/>
      </w:rPr>
    </w:lvl>
    <w:lvl w:ilvl="2" w:tplc="33628E5A">
      <w:numFmt w:val="bullet"/>
      <w:lvlText w:val="•"/>
      <w:lvlJc w:val="left"/>
      <w:pPr>
        <w:ind w:left="2337" w:hanging="136"/>
      </w:pPr>
      <w:rPr>
        <w:rFonts w:hint="default"/>
        <w:lang w:val="ru-RU" w:eastAsia="en-US" w:bidi="ar-SA"/>
      </w:rPr>
    </w:lvl>
    <w:lvl w:ilvl="3" w:tplc="ABC67F90">
      <w:numFmt w:val="bullet"/>
      <w:lvlText w:val="•"/>
      <w:lvlJc w:val="left"/>
      <w:pPr>
        <w:ind w:left="3322" w:hanging="136"/>
      </w:pPr>
      <w:rPr>
        <w:rFonts w:hint="default"/>
        <w:lang w:val="ru-RU" w:eastAsia="en-US" w:bidi="ar-SA"/>
      </w:rPr>
    </w:lvl>
    <w:lvl w:ilvl="4" w:tplc="576AF75A">
      <w:numFmt w:val="bullet"/>
      <w:lvlText w:val="•"/>
      <w:lvlJc w:val="left"/>
      <w:pPr>
        <w:ind w:left="4307" w:hanging="136"/>
      </w:pPr>
      <w:rPr>
        <w:rFonts w:hint="default"/>
        <w:lang w:val="ru-RU" w:eastAsia="en-US" w:bidi="ar-SA"/>
      </w:rPr>
    </w:lvl>
    <w:lvl w:ilvl="5" w:tplc="F6B044D2">
      <w:numFmt w:val="bullet"/>
      <w:lvlText w:val="•"/>
      <w:lvlJc w:val="left"/>
      <w:pPr>
        <w:ind w:left="5292" w:hanging="136"/>
      </w:pPr>
      <w:rPr>
        <w:rFonts w:hint="default"/>
        <w:lang w:val="ru-RU" w:eastAsia="en-US" w:bidi="ar-SA"/>
      </w:rPr>
    </w:lvl>
    <w:lvl w:ilvl="6" w:tplc="94B6884C">
      <w:numFmt w:val="bullet"/>
      <w:lvlText w:val="•"/>
      <w:lvlJc w:val="left"/>
      <w:pPr>
        <w:ind w:left="6276" w:hanging="136"/>
      </w:pPr>
      <w:rPr>
        <w:rFonts w:hint="default"/>
        <w:lang w:val="ru-RU" w:eastAsia="en-US" w:bidi="ar-SA"/>
      </w:rPr>
    </w:lvl>
    <w:lvl w:ilvl="7" w:tplc="302A372C">
      <w:numFmt w:val="bullet"/>
      <w:lvlText w:val="•"/>
      <w:lvlJc w:val="left"/>
      <w:pPr>
        <w:ind w:left="7261" w:hanging="136"/>
      </w:pPr>
      <w:rPr>
        <w:rFonts w:hint="default"/>
        <w:lang w:val="ru-RU" w:eastAsia="en-US" w:bidi="ar-SA"/>
      </w:rPr>
    </w:lvl>
    <w:lvl w:ilvl="8" w:tplc="047A380E">
      <w:numFmt w:val="bullet"/>
      <w:lvlText w:val="•"/>
      <w:lvlJc w:val="left"/>
      <w:pPr>
        <w:ind w:left="8246" w:hanging="136"/>
      </w:pPr>
      <w:rPr>
        <w:rFonts w:hint="default"/>
        <w:lang w:val="ru-RU" w:eastAsia="en-US" w:bidi="ar-SA"/>
      </w:rPr>
    </w:lvl>
  </w:abstractNum>
  <w:abstractNum w:abstractNumId="49" w15:restartNumberingAfterBreak="0">
    <w:nsid w:val="438D2ACF"/>
    <w:multiLevelType w:val="multilevel"/>
    <w:tmpl w:val="EC12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D96AC3"/>
    <w:multiLevelType w:val="hybridMultilevel"/>
    <w:tmpl w:val="35ECE626"/>
    <w:lvl w:ilvl="0" w:tplc="D0002856">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E6E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6276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36F38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0F8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3D9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AE7B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8607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8B3E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6F61B34"/>
    <w:multiLevelType w:val="multilevel"/>
    <w:tmpl w:val="B0B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2104D1"/>
    <w:multiLevelType w:val="multilevel"/>
    <w:tmpl w:val="E332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4C6A99"/>
    <w:multiLevelType w:val="hybridMultilevel"/>
    <w:tmpl w:val="B22CB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98524C6"/>
    <w:multiLevelType w:val="multilevel"/>
    <w:tmpl w:val="E3DA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FF2C34"/>
    <w:multiLevelType w:val="hybridMultilevel"/>
    <w:tmpl w:val="27B23A60"/>
    <w:lvl w:ilvl="0" w:tplc="D4A42364">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05E8E">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76E1E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2B3C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58A76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CE9C0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9AFE8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DC4D5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EEF29C">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C8D0EDA"/>
    <w:multiLevelType w:val="multilevel"/>
    <w:tmpl w:val="A5400FEA"/>
    <w:styleLink w:val="113"/>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F581B0D"/>
    <w:multiLevelType w:val="multilevel"/>
    <w:tmpl w:val="F83CAA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8" w15:restartNumberingAfterBreak="0">
    <w:nsid w:val="55DD5838"/>
    <w:multiLevelType w:val="multilevel"/>
    <w:tmpl w:val="4080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7C32534"/>
    <w:multiLevelType w:val="multilevel"/>
    <w:tmpl w:val="D3C4B1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0" w15:restartNumberingAfterBreak="0">
    <w:nsid w:val="593925B0"/>
    <w:multiLevelType w:val="multilevel"/>
    <w:tmpl w:val="F528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985DBB"/>
    <w:multiLevelType w:val="multilevel"/>
    <w:tmpl w:val="4AAE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B93C55"/>
    <w:multiLevelType w:val="multilevel"/>
    <w:tmpl w:val="833A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AC1E03"/>
    <w:multiLevelType w:val="multilevel"/>
    <w:tmpl w:val="19203AB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4" w15:restartNumberingAfterBreak="0">
    <w:nsid w:val="65105AD7"/>
    <w:multiLevelType w:val="hybridMultilevel"/>
    <w:tmpl w:val="5A46BBB2"/>
    <w:lvl w:ilvl="0" w:tplc="0A580ECE">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9C3B4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868858">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6E35D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AEBF3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3E81D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1CE0FE">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4AF6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6096B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5BC1C52"/>
    <w:multiLevelType w:val="hybridMultilevel"/>
    <w:tmpl w:val="5FE2BF4C"/>
    <w:lvl w:ilvl="0" w:tplc="4672FE42">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F6D03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1A066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5AE92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76DCD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7A93B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88488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2F53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34B7E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6476F84"/>
    <w:multiLevelType w:val="multilevel"/>
    <w:tmpl w:val="DB2E20EA"/>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67" w15:restartNumberingAfterBreak="0">
    <w:nsid w:val="680E26F8"/>
    <w:multiLevelType w:val="hybridMultilevel"/>
    <w:tmpl w:val="7F04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9" w15:restartNumberingAfterBreak="0">
    <w:nsid w:val="69553708"/>
    <w:multiLevelType w:val="multilevel"/>
    <w:tmpl w:val="E778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7F02E2"/>
    <w:multiLevelType w:val="multilevel"/>
    <w:tmpl w:val="8E84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9D01EEC"/>
    <w:multiLevelType w:val="multilevel"/>
    <w:tmpl w:val="09F8C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B990E17"/>
    <w:multiLevelType w:val="multilevel"/>
    <w:tmpl w:val="7752E8C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3" w15:restartNumberingAfterBreak="0">
    <w:nsid w:val="6C456D36"/>
    <w:multiLevelType w:val="multilevel"/>
    <w:tmpl w:val="DAE62B5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4"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5"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70041799"/>
    <w:multiLevelType w:val="multilevel"/>
    <w:tmpl w:val="EEC23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4A939DA"/>
    <w:multiLevelType w:val="multilevel"/>
    <w:tmpl w:val="256E5A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B641194"/>
    <w:multiLevelType w:val="multilevel"/>
    <w:tmpl w:val="1FC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1" w15:restartNumberingAfterBreak="0">
    <w:nsid w:val="7DE809F2"/>
    <w:multiLevelType w:val="multilevel"/>
    <w:tmpl w:val="894463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413DFA"/>
    <w:multiLevelType w:val="hybridMultilevel"/>
    <w:tmpl w:val="D25E1F08"/>
    <w:lvl w:ilvl="0" w:tplc="C9927048">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BCF91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9667B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8E1BB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08F09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860CE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2CBC7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4C093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36D98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lvlOverride w:ilvl="0">
      <w:startOverride w:val="1"/>
    </w:lvlOverride>
  </w:num>
  <w:num w:numId="2">
    <w:abstractNumId w:val="56"/>
  </w:num>
  <w:num w:numId="3">
    <w:abstractNumId w:val="13"/>
  </w:num>
  <w:num w:numId="4">
    <w:abstractNumId w:val="29"/>
  </w:num>
  <w:num w:numId="5">
    <w:abstractNumId w:val="80"/>
  </w:num>
  <w:num w:numId="6">
    <w:abstractNumId w:val="4"/>
  </w:num>
  <w:num w:numId="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8"/>
  </w:num>
  <w:num w:numId="9">
    <w:abstractNumId w:val="27"/>
  </w:num>
  <w:num w:numId="10">
    <w:abstractNumId w:val="0"/>
  </w:num>
  <w:num w:numId="11">
    <w:abstractNumId w:val="11"/>
  </w:num>
  <w:num w:numId="12">
    <w:abstractNumId w:val="40"/>
  </w:num>
  <w:num w:numId="13">
    <w:abstractNumId w:val="75"/>
  </w:num>
  <w:num w:numId="14">
    <w:abstractNumId w:val="16"/>
  </w:num>
  <w:num w:numId="15">
    <w:abstractNumId w:val="23"/>
  </w:num>
  <w:num w:numId="16">
    <w:abstractNumId w:val="37"/>
  </w:num>
  <w:num w:numId="17">
    <w:abstractNumId w:val="32"/>
  </w:num>
  <w:num w:numId="18">
    <w:abstractNumId w:val="21"/>
  </w:num>
  <w:num w:numId="19">
    <w:abstractNumId w:val="82"/>
  </w:num>
  <w:num w:numId="20">
    <w:abstractNumId w:val="64"/>
  </w:num>
  <w:num w:numId="21">
    <w:abstractNumId w:val="65"/>
  </w:num>
  <w:num w:numId="22">
    <w:abstractNumId w:val="55"/>
  </w:num>
  <w:num w:numId="23">
    <w:abstractNumId w:val="50"/>
  </w:num>
  <w:num w:numId="24">
    <w:abstractNumId w:val="33"/>
  </w:num>
  <w:num w:numId="25">
    <w:abstractNumId w:val="71"/>
  </w:num>
  <w:num w:numId="26">
    <w:abstractNumId w:val="14"/>
  </w:num>
  <w:num w:numId="27">
    <w:abstractNumId w:val="70"/>
  </w:num>
  <w:num w:numId="28">
    <w:abstractNumId w:val="52"/>
  </w:num>
  <w:num w:numId="29">
    <w:abstractNumId w:val="69"/>
  </w:num>
  <w:num w:numId="30">
    <w:abstractNumId w:val="61"/>
  </w:num>
  <w:num w:numId="31">
    <w:abstractNumId w:val="3"/>
  </w:num>
  <w:num w:numId="32">
    <w:abstractNumId w:val="60"/>
  </w:num>
  <w:num w:numId="33">
    <w:abstractNumId w:val="18"/>
  </w:num>
  <w:num w:numId="34">
    <w:abstractNumId w:val="22"/>
  </w:num>
  <w:num w:numId="35">
    <w:abstractNumId w:val="8"/>
  </w:num>
  <w:num w:numId="36">
    <w:abstractNumId w:val="81"/>
  </w:num>
  <w:num w:numId="37">
    <w:abstractNumId w:val="46"/>
  </w:num>
  <w:num w:numId="38">
    <w:abstractNumId w:val="76"/>
  </w:num>
  <w:num w:numId="39">
    <w:abstractNumId w:val="51"/>
  </w:num>
  <w:num w:numId="40">
    <w:abstractNumId w:val="58"/>
  </w:num>
  <w:num w:numId="41">
    <w:abstractNumId w:val="38"/>
  </w:num>
  <w:num w:numId="42">
    <w:abstractNumId w:val="62"/>
  </w:num>
  <w:num w:numId="43">
    <w:abstractNumId w:val="15"/>
  </w:num>
  <w:num w:numId="44">
    <w:abstractNumId w:val="25"/>
  </w:num>
  <w:num w:numId="45">
    <w:abstractNumId w:val="54"/>
  </w:num>
  <w:num w:numId="46">
    <w:abstractNumId w:val="79"/>
  </w:num>
  <w:num w:numId="47">
    <w:abstractNumId w:val="34"/>
  </w:num>
  <w:num w:numId="48">
    <w:abstractNumId w:val="49"/>
  </w:num>
  <w:num w:numId="49">
    <w:abstractNumId w:val="9"/>
  </w:num>
  <w:num w:numId="50">
    <w:abstractNumId w:val="68"/>
  </w:num>
  <w:num w:numId="51">
    <w:abstractNumId w:val="24"/>
  </w:num>
  <w:num w:numId="52">
    <w:abstractNumId w:val="17"/>
  </w:num>
  <w:num w:numId="53">
    <w:abstractNumId w:val="63"/>
  </w:num>
  <w:num w:numId="54">
    <w:abstractNumId w:val="42"/>
  </w:num>
  <w:num w:numId="55">
    <w:abstractNumId w:val="20"/>
  </w:num>
  <w:num w:numId="56">
    <w:abstractNumId w:val="19"/>
  </w:num>
  <w:num w:numId="57">
    <w:abstractNumId w:val="5"/>
  </w:num>
  <w:num w:numId="58">
    <w:abstractNumId w:val="35"/>
  </w:num>
  <w:num w:numId="59">
    <w:abstractNumId w:val="43"/>
  </w:num>
  <w:num w:numId="60">
    <w:abstractNumId w:val="45"/>
  </w:num>
  <w:num w:numId="61">
    <w:abstractNumId w:val="7"/>
  </w:num>
  <w:num w:numId="62">
    <w:abstractNumId w:val="6"/>
  </w:num>
  <w:num w:numId="63">
    <w:abstractNumId w:val="57"/>
  </w:num>
  <w:num w:numId="64">
    <w:abstractNumId w:val="39"/>
  </w:num>
  <w:num w:numId="65">
    <w:abstractNumId w:val="31"/>
  </w:num>
  <w:num w:numId="66">
    <w:abstractNumId w:val="66"/>
  </w:num>
  <w:num w:numId="67">
    <w:abstractNumId w:val="72"/>
  </w:num>
  <w:num w:numId="68">
    <w:abstractNumId w:val="12"/>
  </w:num>
  <w:num w:numId="69">
    <w:abstractNumId w:val="73"/>
  </w:num>
  <w:num w:numId="70">
    <w:abstractNumId w:val="41"/>
  </w:num>
  <w:num w:numId="71">
    <w:abstractNumId w:val="59"/>
  </w:num>
  <w:num w:numId="72">
    <w:abstractNumId w:val="48"/>
  </w:num>
  <w:num w:numId="73">
    <w:abstractNumId w:val="28"/>
  </w:num>
  <w:num w:numId="74">
    <w:abstractNumId w:val="26"/>
  </w:num>
  <w:num w:numId="75">
    <w:abstractNumId w:val="10"/>
  </w:num>
  <w:num w:numId="76">
    <w:abstractNumId w:val="44"/>
  </w:num>
  <w:num w:numId="77">
    <w:abstractNumId w:val="30"/>
  </w:num>
  <w:num w:numId="78">
    <w:abstractNumId w:val="36"/>
  </w:num>
  <w:num w:numId="79">
    <w:abstractNumId w:val="77"/>
  </w:num>
  <w:num w:numId="80">
    <w:abstractNumId w:val="67"/>
  </w:num>
  <w:num w:numId="81">
    <w:abstractNumId w:val="47"/>
  </w:num>
  <w:num w:numId="82">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16EB"/>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78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65F0B"/>
    <w:rsid w:val="001700A9"/>
    <w:rsid w:val="00170686"/>
    <w:rsid w:val="00172825"/>
    <w:rsid w:val="0017293B"/>
    <w:rsid w:val="00174B8E"/>
    <w:rsid w:val="001772D8"/>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1E1"/>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189"/>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0611"/>
    <w:rsid w:val="00411444"/>
    <w:rsid w:val="00411FDA"/>
    <w:rsid w:val="00413769"/>
    <w:rsid w:val="004137DE"/>
    <w:rsid w:val="0041418F"/>
    <w:rsid w:val="00415103"/>
    <w:rsid w:val="004151A9"/>
    <w:rsid w:val="004162F7"/>
    <w:rsid w:val="00420664"/>
    <w:rsid w:val="004223F3"/>
    <w:rsid w:val="00423776"/>
    <w:rsid w:val="00424191"/>
    <w:rsid w:val="0042519C"/>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0D5A"/>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73F"/>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2F63"/>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2A4D"/>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4B85"/>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0E5F"/>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10F"/>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0AA"/>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17F6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2762"/>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0E7"/>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65C57"/>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D7A12"/>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5C5A"/>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976"/>
    <w:rsid w:val="00BB0AE8"/>
    <w:rsid w:val="00BB114D"/>
    <w:rsid w:val="00BB2D85"/>
    <w:rsid w:val="00BB2E72"/>
    <w:rsid w:val="00BB3613"/>
    <w:rsid w:val="00BB4003"/>
    <w:rsid w:val="00BB63C1"/>
    <w:rsid w:val="00BB79AB"/>
    <w:rsid w:val="00BB7CD2"/>
    <w:rsid w:val="00BC0ADE"/>
    <w:rsid w:val="00BC2148"/>
    <w:rsid w:val="00BC3257"/>
    <w:rsid w:val="00BC4279"/>
    <w:rsid w:val="00BC429F"/>
    <w:rsid w:val="00BC4941"/>
    <w:rsid w:val="00BD03ED"/>
    <w:rsid w:val="00BD279D"/>
    <w:rsid w:val="00BD3530"/>
    <w:rsid w:val="00BD3A90"/>
    <w:rsid w:val="00BD3AB0"/>
    <w:rsid w:val="00BD4D46"/>
    <w:rsid w:val="00BD649A"/>
    <w:rsid w:val="00BD6BD3"/>
    <w:rsid w:val="00BD7CC9"/>
    <w:rsid w:val="00BE0CD2"/>
    <w:rsid w:val="00BE105A"/>
    <w:rsid w:val="00BE2810"/>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1A07"/>
    <w:rsid w:val="00C32D58"/>
    <w:rsid w:val="00C32E29"/>
    <w:rsid w:val="00C35631"/>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0355"/>
    <w:rsid w:val="00D21332"/>
    <w:rsid w:val="00D2180A"/>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2C"/>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5EB5"/>
    <w:rsid w:val="00FE6CB0"/>
    <w:rsid w:val="00FE72BF"/>
    <w:rsid w:val="00FF099E"/>
    <w:rsid w:val="00FF1ABF"/>
    <w:rsid w:val="00FF2566"/>
    <w:rsid w:val="00FF5147"/>
    <w:rsid w:val="00FF67D9"/>
    <w:rsid w:val="00FF683B"/>
    <w:rsid w:val="00FF769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CFE9"/>
  <w15:docId w15:val="{649B0B57-29EC-4726-B400-B0B57ED7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34088"/>
    <w:rPr>
      <w:rFonts w:ascii="Times New Roman" w:eastAsiaTheme="minorEastAsia" w:hAnsi="Times New Roman"/>
      <w:sz w:val="28"/>
      <w:lang w:eastAsia="ru-RU"/>
    </w:rPr>
  </w:style>
  <w:style w:type="paragraph" w:styleId="1">
    <w:name w:val="heading 1"/>
    <w:basedOn w:val="a1"/>
    <w:next w:val="a1"/>
    <w:link w:val="10"/>
    <w:uiPriority w:val="9"/>
    <w:qFormat/>
    <w:rsid w:val="0058741F"/>
    <w:pPr>
      <w:keepNext/>
      <w:keepLines/>
      <w:spacing w:after="0"/>
      <w:jc w:val="center"/>
      <w:outlineLvl w:val="0"/>
    </w:pPr>
    <w:rPr>
      <w:rFonts w:eastAsiaTheme="majorEastAsia" w:cstheme="majorBidi"/>
      <w:b/>
      <w:szCs w:val="32"/>
    </w:rPr>
  </w:style>
  <w:style w:type="paragraph" w:styleId="20">
    <w:name w:val="heading 2"/>
    <w:basedOn w:val="a1"/>
    <w:next w:val="a1"/>
    <w:link w:val="22"/>
    <w:uiPriority w:val="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1"/>
    <w:next w:val="a1"/>
    <w:link w:val="30"/>
    <w:uiPriority w:val="9"/>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1"/>
    <w:next w:val="a1"/>
    <w:link w:val="40"/>
    <w:uiPriority w:val="9"/>
    <w:unhideWhenUsed/>
    <w:qFormat/>
    <w:rsid w:val="00F746A3"/>
    <w:pPr>
      <w:keepNext/>
      <w:keepLines/>
      <w:spacing w:after="0"/>
      <w:outlineLvl w:val="3"/>
    </w:pPr>
    <w:rPr>
      <w:rFonts w:eastAsiaTheme="majorEastAsia" w:cstheme="majorBidi"/>
      <w:b/>
      <w:iCs/>
    </w:rPr>
  </w:style>
  <w:style w:type="paragraph" w:styleId="5">
    <w:name w:val="heading 5"/>
    <w:basedOn w:val="a1"/>
    <w:next w:val="a1"/>
    <w:link w:val="50"/>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12"/>
    <w:next w:val="12"/>
    <w:link w:val="60"/>
    <w:uiPriority w:val="9"/>
    <w:qFormat/>
    <w:rsid w:val="00D20355"/>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D20355"/>
    <w:pPr>
      <w:keepNext/>
      <w:keepLines/>
      <w:widowControl w:val="0"/>
      <w:spacing w:before="240" w:after="240" w:line="240" w:lineRule="auto"/>
      <w:outlineLvl w:val="6"/>
    </w:pPr>
    <w:rPr>
      <w:rFonts w:eastAsia="Times New Roman" w:cs="Times New Roman"/>
      <w:b/>
      <w:iCs/>
      <w:sz w:val="24"/>
      <w:lang w:val="en-US" w:eastAsia="en-US"/>
    </w:rPr>
  </w:style>
  <w:style w:type="paragraph" w:styleId="8">
    <w:name w:val="heading 8"/>
    <w:basedOn w:val="a1"/>
    <w:next w:val="a1"/>
    <w:link w:val="80"/>
    <w:uiPriority w:val="9"/>
    <w:qFormat/>
    <w:rsid w:val="00D20355"/>
    <w:pPr>
      <w:spacing w:before="240" w:after="60" w:line="240" w:lineRule="auto"/>
      <w:outlineLvl w:val="7"/>
    </w:pPr>
    <w:rPr>
      <w:rFonts w:eastAsia="Times New Roman" w:cs="Times New Roman"/>
      <w:i/>
      <w:iCs/>
      <w:sz w:val="24"/>
      <w:szCs w:val="24"/>
      <w:lang w:val="x-none" w:eastAsia="x-none"/>
    </w:rPr>
  </w:style>
  <w:style w:type="paragraph" w:styleId="9">
    <w:name w:val="heading 9"/>
    <w:basedOn w:val="a1"/>
    <w:next w:val="a1"/>
    <w:link w:val="90"/>
    <w:uiPriority w:val="9"/>
    <w:qFormat/>
    <w:rsid w:val="00D20355"/>
    <w:pPr>
      <w:spacing w:before="240" w:after="60" w:line="240" w:lineRule="auto"/>
      <w:outlineLvl w:val="8"/>
    </w:pPr>
    <w:rPr>
      <w:rFonts w:ascii="Arial" w:eastAsia="Times New Roman" w:hAnsi="Arial" w:cs="Times New Roman"/>
      <w:sz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ITL List Paragraph,Цветной список - Акцент 13"/>
    <w:basedOn w:val="a1"/>
    <w:link w:val="a6"/>
    <w:uiPriority w:val="34"/>
    <w:qFormat/>
    <w:rsid w:val="00E61293"/>
    <w:pPr>
      <w:ind w:left="720"/>
      <w:contextualSpacing/>
    </w:pPr>
    <w:rPr>
      <w:rFonts w:eastAsiaTheme="minorHAnsi"/>
      <w:lang w:eastAsia="en-US"/>
    </w:rPr>
  </w:style>
  <w:style w:type="character" w:customStyle="1" w:styleId="a6">
    <w:name w:val="Абзац списка Знак"/>
    <w:aliases w:val="ITL List Paragraph Знак,Цветной список - Акцент 13 Знак"/>
    <w:link w:val="a5"/>
    <w:qFormat/>
    <w:rsid w:val="00E61293"/>
  </w:style>
  <w:style w:type="character" w:customStyle="1" w:styleId="22">
    <w:name w:val="Заголовок 2 Знак"/>
    <w:basedOn w:val="a2"/>
    <w:link w:val="20"/>
    <w:uiPriority w:val="9"/>
    <w:qFormat/>
    <w:rsid w:val="005C1F08"/>
    <w:rPr>
      <w:rFonts w:ascii="Times New Roman" w:eastAsia="Times New Roman" w:hAnsi="Times New Roman" w:cs="Arial"/>
      <w:b/>
      <w:bCs/>
      <w:iCs/>
      <w:sz w:val="28"/>
      <w:szCs w:val="28"/>
    </w:rPr>
  </w:style>
  <w:style w:type="character" w:customStyle="1" w:styleId="ListParagraphChar">
    <w:name w:val="List Paragraph Char"/>
    <w:link w:val="13"/>
    <w:qFormat/>
    <w:locked/>
    <w:rsid w:val="005C1F08"/>
    <w:rPr>
      <w:rFonts w:ascii="Calibri" w:hAnsi="Calibri"/>
    </w:rPr>
  </w:style>
  <w:style w:type="paragraph" w:customStyle="1" w:styleId="13">
    <w:name w:val="Абзац списка1"/>
    <w:basedOn w:val="a1"/>
    <w:link w:val="ListParagraphChar"/>
    <w:qFormat/>
    <w:rsid w:val="005C1F08"/>
    <w:pPr>
      <w:spacing w:after="200" w:line="276" w:lineRule="auto"/>
      <w:ind w:left="720"/>
    </w:pPr>
    <w:rPr>
      <w:rFonts w:ascii="Calibri" w:eastAsiaTheme="minorHAnsi" w:hAnsi="Calibri"/>
      <w:lang w:eastAsia="en-US"/>
    </w:rPr>
  </w:style>
  <w:style w:type="paragraph" w:customStyle="1" w:styleId="211">
    <w:name w:val="Абзац списка21"/>
    <w:basedOn w:val="a1"/>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7">
    <w:name w:val="Normal (Web)"/>
    <w:basedOn w:val="a1"/>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2"/>
    <w:link w:val="3"/>
    <w:uiPriority w:val="9"/>
    <w:qFormat/>
    <w:rsid w:val="00240263"/>
    <w:rPr>
      <w:rFonts w:ascii="Times New Roman" w:eastAsiaTheme="majorEastAsia" w:hAnsi="Times New Roman" w:cstheme="majorBidi"/>
      <w:sz w:val="28"/>
      <w:szCs w:val="24"/>
    </w:rPr>
  </w:style>
  <w:style w:type="character" w:styleId="a8">
    <w:name w:val="footnote reference"/>
    <w:rsid w:val="00EC74CD"/>
    <w:rPr>
      <w:vertAlign w:val="superscript"/>
    </w:rPr>
  </w:style>
  <w:style w:type="character" w:customStyle="1" w:styleId="dash041e0431044b0447043d044b0439char1">
    <w:name w:val="dash041e_0431_044b_0447_043d_044b_0439__char1"/>
    <w:rsid w:val="00EC74CD"/>
    <w:rPr>
      <w:rFonts w:ascii="Times New Roman" w:hAnsi="Times New Roman" w:cs="Times New Roman" w:hint="default"/>
      <w:sz w:val="24"/>
      <w:szCs w:val="24"/>
      <w:u w:val="none"/>
      <w:effect w:val="none"/>
    </w:rPr>
  </w:style>
  <w:style w:type="paragraph" w:styleId="a9">
    <w:name w:val="footnote text"/>
    <w:basedOn w:val="a1"/>
    <w:link w:val="aa"/>
    <w:rsid w:val="00EC74CD"/>
    <w:pPr>
      <w:spacing w:after="0" w:line="240" w:lineRule="auto"/>
    </w:pPr>
    <w:rPr>
      <w:rFonts w:eastAsia="Times New Roman" w:cs="Times New Roman"/>
      <w:sz w:val="20"/>
      <w:szCs w:val="20"/>
    </w:rPr>
  </w:style>
  <w:style w:type="character" w:customStyle="1" w:styleId="aa">
    <w:name w:val="Текст сноски Знак"/>
    <w:basedOn w:val="a2"/>
    <w:link w:val="a9"/>
    <w:qFormat/>
    <w:rsid w:val="00EC74CD"/>
    <w:rPr>
      <w:rFonts w:ascii="Times New Roman" w:eastAsia="Times New Roman" w:hAnsi="Times New Roman" w:cs="Times New Roman"/>
      <w:sz w:val="20"/>
      <w:szCs w:val="20"/>
      <w:lang w:eastAsia="ru-RU"/>
    </w:rPr>
  </w:style>
  <w:style w:type="paragraph" w:customStyle="1" w:styleId="a">
    <w:name w:val="НОМЕРА"/>
    <w:basedOn w:val="a7"/>
    <w:link w:val="ab"/>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b">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1"/>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1"/>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2"/>
    <w:rsid w:val="00F723D6"/>
  </w:style>
  <w:style w:type="paragraph" w:customStyle="1" w:styleId="23">
    <w:name w:val="Абзац списка2"/>
    <w:basedOn w:val="a1"/>
    <w:qFormat/>
    <w:rsid w:val="00E801EC"/>
    <w:pPr>
      <w:spacing w:after="200" w:line="276" w:lineRule="auto"/>
      <w:ind w:left="720"/>
    </w:pPr>
    <w:rPr>
      <w:rFonts w:ascii="Calibri" w:eastAsia="Calibri" w:hAnsi="Calibri" w:cs="Times New Roman"/>
      <w:sz w:val="20"/>
      <w:szCs w:val="20"/>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d"/>
    <w:uiPriority w:val="1"/>
    <w:qFormat/>
    <w:rsid w:val="00347508"/>
    <w:pPr>
      <w:spacing w:after="120" w:line="276" w:lineRule="auto"/>
      <w:jc w:val="both"/>
    </w:pPr>
    <w:rPr>
      <w:rFonts w:eastAsia="Calibri" w:cs="Times New Roman"/>
      <w:sz w:val="20"/>
      <w:szCs w:val="20"/>
      <w:lang w:eastAsia="en-US"/>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c"/>
    <w:uiPriority w:val="1"/>
    <w:qFormat/>
    <w:rsid w:val="00347508"/>
    <w:rPr>
      <w:rFonts w:ascii="Times New Roman" w:eastAsia="Calibri" w:hAnsi="Times New Roman" w:cs="Times New Roman"/>
      <w:sz w:val="20"/>
      <w:szCs w:val="20"/>
    </w:rPr>
  </w:style>
  <w:style w:type="paragraph" w:styleId="ae">
    <w:name w:val="Body Text Indent"/>
    <w:basedOn w:val="a1"/>
    <w:link w:val="af"/>
    <w:uiPriority w:val="99"/>
    <w:unhideWhenUsed/>
    <w:rsid w:val="000543A1"/>
    <w:pPr>
      <w:spacing w:after="120"/>
      <w:ind w:left="283"/>
    </w:pPr>
  </w:style>
  <w:style w:type="character" w:customStyle="1" w:styleId="af">
    <w:name w:val="Основной текст с отступом Знак"/>
    <w:basedOn w:val="a2"/>
    <w:link w:val="ae"/>
    <w:uiPriority w:val="99"/>
    <w:rsid w:val="000543A1"/>
    <w:rPr>
      <w:rFonts w:eastAsiaTheme="minorEastAsia"/>
      <w:lang w:eastAsia="ru-RU"/>
    </w:rPr>
  </w:style>
  <w:style w:type="character" w:customStyle="1" w:styleId="14">
    <w:name w:val="Основной текст1"/>
    <w:qFormat/>
    <w:rsid w:val="000543A1"/>
  </w:style>
  <w:style w:type="paragraph" w:customStyle="1" w:styleId="af0">
    <w:name w:val="А ОСН ТЕКСТ"/>
    <w:basedOn w:val="a1"/>
    <w:link w:val="af1"/>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1">
    <w:name w:val="А ОСН ТЕКСТ Знак"/>
    <w:link w:val="af0"/>
    <w:rsid w:val="0005794C"/>
    <w:rPr>
      <w:rFonts w:ascii="Times New Roman" w:eastAsia="Arial Unicode MS" w:hAnsi="Times New Roman" w:cs="Times New Roman"/>
      <w:caps/>
      <w:color w:val="000000"/>
      <w:kern w:val="1"/>
      <w:sz w:val="28"/>
      <w:szCs w:val="28"/>
    </w:rPr>
  </w:style>
  <w:style w:type="paragraph" w:styleId="32">
    <w:name w:val="toc 3"/>
    <w:basedOn w:val="a1"/>
    <w:next w:val="a1"/>
    <w:link w:val="33"/>
    <w:autoRedefine/>
    <w:uiPriority w:val="39"/>
    <w:unhideWhenUsed/>
    <w:qFormat/>
    <w:rsid w:val="00BC4941"/>
    <w:pPr>
      <w:tabs>
        <w:tab w:val="right" w:leader="dot" w:pos="10063"/>
      </w:tabs>
      <w:spacing w:after="0" w:line="240" w:lineRule="auto"/>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qFormat/>
    <w:rsid w:val="00B4280B"/>
  </w:style>
  <w:style w:type="character" w:styleId="af2">
    <w:name w:val="Hyperlink"/>
    <w:basedOn w:val="a2"/>
    <w:link w:val="24"/>
    <w:uiPriority w:val="99"/>
    <w:unhideWhenUsed/>
    <w:rsid w:val="00B4280B"/>
    <w:rPr>
      <w:color w:val="0000FF"/>
      <w:u w:val="single"/>
    </w:rPr>
  </w:style>
  <w:style w:type="table" w:styleId="af3">
    <w:name w:val="Table Grid"/>
    <w:basedOn w:val="a3"/>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header"/>
    <w:basedOn w:val="a1"/>
    <w:link w:val="af5"/>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5">
    <w:name w:val="Верхний колонтитул Знак"/>
    <w:basedOn w:val="a2"/>
    <w:link w:val="af4"/>
    <w:uiPriority w:val="99"/>
    <w:qFormat/>
    <w:rsid w:val="00B4280B"/>
  </w:style>
  <w:style w:type="paragraph" w:customStyle="1" w:styleId="c41">
    <w:name w:val="c41"/>
    <w:basedOn w:val="a1"/>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2"/>
    <w:rsid w:val="00B4280B"/>
  </w:style>
  <w:style w:type="character" w:customStyle="1" w:styleId="c0">
    <w:name w:val="c0"/>
    <w:basedOn w:val="a2"/>
    <w:uiPriority w:val="99"/>
    <w:rsid w:val="00B4280B"/>
  </w:style>
  <w:style w:type="character" w:customStyle="1" w:styleId="c26">
    <w:name w:val="c26"/>
    <w:basedOn w:val="a2"/>
    <w:rsid w:val="00B4280B"/>
  </w:style>
  <w:style w:type="paragraph" w:customStyle="1" w:styleId="34">
    <w:name w:val="Основной текст3"/>
    <w:basedOn w:val="a1"/>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2"/>
    <w:rsid w:val="00B4280B"/>
  </w:style>
  <w:style w:type="character" w:customStyle="1" w:styleId="ff4">
    <w:name w:val="ff4"/>
    <w:basedOn w:val="a2"/>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
    <w:rsid w:val="00B4280B"/>
  </w:style>
  <w:style w:type="paragraph" w:customStyle="1" w:styleId="Default">
    <w:name w:val="Default"/>
    <w:link w:val="Default0"/>
    <w:qForma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qFormat/>
    <w:rsid w:val="00B4280B"/>
  </w:style>
  <w:style w:type="paragraph" w:customStyle="1" w:styleId="Osnova">
    <w:name w:val="Osnova"/>
    <w:basedOn w:val="a1"/>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6">
    <w:name w:val="А_основной"/>
    <w:basedOn w:val="a1"/>
    <w:link w:val="af7"/>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7">
    <w:name w:val="А_основной Знак"/>
    <w:link w:val="af6"/>
    <w:uiPriority w:val="99"/>
    <w:rsid w:val="00B4280B"/>
    <w:rPr>
      <w:rFonts w:ascii="Times New Roman" w:eastAsia="Times New Roman" w:hAnsi="Times New Roman" w:cs="Arial"/>
      <w:sz w:val="28"/>
      <w:szCs w:val="20"/>
      <w:lang w:eastAsia="ru-RU"/>
    </w:rPr>
  </w:style>
  <w:style w:type="paragraph" w:styleId="af8">
    <w:name w:val="Plain Text"/>
    <w:basedOn w:val="a1"/>
    <w:link w:val="af9"/>
    <w:uiPriority w:val="99"/>
    <w:rsid w:val="00B4280B"/>
    <w:pPr>
      <w:spacing w:after="0" w:line="240" w:lineRule="auto"/>
    </w:pPr>
    <w:rPr>
      <w:rFonts w:ascii="Courier New" w:eastAsia="Times New Roman" w:hAnsi="Courier New" w:cs="Courier New"/>
      <w:sz w:val="20"/>
      <w:szCs w:val="20"/>
    </w:rPr>
  </w:style>
  <w:style w:type="character" w:customStyle="1" w:styleId="af9">
    <w:name w:val="Текст Знак"/>
    <w:basedOn w:val="a2"/>
    <w:link w:val="af8"/>
    <w:uiPriority w:val="99"/>
    <w:rsid w:val="00B4280B"/>
    <w:rPr>
      <w:rFonts w:ascii="Courier New" w:eastAsia="Times New Roman" w:hAnsi="Courier New" w:cs="Courier New"/>
      <w:sz w:val="20"/>
      <w:szCs w:val="20"/>
      <w:lang w:eastAsia="ru-RU"/>
    </w:rPr>
  </w:style>
  <w:style w:type="paragraph" w:customStyle="1" w:styleId="paragraph">
    <w:name w:val="paragraph"/>
    <w:basedOn w:val="a1"/>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2"/>
    <w:rsid w:val="00B4280B"/>
  </w:style>
  <w:style w:type="character" w:customStyle="1" w:styleId="eop">
    <w:name w:val="eop"/>
    <w:basedOn w:val="a2"/>
    <w:rsid w:val="00B4280B"/>
  </w:style>
  <w:style w:type="character" w:customStyle="1" w:styleId="spellingerror">
    <w:name w:val="spellingerror"/>
    <w:basedOn w:val="a2"/>
    <w:rsid w:val="00B4280B"/>
  </w:style>
  <w:style w:type="character" w:customStyle="1" w:styleId="contextualspellingandgrammarerror">
    <w:name w:val="contextualspellingandgrammarerror"/>
    <w:basedOn w:val="a2"/>
    <w:rsid w:val="00B4280B"/>
  </w:style>
  <w:style w:type="paragraph" w:styleId="afa">
    <w:name w:val="No Spacing"/>
    <w:aliases w:val="основа"/>
    <w:link w:val="afb"/>
    <w:uiPriority w:val="1"/>
    <w:qFormat/>
    <w:rsid w:val="00B4280B"/>
    <w:pPr>
      <w:spacing w:after="0" w:line="240" w:lineRule="auto"/>
    </w:pPr>
    <w:rPr>
      <w:rFonts w:eastAsiaTheme="minorEastAsia"/>
      <w:lang w:eastAsia="ru-RU"/>
    </w:rPr>
  </w:style>
  <w:style w:type="paragraph" w:styleId="afc">
    <w:name w:val="Balloon Text"/>
    <w:basedOn w:val="a1"/>
    <w:link w:val="afd"/>
    <w:uiPriority w:val="99"/>
    <w:unhideWhenUsed/>
    <w:qFormat/>
    <w:rsid w:val="00B4280B"/>
    <w:pPr>
      <w:spacing w:after="0" w:line="240" w:lineRule="auto"/>
    </w:pPr>
    <w:rPr>
      <w:rFonts w:eastAsia="Calibri" w:cs="Times New Roman"/>
      <w:sz w:val="18"/>
      <w:szCs w:val="18"/>
      <w:lang w:eastAsia="en-US"/>
    </w:rPr>
  </w:style>
  <w:style w:type="character" w:customStyle="1" w:styleId="afd">
    <w:name w:val="Текст выноски Знак"/>
    <w:basedOn w:val="a2"/>
    <w:link w:val="afc"/>
    <w:uiPriority w:val="99"/>
    <w:qFormat/>
    <w:rsid w:val="00B4280B"/>
    <w:rPr>
      <w:rFonts w:ascii="Times New Roman" w:eastAsia="Calibri" w:hAnsi="Times New Roman" w:cs="Times New Roman"/>
      <w:sz w:val="18"/>
      <w:szCs w:val="18"/>
    </w:rPr>
  </w:style>
  <w:style w:type="paragraph" w:styleId="afe">
    <w:name w:val="annotation text"/>
    <w:basedOn w:val="a1"/>
    <w:link w:val="aff"/>
    <w:uiPriority w:val="99"/>
    <w:qFormat/>
    <w:rsid w:val="00B4280B"/>
    <w:pPr>
      <w:spacing w:after="0" w:line="240" w:lineRule="auto"/>
    </w:pPr>
    <w:rPr>
      <w:rFonts w:eastAsia="Times New Roman" w:cs="Times New Roman"/>
      <w:sz w:val="20"/>
      <w:szCs w:val="20"/>
    </w:rPr>
  </w:style>
  <w:style w:type="character" w:customStyle="1" w:styleId="aff">
    <w:name w:val="Текст примечания Знак"/>
    <w:basedOn w:val="a2"/>
    <w:link w:val="afe"/>
    <w:uiPriority w:val="99"/>
    <w:qFormat/>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1"/>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1"/>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1"/>
    <w:uiPriority w:val="99"/>
    <w:qFormat/>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f0">
    <w:name w:val="Основной текст_"/>
    <w:link w:val="68"/>
    <w:qFormat/>
    <w:rsid w:val="00BB2E72"/>
    <w:rPr>
      <w:shd w:val="clear" w:color="auto" w:fill="FFFFFF"/>
    </w:rPr>
  </w:style>
  <w:style w:type="paragraph" w:customStyle="1" w:styleId="68">
    <w:name w:val="Основной текст68"/>
    <w:basedOn w:val="a1"/>
    <w:link w:val="aff0"/>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2"/>
    <w:uiPriority w:val="99"/>
    <w:rsid w:val="00BB2E72"/>
    <w:rPr>
      <w:rFonts w:ascii="Times New Roman" w:hAnsi="Times New Roman" w:cs="Times New Roman"/>
      <w:sz w:val="22"/>
      <w:szCs w:val="22"/>
    </w:rPr>
  </w:style>
  <w:style w:type="paragraph" w:customStyle="1" w:styleId="Style17">
    <w:name w:val="Style17"/>
    <w:basedOn w:val="a1"/>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2"/>
    <w:uiPriority w:val="99"/>
    <w:rsid w:val="00BB2E72"/>
    <w:rPr>
      <w:rFonts w:ascii="Times New Roman" w:hAnsi="Times New Roman" w:cs="Times New Roman"/>
      <w:b/>
      <w:bCs/>
      <w:sz w:val="22"/>
      <w:szCs w:val="22"/>
    </w:rPr>
  </w:style>
  <w:style w:type="character" w:customStyle="1" w:styleId="c11">
    <w:name w:val="c11"/>
    <w:basedOn w:val="a2"/>
    <w:rsid w:val="00BB2E72"/>
  </w:style>
  <w:style w:type="character" w:customStyle="1" w:styleId="c3">
    <w:name w:val="c3"/>
    <w:basedOn w:val="a2"/>
    <w:rsid w:val="00BB2E72"/>
  </w:style>
  <w:style w:type="paragraph" w:styleId="aff1">
    <w:name w:val="footer"/>
    <w:basedOn w:val="a1"/>
    <w:link w:val="aff2"/>
    <w:uiPriority w:val="99"/>
    <w:unhideWhenUsed/>
    <w:qFormat/>
    <w:rsid w:val="000E64BE"/>
    <w:pPr>
      <w:tabs>
        <w:tab w:val="center" w:pos="4677"/>
        <w:tab w:val="right" w:pos="9355"/>
      </w:tabs>
      <w:spacing w:after="0" w:line="240" w:lineRule="auto"/>
    </w:pPr>
  </w:style>
  <w:style w:type="character" w:customStyle="1" w:styleId="aff2">
    <w:name w:val="Нижний колонтитул Знак"/>
    <w:basedOn w:val="a2"/>
    <w:link w:val="aff1"/>
    <w:uiPriority w:val="99"/>
    <w:qFormat/>
    <w:rsid w:val="000E64BE"/>
    <w:rPr>
      <w:rFonts w:eastAsiaTheme="minorEastAsia"/>
      <w:lang w:eastAsia="ru-RU"/>
    </w:rPr>
  </w:style>
  <w:style w:type="paragraph" w:customStyle="1" w:styleId="121">
    <w:name w:val="Средняя сетка 1 — акцент 21"/>
    <w:basedOn w:val="a1"/>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2"/>
    <w:rsid w:val="00D1444A"/>
  </w:style>
  <w:style w:type="character" w:styleId="aff3">
    <w:name w:val="page number"/>
    <w:basedOn w:val="a2"/>
    <w:unhideWhenUsed/>
    <w:rsid w:val="00D1444A"/>
  </w:style>
  <w:style w:type="character" w:styleId="aff4">
    <w:name w:val="annotation reference"/>
    <w:basedOn w:val="a2"/>
    <w:uiPriority w:val="99"/>
    <w:unhideWhenUsed/>
    <w:qFormat/>
    <w:rsid w:val="00A3291C"/>
    <w:rPr>
      <w:sz w:val="16"/>
      <w:szCs w:val="16"/>
    </w:rPr>
  </w:style>
  <w:style w:type="paragraph" w:styleId="aff5">
    <w:name w:val="annotation subject"/>
    <w:basedOn w:val="afe"/>
    <w:next w:val="afe"/>
    <w:link w:val="aff6"/>
    <w:uiPriority w:val="99"/>
    <w:unhideWhenUsed/>
    <w:qFormat/>
    <w:rsid w:val="00A3291C"/>
    <w:pPr>
      <w:spacing w:after="160"/>
    </w:pPr>
    <w:rPr>
      <w:rFonts w:asciiTheme="minorHAnsi" w:eastAsiaTheme="minorEastAsia" w:hAnsiTheme="minorHAnsi" w:cstheme="minorBidi"/>
      <w:b/>
      <w:bCs/>
    </w:rPr>
  </w:style>
  <w:style w:type="character" w:customStyle="1" w:styleId="aff6">
    <w:name w:val="Тема примечания Знак"/>
    <w:basedOn w:val="aff"/>
    <w:link w:val="aff5"/>
    <w:uiPriority w:val="99"/>
    <w:qFormat/>
    <w:rsid w:val="00A3291C"/>
    <w:rPr>
      <w:rFonts w:ascii="Times New Roman" w:eastAsiaTheme="minorEastAsia" w:hAnsi="Times New Roman" w:cs="Times New Roman"/>
      <w:b/>
      <w:bCs/>
      <w:sz w:val="20"/>
      <w:szCs w:val="20"/>
      <w:lang w:eastAsia="ru-RU"/>
    </w:rPr>
  </w:style>
  <w:style w:type="paragraph" w:styleId="aff7">
    <w:name w:val="Revision"/>
    <w:hidden/>
    <w:uiPriority w:val="99"/>
    <w:semiHidden/>
    <w:qFormat/>
    <w:rsid w:val="006C6F3B"/>
    <w:pPr>
      <w:spacing w:after="0" w:line="240" w:lineRule="auto"/>
    </w:pPr>
    <w:rPr>
      <w:rFonts w:eastAsiaTheme="minorEastAsia"/>
      <w:lang w:eastAsia="ru-RU"/>
    </w:rPr>
  </w:style>
  <w:style w:type="character" w:styleId="aff8">
    <w:name w:val="Strong"/>
    <w:basedOn w:val="a2"/>
    <w:qFormat/>
    <w:rsid w:val="005474DD"/>
    <w:rPr>
      <w:b/>
      <w:bCs/>
    </w:rPr>
  </w:style>
  <w:style w:type="paragraph" w:customStyle="1" w:styleId="footnote">
    <w:name w:val="footnote"/>
    <w:basedOn w:val="a1"/>
    <w:next w:val="a1"/>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1"/>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9">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a">
    <w:name w:val="Таблица Влево (Таблицы)"/>
    <w:basedOn w:val="aff9"/>
    <w:uiPriority w:val="99"/>
    <w:rsid w:val="00C649A2"/>
    <w:pPr>
      <w:spacing w:line="200" w:lineRule="atLeast"/>
      <w:ind w:firstLine="0"/>
      <w:jc w:val="left"/>
    </w:pPr>
    <w:rPr>
      <w:sz w:val="18"/>
      <w:szCs w:val="18"/>
    </w:rPr>
  </w:style>
  <w:style w:type="paragraph" w:customStyle="1" w:styleId="affb">
    <w:name w:val="Таблица Головка (Таблицы)"/>
    <w:basedOn w:val="affa"/>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c">
    <w:name w:val="Полужирный курсив"/>
    <w:uiPriority w:val="99"/>
    <w:rsid w:val="00C649A2"/>
    <w:rPr>
      <w:b/>
      <w:i/>
    </w:rPr>
  </w:style>
  <w:style w:type="character" w:customStyle="1" w:styleId="Italic">
    <w:name w:val="Italic"/>
    <w:rsid w:val="00C649A2"/>
    <w:rPr>
      <w:i/>
    </w:rPr>
  </w:style>
  <w:style w:type="paragraph" w:customStyle="1" w:styleId="msonormal0">
    <w:name w:val="msonormal"/>
    <w:basedOn w:val="a1"/>
    <w:uiPriority w:val="99"/>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2"/>
    <w:link w:val="1"/>
    <w:uiPriority w:val="9"/>
    <w:rsid w:val="0058741F"/>
    <w:rPr>
      <w:rFonts w:ascii="Times New Roman" w:eastAsiaTheme="majorEastAsia" w:hAnsi="Times New Roman" w:cstheme="majorBidi"/>
      <w:b/>
      <w:sz w:val="28"/>
      <w:szCs w:val="32"/>
      <w:lang w:eastAsia="ru-RU"/>
    </w:rPr>
  </w:style>
  <w:style w:type="paragraph" w:styleId="affd">
    <w:name w:val="TOC Heading"/>
    <w:basedOn w:val="1"/>
    <w:next w:val="a1"/>
    <w:link w:val="affe"/>
    <w:uiPriority w:val="39"/>
    <w:unhideWhenUsed/>
    <w:qFormat/>
    <w:rsid w:val="0075218D"/>
    <w:pPr>
      <w:outlineLvl w:val="9"/>
    </w:pPr>
  </w:style>
  <w:style w:type="paragraph" w:styleId="15">
    <w:name w:val="toc 1"/>
    <w:basedOn w:val="a1"/>
    <w:next w:val="a1"/>
    <w:link w:val="16"/>
    <w:autoRedefine/>
    <w:uiPriority w:val="39"/>
    <w:unhideWhenUsed/>
    <w:qFormat/>
    <w:rsid w:val="009D0F5A"/>
    <w:pPr>
      <w:spacing w:after="0"/>
    </w:pPr>
  </w:style>
  <w:style w:type="numbering" w:customStyle="1" w:styleId="17">
    <w:name w:val="Нет списка1"/>
    <w:next w:val="a4"/>
    <w:uiPriority w:val="99"/>
    <w:semiHidden/>
    <w:unhideWhenUsed/>
    <w:rsid w:val="0075218D"/>
  </w:style>
  <w:style w:type="table" w:customStyle="1" w:styleId="18">
    <w:name w:val="Сетка таблицы1"/>
    <w:basedOn w:val="a3"/>
    <w:next w:val="af3"/>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5">
    <w:name w:val="Нет списка2"/>
    <w:next w:val="a4"/>
    <w:uiPriority w:val="99"/>
    <w:semiHidden/>
    <w:unhideWhenUsed/>
    <w:rsid w:val="00AB134C"/>
  </w:style>
  <w:style w:type="table" w:customStyle="1" w:styleId="26">
    <w:name w:val="Сетка таблицы2"/>
    <w:basedOn w:val="a3"/>
    <w:next w:val="af3"/>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7">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f">
    <w:name w:val="Основной БА (Основной Текст)"/>
    <w:basedOn w:val="aff9"/>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5">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f0">
    <w:name w:val="Осн тире (Основной Текст)"/>
    <w:basedOn w:val="afff"/>
    <w:uiPriority w:val="99"/>
    <w:rsid w:val="00AB134C"/>
    <w:pPr>
      <w:ind w:left="283" w:hanging="283"/>
    </w:pPr>
  </w:style>
  <w:style w:type="paragraph" w:customStyle="1" w:styleId="afff1">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2">
    <w:name w:val="Ц сноски"/>
    <w:uiPriority w:val="99"/>
    <w:rsid w:val="00AB134C"/>
    <w:rPr>
      <w:rFonts w:ascii="SchoolBookSanPin" w:hAnsi="SchoolBookSanPin"/>
      <w:sz w:val="18"/>
      <w:vertAlign w:val="superscript"/>
    </w:rPr>
  </w:style>
  <w:style w:type="character" w:customStyle="1" w:styleId="afff3">
    <w:name w:val="Полужирный (Выделения)"/>
    <w:uiPriority w:val="99"/>
    <w:rsid w:val="00AB134C"/>
    <w:rPr>
      <w:b/>
    </w:rPr>
  </w:style>
  <w:style w:type="character" w:customStyle="1" w:styleId="afff4">
    <w:name w:val="Полужирный Курсив (Выделения)"/>
    <w:uiPriority w:val="99"/>
    <w:rsid w:val="00AB134C"/>
    <w:rPr>
      <w:b/>
      <w:i/>
    </w:rPr>
  </w:style>
  <w:style w:type="character" w:customStyle="1" w:styleId="afff5">
    <w:name w:val="Курсив (Выделения)"/>
    <w:uiPriority w:val="99"/>
    <w:rsid w:val="00AB134C"/>
    <w:rPr>
      <w:i/>
    </w:rPr>
  </w:style>
  <w:style w:type="numbering" w:customStyle="1" w:styleId="36">
    <w:name w:val="Нет списка3"/>
    <w:next w:val="a4"/>
    <w:uiPriority w:val="99"/>
    <w:semiHidden/>
    <w:unhideWhenUsed/>
    <w:rsid w:val="004D22D8"/>
  </w:style>
  <w:style w:type="table" w:customStyle="1" w:styleId="37">
    <w:name w:val="Сетка таблицы3"/>
    <w:basedOn w:val="a3"/>
    <w:next w:val="af3"/>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6">
    <w:name w:val="Осн булит (Основной Текст)"/>
    <w:basedOn w:val="aff9"/>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2">
    <w:name w:val="Заг 5 (Заголовки)"/>
    <w:basedOn w:val="aff9"/>
    <w:uiPriority w:val="99"/>
    <w:rsid w:val="00D22C41"/>
    <w:pPr>
      <w:spacing w:line="242" w:lineRule="atLeast"/>
      <w:ind w:firstLine="227"/>
    </w:pPr>
    <w:rPr>
      <w:rFonts w:ascii="Times New Roman" w:hAnsi="Times New Roman" w:cs="Times New Roman"/>
      <w:b/>
      <w:bCs/>
      <w:i/>
      <w:iCs/>
      <w:sz w:val="20"/>
      <w:szCs w:val="20"/>
    </w:rPr>
  </w:style>
  <w:style w:type="character" w:customStyle="1" w:styleId="afff7">
    <w:name w:val="Автоинтерлиньяж (Прочее)"/>
    <w:uiPriority w:val="99"/>
    <w:rsid w:val="00D22C41"/>
  </w:style>
  <w:style w:type="character" w:customStyle="1" w:styleId="afff8">
    <w:name w:val="Верх. Индекс (Индексы)"/>
    <w:uiPriority w:val="99"/>
    <w:rsid w:val="00D22C41"/>
    <w:rPr>
      <w:position w:val="9"/>
      <w:sz w:val="13"/>
    </w:rPr>
  </w:style>
  <w:style w:type="character" w:customStyle="1" w:styleId="afff9">
    <w:name w:val="Верх. Индекс Курсив (Индексы)"/>
    <w:basedOn w:val="afff8"/>
    <w:uiPriority w:val="99"/>
    <w:rsid w:val="00D22C41"/>
    <w:rPr>
      <w:rFonts w:cs="Times New Roman"/>
      <w:i/>
      <w:iCs/>
      <w:position w:val="9"/>
      <w:sz w:val="13"/>
      <w:szCs w:val="13"/>
    </w:rPr>
  </w:style>
  <w:style w:type="character" w:customStyle="1" w:styleId="afffa">
    <w:name w:val="Верх. Индекс Полужирный (Индексы)"/>
    <w:basedOn w:val="afff8"/>
    <w:uiPriority w:val="99"/>
    <w:rsid w:val="00D22C41"/>
    <w:rPr>
      <w:rFonts w:cs="Times New Roman"/>
      <w:b/>
      <w:bCs/>
      <w:position w:val="9"/>
      <w:sz w:val="13"/>
      <w:szCs w:val="13"/>
    </w:rPr>
  </w:style>
  <w:style w:type="character" w:customStyle="1" w:styleId="afffb">
    <w:name w:val="Булит КВ"/>
    <w:uiPriority w:val="99"/>
    <w:rsid w:val="00D22C41"/>
    <w:rPr>
      <w:rFonts w:ascii="PiGraphA" w:hAnsi="PiGraphA"/>
      <w:sz w:val="14"/>
      <w:lang w:val="ru-RU" w:eastAsia="x-none"/>
    </w:rPr>
  </w:style>
  <w:style w:type="numbering" w:customStyle="1" w:styleId="42">
    <w:name w:val="Нет списка4"/>
    <w:next w:val="a4"/>
    <w:uiPriority w:val="99"/>
    <w:semiHidden/>
    <w:unhideWhenUsed/>
    <w:rsid w:val="00B223C7"/>
  </w:style>
  <w:style w:type="table" w:customStyle="1" w:styleId="43">
    <w:name w:val="Сетка таблицы4"/>
    <w:basedOn w:val="a3"/>
    <w:next w:val="af3"/>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c">
    <w:name w:val="Таблица по Центру (Таблицы)"/>
    <w:basedOn w:val="affa"/>
    <w:uiPriority w:val="99"/>
    <w:rsid w:val="00B223C7"/>
    <w:pPr>
      <w:jc w:val="center"/>
    </w:pPr>
  </w:style>
  <w:style w:type="paragraph" w:customStyle="1" w:styleId="afffd">
    <w:name w:val="Таблица_Буллит (Таблицы)"/>
    <w:basedOn w:val="a1"/>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e">
    <w:name w:val="Буллит"/>
    <w:uiPriority w:val="99"/>
    <w:rsid w:val="00B223C7"/>
    <w:rPr>
      <w:rFonts w:ascii="PiGraphA" w:hAnsi="PiGraphA"/>
      <w:position w:val="1"/>
      <w:sz w:val="14"/>
    </w:rPr>
  </w:style>
  <w:style w:type="paragraph" w:customStyle="1" w:styleId="affff">
    <w:name w:val="Буллит (Доп. текст)"/>
    <w:basedOn w:val="aff9"/>
    <w:uiPriority w:val="99"/>
    <w:rsid w:val="00B223C7"/>
    <w:pPr>
      <w:spacing w:line="240" w:lineRule="atLeast"/>
      <w:ind w:left="227" w:hanging="142"/>
    </w:pPr>
    <w:rPr>
      <w:sz w:val="20"/>
      <w:szCs w:val="20"/>
    </w:rPr>
  </w:style>
  <w:style w:type="paragraph" w:styleId="28">
    <w:name w:val="toc 2"/>
    <w:basedOn w:val="a1"/>
    <w:next w:val="a1"/>
    <w:link w:val="29"/>
    <w:autoRedefine/>
    <w:uiPriority w:val="39"/>
    <w:unhideWhenUsed/>
    <w:qFormat/>
    <w:rsid w:val="00755A4F"/>
    <w:pPr>
      <w:tabs>
        <w:tab w:val="right" w:leader="dot" w:pos="9345"/>
      </w:tabs>
      <w:spacing w:after="100" w:line="240" w:lineRule="auto"/>
      <w:ind w:left="221"/>
    </w:pPr>
    <w:rPr>
      <w:rFonts w:cs="Times New Roman"/>
    </w:rPr>
  </w:style>
  <w:style w:type="character" w:customStyle="1" w:styleId="40">
    <w:name w:val="Заголовок 4 Знак"/>
    <w:basedOn w:val="a2"/>
    <w:link w:val="4"/>
    <w:uiPriority w:val="9"/>
    <w:rsid w:val="00F746A3"/>
    <w:rPr>
      <w:rFonts w:ascii="Times New Roman" w:eastAsiaTheme="majorEastAsia" w:hAnsi="Times New Roman" w:cstheme="majorBidi"/>
      <w:b/>
      <w:iCs/>
      <w:sz w:val="28"/>
      <w:lang w:eastAsia="ru-RU"/>
    </w:rPr>
  </w:style>
  <w:style w:type="numbering" w:customStyle="1" w:styleId="53">
    <w:name w:val="Нет списка5"/>
    <w:next w:val="a4"/>
    <w:uiPriority w:val="99"/>
    <w:semiHidden/>
    <w:unhideWhenUsed/>
    <w:rsid w:val="002B409D"/>
  </w:style>
  <w:style w:type="table" w:customStyle="1" w:styleId="54">
    <w:name w:val="Сетка таблицы5"/>
    <w:basedOn w:val="a3"/>
    <w:next w:val="af3"/>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a">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f0">
    <w:name w:val="Подчерк. (Подчеркивания)"/>
    <w:uiPriority w:val="99"/>
    <w:rsid w:val="002B409D"/>
    <w:rPr>
      <w:u w:val="thick" w:color="000000"/>
    </w:rPr>
  </w:style>
  <w:style w:type="character" w:customStyle="1" w:styleId="affff1">
    <w:name w:val="Подчерк. Курсив (Подчеркивания)"/>
    <w:basedOn w:val="affff0"/>
    <w:uiPriority w:val="99"/>
    <w:rsid w:val="002B409D"/>
    <w:rPr>
      <w:rFonts w:cs="Times New Roman"/>
      <w:i/>
      <w:iCs/>
      <w:u w:val="thick" w:color="000000"/>
    </w:rPr>
  </w:style>
  <w:style w:type="numbering" w:customStyle="1" w:styleId="61">
    <w:name w:val="Нет списка6"/>
    <w:next w:val="a4"/>
    <w:uiPriority w:val="99"/>
    <w:semiHidden/>
    <w:unhideWhenUsed/>
    <w:rsid w:val="00413769"/>
  </w:style>
  <w:style w:type="table" w:customStyle="1" w:styleId="62">
    <w:name w:val="Сетка таблицы6"/>
    <w:basedOn w:val="a3"/>
    <w:next w:val="af3"/>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0">
    <w:name w:val="Импортированный стиль 51"/>
    <w:rsid w:val="00413769"/>
  </w:style>
  <w:style w:type="paragraph" w:customStyle="1" w:styleId="3a">
    <w:name w:val="Заг 3a (Заголовки)"/>
    <w:basedOn w:val="a1"/>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1">
    <w:name w:val="Нет списка7"/>
    <w:next w:val="a4"/>
    <w:uiPriority w:val="99"/>
    <w:semiHidden/>
    <w:unhideWhenUsed/>
    <w:rsid w:val="000815D2"/>
  </w:style>
  <w:style w:type="table" w:customStyle="1" w:styleId="72">
    <w:name w:val="Сетка таблицы7"/>
    <w:basedOn w:val="a3"/>
    <w:next w:val="af3"/>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1"/>
    <w:next w:val="a1"/>
    <w:link w:val="46"/>
    <w:autoRedefine/>
    <w:uiPriority w:val="39"/>
    <w:unhideWhenUsed/>
    <w:rsid w:val="001976F0"/>
    <w:pPr>
      <w:tabs>
        <w:tab w:val="right" w:leader="dot" w:pos="10063"/>
      </w:tabs>
      <w:spacing w:after="0" w:line="240" w:lineRule="auto"/>
      <w:ind w:left="851"/>
    </w:pPr>
  </w:style>
  <w:style w:type="paragraph" w:styleId="55">
    <w:name w:val="toc 5"/>
    <w:basedOn w:val="a1"/>
    <w:next w:val="a1"/>
    <w:link w:val="56"/>
    <w:autoRedefine/>
    <w:uiPriority w:val="39"/>
    <w:unhideWhenUsed/>
    <w:rsid w:val="000815D2"/>
    <w:pPr>
      <w:spacing w:after="100"/>
      <w:ind w:left="880"/>
    </w:pPr>
  </w:style>
  <w:style w:type="paragraph" w:styleId="63">
    <w:name w:val="toc 6"/>
    <w:basedOn w:val="a1"/>
    <w:next w:val="a1"/>
    <w:link w:val="64"/>
    <w:autoRedefine/>
    <w:uiPriority w:val="39"/>
    <w:unhideWhenUsed/>
    <w:rsid w:val="000815D2"/>
    <w:pPr>
      <w:spacing w:after="100"/>
      <w:ind w:left="1100"/>
    </w:pPr>
  </w:style>
  <w:style w:type="paragraph" w:styleId="73">
    <w:name w:val="toc 7"/>
    <w:basedOn w:val="a1"/>
    <w:next w:val="a1"/>
    <w:link w:val="74"/>
    <w:autoRedefine/>
    <w:uiPriority w:val="39"/>
    <w:unhideWhenUsed/>
    <w:rsid w:val="000815D2"/>
    <w:pPr>
      <w:spacing w:after="100"/>
      <w:ind w:left="1320"/>
    </w:pPr>
  </w:style>
  <w:style w:type="paragraph" w:styleId="81">
    <w:name w:val="toc 8"/>
    <w:basedOn w:val="a1"/>
    <w:next w:val="a1"/>
    <w:link w:val="82"/>
    <w:autoRedefine/>
    <w:uiPriority w:val="39"/>
    <w:unhideWhenUsed/>
    <w:rsid w:val="000815D2"/>
    <w:pPr>
      <w:spacing w:after="100"/>
      <w:ind w:left="1540"/>
    </w:pPr>
  </w:style>
  <w:style w:type="paragraph" w:styleId="91">
    <w:name w:val="toc 9"/>
    <w:basedOn w:val="a1"/>
    <w:next w:val="a1"/>
    <w:link w:val="92"/>
    <w:autoRedefine/>
    <w:uiPriority w:val="39"/>
    <w:unhideWhenUsed/>
    <w:rsid w:val="000815D2"/>
    <w:pPr>
      <w:spacing w:after="100"/>
      <w:ind w:left="1760"/>
    </w:pPr>
  </w:style>
  <w:style w:type="character" w:customStyle="1" w:styleId="1b">
    <w:name w:val="Неразрешенное упоминание1"/>
    <w:basedOn w:val="a2"/>
    <w:uiPriority w:val="99"/>
    <w:semiHidden/>
    <w:unhideWhenUsed/>
    <w:qFormat/>
    <w:rsid w:val="000815D2"/>
    <w:rPr>
      <w:color w:val="605E5C"/>
      <w:shd w:val="clear" w:color="auto" w:fill="E1DFDD"/>
    </w:rPr>
  </w:style>
  <w:style w:type="numbering" w:customStyle="1" w:styleId="83">
    <w:name w:val="Нет списка8"/>
    <w:next w:val="a4"/>
    <w:uiPriority w:val="99"/>
    <w:semiHidden/>
    <w:unhideWhenUsed/>
    <w:rsid w:val="00C865CA"/>
  </w:style>
  <w:style w:type="table" w:customStyle="1" w:styleId="84">
    <w:name w:val="Сетка таблицы8"/>
    <w:basedOn w:val="a3"/>
    <w:next w:val="af3"/>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c">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2">
    <w:name w:val="основной_— (Основной Текст)"/>
    <w:basedOn w:val="1c"/>
    <w:uiPriority w:val="99"/>
    <w:rsid w:val="00C865CA"/>
    <w:pPr>
      <w:ind w:left="227" w:hanging="227"/>
    </w:pPr>
  </w:style>
  <w:style w:type="paragraph" w:customStyle="1" w:styleId="Bull">
    <w:name w:val="Bull (Основной Текст)"/>
    <w:basedOn w:val="affff2"/>
    <w:rsid w:val="00C865CA"/>
  </w:style>
  <w:style w:type="paragraph" w:customStyle="1" w:styleId="47">
    <w:name w:val="4 (Заголовки)"/>
    <w:basedOn w:val="35"/>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0">
    <w:name w:val="Заголовок 5 Знак"/>
    <w:basedOn w:val="a2"/>
    <w:link w:val="5"/>
    <w:qFormat/>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1"/>
    <w:next w:val="a1"/>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1"/>
    <w:next w:val="a1"/>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1"/>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character" w:customStyle="1" w:styleId="60">
    <w:name w:val="Заголовок 6 Знак"/>
    <w:basedOn w:val="a2"/>
    <w:link w:val="6"/>
    <w:uiPriority w:val="9"/>
    <w:rsid w:val="00D20355"/>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D20355"/>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D20355"/>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D20355"/>
    <w:rPr>
      <w:rFonts w:ascii="Arial" w:eastAsia="Times New Roman" w:hAnsi="Arial" w:cs="Times New Roman"/>
      <w:lang w:val="x-none" w:eastAsia="x-none"/>
    </w:rPr>
  </w:style>
  <w:style w:type="numbering" w:customStyle="1" w:styleId="93">
    <w:name w:val="Нет списка9"/>
    <w:next w:val="a4"/>
    <w:uiPriority w:val="99"/>
    <w:semiHidden/>
    <w:unhideWhenUsed/>
    <w:rsid w:val="00D20355"/>
  </w:style>
  <w:style w:type="paragraph" w:customStyle="1" w:styleId="12">
    <w:name w:val="Обычный1"/>
    <w:rsid w:val="00D20355"/>
    <w:pPr>
      <w:widowControl w:val="0"/>
      <w:spacing w:after="200" w:line="276" w:lineRule="auto"/>
    </w:pPr>
    <w:rPr>
      <w:rFonts w:ascii="Calibri" w:eastAsia="Calibri" w:hAnsi="Calibri" w:cs="Calibri"/>
      <w:lang w:eastAsia="ru-RU"/>
    </w:rPr>
  </w:style>
  <w:style w:type="paragraph" w:customStyle="1" w:styleId="affff3">
    <w:basedOn w:val="a1"/>
    <w:next w:val="a7"/>
    <w:link w:val="affff4"/>
    <w:unhideWhenUsed/>
    <w:qFormat/>
    <w:rsid w:val="008C50AA"/>
    <w:pPr>
      <w:spacing w:before="100" w:beforeAutospacing="1" w:after="100" w:afterAutospacing="1" w:line="240" w:lineRule="auto"/>
    </w:pPr>
    <w:rPr>
      <w:rFonts w:eastAsia="Times New Roman"/>
      <w:sz w:val="24"/>
      <w:szCs w:val="24"/>
      <w:lang w:eastAsia="en-US"/>
    </w:rPr>
  </w:style>
  <w:style w:type="character" w:customStyle="1" w:styleId="38">
    <w:name w:val="Заголовок Знак3"/>
    <w:link w:val="affff5"/>
    <w:uiPriority w:val="10"/>
    <w:qFormat/>
    <w:rsid w:val="00D20355"/>
    <w:rPr>
      <w:rFonts w:ascii="Calibri" w:eastAsia="Calibri" w:hAnsi="Calibri" w:cs="Calibri"/>
      <w:b/>
      <w:sz w:val="72"/>
      <w:szCs w:val="72"/>
      <w:lang w:eastAsia="ru-RU"/>
    </w:rPr>
  </w:style>
  <w:style w:type="paragraph" w:styleId="affff6">
    <w:name w:val="Subtitle"/>
    <w:basedOn w:val="12"/>
    <w:next w:val="12"/>
    <w:link w:val="affff7"/>
    <w:uiPriority w:val="11"/>
    <w:qFormat/>
    <w:rsid w:val="00D20355"/>
    <w:pPr>
      <w:keepNext/>
      <w:keepLines/>
      <w:spacing w:before="360" w:after="80"/>
    </w:pPr>
    <w:rPr>
      <w:rFonts w:ascii="Georgia" w:eastAsia="Georgia" w:hAnsi="Georgia" w:cs="Times New Roman"/>
      <w:i/>
      <w:color w:val="666666"/>
      <w:sz w:val="48"/>
      <w:szCs w:val="48"/>
      <w:lang w:val="x-none"/>
    </w:rPr>
  </w:style>
  <w:style w:type="character" w:customStyle="1" w:styleId="affff7">
    <w:name w:val="Подзаголовок Знак"/>
    <w:basedOn w:val="a2"/>
    <w:link w:val="affff6"/>
    <w:uiPriority w:val="11"/>
    <w:rsid w:val="00D20355"/>
    <w:rPr>
      <w:rFonts w:ascii="Georgia" w:eastAsia="Georgia" w:hAnsi="Georgia" w:cs="Times New Roman"/>
      <w:i/>
      <w:color w:val="666666"/>
      <w:sz w:val="48"/>
      <w:szCs w:val="48"/>
      <w:lang w:val="x-none" w:eastAsia="ru-RU"/>
    </w:rPr>
  </w:style>
  <w:style w:type="character" w:customStyle="1" w:styleId="apple-tab-span">
    <w:name w:val="apple-tab-span"/>
    <w:basedOn w:val="a2"/>
    <w:rsid w:val="00D20355"/>
  </w:style>
  <w:style w:type="character" w:customStyle="1" w:styleId="affff8">
    <w:name w:val="Текст концевой сноски Знак"/>
    <w:link w:val="affff9"/>
    <w:uiPriority w:val="99"/>
    <w:semiHidden/>
    <w:rsid w:val="00D20355"/>
    <w:rPr>
      <w:rFonts w:ascii="Calibri" w:eastAsia="Calibri" w:hAnsi="Calibri" w:cs="Calibri"/>
      <w:sz w:val="20"/>
      <w:szCs w:val="20"/>
      <w:lang w:eastAsia="ru-RU"/>
    </w:rPr>
  </w:style>
  <w:style w:type="paragraph" w:styleId="affff9">
    <w:name w:val="endnote text"/>
    <w:basedOn w:val="a1"/>
    <w:link w:val="affff8"/>
    <w:uiPriority w:val="99"/>
    <w:semiHidden/>
    <w:unhideWhenUsed/>
    <w:rsid w:val="00D20355"/>
    <w:pPr>
      <w:widowControl w:val="0"/>
      <w:spacing w:after="0" w:line="240" w:lineRule="auto"/>
    </w:pPr>
    <w:rPr>
      <w:rFonts w:ascii="Calibri" w:eastAsia="Calibri" w:hAnsi="Calibri" w:cs="Calibri"/>
      <w:sz w:val="20"/>
      <w:szCs w:val="20"/>
    </w:rPr>
  </w:style>
  <w:style w:type="character" w:customStyle="1" w:styleId="1d">
    <w:name w:val="Текст концевой сноски Знак1"/>
    <w:basedOn w:val="a2"/>
    <w:uiPriority w:val="99"/>
    <w:semiHidden/>
    <w:rsid w:val="00D20355"/>
    <w:rPr>
      <w:rFonts w:ascii="Times New Roman" w:eastAsiaTheme="minorEastAsia" w:hAnsi="Times New Roman"/>
      <w:sz w:val="20"/>
      <w:szCs w:val="20"/>
      <w:lang w:eastAsia="ru-RU"/>
    </w:rPr>
  </w:style>
  <w:style w:type="table" w:customStyle="1" w:styleId="94">
    <w:name w:val="Сетка таблицы9"/>
    <w:basedOn w:val="a3"/>
    <w:next w:val="af3"/>
    <w:uiPriority w:val="5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a">
    <w:name w:val="Основной Знак"/>
    <w:link w:val="affffb"/>
    <w:locked/>
    <w:rsid w:val="00D20355"/>
    <w:rPr>
      <w:rFonts w:ascii="NewtonCSanPin" w:hAnsi="NewtonCSanPin"/>
      <w:color w:val="000000"/>
      <w:sz w:val="21"/>
      <w:szCs w:val="21"/>
    </w:rPr>
  </w:style>
  <w:style w:type="paragraph" w:customStyle="1" w:styleId="affffb">
    <w:name w:val="Основной"/>
    <w:basedOn w:val="a1"/>
    <w:link w:val="affffa"/>
    <w:rsid w:val="00D20355"/>
    <w:pPr>
      <w:autoSpaceDE w:val="0"/>
      <w:autoSpaceDN w:val="0"/>
      <w:adjustRightInd w:val="0"/>
      <w:spacing w:after="0" w:line="214" w:lineRule="atLeast"/>
      <w:ind w:firstLine="283"/>
      <w:jc w:val="both"/>
    </w:pPr>
    <w:rPr>
      <w:rFonts w:ascii="NewtonCSanPin" w:eastAsiaTheme="minorHAnsi" w:hAnsi="NewtonCSanPin"/>
      <w:color w:val="000000"/>
      <w:sz w:val="21"/>
      <w:szCs w:val="21"/>
      <w:lang w:eastAsia="en-US"/>
    </w:rPr>
  </w:style>
  <w:style w:type="paragraph" w:customStyle="1" w:styleId="affffc">
    <w:name w:val="Сноска"/>
    <w:basedOn w:val="affffb"/>
    <w:link w:val="affffd"/>
    <w:uiPriority w:val="99"/>
    <w:rsid w:val="00D20355"/>
    <w:pPr>
      <w:spacing w:line="174" w:lineRule="atLeast"/>
      <w:textAlignment w:val="center"/>
    </w:pPr>
    <w:rPr>
      <w:rFonts w:eastAsia="Times New Roman"/>
      <w:sz w:val="17"/>
      <w:szCs w:val="17"/>
    </w:rPr>
  </w:style>
  <w:style w:type="character" w:customStyle="1" w:styleId="1e">
    <w:name w:val="Сноска1"/>
    <w:rsid w:val="00D20355"/>
    <w:rPr>
      <w:rFonts w:ascii="Times New Roman" w:hAnsi="Times New Roman" w:cs="Times New Roman"/>
      <w:vertAlign w:val="superscript"/>
    </w:rPr>
  </w:style>
  <w:style w:type="paragraph" w:customStyle="1" w:styleId="21">
    <w:name w:val="Средняя сетка 21"/>
    <w:basedOn w:val="a1"/>
    <w:uiPriority w:val="1"/>
    <w:qFormat/>
    <w:rsid w:val="00D20355"/>
    <w:pPr>
      <w:numPr>
        <w:numId w:val="10"/>
      </w:numPr>
      <w:spacing w:after="0" w:line="360" w:lineRule="auto"/>
      <w:contextualSpacing/>
      <w:jc w:val="both"/>
      <w:outlineLvl w:val="1"/>
    </w:pPr>
    <w:rPr>
      <w:rFonts w:eastAsia="Times New Roman" w:cs="Times New Roman"/>
      <w:szCs w:val="24"/>
    </w:rPr>
  </w:style>
  <w:style w:type="paragraph" w:customStyle="1" w:styleId="affffe">
    <w:name w:val="Прижатый влево"/>
    <w:basedOn w:val="a1"/>
    <w:next w:val="a1"/>
    <w:uiPriority w:val="99"/>
    <w:rsid w:val="00D20355"/>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p4">
    <w:name w:val="p4"/>
    <w:basedOn w:val="a1"/>
    <w:rsid w:val="00D20355"/>
    <w:pPr>
      <w:spacing w:before="100" w:beforeAutospacing="1" w:after="100" w:afterAutospacing="1" w:line="240" w:lineRule="auto"/>
    </w:pPr>
    <w:rPr>
      <w:rFonts w:eastAsia="Calibri" w:cs="Times New Roman"/>
      <w:sz w:val="24"/>
      <w:szCs w:val="24"/>
    </w:rPr>
  </w:style>
  <w:style w:type="character" w:customStyle="1" w:styleId="s1">
    <w:name w:val="s1"/>
    <w:rsid w:val="00D20355"/>
  </w:style>
  <w:style w:type="paragraph" w:customStyle="1" w:styleId="s16">
    <w:name w:val="s_16"/>
    <w:basedOn w:val="a1"/>
    <w:rsid w:val="00D20355"/>
    <w:pPr>
      <w:spacing w:before="100" w:beforeAutospacing="1" w:after="100" w:afterAutospacing="1" w:line="240" w:lineRule="auto"/>
    </w:pPr>
    <w:rPr>
      <w:rFonts w:eastAsia="Times New Roman" w:cs="Times New Roman"/>
      <w:sz w:val="24"/>
      <w:szCs w:val="24"/>
    </w:rPr>
  </w:style>
  <w:style w:type="paragraph" w:customStyle="1" w:styleId="228bf8a64b8551e1msonormal">
    <w:name w:val="228bf8a64b8551e1msonormal"/>
    <w:basedOn w:val="a1"/>
    <w:rsid w:val="00D20355"/>
    <w:pPr>
      <w:spacing w:before="100" w:beforeAutospacing="1" w:after="100" w:afterAutospacing="1" w:line="240" w:lineRule="auto"/>
    </w:pPr>
    <w:rPr>
      <w:rFonts w:eastAsia="Times New Roman" w:cs="Times New Roman"/>
      <w:sz w:val="24"/>
      <w:szCs w:val="24"/>
    </w:rPr>
  </w:style>
  <w:style w:type="character" w:customStyle="1" w:styleId="f893cbe1921f927cgmail-msofootnotereference">
    <w:name w:val="f893cbe1921f927cgmail-msofootnotereference"/>
    <w:basedOn w:val="a2"/>
    <w:rsid w:val="00D20355"/>
  </w:style>
  <w:style w:type="character" w:styleId="afffff">
    <w:name w:val="Unresolved Mention"/>
    <w:uiPriority w:val="99"/>
    <w:semiHidden/>
    <w:unhideWhenUsed/>
    <w:rsid w:val="00D20355"/>
    <w:rPr>
      <w:color w:val="605E5C"/>
      <w:shd w:val="clear" w:color="auto" w:fill="E1DFDD"/>
    </w:rPr>
  </w:style>
  <w:style w:type="character" w:customStyle="1" w:styleId="fontstyle01">
    <w:name w:val="fontstyle01"/>
    <w:rsid w:val="00D20355"/>
    <w:rPr>
      <w:rFonts w:ascii="SchoolBookSanPin" w:hAnsi="SchoolBookSanPin" w:hint="default"/>
      <w:b w:val="0"/>
      <w:bCs w:val="0"/>
      <w:i w:val="0"/>
      <w:iCs w:val="0"/>
      <w:color w:val="000000"/>
      <w:sz w:val="20"/>
      <w:szCs w:val="20"/>
    </w:rPr>
  </w:style>
  <w:style w:type="character" w:customStyle="1" w:styleId="afffff0">
    <w:name w:val="Привязка сноски"/>
    <w:rsid w:val="00D20355"/>
    <w:rPr>
      <w:vertAlign w:val="superscript"/>
    </w:rPr>
  </w:style>
  <w:style w:type="character" w:customStyle="1" w:styleId="afffff1">
    <w:name w:val="Символ сноски"/>
    <w:qFormat/>
    <w:rsid w:val="00D20355"/>
  </w:style>
  <w:style w:type="character" w:styleId="afffff2">
    <w:name w:val="endnote reference"/>
    <w:unhideWhenUsed/>
    <w:rsid w:val="00D20355"/>
    <w:rPr>
      <w:vertAlign w:val="superscript"/>
    </w:rPr>
  </w:style>
  <w:style w:type="paragraph" w:styleId="afffff3">
    <w:name w:val="List Bullet"/>
    <w:basedOn w:val="a1"/>
    <w:uiPriority w:val="99"/>
    <w:unhideWhenUsed/>
    <w:rsid w:val="00D20355"/>
    <w:pPr>
      <w:spacing w:after="0" w:line="240" w:lineRule="auto"/>
      <w:ind w:left="1440" w:hanging="360"/>
      <w:contextualSpacing/>
      <w:jc w:val="both"/>
    </w:pPr>
    <w:rPr>
      <w:rFonts w:eastAsia="Calibri" w:cs="Times New Roman"/>
      <w:sz w:val="22"/>
      <w:lang w:val="en-US" w:eastAsia="en-US"/>
    </w:rPr>
  </w:style>
  <w:style w:type="paragraph" w:styleId="afffff4">
    <w:name w:val="Document Map"/>
    <w:basedOn w:val="a1"/>
    <w:link w:val="afffff5"/>
    <w:uiPriority w:val="99"/>
    <w:semiHidden/>
    <w:unhideWhenUsed/>
    <w:rsid w:val="00D20355"/>
    <w:pPr>
      <w:widowControl w:val="0"/>
      <w:spacing w:after="200" w:line="276" w:lineRule="auto"/>
    </w:pPr>
    <w:rPr>
      <w:rFonts w:ascii="Tahoma" w:eastAsia="Calibri" w:hAnsi="Tahoma" w:cs="Times New Roman"/>
      <w:sz w:val="16"/>
      <w:szCs w:val="16"/>
      <w:lang w:val="en-US" w:eastAsia="en-US"/>
    </w:rPr>
  </w:style>
  <w:style w:type="character" w:customStyle="1" w:styleId="afffff5">
    <w:name w:val="Схема документа Знак"/>
    <w:basedOn w:val="a2"/>
    <w:link w:val="afffff4"/>
    <w:uiPriority w:val="99"/>
    <w:semiHidden/>
    <w:rsid w:val="00D20355"/>
    <w:rPr>
      <w:rFonts w:ascii="Tahoma" w:eastAsia="Calibri" w:hAnsi="Tahoma" w:cs="Times New Roman"/>
      <w:sz w:val="16"/>
      <w:szCs w:val="16"/>
      <w:lang w:val="en-US"/>
    </w:rPr>
  </w:style>
  <w:style w:type="character" w:styleId="afffff6">
    <w:name w:val="Placeholder Text"/>
    <w:uiPriority w:val="99"/>
    <w:semiHidden/>
    <w:rsid w:val="00D20355"/>
    <w:rPr>
      <w:color w:val="808080"/>
    </w:rPr>
  </w:style>
  <w:style w:type="numbering" w:customStyle="1" w:styleId="1f">
    <w:name w:val="Текущий список1"/>
    <w:uiPriority w:val="99"/>
    <w:rsid w:val="00D20355"/>
  </w:style>
  <w:style w:type="numbering" w:customStyle="1" w:styleId="2a">
    <w:name w:val="Текущий список2"/>
    <w:uiPriority w:val="99"/>
    <w:rsid w:val="00D20355"/>
  </w:style>
  <w:style w:type="numbering" w:customStyle="1" w:styleId="39">
    <w:name w:val="Текущий список3"/>
    <w:uiPriority w:val="99"/>
    <w:rsid w:val="00D20355"/>
  </w:style>
  <w:style w:type="paragraph" w:customStyle="1" w:styleId="TableParagraph">
    <w:name w:val="Table Paragraph"/>
    <w:basedOn w:val="a1"/>
    <w:uiPriority w:val="1"/>
    <w:qFormat/>
    <w:rsid w:val="00D20355"/>
    <w:pPr>
      <w:widowControl w:val="0"/>
      <w:autoSpaceDE w:val="0"/>
      <w:autoSpaceDN w:val="0"/>
      <w:spacing w:after="0" w:line="240" w:lineRule="auto"/>
      <w:ind w:left="167"/>
    </w:pPr>
    <w:rPr>
      <w:rFonts w:ascii="Cambria" w:eastAsia="Cambria" w:hAnsi="Cambria" w:cs="Cambria"/>
      <w:sz w:val="22"/>
      <w:lang w:eastAsia="en-US"/>
    </w:rPr>
  </w:style>
  <w:style w:type="character" w:customStyle="1" w:styleId="affffd">
    <w:name w:val="Сноска_"/>
    <w:link w:val="affffc"/>
    <w:uiPriority w:val="99"/>
    <w:rsid w:val="00D20355"/>
    <w:rPr>
      <w:rFonts w:ascii="NewtonCSanPin" w:eastAsia="Times New Roman" w:hAnsi="NewtonCSanPin"/>
      <w:color w:val="000000"/>
      <w:sz w:val="17"/>
      <w:szCs w:val="17"/>
    </w:rPr>
  </w:style>
  <w:style w:type="table" w:customStyle="1" w:styleId="TableNormal9">
    <w:name w:val="Table Normal9"/>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bodyBold">
    <w:name w:val="table-body_Bold"/>
    <w:basedOn w:val="NoParagraphStyle"/>
    <w:next w:val="NoParagraphStyle"/>
    <w:uiPriority w:val="99"/>
    <w:rsid w:val="00D20355"/>
    <w:pPr>
      <w:spacing w:line="200" w:lineRule="atLeast"/>
    </w:pPr>
    <w:rPr>
      <w:rFonts w:ascii="SchoolBookSanPin-Bold" w:eastAsia="Times New Roman" w:hAnsi="SchoolBookSanPin-Bold" w:cs="SchoolBookSanPin-Bold"/>
      <w:b/>
      <w:bCs/>
      <w:sz w:val="18"/>
      <w:szCs w:val="18"/>
      <w:lang w:val="ru-RU"/>
    </w:rPr>
  </w:style>
  <w:style w:type="character" w:customStyle="1" w:styleId="Superscriptnonecolor">
    <w:name w:val="Superscript_none_color"/>
    <w:uiPriority w:val="99"/>
    <w:rsid w:val="00D20355"/>
    <w:rPr>
      <w:outline/>
      <w:color w:val="000000"/>
      <w:vertAlign w:val="superscript"/>
    </w:rPr>
  </w:style>
  <w:style w:type="character" w:customStyle="1" w:styleId="SymbolPS">
    <w:name w:val="Symbol PS"/>
    <w:uiPriority w:val="99"/>
    <w:rsid w:val="00D20355"/>
    <w:rPr>
      <w:rFonts w:ascii="SymbolPS" w:hAnsi="SymbolPS" w:cs="SymbolPS"/>
    </w:rPr>
  </w:style>
  <w:style w:type="character" w:customStyle="1" w:styleId="afffff7">
    <w:name w:val="Заголовок Знак"/>
    <w:uiPriority w:val="10"/>
    <w:qFormat/>
    <w:rsid w:val="00D20355"/>
    <w:rPr>
      <w:rFonts w:cs="Arial Unicode MS"/>
      <w:b/>
      <w:color w:val="000000"/>
      <w:sz w:val="72"/>
      <w:szCs w:val="72"/>
      <w:u w:color="000000"/>
    </w:rPr>
  </w:style>
  <w:style w:type="paragraph" w:customStyle="1" w:styleId="afffff8">
    <w:name w:val="Колонтитулы"/>
    <w:rsid w:val="00D20355"/>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f0">
    <w:name w:val="Импортированный стиль 1"/>
    <w:rsid w:val="00D20355"/>
  </w:style>
  <w:style w:type="numbering" w:customStyle="1" w:styleId="3b">
    <w:name w:val="Импортированный стиль 3"/>
    <w:rsid w:val="00D20355"/>
  </w:style>
  <w:style w:type="paragraph" w:customStyle="1" w:styleId="1f1">
    <w:name w:val="Стиль1"/>
    <w:basedOn w:val="ac"/>
    <w:next w:val="ac"/>
    <w:link w:val="1f2"/>
    <w:qFormat/>
    <w:rsid w:val="00D20355"/>
    <w:pPr>
      <w:widowControl w:val="0"/>
      <w:autoSpaceDE w:val="0"/>
      <w:autoSpaceDN w:val="0"/>
      <w:spacing w:before="120" w:line="360" w:lineRule="auto"/>
      <w:ind w:left="358" w:right="114" w:hanging="142"/>
    </w:pPr>
    <w:rPr>
      <w:rFonts w:eastAsia="Cambria"/>
      <w:b/>
      <w:w w:val="85"/>
      <w:sz w:val="24"/>
      <w:szCs w:val="24"/>
      <w:lang w:val="x-none"/>
    </w:rPr>
  </w:style>
  <w:style w:type="character" w:customStyle="1" w:styleId="1f2">
    <w:name w:val="Стиль1 Знак"/>
    <w:link w:val="1f1"/>
    <w:qFormat/>
    <w:rsid w:val="00D20355"/>
    <w:rPr>
      <w:rFonts w:ascii="Times New Roman" w:eastAsia="Cambria" w:hAnsi="Times New Roman" w:cs="Times New Roman"/>
      <w:b/>
      <w:w w:val="85"/>
      <w:sz w:val="24"/>
      <w:szCs w:val="24"/>
      <w:lang w:val="x-none"/>
    </w:rPr>
  </w:style>
  <w:style w:type="paragraph" w:customStyle="1" w:styleId="1f3">
    <w:name w:val="Название1"/>
    <w:basedOn w:val="12"/>
    <w:next w:val="12"/>
    <w:uiPriority w:val="10"/>
    <w:qFormat/>
    <w:rsid w:val="00D20355"/>
    <w:pPr>
      <w:keepNext/>
      <w:keepLines/>
      <w:spacing w:before="480" w:after="120"/>
    </w:pPr>
    <w:rPr>
      <w:rFonts w:cs="Times New Roman"/>
      <w:b/>
      <w:sz w:val="72"/>
      <w:szCs w:val="72"/>
    </w:rPr>
  </w:style>
  <w:style w:type="paragraph" w:customStyle="1" w:styleId="1f4">
    <w:name w:val="Обычный (веб)1"/>
    <w:basedOn w:val="a1"/>
    <w:uiPriority w:val="99"/>
    <w:unhideWhenUsed/>
    <w:rsid w:val="00D20355"/>
    <w:pPr>
      <w:spacing w:before="100" w:beforeAutospacing="1" w:after="100" w:afterAutospacing="1" w:line="240" w:lineRule="auto"/>
    </w:pPr>
    <w:rPr>
      <w:rFonts w:eastAsia="Times New Roman" w:cs="Times New Roman"/>
      <w:sz w:val="24"/>
      <w:szCs w:val="24"/>
    </w:rPr>
  </w:style>
  <w:style w:type="character" w:customStyle="1" w:styleId="2b">
    <w:name w:val="Неразрешенное упоминание2"/>
    <w:uiPriority w:val="99"/>
    <w:semiHidden/>
    <w:unhideWhenUsed/>
    <w:rsid w:val="00D20355"/>
    <w:rPr>
      <w:color w:val="605E5C"/>
      <w:shd w:val="clear" w:color="auto" w:fill="E1DFDD"/>
    </w:rPr>
  </w:style>
  <w:style w:type="paragraph" w:customStyle="1" w:styleId="afffff9">
    <w:name w:val="Текст_булит (Доп. текст)"/>
    <w:basedOn w:val="a1"/>
    <w:uiPriority w:val="99"/>
    <w:rsid w:val="00D20355"/>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rPr>
  </w:style>
  <w:style w:type="paragraph" w:customStyle="1" w:styleId="afffffa">
    <w:name w:val="Заг_класс (Заголовки)"/>
    <w:basedOn w:val="a1"/>
    <w:uiPriority w:val="99"/>
    <w:rsid w:val="00D20355"/>
    <w:pPr>
      <w:widowControl w:val="0"/>
      <w:autoSpaceDE w:val="0"/>
      <w:autoSpaceDN w:val="0"/>
      <w:adjustRightInd w:val="0"/>
      <w:spacing w:after="57" w:line="237" w:lineRule="atLeast"/>
      <w:ind w:firstLine="283"/>
      <w:jc w:val="both"/>
      <w:textAlignment w:val="center"/>
    </w:pPr>
    <w:rPr>
      <w:rFonts w:eastAsia="Times New Roman" w:cs="Times New Roman"/>
      <w:b/>
      <w:bCs/>
      <w:color w:val="000000"/>
      <w:sz w:val="20"/>
      <w:szCs w:val="20"/>
    </w:rPr>
  </w:style>
  <w:style w:type="paragraph" w:customStyle="1" w:styleId="57">
    <w:name w:val="Заг 5 п/ж (Заголовки)"/>
    <w:basedOn w:val="a1"/>
    <w:uiPriority w:val="99"/>
    <w:rsid w:val="00D20355"/>
    <w:pPr>
      <w:widowControl w:val="0"/>
      <w:autoSpaceDE w:val="0"/>
      <w:autoSpaceDN w:val="0"/>
      <w:adjustRightInd w:val="0"/>
      <w:spacing w:before="113" w:after="57" w:line="237" w:lineRule="atLeast"/>
      <w:ind w:firstLine="283"/>
      <w:textAlignment w:val="center"/>
    </w:pPr>
    <w:rPr>
      <w:rFonts w:eastAsia="Times New Roman" w:cs="Times New Roman"/>
      <w:b/>
      <w:bCs/>
      <w:color w:val="000000"/>
      <w:sz w:val="20"/>
      <w:szCs w:val="20"/>
    </w:rPr>
  </w:style>
  <w:style w:type="paragraph" w:customStyle="1" w:styleId="5-">
    <w:name w:val="Заг 5 п/ж-курсив (Заголовки)"/>
    <w:basedOn w:val="a1"/>
    <w:uiPriority w:val="99"/>
    <w:rsid w:val="00D20355"/>
    <w:pPr>
      <w:widowControl w:val="0"/>
      <w:autoSpaceDE w:val="0"/>
      <w:autoSpaceDN w:val="0"/>
      <w:adjustRightInd w:val="0"/>
      <w:spacing w:before="85" w:after="28" w:line="237" w:lineRule="atLeast"/>
      <w:ind w:firstLine="283"/>
      <w:textAlignment w:val="center"/>
    </w:pPr>
    <w:rPr>
      <w:rFonts w:eastAsia="Times New Roman" w:cs="Times New Roman"/>
      <w:b/>
      <w:bCs/>
      <w:i/>
      <w:iCs/>
      <w:color w:val="000000"/>
      <w:sz w:val="20"/>
      <w:szCs w:val="20"/>
    </w:rPr>
  </w:style>
  <w:style w:type="paragraph" w:customStyle="1" w:styleId="table-list-bullet">
    <w:name w:val="table-list-bullet"/>
    <w:basedOn w:val="table-body1mm"/>
    <w:uiPriority w:val="99"/>
    <w:rsid w:val="00D20355"/>
    <w:pPr>
      <w:tabs>
        <w:tab w:val="left" w:pos="567"/>
      </w:tabs>
      <w:spacing w:after="0" w:line="220" w:lineRule="atLeast"/>
      <w:ind w:left="142" w:hanging="142"/>
    </w:pPr>
    <w:rPr>
      <w:rFonts w:eastAsia="Times New Roman"/>
    </w:rPr>
  </w:style>
  <w:style w:type="character" w:customStyle="1" w:styleId="Symbol">
    <w:name w:val="Symbol"/>
    <w:uiPriority w:val="99"/>
    <w:rsid w:val="00D20355"/>
    <w:rPr>
      <w:rFonts w:ascii="SymbolMT" w:hAnsi="SymbolMT" w:cs="SymbolMT"/>
    </w:rPr>
  </w:style>
  <w:style w:type="character" w:customStyle="1" w:styleId="Underline">
    <w:name w:val="Underline"/>
    <w:uiPriority w:val="99"/>
    <w:rsid w:val="00D20355"/>
    <w:rPr>
      <w:u w:val="thick"/>
    </w:rPr>
  </w:style>
  <w:style w:type="paragraph" w:customStyle="1" w:styleId="Zag1np">
    <w:name w:val="Zag_1___np"/>
    <w:basedOn w:val="NoParagraphStyle"/>
    <w:uiPriority w:val="99"/>
    <w:rsid w:val="00D20355"/>
    <w:pPr>
      <w:pageBreakBefore/>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sod">
    <w:name w:val="sod_"/>
    <w:basedOn w:val="NoParagraphStyle"/>
    <w:uiPriority w:val="99"/>
    <w:rsid w:val="00D20355"/>
    <w:pPr>
      <w:tabs>
        <w:tab w:val="right" w:pos="5896"/>
        <w:tab w:val="right" w:pos="6350"/>
      </w:tabs>
      <w:suppressAutoHyphens/>
      <w:spacing w:line="240" w:lineRule="atLeast"/>
    </w:pPr>
    <w:rPr>
      <w:rFonts w:ascii="SchoolBookSanPin" w:eastAsia="Times New Roman" w:hAnsi="SchoolBookSanPin" w:cs="SchoolBookSanPin"/>
      <w:sz w:val="20"/>
      <w:szCs w:val="20"/>
      <w:lang w:val="ru-RU"/>
    </w:rPr>
  </w:style>
  <w:style w:type="paragraph" w:customStyle="1" w:styleId="Body1">
    <w:name w:val="Body_"/>
    <w:basedOn w:val="NoParagraphStyle"/>
    <w:uiPriority w:val="99"/>
    <w:rsid w:val="00D20355"/>
    <w:pPr>
      <w:tabs>
        <w:tab w:val="left" w:pos="560"/>
      </w:tabs>
      <w:spacing w:line="242" w:lineRule="atLeast"/>
      <w:ind w:firstLine="227"/>
      <w:jc w:val="both"/>
    </w:pPr>
    <w:rPr>
      <w:rFonts w:ascii="SchoolBookSanPin" w:eastAsia="Times New Roman" w:hAnsi="SchoolBookSanPin" w:cs="SchoolBookSanPin"/>
      <w:sz w:val="20"/>
      <w:szCs w:val="20"/>
      <w:lang w:val="ru-RU"/>
    </w:rPr>
  </w:style>
  <w:style w:type="paragraph" w:customStyle="1" w:styleId="Zag1ap">
    <w:name w:val="Zag_1___ap"/>
    <w:basedOn w:val="NoParagraphStyle"/>
    <w:uiPriority w:val="99"/>
    <w:rsid w:val="00D20355"/>
    <w:pPr>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Zag2ap">
    <w:name w:val="Zag_2____ap"/>
    <w:basedOn w:val="NoParagraphStyle"/>
    <w:uiPriority w:val="99"/>
    <w:rsid w:val="00D20355"/>
    <w:pPr>
      <w:suppressAutoHyphens/>
      <w:spacing w:before="283" w:after="113" w:line="240" w:lineRule="atLeast"/>
    </w:pPr>
    <w:rPr>
      <w:rFonts w:ascii="OfficinaSansMediumITC-Regular" w:eastAsia="Times New Roman" w:hAnsi="OfficinaSansMediumITC-Regular" w:cs="OfficinaSansMediumITC-Regular"/>
      <w:caps/>
      <w:sz w:val="22"/>
      <w:szCs w:val="22"/>
      <w:lang w:val="ru-RU"/>
    </w:rPr>
  </w:style>
  <w:style w:type="paragraph" w:customStyle="1" w:styleId="Bodyindtire">
    <w:name w:val="Body_ind_tire"/>
    <w:basedOn w:val="NoParagraphStyle"/>
    <w:uiPriority w:val="99"/>
    <w:rsid w:val="00D20355"/>
    <w:pPr>
      <w:tabs>
        <w:tab w:val="left" w:pos="227"/>
      </w:tabs>
      <w:spacing w:line="240" w:lineRule="atLeast"/>
      <w:ind w:left="227" w:hanging="227"/>
      <w:jc w:val="both"/>
    </w:pPr>
    <w:rPr>
      <w:rFonts w:ascii="SchoolBookSanPin" w:eastAsia="Times New Roman" w:hAnsi="SchoolBookSanPin" w:cs="SchoolBookSanPin"/>
      <w:sz w:val="20"/>
      <w:szCs w:val="20"/>
      <w:lang w:val="ru-RU"/>
    </w:rPr>
  </w:style>
  <w:style w:type="paragraph" w:customStyle="1" w:styleId="Zag3">
    <w:name w:val="Zag_3___"/>
    <w:basedOn w:val="NoParagraphStyle"/>
    <w:uiPriority w:val="99"/>
    <w:rsid w:val="00D20355"/>
    <w:pPr>
      <w:spacing w:before="283" w:after="113" w:line="240" w:lineRule="atLeast"/>
    </w:pPr>
    <w:rPr>
      <w:rFonts w:ascii="OfficinaSansExtraBoldITC-Reg" w:eastAsia="Times New Roman" w:hAnsi="OfficinaSansExtraBoldITC-Reg" w:cs="OfficinaSansExtraBoldITC-Reg"/>
      <w:b/>
      <w:bCs/>
      <w:sz w:val="22"/>
      <w:szCs w:val="22"/>
      <w:lang w:val="ru-RU"/>
    </w:rPr>
  </w:style>
  <w:style w:type="paragraph" w:customStyle="1" w:styleId="Zag4">
    <w:name w:val="Zag_4___"/>
    <w:basedOn w:val="NoParagraphStyle"/>
    <w:uiPriority w:val="99"/>
    <w:rsid w:val="00D20355"/>
    <w:pPr>
      <w:spacing w:before="283" w:after="113" w:line="240" w:lineRule="atLeast"/>
    </w:pPr>
    <w:rPr>
      <w:rFonts w:ascii="OfficinaSansMediumITC-Regular" w:eastAsia="Times New Roman" w:hAnsi="OfficinaSansMediumITC-Regular" w:cs="OfficinaSansMediumITC-Regular"/>
      <w:sz w:val="20"/>
      <w:szCs w:val="20"/>
      <w:lang w:val="ru-RU"/>
    </w:rPr>
  </w:style>
  <w:style w:type="paragraph" w:customStyle="1" w:styleId="Zag5">
    <w:name w:val="Zag5_ (Заголовки)"/>
    <w:basedOn w:val="NoParagraphStyle"/>
    <w:uiPriority w:val="99"/>
    <w:rsid w:val="00D20355"/>
    <w:pPr>
      <w:tabs>
        <w:tab w:val="left" w:pos="560"/>
      </w:tabs>
      <w:spacing w:line="240" w:lineRule="atLeast"/>
      <w:ind w:left="227"/>
    </w:pPr>
    <w:rPr>
      <w:rFonts w:ascii="SchoolBookSanPin-BoldItalic" w:eastAsia="Times New Roman" w:hAnsi="SchoolBookSanPin-BoldItalic" w:cs="SchoolBookSanPin-BoldItalic"/>
      <w:b/>
      <w:bCs/>
      <w:i/>
      <w:iCs/>
      <w:sz w:val="20"/>
      <w:szCs w:val="20"/>
      <w:lang w:val="ru-RU"/>
    </w:rPr>
  </w:style>
  <w:style w:type="paragraph" w:customStyle="1" w:styleId="Bodybul">
    <w:name w:val="Body_bul_"/>
    <w:basedOn w:val="NoParagraphStyle"/>
    <w:uiPriority w:val="99"/>
    <w:rsid w:val="00D20355"/>
    <w:pPr>
      <w:spacing w:line="240" w:lineRule="atLeast"/>
      <w:ind w:left="227" w:hanging="142"/>
      <w:jc w:val="both"/>
    </w:pPr>
    <w:rPr>
      <w:rFonts w:ascii="SchoolBookSanPin" w:eastAsia="Times New Roman" w:hAnsi="SchoolBookSanPin" w:cs="SchoolBookSanPin"/>
      <w:sz w:val="20"/>
      <w:szCs w:val="20"/>
      <w:lang w:val="ru-RU"/>
    </w:rPr>
  </w:style>
  <w:style w:type="paragraph" w:customStyle="1" w:styleId="Bodynum">
    <w:name w:val="Body_num"/>
    <w:basedOn w:val="NoParagraphStyle"/>
    <w:uiPriority w:val="99"/>
    <w:rsid w:val="00D20355"/>
    <w:pPr>
      <w:tabs>
        <w:tab w:val="left" w:pos="560"/>
      </w:tabs>
      <w:spacing w:line="240" w:lineRule="atLeast"/>
      <w:ind w:firstLine="227"/>
      <w:jc w:val="both"/>
    </w:pPr>
    <w:rPr>
      <w:rFonts w:ascii="SchoolBookSanPin" w:eastAsia="Times New Roman" w:hAnsi="SchoolBookSanPin" w:cs="SchoolBookSanPin"/>
      <w:sz w:val="20"/>
      <w:szCs w:val="20"/>
      <w:lang w:val="ru-RU"/>
    </w:rPr>
  </w:style>
  <w:style w:type="paragraph" w:customStyle="1" w:styleId="tablhead">
    <w:name w:val="tabl_head (Таблицы)"/>
    <w:basedOn w:val="NoParagraphStyle"/>
    <w:uiPriority w:val="99"/>
    <w:rsid w:val="00D20355"/>
    <w:pPr>
      <w:spacing w:line="200" w:lineRule="atLeast"/>
      <w:jc w:val="center"/>
    </w:pPr>
    <w:rPr>
      <w:rFonts w:ascii="SchoolBookSanPin-Bold" w:eastAsia="Times New Roman" w:hAnsi="SchoolBookSanPin-Bold" w:cs="SchoolBookSanPin-Bold"/>
      <w:b/>
      <w:bCs/>
      <w:sz w:val="18"/>
      <w:szCs w:val="18"/>
      <w:lang w:val="fr-FR"/>
    </w:rPr>
  </w:style>
  <w:style w:type="paragraph" w:customStyle="1" w:styleId="tabllt">
    <w:name w:val="tabl_lt (Таблицы)"/>
    <w:basedOn w:val="NoParagraphStyle"/>
    <w:uiPriority w:val="99"/>
    <w:rsid w:val="00D20355"/>
    <w:pPr>
      <w:spacing w:line="200" w:lineRule="atLeast"/>
    </w:pPr>
    <w:rPr>
      <w:rFonts w:ascii="SchoolBookSanPin" w:eastAsia="Times New Roman" w:hAnsi="SchoolBookSanPin" w:cs="SchoolBookSanPin"/>
      <w:sz w:val="18"/>
      <w:szCs w:val="18"/>
      <w:lang w:val="ru-RU"/>
    </w:rPr>
  </w:style>
  <w:style w:type="character" w:customStyle="1" w:styleId="Italic0">
    <w:name w:val="Italic_"/>
    <w:uiPriority w:val="99"/>
    <w:rsid w:val="00D20355"/>
    <w:rPr>
      <w:i/>
      <w:iCs/>
    </w:rPr>
  </w:style>
  <w:style w:type="character" w:customStyle="1" w:styleId="Bolditalic0">
    <w:name w:val="Bold_italic_"/>
    <w:uiPriority w:val="99"/>
    <w:rsid w:val="00D20355"/>
    <w:rPr>
      <w:b/>
      <w:bCs/>
      <w:i/>
      <w:iCs/>
    </w:rPr>
  </w:style>
  <w:style w:type="character" w:customStyle="1" w:styleId="Bold0">
    <w:name w:val="Bold_"/>
    <w:uiPriority w:val="99"/>
    <w:rsid w:val="00D20355"/>
    <w:rPr>
      <w:b/>
      <w:bCs/>
    </w:rPr>
  </w:style>
  <w:style w:type="character" w:customStyle="1" w:styleId="ispanperen">
    <w:name w:val="ispan_peren"/>
    <w:uiPriority w:val="99"/>
    <w:rsid w:val="00D20355"/>
    <w:rPr>
      <w:lang w:val="es-ES_tradnl"/>
    </w:rPr>
  </w:style>
  <w:style w:type="character" w:customStyle="1" w:styleId="Bullit2">
    <w:name w:val="Bullit_2"/>
    <w:uiPriority w:val="99"/>
    <w:rsid w:val="00D20355"/>
    <w:rPr>
      <w:rFonts w:ascii="Symbola" w:hAnsi="Symbola" w:cs="Symbola"/>
      <w:position w:val="3"/>
      <w:sz w:val="12"/>
      <w:szCs w:val="12"/>
    </w:rPr>
  </w:style>
  <w:style w:type="character" w:customStyle="1" w:styleId="jpfdse">
    <w:name w:val="jpfdse"/>
    <w:rsid w:val="00D20355"/>
  </w:style>
  <w:style w:type="paragraph" w:customStyle="1" w:styleId="list-num">
    <w:name w:val="list-num"/>
    <w:basedOn w:val="body"/>
    <w:uiPriority w:val="99"/>
    <w:rsid w:val="00D20355"/>
    <w:pPr>
      <w:tabs>
        <w:tab w:val="left" w:pos="397"/>
      </w:tabs>
      <w:spacing w:line="240" w:lineRule="atLeast"/>
      <w:ind w:left="397" w:hanging="57"/>
    </w:pPr>
    <w:rPr>
      <w:rFonts w:eastAsia="Times New Roman"/>
    </w:rPr>
  </w:style>
  <w:style w:type="paragraph" w:customStyle="1" w:styleId="table-body">
    <w:name w:val="table-body"/>
    <w:basedOn w:val="body"/>
    <w:uiPriority w:val="99"/>
    <w:rsid w:val="00D20355"/>
    <w:pPr>
      <w:spacing w:after="100" w:line="200" w:lineRule="atLeast"/>
      <w:ind w:firstLine="0"/>
      <w:jc w:val="left"/>
    </w:pPr>
    <w:rPr>
      <w:rFonts w:eastAsia="Times New Roman"/>
      <w:sz w:val="18"/>
      <w:szCs w:val="18"/>
    </w:rPr>
  </w:style>
  <w:style w:type="paragraph" w:customStyle="1" w:styleId="Zag1up">
    <w:name w:val="Zag_1_up"/>
    <w:basedOn w:val="NoParagraphStyle"/>
    <w:uiPriority w:val="99"/>
    <w:rsid w:val="00D20355"/>
    <w:pPr>
      <w:pageBreakBefore/>
      <w:pBdr>
        <w:bottom w:val="single" w:sz="4" w:space="5" w:color="auto"/>
      </w:pBdr>
      <w:suppressAutoHyphens/>
      <w:spacing w:before="480" w:after="240" w:line="240" w:lineRule="atLeast"/>
    </w:pPr>
    <w:rPr>
      <w:rFonts w:ascii="OfficinaSansExtraBoldITC-Reg" w:eastAsia="Times New Roman" w:hAnsi="OfficinaSansExtraBoldITC-Reg" w:cs="OfficinaSansExtraBoldITC-Reg"/>
      <w:b/>
      <w:bCs/>
      <w:caps/>
    </w:rPr>
  </w:style>
  <w:style w:type="paragraph" w:customStyle="1" w:styleId="Spisok-2">
    <w:name w:val="Spisok-2"/>
    <w:basedOn w:val="Body0"/>
    <w:uiPriority w:val="99"/>
    <w:rsid w:val="00D20355"/>
    <w:pPr>
      <w:tabs>
        <w:tab w:val="clear" w:pos="510"/>
      </w:tabs>
      <w:spacing w:line="243" w:lineRule="atLeast"/>
      <w:ind w:left="227" w:hanging="227"/>
    </w:pPr>
    <w:rPr>
      <w:rFonts w:eastAsia="Times New Roman"/>
    </w:rPr>
  </w:style>
  <w:style w:type="paragraph" w:customStyle="1" w:styleId="Zag2">
    <w:name w:val="Zag_2"/>
    <w:basedOn w:val="Zag1up"/>
    <w:uiPriority w:val="99"/>
    <w:rsid w:val="00D20355"/>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D20355"/>
    <w:pPr>
      <w:spacing w:line="243" w:lineRule="atLeast"/>
    </w:pPr>
    <w:rPr>
      <w:caps w:val="0"/>
    </w:rPr>
  </w:style>
  <w:style w:type="paragraph" w:customStyle="1" w:styleId="Zag40">
    <w:name w:val="Zag_4"/>
    <w:basedOn w:val="Zag30"/>
    <w:uiPriority w:val="99"/>
    <w:rsid w:val="00D20355"/>
    <w:rPr>
      <w:sz w:val="20"/>
      <w:szCs w:val="20"/>
    </w:rPr>
  </w:style>
  <w:style w:type="paragraph" w:customStyle="1" w:styleId="Zag50">
    <w:name w:val="Zag_5"/>
    <w:basedOn w:val="Body0"/>
    <w:uiPriority w:val="99"/>
    <w:rsid w:val="00D20355"/>
    <w:pPr>
      <w:keepNext/>
      <w:tabs>
        <w:tab w:val="clear" w:pos="510"/>
      </w:tabs>
      <w:spacing w:line="243" w:lineRule="atLeast"/>
    </w:pPr>
    <w:rPr>
      <w:rFonts w:ascii="SchoolBookSanPin-BoldItalic" w:eastAsia="Times New Roman" w:hAnsi="SchoolBookSanPin-BoldItalic" w:cs="SchoolBookSanPin-BoldItalic"/>
      <w:b/>
      <w:bCs/>
      <w:i/>
      <w:iCs/>
    </w:rPr>
  </w:style>
  <w:style w:type="paragraph" w:customStyle="1" w:styleId="Spisok-1">
    <w:name w:val="Spisok-1"/>
    <w:basedOn w:val="body"/>
    <w:uiPriority w:val="99"/>
    <w:rsid w:val="00D20355"/>
    <w:pPr>
      <w:spacing w:line="243" w:lineRule="atLeast"/>
      <w:ind w:left="227" w:hanging="142"/>
    </w:pPr>
    <w:rPr>
      <w:rFonts w:eastAsia="Times New Roman"/>
    </w:rPr>
  </w:style>
  <w:style w:type="paragraph" w:customStyle="1" w:styleId="tblleft">
    <w:name w:val="tbl_left"/>
    <w:basedOn w:val="Body0"/>
    <w:uiPriority w:val="99"/>
    <w:rsid w:val="00D20355"/>
    <w:pPr>
      <w:tabs>
        <w:tab w:val="clear" w:pos="510"/>
      </w:tabs>
      <w:spacing w:line="200" w:lineRule="atLeast"/>
      <w:ind w:firstLine="0"/>
      <w:jc w:val="left"/>
    </w:pPr>
    <w:rPr>
      <w:rFonts w:eastAsia="Times New Roman"/>
      <w:sz w:val="18"/>
      <w:szCs w:val="18"/>
    </w:rPr>
  </w:style>
  <w:style w:type="paragraph" w:customStyle="1" w:styleId="tblz">
    <w:name w:val="tbl_z"/>
    <w:basedOn w:val="tblleft"/>
    <w:uiPriority w:val="99"/>
    <w:rsid w:val="00D20355"/>
    <w:pPr>
      <w:jc w:val="center"/>
    </w:pPr>
    <w:rPr>
      <w:rFonts w:ascii="SchoolBookSanPin-Bold" w:hAnsi="SchoolBookSanPin-Bold" w:cs="SchoolBookSanPin-Bold"/>
      <w:b/>
      <w:bCs/>
    </w:rPr>
  </w:style>
  <w:style w:type="paragraph" w:customStyle="1" w:styleId="tblzag5">
    <w:name w:val="tbl_zag_5"/>
    <w:basedOn w:val="tblleft"/>
    <w:uiPriority w:val="99"/>
    <w:rsid w:val="00D20355"/>
    <w:rPr>
      <w:rFonts w:ascii="SchoolBookSanPin-BoldItalic" w:hAnsi="SchoolBookSanPin-BoldItalic" w:cs="SchoolBookSanPin-BoldItalic"/>
      <w:b/>
      <w:bCs/>
      <w:i/>
      <w:iCs/>
    </w:rPr>
  </w:style>
  <w:style w:type="paragraph" w:customStyle="1" w:styleId="tblSpisok-1">
    <w:name w:val="tbl_Spisok-1"/>
    <w:basedOn w:val="Spisok-1"/>
    <w:uiPriority w:val="99"/>
    <w:rsid w:val="00D20355"/>
    <w:pPr>
      <w:spacing w:line="200" w:lineRule="atLeast"/>
      <w:jc w:val="left"/>
    </w:pPr>
    <w:rPr>
      <w:sz w:val="18"/>
      <w:szCs w:val="18"/>
    </w:rPr>
  </w:style>
  <w:style w:type="character" w:customStyle="1" w:styleId="china">
    <w:name w:val="china"/>
    <w:uiPriority w:val="99"/>
    <w:rsid w:val="00D20355"/>
    <w:rPr>
      <w:rFonts w:ascii="SimSun" w:eastAsia="SimSun" w:cs="SimSun"/>
    </w:rPr>
  </w:style>
  <w:style w:type="character" w:customStyle="1" w:styleId="afffffb">
    <w:name w:val="Ïîëóæèðíûé (Âûäåëåíèÿ)"/>
    <w:uiPriority w:val="99"/>
    <w:rsid w:val="00D20355"/>
    <w:rPr>
      <w:b/>
      <w:bCs/>
      <w:color w:val="000000"/>
      <w:w w:val="100"/>
    </w:rPr>
  </w:style>
  <w:style w:type="paragraph" w:customStyle="1" w:styleId="list-bullet-box">
    <w:name w:val="list-bullet-box"/>
    <w:basedOn w:val="body"/>
    <w:uiPriority w:val="99"/>
    <w:rsid w:val="00D20355"/>
    <w:pPr>
      <w:spacing w:line="240" w:lineRule="atLeast"/>
      <w:ind w:left="227" w:hanging="142"/>
    </w:pPr>
    <w:rPr>
      <w:rFonts w:eastAsia="Times New Roman"/>
    </w:rPr>
  </w:style>
  <w:style w:type="paragraph" w:customStyle="1" w:styleId="listbullet">
    <w:name w:val="list_bullet"/>
    <w:basedOn w:val="NoParagraphStyle"/>
    <w:uiPriority w:val="99"/>
    <w:rsid w:val="00D20355"/>
    <w:pPr>
      <w:spacing w:line="240" w:lineRule="atLeast"/>
      <w:ind w:left="227" w:hanging="170"/>
      <w:jc w:val="both"/>
    </w:pPr>
    <w:rPr>
      <w:rFonts w:ascii="SchoolBookSanPin" w:eastAsia="Times New Roman" w:hAnsi="SchoolBookSanPin" w:cs="SchoolBookSanPin"/>
      <w:sz w:val="20"/>
      <w:szCs w:val="20"/>
      <w:lang w:val="ru-RU"/>
    </w:rPr>
  </w:style>
  <w:style w:type="character" w:customStyle="1" w:styleId="bolditalic1">
    <w:name w:val="bold_italic"/>
    <w:uiPriority w:val="99"/>
    <w:rsid w:val="00D20355"/>
    <w:rPr>
      <w:b/>
      <w:i/>
    </w:rPr>
  </w:style>
  <w:style w:type="character" w:customStyle="1" w:styleId="NONE">
    <w:name w:val="NONE"/>
    <w:uiPriority w:val="99"/>
    <w:rsid w:val="00D20355"/>
    <w:rPr>
      <w:color w:val="000000"/>
      <w:w w:val="100"/>
    </w:rPr>
  </w:style>
  <w:style w:type="character" w:customStyle="1" w:styleId="afffffc">
    <w:name w:val="Êóðñèâ (Âûäåëåíèÿ)"/>
    <w:uiPriority w:val="99"/>
    <w:rsid w:val="00D20355"/>
    <w:rPr>
      <w:i/>
      <w:color w:val="000000"/>
      <w:w w:val="100"/>
    </w:rPr>
  </w:style>
  <w:style w:type="character" w:customStyle="1" w:styleId="afffffd">
    <w:name w:val="Ïîëóæèðíûé Êóðñèâ (Âûäåëåíèÿ)"/>
    <w:uiPriority w:val="99"/>
    <w:rsid w:val="00D20355"/>
    <w:rPr>
      <w:b/>
      <w:i/>
      <w:color w:val="000000"/>
      <w:w w:val="100"/>
    </w:rPr>
  </w:style>
  <w:style w:type="character" w:customStyle="1" w:styleId="1f5">
    <w:name w:val="Название Знак1"/>
    <w:uiPriority w:val="99"/>
    <w:rsid w:val="00D20355"/>
    <w:rPr>
      <w:rFonts w:ascii="Verdana" w:eastAsia="Verdana" w:hAnsi="Verdana" w:cs="Verdana"/>
      <w:b/>
      <w:bCs/>
      <w:sz w:val="78"/>
      <w:szCs w:val="78"/>
      <w:lang w:eastAsia="en-US"/>
    </w:rPr>
  </w:style>
  <w:style w:type="character" w:styleId="afffffe">
    <w:name w:val="FollowedHyperlink"/>
    <w:link w:val="1f6"/>
    <w:unhideWhenUsed/>
    <w:rsid w:val="00D20355"/>
    <w:rPr>
      <w:color w:val="954F72"/>
      <w:u w:val="single"/>
    </w:rPr>
  </w:style>
  <w:style w:type="character" w:styleId="affffff">
    <w:name w:val="Emphasis"/>
    <w:uiPriority w:val="20"/>
    <w:qFormat/>
    <w:rsid w:val="00D20355"/>
    <w:rPr>
      <w:rFonts w:ascii="Times New Roman" w:hAnsi="Times New Roman" w:cs="Times New Roman" w:hint="default"/>
      <w:i/>
      <w:iCs/>
    </w:rPr>
  </w:style>
  <w:style w:type="paragraph" w:styleId="3c">
    <w:name w:val="Body Text Indent 3"/>
    <w:basedOn w:val="a1"/>
    <w:link w:val="3d"/>
    <w:uiPriority w:val="99"/>
    <w:unhideWhenUsed/>
    <w:rsid w:val="00D20355"/>
    <w:pPr>
      <w:spacing w:after="0" w:line="360" w:lineRule="auto"/>
      <w:ind w:firstLine="705"/>
      <w:jc w:val="both"/>
    </w:pPr>
    <w:rPr>
      <w:rFonts w:ascii="SLBookman Old Style Cyr" w:eastAsia="Calibri" w:hAnsi="SLBookman Old Style Cyr" w:cs="Times New Roman"/>
      <w:sz w:val="24"/>
      <w:szCs w:val="24"/>
      <w:lang w:val="tt-RU" w:eastAsia="en-US"/>
    </w:rPr>
  </w:style>
  <w:style w:type="character" w:customStyle="1" w:styleId="3d">
    <w:name w:val="Основной текст с отступом 3 Знак"/>
    <w:basedOn w:val="a2"/>
    <w:link w:val="3c"/>
    <w:uiPriority w:val="99"/>
    <w:rsid w:val="00D20355"/>
    <w:rPr>
      <w:rFonts w:ascii="SLBookman Old Style Cyr" w:eastAsia="Calibri" w:hAnsi="SLBookman Old Style Cyr" w:cs="Times New Roman"/>
      <w:sz w:val="24"/>
      <w:szCs w:val="24"/>
      <w:lang w:val="tt-RU"/>
    </w:rPr>
  </w:style>
  <w:style w:type="character" w:customStyle="1" w:styleId="3e">
    <w:name w:val="Заголовок №3_"/>
    <w:link w:val="3f"/>
    <w:locked/>
    <w:rsid w:val="00D20355"/>
    <w:rPr>
      <w:b/>
      <w:spacing w:val="4"/>
      <w:sz w:val="19"/>
      <w:shd w:val="clear" w:color="auto" w:fill="FFFFFF"/>
    </w:rPr>
  </w:style>
  <w:style w:type="paragraph" w:customStyle="1" w:styleId="3f">
    <w:name w:val="Заголовок №3"/>
    <w:basedOn w:val="a1"/>
    <w:link w:val="3e"/>
    <w:rsid w:val="00D20355"/>
    <w:pPr>
      <w:widowControl w:val="0"/>
      <w:shd w:val="clear" w:color="auto" w:fill="FFFFFF"/>
      <w:spacing w:after="0" w:line="457" w:lineRule="exact"/>
      <w:outlineLvl w:val="2"/>
    </w:pPr>
    <w:rPr>
      <w:rFonts w:asciiTheme="minorHAnsi" w:eastAsiaTheme="minorHAnsi" w:hAnsiTheme="minorHAnsi"/>
      <w:b/>
      <w:spacing w:val="4"/>
      <w:sz w:val="19"/>
      <w:lang w:eastAsia="en-US"/>
    </w:rPr>
  </w:style>
  <w:style w:type="character" w:customStyle="1" w:styleId="2c">
    <w:name w:val="Основной текст (2)_"/>
    <w:link w:val="2d"/>
    <w:locked/>
    <w:rsid w:val="00D20355"/>
    <w:rPr>
      <w:i/>
      <w:sz w:val="17"/>
      <w:shd w:val="clear" w:color="auto" w:fill="FFFFFF"/>
    </w:rPr>
  </w:style>
  <w:style w:type="paragraph" w:customStyle="1" w:styleId="2d">
    <w:name w:val="Основной текст (2)"/>
    <w:basedOn w:val="a1"/>
    <w:link w:val="2c"/>
    <w:rsid w:val="00D20355"/>
    <w:pPr>
      <w:widowControl w:val="0"/>
      <w:shd w:val="clear" w:color="auto" w:fill="FFFFFF"/>
      <w:spacing w:before="240" w:after="240" w:line="212" w:lineRule="exact"/>
      <w:jc w:val="center"/>
    </w:pPr>
    <w:rPr>
      <w:rFonts w:asciiTheme="minorHAnsi" w:eastAsiaTheme="minorHAnsi" w:hAnsiTheme="minorHAnsi"/>
      <w:i/>
      <w:sz w:val="17"/>
      <w:lang w:eastAsia="en-US"/>
    </w:rPr>
  </w:style>
  <w:style w:type="character" w:customStyle="1" w:styleId="3f0">
    <w:name w:val="Основной текст (3)_"/>
    <w:link w:val="3f1"/>
    <w:locked/>
    <w:rsid w:val="00D20355"/>
    <w:rPr>
      <w:rFonts w:ascii="Arial" w:hAnsi="Arial" w:cs="Arial"/>
      <w:b/>
      <w:i/>
      <w:sz w:val="19"/>
      <w:shd w:val="clear" w:color="auto" w:fill="FFFFFF"/>
    </w:rPr>
  </w:style>
  <w:style w:type="paragraph" w:customStyle="1" w:styleId="3f1">
    <w:name w:val="Основной текст (3)"/>
    <w:basedOn w:val="a1"/>
    <w:link w:val="3f0"/>
    <w:rsid w:val="00D20355"/>
    <w:pPr>
      <w:widowControl w:val="0"/>
      <w:shd w:val="clear" w:color="auto" w:fill="FFFFFF"/>
      <w:spacing w:after="0" w:line="240" w:lineRule="atLeast"/>
      <w:jc w:val="right"/>
    </w:pPr>
    <w:rPr>
      <w:rFonts w:ascii="Arial" w:eastAsiaTheme="minorHAnsi" w:hAnsi="Arial" w:cs="Arial"/>
      <w:b/>
      <w:i/>
      <w:sz w:val="19"/>
      <w:lang w:eastAsia="en-US"/>
    </w:rPr>
  </w:style>
  <w:style w:type="character" w:customStyle="1" w:styleId="3f2">
    <w:name w:val="Колонтитул (3)_"/>
    <w:link w:val="3f3"/>
    <w:locked/>
    <w:rsid w:val="00D20355"/>
    <w:rPr>
      <w:b/>
      <w:spacing w:val="4"/>
      <w:sz w:val="19"/>
      <w:shd w:val="clear" w:color="auto" w:fill="FFFFFF"/>
    </w:rPr>
  </w:style>
  <w:style w:type="paragraph" w:customStyle="1" w:styleId="3f3">
    <w:name w:val="Колонтитул (3)"/>
    <w:basedOn w:val="a1"/>
    <w:link w:val="3f2"/>
    <w:rsid w:val="00D20355"/>
    <w:pPr>
      <w:widowControl w:val="0"/>
      <w:shd w:val="clear" w:color="auto" w:fill="FFFFFF"/>
      <w:spacing w:after="0" w:line="240" w:lineRule="atLeast"/>
    </w:pPr>
    <w:rPr>
      <w:rFonts w:asciiTheme="minorHAnsi" w:eastAsiaTheme="minorHAnsi" w:hAnsiTheme="minorHAnsi"/>
      <w:b/>
      <w:spacing w:val="4"/>
      <w:sz w:val="19"/>
      <w:lang w:eastAsia="en-US"/>
    </w:rPr>
  </w:style>
  <w:style w:type="character" w:customStyle="1" w:styleId="2e">
    <w:name w:val="Заголовок №2_"/>
    <w:link w:val="2f"/>
    <w:locked/>
    <w:rsid w:val="00D20355"/>
    <w:rPr>
      <w:b/>
      <w:spacing w:val="3"/>
      <w:shd w:val="clear" w:color="auto" w:fill="FFFFFF"/>
    </w:rPr>
  </w:style>
  <w:style w:type="paragraph" w:customStyle="1" w:styleId="2f">
    <w:name w:val="Заголовок №2"/>
    <w:basedOn w:val="a1"/>
    <w:link w:val="2e"/>
    <w:rsid w:val="00D20355"/>
    <w:pPr>
      <w:widowControl w:val="0"/>
      <w:shd w:val="clear" w:color="auto" w:fill="FFFFFF"/>
      <w:spacing w:before="180" w:after="300" w:line="240" w:lineRule="atLeast"/>
      <w:jc w:val="center"/>
      <w:outlineLvl w:val="1"/>
    </w:pPr>
    <w:rPr>
      <w:rFonts w:asciiTheme="minorHAnsi" w:eastAsiaTheme="minorHAnsi" w:hAnsiTheme="minorHAnsi"/>
      <w:b/>
      <w:spacing w:val="3"/>
      <w:sz w:val="22"/>
      <w:lang w:eastAsia="en-US"/>
    </w:rPr>
  </w:style>
  <w:style w:type="character" w:customStyle="1" w:styleId="2f0">
    <w:name w:val="Колонтитул (2)_"/>
    <w:link w:val="2f1"/>
    <w:locked/>
    <w:rsid w:val="00D20355"/>
    <w:rPr>
      <w:b/>
      <w:spacing w:val="-2"/>
      <w:sz w:val="15"/>
      <w:shd w:val="clear" w:color="auto" w:fill="FFFFFF"/>
    </w:rPr>
  </w:style>
  <w:style w:type="paragraph" w:customStyle="1" w:styleId="2f1">
    <w:name w:val="Колонтитул (2)"/>
    <w:basedOn w:val="a1"/>
    <w:link w:val="2f0"/>
    <w:rsid w:val="00D20355"/>
    <w:pPr>
      <w:widowControl w:val="0"/>
      <w:shd w:val="clear" w:color="auto" w:fill="FFFFFF"/>
      <w:spacing w:after="0" w:line="240" w:lineRule="atLeast"/>
      <w:jc w:val="center"/>
    </w:pPr>
    <w:rPr>
      <w:rFonts w:asciiTheme="minorHAnsi" w:eastAsiaTheme="minorHAnsi" w:hAnsiTheme="minorHAnsi"/>
      <w:b/>
      <w:spacing w:val="-2"/>
      <w:sz w:val="15"/>
      <w:lang w:eastAsia="en-US"/>
    </w:rPr>
  </w:style>
  <w:style w:type="character" w:customStyle="1" w:styleId="58">
    <w:name w:val="Основной текст (5)_"/>
    <w:link w:val="59"/>
    <w:locked/>
    <w:rsid w:val="00D20355"/>
    <w:rPr>
      <w:rFonts w:ascii="Tahoma" w:hAnsi="Tahoma" w:cs="Tahoma"/>
      <w:spacing w:val="3"/>
      <w:sz w:val="13"/>
      <w:shd w:val="clear" w:color="auto" w:fill="FFFFFF"/>
    </w:rPr>
  </w:style>
  <w:style w:type="paragraph" w:customStyle="1" w:styleId="59">
    <w:name w:val="Основной текст (5)"/>
    <w:basedOn w:val="a1"/>
    <w:link w:val="58"/>
    <w:rsid w:val="00D20355"/>
    <w:pPr>
      <w:widowControl w:val="0"/>
      <w:shd w:val="clear" w:color="auto" w:fill="FFFFFF"/>
      <w:spacing w:after="0" w:line="191" w:lineRule="exact"/>
      <w:jc w:val="both"/>
    </w:pPr>
    <w:rPr>
      <w:rFonts w:ascii="Tahoma" w:eastAsiaTheme="minorHAnsi" w:hAnsi="Tahoma" w:cs="Tahoma"/>
      <w:spacing w:val="3"/>
      <w:sz w:val="13"/>
      <w:lang w:eastAsia="en-US"/>
    </w:rPr>
  </w:style>
  <w:style w:type="character" w:customStyle="1" w:styleId="65">
    <w:name w:val="Основной текст (6)_"/>
    <w:link w:val="66"/>
    <w:locked/>
    <w:rsid w:val="00D20355"/>
    <w:rPr>
      <w:spacing w:val="2"/>
      <w:sz w:val="14"/>
      <w:shd w:val="clear" w:color="auto" w:fill="FFFFFF"/>
    </w:rPr>
  </w:style>
  <w:style w:type="paragraph" w:customStyle="1" w:styleId="66">
    <w:name w:val="Основной текст (6)"/>
    <w:basedOn w:val="a1"/>
    <w:link w:val="65"/>
    <w:rsid w:val="00D20355"/>
    <w:pPr>
      <w:widowControl w:val="0"/>
      <w:shd w:val="clear" w:color="auto" w:fill="FFFFFF"/>
      <w:spacing w:after="0" w:line="191" w:lineRule="exact"/>
      <w:jc w:val="right"/>
    </w:pPr>
    <w:rPr>
      <w:rFonts w:asciiTheme="minorHAnsi" w:eastAsiaTheme="minorHAnsi" w:hAnsiTheme="minorHAnsi"/>
      <w:spacing w:val="2"/>
      <w:sz w:val="14"/>
      <w:lang w:eastAsia="en-US"/>
    </w:rPr>
  </w:style>
  <w:style w:type="character" w:customStyle="1" w:styleId="48">
    <w:name w:val="Основной текст (4)_"/>
    <w:link w:val="49"/>
    <w:locked/>
    <w:rsid w:val="00D20355"/>
    <w:rPr>
      <w:spacing w:val="4"/>
      <w:sz w:val="8"/>
      <w:shd w:val="clear" w:color="auto" w:fill="FFFFFF"/>
    </w:rPr>
  </w:style>
  <w:style w:type="paragraph" w:customStyle="1" w:styleId="49">
    <w:name w:val="Основной текст (4)"/>
    <w:basedOn w:val="a1"/>
    <w:link w:val="48"/>
    <w:rsid w:val="00D20355"/>
    <w:pPr>
      <w:widowControl w:val="0"/>
      <w:shd w:val="clear" w:color="auto" w:fill="FFFFFF"/>
      <w:spacing w:after="0" w:line="212" w:lineRule="exact"/>
      <w:jc w:val="both"/>
    </w:pPr>
    <w:rPr>
      <w:rFonts w:asciiTheme="minorHAnsi" w:eastAsiaTheme="minorHAnsi" w:hAnsiTheme="minorHAnsi"/>
      <w:spacing w:val="4"/>
      <w:sz w:val="8"/>
      <w:lang w:eastAsia="en-US"/>
    </w:rPr>
  </w:style>
  <w:style w:type="character" w:customStyle="1" w:styleId="320">
    <w:name w:val="Заголовок №3 (2)_"/>
    <w:link w:val="321"/>
    <w:locked/>
    <w:rsid w:val="00D20355"/>
    <w:rPr>
      <w:spacing w:val="3"/>
      <w:sz w:val="17"/>
      <w:shd w:val="clear" w:color="auto" w:fill="FFFFFF"/>
    </w:rPr>
  </w:style>
  <w:style w:type="paragraph" w:customStyle="1" w:styleId="321">
    <w:name w:val="Заголовок №3 (2)"/>
    <w:basedOn w:val="a1"/>
    <w:link w:val="320"/>
    <w:rsid w:val="00D20355"/>
    <w:pPr>
      <w:widowControl w:val="0"/>
      <w:shd w:val="clear" w:color="auto" w:fill="FFFFFF"/>
      <w:spacing w:after="0" w:line="223" w:lineRule="exact"/>
      <w:jc w:val="right"/>
      <w:outlineLvl w:val="2"/>
    </w:pPr>
    <w:rPr>
      <w:rFonts w:asciiTheme="minorHAnsi" w:eastAsiaTheme="minorHAnsi" w:hAnsiTheme="minorHAnsi"/>
      <w:spacing w:val="3"/>
      <w:sz w:val="17"/>
      <w:lang w:eastAsia="en-US"/>
    </w:rPr>
  </w:style>
  <w:style w:type="character" w:customStyle="1" w:styleId="75">
    <w:name w:val="Основной текст (7)_"/>
    <w:link w:val="76"/>
    <w:locked/>
    <w:rsid w:val="00D20355"/>
    <w:rPr>
      <w:b/>
      <w:spacing w:val="3"/>
      <w:shd w:val="clear" w:color="auto" w:fill="FFFFFF"/>
    </w:rPr>
  </w:style>
  <w:style w:type="paragraph" w:customStyle="1" w:styleId="76">
    <w:name w:val="Основной текст (7)"/>
    <w:basedOn w:val="a1"/>
    <w:link w:val="75"/>
    <w:rsid w:val="00D20355"/>
    <w:pPr>
      <w:widowControl w:val="0"/>
      <w:shd w:val="clear" w:color="auto" w:fill="FFFFFF"/>
      <w:spacing w:before="180" w:after="0" w:line="475" w:lineRule="exact"/>
      <w:jc w:val="center"/>
    </w:pPr>
    <w:rPr>
      <w:rFonts w:asciiTheme="minorHAnsi" w:eastAsiaTheme="minorHAnsi" w:hAnsiTheme="minorHAnsi"/>
      <w:b/>
      <w:spacing w:val="3"/>
      <w:sz w:val="22"/>
      <w:lang w:eastAsia="en-US"/>
    </w:rPr>
  </w:style>
  <w:style w:type="character" w:customStyle="1" w:styleId="affffff0">
    <w:name w:val="Колонтитул_"/>
    <w:link w:val="affffff1"/>
    <w:locked/>
    <w:rsid w:val="00D20355"/>
    <w:rPr>
      <w:i/>
      <w:spacing w:val="1"/>
      <w:sz w:val="17"/>
      <w:shd w:val="clear" w:color="auto" w:fill="FFFFFF"/>
    </w:rPr>
  </w:style>
  <w:style w:type="paragraph" w:customStyle="1" w:styleId="affffff1">
    <w:name w:val="Колонтитул"/>
    <w:basedOn w:val="a1"/>
    <w:link w:val="affffff0"/>
    <w:qFormat/>
    <w:rsid w:val="00D20355"/>
    <w:pPr>
      <w:widowControl w:val="0"/>
      <w:shd w:val="clear" w:color="auto" w:fill="FFFFFF"/>
      <w:spacing w:after="0" w:line="240" w:lineRule="atLeast"/>
    </w:pPr>
    <w:rPr>
      <w:rFonts w:asciiTheme="minorHAnsi" w:eastAsiaTheme="minorHAnsi" w:hAnsiTheme="minorHAnsi"/>
      <w:i/>
      <w:spacing w:val="1"/>
      <w:sz w:val="17"/>
      <w:lang w:eastAsia="en-US"/>
    </w:rPr>
  </w:style>
  <w:style w:type="character" w:customStyle="1" w:styleId="1f7">
    <w:name w:val="Заголовок №1_"/>
    <w:link w:val="1f8"/>
    <w:locked/>
    <w:rsid w:val="00D20355"/>
    <w:rPr>
      <w:b/>
      <w:spacing w:val="4"/>
      <w:sz w:val="19"/>
      <w:shd w:val="clear" w:color="auto" w:fill="FFFFFF"/>
    </w:rPr>
  </w:style>
  <w:style w:type="paragraph" w:customStyle="1" w:styleId="1f8">
    <w:name w:val="Заголовок №1"/>
    <w:basedOn w:val="a1"/>
    <w:link w:val="1f7"/>
    <w:rsid w:val="00D20355"/>
    <w:pPr>
      <w:widowControl w:val="0"/>
      <w:shd w:val="clear" w:color="auto" w:fill="FFFFFF"/>
      <w:spacing w:after="240" w:line="240" w:lineRule="atLeast"/>
      <w:jc w:val="center"/>
      <w:outlineLvl w:val="0"/>
    </w:pPr>
    <w:rPr>
      <w:rFonts w:asciiTheme="minorHAnsi" w:eastAsiaTheme="minorHAnsi" w:hAnsiTheme="minorHAnsi"/>
      <w:b/>
      <w:spacing w:val="4"/>
      <w:sz w:val="19"/>
      <w:lang w:eastAsia="en-US"/>
    </w:rPr>
  </w:style>
  <w:style w:type="character" w:customStyle="1" w:styleId="95">
    <w:name w:val="Основной текст (9)_"/>
    <w:link w:val="96"/>
    <w:locked/>
    <w:rsid w:val="00D20355"/>
    <w:rPr>
      <w:rFonts w:ascii="Arial" w:hAnsi="Arial" w:cs="Arial"/>
      <w:b/>
      <w:spacing w:val="2"/>
      <w:sz w:val="12"/>
      <w:shd w:val="clear" w:color="auto" w:fill="FFFFFF"/>
    </w:rPr>
  </w:style>
  <w:style w:type="paragraph" w:customStyle="1" w:styleId="96">
    <w:name w:val="Основной текст (9)"/>
    <w:basedOn w:val="a1"/>
    <w:link w:val="95"/>
    <w:rsid w:val="00D20355"/>
    <w:pPr>
      <w:widowControl w:val="0"/>
      <w:shd w:val="clear" w:color="auto" w:fill="FFFFFF"/>
      <w:spacing w:after="0" w:line="240" w:lineRule="atLeast"/>
    </w:pPr>
    <w:rPr>
      <w:rFonts w:ascii="Arial" w:eastAsiaTheme="minorHAnsi" w:hAnsi="Arial" w:cs="Arial"/>
      <w:b/>
      <w:spacing w:val="2"/>
      <w:sz w:val="12"/>
      <w:lang w:eastAsia="en-US"/>
    </w:rPr>
  </w:style>
  <w:style w:type="character" w:customStyle="1" w:styleId="120">
    <w:name w:val="Заголовок №1 (2)_"/>
    <w:link w:val="122"/>
    <w:locked/>
    <w:rsid w:val="00D20355"/>
    <w:rPr>
      <w:b/>
      <w:spacing w:val="2"/>
      <w:shd w:val="clear" w:color="auto" w:fill="FFFFFF"/>
    </w:rPr>
  </w:style>
  <w:style w:type="paragraph" w:customStyle="1" w:styleId="122">
    <w:name w:val="Заголовок №1 (2)"/>
    <w:basedOn w:val="a1"/>
    <w:link w:val="120"/>
    <w:rsid w:val="00D20355"/>
    <w:pPr>
      <w:widowControl w:val="0"/>
      <w:shd w:val="clear" w:color="auto" w:fill="FFFFFF"/>
      <w:spacing w:before="240" w:after="180" w:line="240" w:lineRule="atLeast"/>
      <w:jc w:val="center"/>
      <w:outlineLvl w:val="0"/>
    </w:pPr>
    <w:rPr>
      <w:rFonts w:asciiTheme="minorHAnsi" w:eastAsiaTheme="minorHAnsi" w:hAnsiTheme="minorHAnsi"/>
      <w:b/>
      <w:spacing w:val="2"/>
      <w:sz w:val="22"/>
      <w:lang w:eastAsia="en-US"/>
    </w:rPr>
  </w:style>
  <w:style w:type="character" w:customStyle="1" w:styleId="100">
    <w:name w:val="Основной текст (10)_"/>
    <w:link w:val="101"/>
    <w:locked/>
    <w:rsid w:val="00D20355"/>
    <w:rPr>
      <w:rFonts w:ascii="MS Mincho" w:eastAsia="MS Mincho" w:hAnsi="MS Mincho"/>
      <w:sz w:val="9"/>
      <w:shd w:val="clear" w:color="auto" w:fill="FFFFFF"/>
    </w:rPr>
  </w:style>
  <w:style w:type="paragraph" w:customStyle="1" w:styleId="101">
    <w:name w:val="Основной текст (10)"/>
    <w:basedOn w:val="a1"/>
    <w:link w:val="100"/>
    <w:rsid w:val="00D20355"/>
    <w:pPr>
      <w:widowControl w:val="0"/>
      <w:shd w:val="clear" w:color="auto" w:fill="FFFFFF"/>
      <w:spacing w:before="60" w:after="0" w:line="240" w:lineRule="atLeast"/>
    </w:pPr>
    <w:rPr>
      <w:rFonts w:ascii="MS Mincho" w:eastAsia="MS Mincho" w:hAnsi="MS Mincho"/>
      <w:sz w:val="9"/>
      <w:lang w:eastAsia="en-US"/>
    </w:rPr>
  </w:style>
  <w:style w:type="character" w:customStyle="1" w:styleId="110">
    <w:name w:val="Основной текст (11)_"/>
    <w:link w:val="111"/>
    <w:locked/>
    <w:rsid w:val="00D20355"/>
    <w:rPr>
      <w:rFonts w:ascii="Tahoma" w:hAnsi="Tahoma" w:cs="Tahoma"/>
      <w:spacing w:val="-13"/>
      <w:sz w:val="17"/>
      <w:shd w:val="clear" w:color="auto" w:fill="FFFFFF"/>
    </w:rPr>
  </w:style>
  <w:style w:type="paragraph" w:customStyle="1" w:styleId="111">
    <w:name w:val="Основной текст (11)"/>
    <w:basedOn w:val="a1"/>
    <w:link w:val="110"/>
    <w:rsid w:val="00D20355"/>
    <w:pPr>
      <w:widowControl w:val="0"/>
      <w:shd w:val="clear" w:color="auto" w:fill="FFFFFF"/>
      <w:spacing w:before="180" w:after="0" w:line="205" w:lineRule="exact"/>
      <w:jc w:val="both"/>
    </w:pPr>
    <w:rPr>
      <w:rFonts w:ascii="Tahoma" w:eastAsiaTheme="minorHAnsi" w:hAnsi="Tahoma" w:cs="Tahoma"/>
      <w:spacing w:val="-13"/>
      <w:sz w:val="17"/>
      <w:lang w:eastAsia="en-US"/>
    </w:rPr>
  </w:style>
  <w:style w:type="character" w:customStyle="1" w:styleId="4a">
    <w:name w:val="Колонтитул (4)_"/>
    <w:link w:val="4b"/>
    <w:locked/>
    <w:rsid w:val="00D20355"/>
    <w:rPr>
      <w:spacing w:val="9"/>
      <w:sz w:val="16"/>
      <w:shd w:val="clear" w:color="auto" w:fill="FFFFFF"/>
    </w:rPr>
  </w:style>
  <w:style w:type="paragraph" w:customStyle="1" w:styleId="4b">
    <w:name w:val="Колонтитул (4)"/>
    <w:basedOn w:val="a1"/>
    <w:link w:val="4a"/>
    <w:rsid w:val="00D20355"/>
    <w:pPr>
      <w:widowControl w:val="0"/>
      <w:shd w:val="clear" w:color="auto" w:fill="FFFFFF"/>
      <w:spacing w:after="0" w:line="240" w:lineRule="atLeast"/>
    </w:pPr>
    <w:rPr>
      <w:rFonts w:asciiTheme="minorHAnsi" w:eastAsiaTheme="minorHAnsi" w:hAnsiTheme="minorHAnsi"/>
      <w:spacing w:val="9"/>
      <w:sz w:val="16"/>
      <w:lang w:eastAsia="en-US"/>
    </w:rPr>
  </w:style>
  <w:style w:type="character" w:customStyle="1" w:styleId="123">
    <w:name w:val="Основной текст (12)_"/>
    <w:link w:val="124"/>
    <w:locked/>
    <w:rsid w:val="00D20355"/>
    <w:rPr>
      <w:spacing w:val="4"/>
      <w:sz w:val="19"/>
      <w:shd w:val="clear" w:color="auto" w:fill="FFFFFF"/>
    </w:rPr>
  </w:style>
  <w:style w:type="paragraph" w:customStyle="1" w:styleId="124">
    <w:name w:val="Основной текст (12)"/>
    <w:basedOn w:val="a1"/>
    <w:link w:val="123"/>
    <w:rsid w:val="00D20355"/>
    <w:pPr>
      <w:widowControl w:val="0"/>
      <w:shd w:val="clear" w:color="auto" w:fill="FFFFFF"/>
      <w:spacing w:after="540" w:line="245" w:lineRule="exact"/>
      <w:jc w:val="center"/>
    </w:pPr>
    <w:rPr>
      <w:rFonts w:asciiTheme="minorHAnsi" w:eastAsiaTheme="minorHAnsi" w:hAnsiTheme="minorHAnsi"/>
      <w:spacing w:val="4"/>
      <w:sz w:val="19"/>
      <w:lang w:eastAsia="en-US"/>
    </w:rPr>
  </w:style>
  <w:style w:type="character" w:customStyle="1" w:styleId="Exact">
    <w:name w:val="Подпись к картинке Exact"/>
    <w:link w:val="affffff2"/>
    <w:locked/>
    <w:rsid w:val="00D20355"/>
    <w:rPr>
      <w:rFonts w:ascii="Bookman Old Style" w:hAnsi="Bookman Old Style"/>
      <w:b/>
      <w:bCs/>
      <w:sz w:val="18"/>
      <w:szCs w:val="18"/>
      <w:shd w:val="clear" w:color="auto" w:fill="FFFFFF"/>
    </w:rPr>
  </w:style>
  <w:style w:type="paragraph" w:customStyle="1" w:styleId="affffff2">
    <w:name w:val="Подпись к картинке"/>
    <w:basedOn w:val="a1"/>
    <w:link w:val="Exact"/>
    <w:rsid w:val="00D20355"/>
    <w:pPr>
      <w:widowControl w:val="0"/>
      <w:shd w:val="clear" w:color="auto" w:fill="FFFFFF"/>
      <w:spacing w:after="0" w:line="240" w:lineRule="atLeast"/>
    </w:pPr>
    <w:rPr>
      <w:rFonts w:ascii="Bookman Old Style" w:eastAsiaTheme="minorHAnsi" w:hAnsi="Bookman Old Style"/>
      <w:b/>
      <w:bCs/>
      <w:sz w:val="18"/>
      <w:szCs w:val="18"/>
      <w:lang w:eastAsia="en-US"/>
    </w:rPr>
  </w:style>
  <w:style w:type="paragraph" w:customStyle="1" w:styleId="p3">
    <w:name w:val="p3"/>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p1">
    <w:name w:val="p1"/>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affffff3">
    <w:name w:val="Петит"/>
    <w:basedOn w:val="a1"/>
    <w:uiPriority w:val="99"/>
    <w:rsid w:val="00D2035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rPr>
  </w:style>
  <w:style w:type="paragraph" w:customStyle="1" w:styleId="affffff4">
    <w:name w:val="подзаголовок"/>
    <w:basedOn w:val="a1"/>
    <w:uiPriority w:val="99"/>
    <w:qFormat/>
    <w:rsid w:val="00D20355"/>
    <w:pPr>
      <w:autoSpaceDE w:val="0"/>
      <w:autoSpaceDN w:val="0"/>
      <w:adjustRightInd w:val="0"/>
      <w:spacing w:before="227" w:after="113" w:line="288" w:lineRule="auto"/>
      <w:ind w:firstLine="340"/>
      <w:jc w:val="center"/>
    </w:pPr>
    <w:rPr>
      <w:rFonts w:ascii="Newton-Bold" w:eastAsia="Times New Roman" w:hAnsi="Newton-Bold" w:cs="Newton-Bold"/>
      <w:b/>
      <w:bCs/>
      <w:color w:val="000000"/>
      <w:szCs w:val="28"/>
      <w:lang w:val="en-GB" w:eastAsia="en-US"/>
    </w:rPr>
  </w:style>
  <w:style w:type="paragraph" w:customStyle="1" w:styleId="affffff5">
    <w:name w:val="[Основной абзац]"/>
    <w:basedOn w:val="a1"/>
    <w:uiPriority w:val="99"/>
    <w:qFormat/>
    <w:rsid w:val="00D20355"/>
    <w:pPr>
      <w:autoSpaceDE w:val="0"/>
      <w:autoSpaceDN w:val="0"/>
      <w:adjustRightInd w:val="0"/>
      <w:spacing w:after="0" w:line="288" w:lineRule="auto"/>
      <w:ind w:firstLine="340"/>
      <w:jc w:val="both"/>
    </w:pPr>
    <w:rPr>
      <w:rFonts w:ascii="Newton-Regular" w:eastAsia="Times New Roman" w:hAnsi="Newton-Regular" w:cs="Newton-Regular"/>
      <w:color w:val="000000"/>
      <w:szCs w:val="28"/>
      <w:lang w:val="en-GB" w:eastAsia="en-US"/>
    </w:rPr>
  </w:style>
  <w:style w:type="paragraph" w:customStyle="1" w:styleId="3f4">
    <w:name w:val="Абзац списка3"/>
    <w:basedOn w:val="a1"/>
    <w:uiPriority w:val="99"/>
    <w:rsid w:val="00D20355"/>
    <w:pPr>
      <w:spacing w:after="200" w:line="276" w:lineRule="auto"/>
      <w:ind w:left="720"/>
      <w:contextualSpacing/>
    </w:pPr>
    <w:rPr>
      <w:rFonts w:ascii="Calibri" w:eastAsia="Calibri" w:hAnsi="Calibri" w:cs="Times New Roman"/>
      <w:sz w:val="22"/>
      <w:lang w:eastAsia="en-US"/>
    </w:rPr>
  </w:style>
  <w:style w:type="paragraph" w:customStyle="1" w:styleId="1f9">
    <w:name w:val="Заголовок оглавления1"/>
    <w:basedOn w:val="1"/>
    <w:next w:val="a1"/>
    <w:uiPriority w:val="99"/>
    <w:qFormat/>
    <w:rsid w:val="00D20355"/>
    <w:pPr>
      <w:spacing w:before="480" w:line="276" w:lineRule="auto"/>
      <w:jc w:val="left"/>
      <w:outlineLvl w:val="9"/>
    </w:pPr>
    <w:rPr>
      <w:rFonts w:ascii="Cambria" w:eastAsia="Calibri" w:hAnsi="Cambria" w:cs="Times New Roman"/>
      <w:bCs/>
      <w:color w:val="365F91"/>
      <w:szCs w:val="28"/>
    </w:rPr>
  </w:style>
  <w:style w:type="paragraph" w:customStyle="1" w:styleId="112">
    <w:name w:val="Абзац списка11"/>
    <w:basedOn w:val="a1"/>
    <w:uiPriority w:val="99"/>
    <w:rsid w:val="00D20355"/>
    <w:pPr>
      <w:spacing w:after="200" w:line="276" w:lineRule="auto"/>
      <w:ind w:left="720"/>
      <w:contextualSpacing/>
    </w:pPr>
    <w:rPr>
      <w:rFonts w:ascii="Calibri" w:eastAsia="Times New Roman" w:hAnsi="Calibri" w:cs="Times New Roman"/>
      <w:sz w:val="22"/>
      <w:szCs w:val="20"/>
      <w:lang w:eastAsia="en-US"/>
    </w:rPr>
  </w:style>
  <w:style w:type="paragraph" w:customStyle="1" w:styleId="114">
    <w:name w:val="Заголовок оглавления11"/>
    <w:basedOn w:val="1"/>
    <w:next w:val="a1"/>
    <w:uiPriority w:val="99"/>
    <w:semiHidden/>
    <w:rsid w:val="00D20355"/>
    <w:pPr>
      <w:spacing w:before="480" w:line="276" w:lineRule="auto"/>
      <w:jc w:val="left"/>
      <w:outlineLvl w:val="9"/>
    </w:pPr>
    <w:rPr>
      <w:rFonts w:ascii="Cambria" w:eastAsia="Calibri" w:hAnsi="Cambria" w:cs="Times New Roman"/>
      <w:bCs/>
      <w:color w:val="365F91"/>
      <w:szCs w:val="28"/>
    </w:rPr>
  </w:style>
  <w:style w:type="character" w:customStyle="1" w:styleId="20pt">
    <w:name w:val="Основной текст (2) + Интервал 0 pt"/>
    <w:rsid w:val="00D20355"/>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2">
    <w:name w:val="Основной текст (2) + Не курсив"/>
    <w:aliases w:val="Интервал 0 pt"/>
    <w:rsid w:val="00D20355"/>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D20355"/>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5">
    <w:name w:val="Основной текст (11) + Малые прописные"/>
    <w:rsid w:val="00D20355"/>
    <w:rPr>
      <w:rFonts w:ascii="Tahoma" w:hAnsi="Tahoma" w:cs="Tahoma" w:hint="default"/>
      <w:smallCaps/>
      <w:color w:val="000000"/>
      <w:spacing w:val="-13"/>
      <w:w w:val="100"/>
      <w:position w:val="0"/>
      <w:sz w:val="17"/>
      <w:shd w:val="clear" w:color="auto" w:fill="FFFFFF"/>
      <w:lang w:val="ru-RU"/>
    </w:rPr>
  </w:style>
  <w:style w:type="character" w:customStyle="1" w:styleId="97">
    <w:name w:val="Основной текст + 9"/>
    <w:aliases w:val="5 pt,Полужирный,Интервал 0 pt12"/>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ff6">
    <w:name w:val="Основной текст + Курсив"/>
    <w:aliases w:val="Интервал 0 pt11"/>
    <w:qFormat/>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D20355"/>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D20355"/>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0">
    <w:name w:val="Основной текст (6) + 8"/>
    <w:aliases w:val="5 pt5,Интервал 0 pt8"/>
    <w:rsid w:val="00D20355"/>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c">
    <w:name w:val="Основной текст (4) + Курсив"/>
    <w:aliases w:val="Интервал 0 pt6"/>
    <w:rsid w:val="00D20355"/>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D20355"/>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D20355"/>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D20355"/>
    <w:rPr>
      <w:rFonts w:ascii="Bookman Old Style" w:hAnsi="Bookman Old Style" w:cs="Bookman Old Style" w:hint="default"/>
      <w:b/>
      <w:bCs/>
      <w:strike w:val="0"/>
      <w:dstrike w:val="0"/>
      <w:spacing w:val="-10"/>
      <w:sz w:val="20"/>
      <w:szCs w:val="20"/>
      <w:u w:val="none"/>
      <w:effect w:val="none"/>
    </w:rPr>
  </w:style>
  <w:style w:type="character" w:customStyle="1" w:styleId="myBoldChars">
    <w:name w:val="myBoldChars"/>
    <w:qFormat/>
    <w:rsid w:val="00D20355"/>
    <w:rPr>
      <w:color w:val="FF0000"/>
    </w:rPr>
  </w:style>
  <w:style w:type="character" w:customStyle="1" w:styleId="ListParagraphChar1">
    <w:name w:val="List Paragraph Char1"/>
    <w:locked/>
    <w:rsid w:val="00D20355"/>
    <w:rPr>
      <w:sz w:val="22"/>
      <w:lang w:eastAsia="en-US"/>
    </w:rPr>
  </w:style>
  <w:style w:type="character" w:customStyle="1" w:styleId="1fa">
    <w:name w:val="Заголовок Знак1"/>
    <w:uiPriority w:val="10"/>
    <w:qFormat/>
    <w:rsid w:val="00D20355"/>
    <w:rPr>
      <w:rFonts w:ascii="Calibri Light" w:eastAsia="Times New Roman" w:hAnsi="Calibri Light" w:cs="Times New Roman" w:hint="default"/>
      <w:spacing w:val="-10"/>
      <w:kern w:val="28"/>
      <w:sz w:val="56"/>
      <w:szCs w:val="56"/>
    </w:rPr>
  </w:style>
  <w:style w:type="character" w:customStyle="1" w:styleId="fontstyle21">
    <w:name w:val="fontstyle21"/>
    <w:rsid w:val="00D20355"/>
    <w:rPr>
      <w:rFonts w:ascii="HiddenHorzOCR-Identity-H" w:hAnsi="HiddenHorzOCR-Identity-H" w:hint="default"/>
      <w:b w:val="0"/>
      <w:bCs w:val="0"/>
      <w:i w:val="0"/>
      <w:iCs w:val="0"/>
      <w:color w:val="000000"/>
      <w:sz w:val="22"/>
      <w:szCs w:val="22"/>
    </w:rPr>
  </w:style>
  <w:style w:type="character" w:customStyle="1" w:styleId="afb">
    <w:name w:val="Без интервала Знак"/>
    <w:aliases w:val="основа Знак"/>
    <w:link w:val="afa"/>
    <w:locked/>
    <w:rsid w:val="00D20355"/>
    <w:rPr>
      <w:rFonts w:eastAsiaTheme="minorEastAsia"/>
      <w:lang w:eastAsia="ru-RU"/>
    </w:rPr>
  </w:style>
  <w:style w:type="paragraph" w:customStyle="1" w:styleId="affffff7">
    <w:name w:val="Текст в заданном формате"/>
    <w:basedOn w:val="a1"/>
    <w:uiPriority w:val="99"/>
    <w:qFormat/>
    <w:rsid w:val="00D20355"/>
    <w:pPr>
      <w:widowControl w:val="0"/>
      <w:suppressAutoHyphens/>
      <w:spacing w:after="0" w:line="360" w:lineRule="auto"/>
      <w:ind w:firstLine="709"/>
      <w:jc w:val="both"/>
    </w:pPr>
    <w:rPr>
      <w:rFonts w:eastAsia="NSimSun" w:cs="Liberation Mono"/>
      <w:sz w:val="24"/>
      <w:szCs w:val="20"/>
      <w:lang w:eastAsia="zh-CN" w:bidi="hi-IN"/>
    </w:rPr>
  </w:style>
  <w:style w:type="table" w:customStyle="1" w:styleId="116">
    <w:name w:val="Сетка таблицы11"/>
    <w:basedOn w:val="a3"/>
    <w:next w:val="af3"/>
    <w:uiPriority w:val="5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4"/>
    <w:uiPriority w:val="99"/>
    <w:semiHidden/>
    <w:unhideWhenUsed/>
    <w:rsid w:val="00D20355"/>
  </w:style>
  <w:style w:type="numbering" w:customStyle="1" w:styleId="1110">
    <w:name w:val="Нет списка111"/>
    <w:next w:val="a4"/>
    <w:uiPriority w:val="99"/>
    <w:semiHidden/>
    <w:unhideWhenUsed/>
    <w:rsid w:val="00D20355"/>
  </w:style>
  <w:style w:type="character" w:customStyle="1" w:styleId="file">
    <w:name w:val="file"/>
    <w:rsid w:val="00D20355"/>
  </w:style>
  <w:style w:type="paragraph" w:customStyle="1" w:styleId="c37">
    <w:name w:val="c37"/>
    <w:basedOn w:val="a1"/>
    <w:rsid w:val="00D20355"/>
    <w:pPr>
      <w:spacing w:before="100" w:beforeAutospacing="1" w:after="100" w:afterAutospacing="1" w:line="240" w:lineRule="auto"/>
    </w:pPr>
    <w:rPr>
      <w:rFonts w:eastAsia="Times New Roman" w:cs="Times New Roman"/>
      <w:sz w:val="24"/>
      <w:szCs w:val="24"/>
    </w:rPr>
  </w:style>
  <w:style w:type="paragraph" w:customStyle="1" w:styleId="c61">
    <w:name w:val="c61"/>
    <w:basedOn w:val="a1"/>
    <w:rsid w:val="00D20355"/>
    <w:pPr>
      <w:spacing w:before="100" w:beforeAutospacing="1" w:after="100" w:afterAutospacing="1" w:line="240" w:lineRule="auto"/>
    </w:pPr>
    <w:rPr>
      <w:rFonts w:eastAsia="Times New Roman" w:cs="Times New Roman"/>
      <w:sz w:val="24"/>
      <w:szCs w:val="24"/>
    </w:rPr>
  </w:style>
  <w:style w:type="character" w:customStyle="1" w:styleId="c32">
    <w:name w:val="c32"/>
    <w:rsid w:val="00D20355"/>
  </w:style>
  <w:style w:type="paragraph" w:customStyle="1" w:styleId="c14">
    <w:name w:val="c14"/>
    <w:basedOn w:val="a1"/>
    <w:rsid w:val="00D20355"/>
    <w:pPr>
      <w:spacing w:before="100" w:beforeAutospacing="1" w:after="100" w:afterAutospacing="1" w:line="240" w:lineRule="auto"/>
    </w:pPr>
    <w:rPr>
      <w:rFonts w:eastAsia="Times New Roman" w:cs="Times New Roman"/>
      <w:sz w:val="24"/>
      <w:szCs w:val="24"/>
    </w:rPr>
  </w:style>
  <w:style w:type="character" w:customStyle="1" w:styleId="c31">
    <w:name w:val="c31"/>
    <w:rsid w:val="00D20355"/>
  </w:style>
  <w:style w:type="character" w:customStyle="1" w:styleId="c74">
    <w:name w:val="c74"/>
    <w:rsid w:val="00D20355"/>
  </w:style>
  <w:style w:type="paragraph" w:customStyle="1" w:styleId="c47">
    <w:name w:val="c47"/>
    <w:basedOn w:val="a1"/>
    <w:rsid w:val="00D20355"/>
    <w:pPr>
      <w:spacing w:before="100" w:beforeAutospacing="1" w:after="100" w:afterAutospacing="1" w:line="240" w:lineRule="auto"/>
    </w:pPr>
    <w:rPr>
      <w:rFonts w:eastAsia="Times New Roman" w:cs="Times New Roman"/>
      <w:sz w:val="24"/>
      <w:szCs w:val="24"/>
    </w:rPr>
  </w:style>
  <w:style w:type="character" w:customStyle="1" w:styleId="c66">
    <w:name w:val="c66"/>
    <w:rsid w:val="00D20355"/>
  </w:style>
  <w:style w:type="paragraph" w:customStyle="1" w:styleId="c38">
    <w:name w:val="c38"/>
    <w:basedOn w:val="a1"/>
    <w:rsid w:val="00D20355"/>
    <w:pPr>
      <w:spacing w:before="100" w:beforeAutospacing="1" w:after="100" w:afterAutospacing="1" w:line="240" w:lineRule="auto"/>
    </w:pPr>
    <w:rPr>
      <w:rFonts w:eastAsia="Times New Roman" w:cs="Times New Roman"/>
      <w:sz w:val="24"/>
      <w:szCs w:val="24"/>
    </w:rPr>
  </w:style>
  <w:style w:type="character" w:customStyle="1" w:styleId="c6">
    <w:name w:val="c6"/>
    <w:rsid w:val="00D20355"/>
  </w:style>
  <w:style w:type="paragraph" w:customStyle="1" w:styleId="c42">
    <w:name w:val="c42"/>
    <w:basedOn w:val="a1"/>
    <w:rsid w:val="00D20355"/>
    <w:pPr>
      <w:spacing w:before="100" w:beforeAutospacing="1" w:after="100" w:afterAutospacing="1" w:line="240" w:lineRule="auto"/>
    </w:pPr>
    <w:rPr>
      <w:rFonts w:eastAsia="Times New Roman" w:cs="Times New Roman"/>
      <w:sz w:val="24"/>
      <w:szCs w:val="24"/>
    </w:rPr>
  </w:style>
  <w:style w:type="paragraph" w:customStyle="1" w:styleId="c19">
    <w:name w:val="c19"/>
    <w:basedOn w:val="a1"/>
    <w:rsid w:val="00D20355"/>
    <w:pPr>
      <w:spacing w:before="100" w:beforeAutospacing="1" w:after="100" w:afterAutospacing="1" w:line="240" w:lineRule="auto"/>
    </w:pPr>
    <w:rPr>
      <w:rFonts w:eastAsia="Times New Roman" w:cs="Times New Roman"/>
      <w:sz w:val="24"/>
      <w:szCs w:val="24"/>
    </w:rPr>
  </w:style>
  <w:style w:type="paragraph" w:customStyle="1" w:styleId="c35">
    <w:name w:val="c35"/>
    <w:basedOn w:val="a1"/>
    <w:rsid w:val="00D20355"/>
    <w:pPr>
      <w:spacing w:before="100" w:beforeAutospacing="1" w:after="100" w:afterAutospacing="1" w:line="240" w:lineRule="auto"/>
    </w:pPr>
    <w:rPr>
      <w:rFonts w:eastAsia="Times New Roman" w:cs="Times New Roman"/>
      <w:sz w:val="24"/>
      <w:szCs w:val="24"/>
    </w:rPr>
  </w:style>
  <w:style w:type="character" w:customStyle="1" w:styleId="c30">
    <w:name w:val="c30"/>
    <w:rsid w:val="00D20355"/>
  </w:style>
  <w:style w:type="paragraph" w:customStyle="1" w:styleId="c17">
    <w:name w:val="c17"/>
    <w:basedOn w:val="a1"/>
    <w:rsid w:val="00D20355"/>
    <w:pPr>
      <w:spacing w:before="100" w:beforeAutospacing="1" w:after="100" w:afterAutospacing="1" w:line="240" w:lineRule="auto"/>
    </w:pPr>
    <w:rPr>
      <w:rFonts w:eastAsia="Times New Roman" w:cs="Times New Roman"/>
      <w:sz w:val="24"/>
      <w:szCs w:val="24"/>
    </w:rPr>
  </w:style>
  <w:style w:type="paragraph" w:customStyle="1" w:styleId="c79">
    <w:name w:val="c79"/>
    <w:basedOn w:val="a1"/>
    <w:rsid w:val="00D20355"/>
    <w:pPr>
      <w:spacing w:before="100" w:beforeAutospacing="1" w:after="100" w:afterAutospacing="1" w:line="240" w:lineRule="auto"/>
    </w:pPr>
    <w:rPr>
      <w:rFonts w:eastAsia="Times New Roman" w:cs="Times New Roman"/>
      <w:sz w:val="24"/>
      <w:szCs w:val="24"/>
    </w:rPr>
  </w:style>
  <w:style w:type="paragraph" w:customStyle="1" w:styleId="c50">
    <w:name w:val="c50"/>
    <w:basedOn w:val="a1"/>
    <w:rsid w:val="00D20355"/>
    <w:pPr>
      <w:spacing w:before="100" w:beforeAutospacing="1" w:after="100" w:afterAutospacing="1" w:line="240" w:lineRule="auto"/>
    </w:pPr>
    <w:rPr>
      <w:rFonts w:eastAsia="Times New Roman" w:cs="Times New Roman"/>
      <w:sz w:val="24"/>
      <w:szCs w:val="24"/>
    </w:rPr>
  </w:style>
  <w:style w:type="paragraph" w:customStyle="1" w:styleId="c21">
    <w:name w:val="c21"/>
    <w:basedOn w:val="a1"/>
    <w:rsid w:val="00D20355"/>
    <w:pPr>
      <w:spacing w:before="100" w:beforeAutospacing="1" w:after="100" w:afterAutospacing="1" w:line="240" w:lineRule="auto"/>
    </w:pPr>
    <w:rPr>
      <w:rFonts w:eastAsia="Times New Roman" w:cs="Times New Roman"/>
      <w:sz w:val="24"/>
      <w:szCs w:val="24"/>
    </w:rPr>
  </w:style>
  <w:style w:type="character" w:customStyle="1" w:styleId="c52">
    <w:name w:val="c52"/>
    <w:rsid w:val="00D20355"/>
  </w:style>
  <w:style w:type="character" w:customStyle="1" w:styleId="c81">
    <w:name w:val="c81"/>
    <w:rsid w:val="00D20355"/>
  </w:style>
  <w:style w:type="table" w:customStyle="1" w:styleId="212">
    <w:name w:val="Сетка таблицы21"/>
    <w:basedOn w:val="a3"/>
    <w:next w:val="af3"/>
    <w:uiPriority w:val="3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D20355"/>
  </w:style>
  <w:style w:type="character" w:customStyle="1" w:styleId="Absatz-Standardschriftart">
    <w:name w:val="Absatz-Standardschriftart"/>
    <w:rsid w:val="00D20355"/>
  </w:style>
  <w:style w:type="character" w:customStyle="1" w:styleId="2f3">
    <w:name w:val="Основной шрифт абзаца2"/>
    <w:rsid w:val="00D20355"/>
  </w:style>
  <w:style w:type="character" w:customStyle="1" w:styleId="st1">
    <w:name w:val="st1"/>
    <w:rsid w:val="00D20355"/>
  </w:style>
  <w:style w:type="character" w:customStyle="1" w:styleId="Alaviitemerkit">
    <w:name w:val="Alaviitemerkit"/>
    <w:rsid w:val="00D20355"/>
    <w:rPr>
      <w:vertAlign w:val="superscript"/>
    </w:rPr>
  </w:style>
  <w:style w:type="character" w:customStyle="1" w:styleId="WW-Absatz-Standardschriftart">
    <w:name w:val="WW-Absatz-Standardschriftart"/>
    <w:rsid w:val="00D20355"/>
  </w:style>
  <w:style w:type="character" w:customStyle="1" w:styleId="WW-Absatz-Standardschriftart1">
    <w:name w:val="WW-Absatz-Standardschriftart1"/>
    <w:rsid w:val="00D20355"/>
  </w:style>
  <w:style w:type="character" w:customStyle="1" w:styleId="WW-Absatz-Standardschriftart11">
    <w:name w:val="WW-Absatz-Standardschriftart11"/>
    <w:rsid w:val="00D20355"/>
  </w:style>
  <w:style w:type="character" w:customStyle="1" w:styleId="1fb">
    <w:name w:val="Основной шрифт абзаца1"/>
    <w:rsid w:val="00D20355"/>
  </w:style>
  <w:style w:type="character" w:customStyle="1" w:styleId="2f4">
    <w:name w:val="Основной текст 2 Знак"/>
    <w:uiPriority w:val="99"/>
    <w:rsid w:val="00D20355"/>
  </w:style>
  <w:style w:type="character" w:customStyle="1" w:styleId="1fc">
    <w:name w:val="Знак примечания1"/>
    <w:rsid w:val="00D20355"/>
    <w:rPr>
      <w:sz w:val="16"/>
      <w:szCs w:val="16"/>
    </w:rPr>
  </w:style>
  <w:style w:type="character" w:customStyle="1" w:styleId="Loppuviitemerkit">
    <w:name w:val="Loppuviitemerkit"/>
    <w:rsid w:val="00D20355"/>
    <w:rPr>
      <w:vertAlign w:val="superscript"/>
    </w:rPr>
  </w:style>
  <w:style w:type="character" w:customStyle="1" w:styleId="WW-Loppuviitemerkit">
    <w:name w:val="WW-Loppuviitemerkit"/>
    <w:rsid w:val="00D20355"/>
  </w:style>
  <w:style w:type="paragraph" w:customStyle="1" w:styleId="Otsikko">
    <w:name w:val="Otsikko"/>
    <w:basedOn w:val="a1"/>
    <w:next w:val="ac"/>
    <w:rsid w:val="00D20355"/>
    <w:pPr>
      <w:keepNext/>
      <w:suppressAutoHyphens/>
      <w:spacing w:before="240" w:after="120" w:line="240" w:lineRule="auto"/>
    </w:pPr>
    <w:rPr>
      <w:rFonts w:ascii="Arial" w:eastAsia="Lucida Sans Unicode" w:hAnsi="Arial" w:cs="Tahoma"/>
      <w:szCs w:val="28"/>
      <w:lang w:eastAsia="ar-SA"/>
    </w:rPr>
  </w:style>
  <w:style w:type="paragraph" w:styleId="affffff8">
    <w:name w:val="List"/>
    <w:basedOn w:val="ac"/>
    <w:rsid w:val="00D20355"/>
    <w:pPr>
      <w:suppressAutoHyphens/>
      <w:spacing w:line="240" w:lineRule="auto"/>
      <w:jc w:val="left"/>
    </w:pPr>
    <w:rPr>
      <w:rFonts w:eastAsia="Times New Roman"/>
      <w:sz w:val="24"/>
      <w:szCs w:val="24"/>
      <w:lang w:val="x-none" w:eastAsia="ar-SA"/>
    </w:rPr>
  </w:style>
  <w:style w:type="paragraph" w:customStyle="1" w:styleId="Kuvaotsikko">
    <w:name w:val="Kuvaotsikko"/>
    <w:basedOn w:val="a1"/>
    <w:rsid w:val="00D20355"/>
    <w:pPr>
      <w:suppressLineNumbers/>
      <w:suppressAutoHyphens/>
      <w:spacing w:before="120" w:after="120" w:line="240" w:lineRule="auto"/>
    </w:pPr>
    <w:rPr>
      <w:rFonts w:eastAsia="Times New Roman" w:cs="Tahoma"/>
      <w:i/>
      <w:iCs/>
      <w:sz w:val="24"/>
      <w:szCs w:val="24"/>
      <w:lang w:eastAsia="ar-SA"/>
    </w:rPr>
  </w:style>
  <w:style w:type="paragraph" w:customStyle="1" w:styleId="Hakemisto">
    <w:name w:val="Hakemisto"/>
    <w:basedOn w:val="a1"/>
    <w:rsid w:val="00D20355"/>
    <w:pPr>
      <w:suppressLineNumbers/>
      <w:suppressAutoHyphens/>
      <w:spacing w:after="0" w:line="240" w:lineRule="auto"/>
    </w:pPr>
    <w:rPr>
      <w:rFonts w:eastAsia="Times New Roman" w:cs="Tahoma"/>
      <w:sz w:val="24"/>
      <w:szCs w:val="24"/>
      <w:lang w:eastAsia="ar-SA"/>
    </w:rPr>
  </w:style>
  <w:style w:type="paragraph" w:customStyle="1" w:styleId="1fd">
    <w:name w:val="Указатель1"/>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215">
    <w:name w:val="Основной текст 21"/>
    <w:basedOn w:val="a1"/>
    <w:rsid w:val="00D20355"/>
    <w:pPr>
      <w:suppressAutoHyphens/>
      <w:spacing w:after="120" w:line="480" w:lineRule="auto"/>
    </w:pPr>
    <w:rPr>
      <w:rFonts w:eastAsia="Times New Roman" w:cs="Times New Roman"/>
      <w:sz w:val="20"/>
      <w:szCs w:val="20"/>
      <w:lang w:eastAsia="ar-SA"/>
    </w:rPr>
  </w:style>
  <w:style w:type="paragraph" w:customStyle="1" w:styleId="affffff9">
    <w:name w:val="Содержимое таблицы"/>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affffffa">
    <w:name w:val="Заголовок таблицы"/>
    <w:basedOn w:val="affffff9"/>
    <w:rsid w:val="00D20355"/>
    <w:pPr>
      <w:jc w:val="center"/>
    </w:pPr>
    <w:rPr>
      <w:b/>
      <w:bCs/>
    </w:rPr>
  </w:style>
  <w:style w:type="paragraph" w:customStyle="1" w:styleId="1fe">
    <w:name w:val="Текст примечания1"/>
    <w:basedOn w:val="a1"/>
    <w:rsid w:val="00D20355"/>
    <w:pPr>
      <w:suppressAutoHyphens/>
      <w:spacing w:after="0" w:line="240" w:lineRule="auto"/>
    </w:pPr>
    <w:rPr>
      <w:rFonts w:eastAsia="Times New Roman" w:cs="Times New Roman"/>
      <w:sz w:val="20"/>
      <w:szCs w:val="20"/>
      <w:lang w:eastAsia="ar-SA"/>
    </w:rPr>
  </w:style>
  <w:style w:type="paragraph" w:customStyle="1" w:styleId="Taulukonsislt">
    <w:name w:val="Taulukon sisältö"/>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Taulukonotsikko">
    <w:name w:val="Taulukon otsikko"/>
    <w:basedOn w:val="Taulukonsislt"/>
    <w:rsid w:val="00D20355"/>
    <w:pPr>
      <w:jc w:val="center"/>
    </w:pPr>
    <w:rPr>
      <w:b/>
      <w:bCs/>
    </w:rPr>
  </w:style>
  <w:style w:type="paragraph" w:customStyle="1" w:styleId="Kehyksensislt">
    <w:name w:val="Kehyksen sisältö"/>
    <w:basedOn w:val="ac"/>
    <w:rsid w:val="00D20355"/>
    <w:pPr>
      <w:suppressAutoHyphens/>
      <w:spacing w:line="240" w:lineRule="auto"/>
      <w:jc w:val="left"/>
    </w:pPr>
    <w:rPr>
      <w:rFonts w:eastAsia="Times New Roman"/>
      <w:sz w:val="24"/>
      <w:szCs w:val="24"/>
      <w:lang w:val="x-none" w:eastAsia="ar-SA"/>
    </w:rPr>
  </w:style>
  <w:style w:type="paragraph" w:customStyle="1" w:styleId="dash041e0431044b0447043d044b0439">
    <w:name w:val="dash041e_0431_044b_0447_043d_044b_0439"/>
    <w:basedOn w:val="a1"/>
    <w:rsid w:val="00D20355"/>
    <w:pPr>
      <w:spacing w:after="0" w:line="240" w:lineRule="auto"/>
    </w:pPr>
    <w:rPr>
      <w:rFonts w:eastAsia="Times New Roman" w:cs="Times New Roman"/>
      <w:sz w:val="24"/>
      <w:szCs w:val="24"/>
    </w:rPr>
  </w:style>
  <w:style w:type="paragraph" w:styleId="2f5">
    <w:name w:val="Body Text 2"/>
    <w:basedOn w:val="a1"/>
    <w:link w:val="216"/>
    <w:uiPriority w:val="99"/>
    <w:rsid w:val="00D20355"/>
    <w:pPr>
      <w:spacing w:after="120" w:line="480" w:lineRule="auto"/>
    </w:pPr>
    <w:rPr>
      <w:rFonts w:eastAsia="Times New Roman" w:cs="Times New Roman"/>
      <w:sz w:val="24"/>
      <w:szCs w:val="24"/>
      <w:lang w:val="x-none" w:eastAsia="x-none"/>
    </w:rPr>
  </w:style>
  <w:style w:type="character" w:customStyle="1" w:styleId="216">
    <w:name w:val="Основной текст 2 Знак1"/>
    <w:basedOn w:val="a2"/>
    <w:link w:val="2f5"/>
    <w:uiPriority w:val="99"/>
    <w:rsid w:val="00D20355"/>
    <w:rPr>
      <w:rFonts w:ascii="Times New Roman" w:eastAsia="Times New Roman" w:hAnsi="Times New Roman" w:cs="Times New Roman"/>
      <w:sz w:val="24"/>
      <w:szCs w:val="24"/>
      <w:lang w:val="x-none" w:eastAsia="x-none"/>
    </w:rPr>
  </w:style>
  <w:style w:type="character" w:customStyle="1" w:styleId="blk">
    <w:name w:val="blk"/>
    <w:rsid w:val="00D20355"/>
  </w:style>
  <w:style w:type="character" w:customStyle="1" w:styleId="nobr">
    <w:name w:val="nobr"/>
    <w:rsid w:val="00D20355"/>
  </w:style>
  <w:style w:type="paragraph" w:styleId="2f6">
    <w:name w:val="Body Text Indent 2"/>
    <w:basedOn w:val="a1"/>
    <w:link w:val="2f7"/>
    <w:uiPriority w:val="99"/>
    <w:qFormat/>
    <w:rsid w:val="00D20355"/>
    <w:pPr>
      <w:spacing w:after="120" w:line="480" w:lineRule="auto"/>
      <w:ind w:left="283"/>
    </w:pPr>
    <w:rPr>
      <w:rFonts w:eastAsia="Times New Roman" w:cs="Times New Roman"/>
      <w:sz w:val="24"/>
      <w:szCs w:val="24"/>
      <w:lang w:val="x-none" w:eastAsia="x-none"/>
    </w:rPr>
  </w:style>
  <w:style w:type="character" w:customStyle="1" w:styleId="2f7">
    <w:name w:val="Основной текст с отступом 2 Знак"/>
    <w:basedOn w:val="a2"/>
    <w:link w:val="2f6"/>
    <w:qFormat/>
    <w:rsid w:val="00D20355"/>
    <w:rPr>
      <w:rFonts w:ascii="Times New Roman" w:eastAsia="Times New Roman" w:hAnsi="Times New Roman" w:cs="Times New Roman"/>
      <w:sz w:val="24"/>
      <w:szCs w:val="24"/>
      <w:lang w:val="x-none" w:eastAsia="x-none"/>
    </w:rPr>
  </w:style>
  <w:style w:type="paragraph" w:styleId="3f5">
    <w:name w:val="Body Text 3"/>
    <w:basedOn w:val="a1"/>
    <w:link w:val="3f6"/>
    <w:uiPriority w:val="99"/>
    <w:rsid w:val="00D20355"/>
    <w:pPr>
      <w:spacing w:after="120" w:line="240" w:lineRule="auto"/>
    </w:pPr>
    <w:rPr>
      <w:rFonts w:eastAsia="Times New Roman" w:cs="Times New Roman"/>
      <w:sz w:val="16"/>
      <w:szCs w:val="16"/>
      <w:lang w:val="x-none" w:eastAsia="x-none"/>
    </w:rPr>
  </w:style>
  <w:style w:type="character" w:customStyle="1" w:styleId="3f6">
    <w:name w:val="Основной текст 3 Знак"/>
    <w:basedOn w:val="a2"/>
    <w:link w:val="3f5"/>
    <w:uiPriority w:val="99"/>
    <w:rsid w:val="00D20355"/>
    <w:rPr>
      <w:rFonts w:ascii="Times New Roman" w:eastAsia="Times New Roman" w:hAnsi="Times New Roman" w:cs="Times New Roman"/>
      <w:sz w:val="16"/>
      <w:szCs w:val="16"/>
      <w:lang w:val="x-none" w:eastAsia="x-none"/>
    </w:rPr>
  </w:style>
  <w:style w:type="paragraph" w:customStyle="1" w:styleId="220">
    <w:name w:val="Основной текст 22"/>
    <w:basedOn w:val="a1"/>
    <w:rsid w:val="00D20355"/>
    <w:pPr>
      <w:tabs>
        <w:tab w:val="left" w:pos="8222"/>
      </w:tabs>
      <w:spacing w:after="0" w:line="240" w:lineRule="auto"/>
      <w:ind w:right="-1759"/>
    </w:pPr>
    <w:rPr>
      <w:rFonts w:eastAsia="Times New Roman" w:cs="Times New Roman"/>
      <w:szCs w:val="20"/>
    </w:rPr>
  </w:style>
  <w:style w:type="paragraph" w:styleId="affffffb">
    <w:name w:val="Block Text"/>
    <w:basedOn w:val="a1"/>
    <w:uiPriority w:val="99"/>
    <w:rsid w:val="00D20355"/>
    <w:pPr>
      <w:spacing w:after="0" w:line="240" w:lineRule="auto"/>
      <w:ind w:left="2992" w:right="2981"/>
      <w:jc w:val="both"/>
    </w:pPr>
    <w:rPr>
      <w:rFonts w:ascii="Arial" w:eastAsia="Times New Roman" w:hAnsi="Arial" w:cs="Times New Roman"/>
      <w:sz w:val="18"/>
      <w:szCs w:val="24"/>
    </w:rPr>
  </w:style>
  <w:style w:type="paragraph" w:customStyle="1" w:styleId="310">
    <w:name w:val="Основной текст с отступом 31"/>
    <w:basedOn w:val="12"/>
    <w:rsid w:val="00D20355"/>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D20355"/>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D20355"/>
    <w:rPr>
      <w:vertAlign w:val="superscript"/>
    </w:rPr>
  </w:style>
  <w:style w:type="paragraph" w:customStyle="1" w:styleId="230">
    <w:name w:val="Основной текст 23"/>
    <w:basedOn w:val="a1"/>
    <w:rsid w:val="00D20355"/>
    <w:pPr>
      <w:tabs>
        <w:tab w:val="left" w:pos="8222"/>
      </w:tabs>
      <w:spacing w:after="0" w:line="240" w:lineRule="auto"/>
      <w:ind w:right="-1759"/>
    </w:pPr>
    <w:rPr>
      <w:rFonts w:eastAsia="Times New Roman" w:cs="Times New Roman"/>
      <w:szCs w:val="20"/>
    </w:rPr>
  </w:style>
  <w:style w:type="paragraph" w:customStyle="1" w:styleId="2f8">
    <w:name w:val="Обычный2"/>
    <w:rsid w:val="00D20355"/>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8"/>
    <w:rsid w:val="00D20355"/>
    <w:pPr>
      <w:ind w:firstLine="709"/>
      <w:jc w:val="both"/>
    </w:pPr>
    <w:rPr>
      <w:sz w:val="28"/>
    </w:rPr>
  </w:style>
  <w:style w:type="paragraph" w:customStyle="1" w:styleId="2f9">
    <w:name w:val="Текст сноски2"/>
    <w:basedOn w:val="2f8"/>
    <w:rsid w:val="00D20355"/>
    <w:rPr>
      <w:sz w:val="20"/>
    </w:rPr>
  </w:style>
  <w:style w:type="character" w:customStyle="1" w:styleId="2fa">
    <w:name w:val="Знак сноски2"/>
    <w:rsid w:val="00D20355"/>
    <w:rPr>
      <w:vertAlign w:val="superscript"/>
    </w:rPr>
  </w:style>
  <w:style w:type="paragraph" w:customStyle="1" w:styleId="1CharChar1">
    <w:name w:val="Знак Знак1 Char Char1"/>
    <w:basedOn w:val="a1"/>
    <w:semiHidden/>
    <w:rsid w:val="00D20355"/>
    <w:pPr>
      <w:spacing w:line="240" w:lineRule="exact"/>
    </w:pPr>
    <w:rPr>
      <w:rFonts w:ascii="Verdana" w:eastAsia="Times New Roman" w:hAnsi="Verdana" w:cs="Verdana"/>
      <w:sz w:val="20"/>
      <w:szCs w:val="20"/>
      <w:lang w:val="en-US"/>
    </w:rPr>
  </w:style>
  <w:style w:type="paragraph" w:customStyle="1" w:styleId="240">
    <w:name w:val="Основной текст 24"/>
    <w:basedOn w:val="a1"/>
    <w:rsid w:val="00D20355"/>
    <w:pPr>
      <w:tabs>
        <w:tab w:val="left" w:pos="8222"/>
      </w:tabs>
      <w:spacing w:after="0" w:line="240" w:lineRule="auto"/>
      <w:ind w:right="-1759"/>
    </w:pPr>
    <w:rPr>
      <w:rFonts w:eastAsia="Times New Roman" w:cs="Times New Roman"/>
      <w:szCs w:val="20"/>
    </w:rPr>
  </w:style>
  <w:style w:type="paragraph" w:customStyle="1" w:styleId="3f7">
    <w:name w:val="Обычный3"/>
    <w:rsid w:val="00D20355"/>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7"/>
    <w:rsid w:val="00D20355"/>
    <w:pPr>
      <w:ind w:firstLine="709"/>
      <w:jc w:val="both"/>
    </w:pPr>
    <w:rPr>
      <w:sz w:val="28"/>
    </w:rPr>
  </w:style>
  <w:style w:type="paragraph" w:customStyle="1" w:styleId="3f8">
    <w:name w:val="Текст сноски3"/>
    <w:basedOn w:val="3f7"/>
    <w:rsid w:val="00D20355"/>
    <w:rPr>
      <w:sz w:val="20"/>
    </w:rPr>
  </w:style>
  <w:style w:type="character" w:customStyle="1" w:styleId="3f9">
    <w:name w:val="Знак сноски3"/>
    <w:rsid w:val="00D20355"/>
    <w:rPr>
      <w:vertAlign w:val="superscript"/>
    </w:rPr>
  </w:style>
  <w:style w:type="paragraph" w:customStyle="1" w:styleId="250">
    <w:name w:val="Основной текст 25"/>
    <w:basedOn w:val="a1"/>
    <w:rsid w:val="00D20355"/>
    <w:pPr>
      <w:tabs>
        <w:tab w:val="left" w:pos="8222"/>
      </w:tabs>
      <w:spacing w:after="0" w:line="240" w:lineRule="auto"/>
      <w:ind w:right="-1759"/>
    </w:pPr>
    <w:rPr>
      <w:rFonts w:eastAsia="Times New Roman" w:cs="Times New Roman"/>
      <w:szCs w:val="20"/>
    </w:rPr>
  </w:style>
  <w:style w:type="paragraph" w:customStyle="1" w:styleId="4d">
    <w:name w:val="Обычный4"/>
    <w:rsid w:val="00D20355"/>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d"/>
    <w:rsid w:val="00D20355"/>
    <w:pPr>
      <w:ind w:firstLine="709"/>
      <w:jc w:val="both"/>
    </w:pPr>
    <w:rPr>
      <w:sz w:val="28"/>
    </w:rPr>
  </w:style>
  <w:style w:type="paragraph" w:customStyle="1" w:styleId="4e">
    <w:name w:val="Текст сноски4"/>
    <w:basedOn w:val="4d"/>
    <w:rsid w:val="00D20355"/>
    <w:rPr>
      <w:sz w:val="20"/>
    </w:rPr>
  </w:style>
  <w:style w:type="character" w:customStyle="1" w:styleId="4f">
    <w:name w:val="Знак сноски4"/>
    <w:rsid w:val="00D20355"/>
    <w:rPr>
      <w:vertAlign w:val="superscript"/>
    </w:rPr>
  </w:style>
  <w:style w:type="paragraph" w:customStyle="1" w:styleId="4f0">
    <w:name w:val="Абзац списка4"/>
    <w:basedOn w:val="a1"/>
    <w:rsid w:val="00D20355"/>
    <w:pPr>
      <w:spacing w:after="0" w:line="240" w:lineRule="auto"/>
      <w:ind w:left="720"/>
    </w:pPr>
    <w:rPr>
      <w:rFonts w:ascii="Calibri" w:eastAsia="Times New Roman" w:hAnsi="Calibri" w:cs="Times New Roman"/>
      <w:sz w:val="24"/>
      <w:szCs w:val="24"/>
    </w:rPr>
  </w:style>
  <w:style w:type="character" w:customStyle="1" w:styleId="1ff1">
    <w:name w:val="Без интервала Знак1"/>
    <w:locked/>
    <w:rsid w:val="00D20355"/>
    <w:rPr>
      <w:rFonts w:ascii="Calibri" w:eastAsia="Times New Roman" w:hAnsi="Calibri" w:cs="Times New Roman"/>
      <w:lang w:eastAsia="ar-SA"/>
    </w:rPr>
  </w:style>
  <w:style w:type="character" w:customStyle="1" w:styleId="1ff2">
    <w:name w:val="Гиперссылка1"/>
    <w:uiPriority w:val="99"/>
    <w:unhideWhenUsed/>
    <w:rsid w:val="00D20355"/>
    <w:rPr>
      <w:color w:val="0563C1"/>
      <w:u w:val="single"/>
    </w:rPr>
  </w:style>
  <w:style w:type="table" w:customStyle="1" w:styleId="1111">
    <w:name w:val="Сетка таблицы111"/>
    <w:basedOn w:val="a3"/>
    <w:next w:val="af3"/>
    <w:uiPriority w:val="3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D20355"/>
  </w:style>
  <w:style w:type="character" w:customStyle="1" w:styleId="29">
    <w:name w:val="Оглавление 2 Знак"/>
    <w:link w:val="28"/>
    <w:uiPriority w:val="39"/>
    <w:rsid w:val="00D20355"/>
    <w:rPr>
      <w:rFonts w:ascii="Times New Roman" w:eastAsiaTheme="minorEastAsia" w:hAnsi="Times New Roman" w:cs="Times New Roman"/>
      <w:sz w:val="28"/>
      <w:lang w:eastAsia="ru-RU"/>
    </w:rPr>
  </w:style>
  <w:style w:type="character" w:customStyle="1" w:styleId="46">
    <w:name w:val="Оглавление 4 Знак"/>
    <w:link w:val="45"/>
    <w:uiPriority w:val="39"/>
    <w:rsid w:val="00D20355"/>
    <w:rPr>
      <w:rFonts w:ascii="Times New Roman" w:eastAsiaTheme="minorEastAsia" w:hAnsi="Times New Roman"/>
      <w:sz w:val="28"/>
      <w:lang w:eastAsia="ru-RU"/>
    </w:rPr>
  </w:style>
  <w:style w:type="character" w:customStyle="1" w:styleId="64">
    <w:name w:val="Оглавление 6 Знак"/>
    <w:link w:val="63"/>
    <w:uiPriority w:val="39"/>
    <w:rsid w:val="00D20355"/>
    <w:rPr>
      <w:rFonts w:ascii="Times New Roman" w:eastAsiaTheme="minorEastAsia" w:hAnsi="Times New Roman"/>
      <w:sz w:val="28"/>
      <w:lang w:eastAsia="ru-RU"/>
    </w:rPr>
  </w:style>
  <w:style w:type="character" w:customStyle="1" w:styleId="74">
    <w:name w:val="Оглавление 7 Знак"/>
    <w:link w:val="73"/>
    <w:uiPriority w:val="39"/>
    <w:rsid w:val="00D20355"/>
    <w:rPr>
      <w:rFonts w:ascii="Times New Roman" w:eastAsiaTheme="minorEastAsia" w:hAnsi="Times New Roman"/>
      <w:sz w:val="28"/>
      <w:lang w:eastAsia="ru-RU"/>
    </w:rPr>
  </w:style>
  <w:style w:type="paragraph" w:customStyle="1" w:styleId="1f6">
    <w:name w:val="Просмотренная гиперссылка1"/>
    <w:link w:val="afffffe"/>
    <w:uiPriority w:val="99"/>
    <w:rsid w:val="00D20355"/>
    <w:pPr>
      <w:spacing w:line="264" w:lineRule="auto"/>
    </w:pPr>
    <w:rPr>
      <w:color w:val="954F72"/>
      <w:u w:val="single"/>
    </w:rPr>
  </w:style>
  <w:style w:type="paragraph" w:customStyle="1" w:styleId="2fb">
    <w:name w:val="Заголовок №2 + Полужирный;Не курсив"/>
    <w:rsid w:val="00D20355"/>
    <w:pPr>
      <w:spacing w:line="264" w:lineRule="auto"/>
    </w:pPr>
    <w:rPr>
      <w:rFonts w:eastAsia="Times New Roman" w:cs="Times New Roman"/>
      <w:b/>
      <w:i/>
      <w:color w:val="000000"/>
      <w:sz w:val="21"/>
      <w:szCs w:val="20"/>
    </w:rPr>
  </w:style>
  <w:style w:type="character" w:customStyle="1" w:styleId="1ff3">
    <w:name w:val="Текст сноски Знак1"/>
    <w:rsid w:val="00D20355"/>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20355"/>
    <w:rPr>
      <w:rFonts w:ascii="Times New Roman" w:eastAsia="Calibri" w:hAnsi="Times New Roman" w:cs="Times New Roman"/>
      <w:noProof/>
      <w:w w:val="0"/>
      <w:sz w:val="24"/>
      <w:szCs w:val="24"/>
    </w:rPr>
  </w:style>
  <w:style w:type="paragraph" w:customStyle="1" w:styleId="affffffc">
    <w:name w:val="Основной текст + Полужирный"/>
    <w:basedOn w:val="2fc"/>
    <w:rsid w:val="00D20355"/>
    <w:rPr>
      <w:b/>
      <w:highlight w:val="white"/>
    </w:rPr>
  </w:style>
  <w:style w:type="paragraph" w:customStyle="1" w:styleId="2fc">
    <w:name w:val="Основной текст2"/>
    <w:basedOn w:val="a1"/>
    <w:qFormat/>
    <w:rsid w:val="00D20355"/>
    <w:pPr>
      <w:widowControl w:val="0"/>
      <w:spacing w:before="360" w:after="0" w:line="278" w:lineRule="exact"/>
      <w:ind w:left="300" w:hanging="300"/>
      <w:jc w:val="both"/>
    </w:pPr>
    <w:rPr>
      <w:rFonts w:eastAsia="Times New Roman" w:cs="Times New Roman"/>
      <w:color w:val="000000"/>
      <w:sz w:val="21"/>
      <w:szCs w:val="20"/>
    </w:rPr>
  </w:style>
  <w:style w:type="paragraph" w:customStyle="1" w:styleId="2fd">
    <w:name w:val="Неразрешенное упоминание2"/>
    <w:link w:val="3fa"/>
    <w:rsid w:val="00D20355"/>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a">
    <w:name w:val="Неразрешенное упоминание3"/>
    <w:link w:val="2fd"/>
    <w:rsid w:val="00D20355"/>
    <w:rPr>
      <w:rFonts w:ascii="Calibri" w:eastAsia="Times New Roman" w:hAnsi="Calibri" w:cs="Times New Roman"/>
      <w:color w:val="605E5C"/>
      <w:szCs w:val="20"/>
      <w:lang w:val="x-none" w:eastAsia="x-none"/>
    </w:rPr>
  </w:style>
  <w:style w:type="paragraph" w:customStyle="1" w:styleId="24">
    <w:name w:val="Гиперссылка2"/>
    <w:link w:val="af2"/>
    <w:rsid w:val="00D20355"/>
    <w:pPr>
      <w:spacing w:line="264" w:lineRule="auto"/>
    </w:pPr>
    <w:rPr>
      <w:color w:val="0000FF"/>
      <w:u w:val="single"/>
    </w:rPr>
  </w:style>
  <w:style w:type="paragraph" w:customStyle="1" w:styleId="Footnote0">
    <w:name w:val="Footnote"/>
    <w:rsid w:val="00D20355"/>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D20355"/>
    <w:rPr>
      <w:rFonts w:ascii="Times New Roman" w:eastAsiaTheme="minorEastAsia" w:hAnsi="Times New Roman"/>
      <w:sz w:val="28"/>
      <w:lang w:eastAsia="ru-RU"/>
    </w:rPr>
  </w:style>
  <w:style w:type="paragraph" w:customStyle="1" w:styleId="HeaderandFooter">
    <w:name w:val="Header and Footer"/>
    <w:rsid w:val="00D20355"/>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D20355"/>
    <w:rPr>
      <w:rFonts w:ascii="Times New Roman" w:eastAsiaTheme="minorEastAsia" w:hAnsi="Times New Roman"/>
      <w:sz w:val="28"/>
      <w:lang w:eastAsia="ru-RU"/>
    </w:rPr>
  </w:style>
  <w:style w:type="character" w:customStyle="1" w:styleId="82">
    <w:name w:val="Оглавление 8 Знак"/>
    <w:link w:val="81"/>
    <w:uiPriority w:val="39"/>
    <w:rsid w:val="00D20355"/>
    <w:rPr>
      <w:rFonts w:ascii="Times New Roman" w:eastAsiaTheme="minorEastAsia" w:hAnsi="Times New Roman"/>
      <w:sz w:val="28"/>
      <w:lang w:eastAsia="ru-RU"/>
    </w:rPr>
  </w:style>
  <w:style w:type="character" w:customStyle="1" w:styleId="56">
    <w:name w:val="Оглавление 5 Знак"/>
    <w:link w:val="55"/>
    <w:uiPriority w:val="39"/>
    <w:rsid w:val="00D20355"/>
    <w:rPr>
      <w:rFonts w:ascii="Times New Roman" w:eastAsiaTheme="minorEastAsia" w:hAnsi="Times New Roman"/>
      <w:sz w:val="28"/>
      <w:lang w:eastAsia="ru-RU"/>
    </w:rPr>
  </w:style>
  <w:style w:type="character" w:customStyle="1" w:styleId="affe">
    <w:name w:val="Заголовок оглавления Знак"/>
    <w:link w:val="affd"/>
    <w:uiPriority w:val="39"/>
    <w:rsid w:val="00D20355"/>
    <w:rPr>
      <w:rFonts w:ascii="Times New Roman" w:eastAsiaTheme="majorEastAsia" w:hAnsi="Times New Roman" w:cstheme="majorBidi"/>
      <w:b/>
      <w:sz w:val="28"/>
      <w:szCs w:val="32"/>
      <w:lang w:eastAsia="ru-RU"/>
    </w:rPr>
  </w:style>
  <w:style w:type="paragraph" w:customStyle="1" w:styleId="toc10">
    <w:name w:val="toc 10"/>
    <w:next w:val="a1"/>
    <w:uiPriority w:val="39"/>
    <w:rsid w:val="00D20355"/>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20355"/>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D20355"/>
    <w:pPr>
      <w:spacing w:before="100" w:beforeAutospacing="1" w:after="100" w:afterAutospacing="1" w:line="240" w:lineRule="auto"/>
    </w:pPr>
    <w:rPr>
      <w:rFonts w:eastAsia="Times New Roman" w:cs="Times New Roman"/>
      <w:sz w:val="24"/>
      <w:szCs w:val="24"/>
    </w:rPr>
  </w:style>
  <w:style w:type="paragraph" w:customStyle="1" w:styleId="2">
    <w:name w:val="Стиль2"/>
    <w:basedOn w:val="a5"/>
    <w:qFormat/>
    <w:rsid w:val="00D20355"/>
    <w:pPr>
      <w:numPr>
        <w:numId w:val="14"/>
      </w:numPr>
      <w:tabs>
        <w:tab w:val="clear" w:pos="0"/>
        <w:tab w:val="num" w:pos="360"/>
        <w:tab w:val="left" w:pos="1134"/>
      </w:tabs>
      <w:suppressAutoHyphens/>
      <w:spacing w:after="0" w:line="360" w:lineRule="auto"/>
      <w:ind w:left="0" w:firstLine="709"/>
      <w:jc w:val="both"/>
    </w:pPr>
    <w:rPr>
      <w:rFonts w:eastAsia="Calibri" w:cs="Times New Roman"/>
      <w:szCs w:val="28"/>
      <w:lang w:eastAsia="zh-CN"/>
    </w:rPr>
  </w:style>
  <w:style w:type="character" w:customStyle="1" w:styleId="217">
    <w:name w:val="Основной текст с отступом 2 Знак1"/>
    <w:qFormat/>
    <w:locked/>
    <w:rsid w:val="00D20355"/>
    <w:rPr>
      <w:rFonts w:ascii="Times New Roman" w:eastAsia="Calibri" w:hAnsi="Times New Roman" w:cs="Times New Roman" w:hint="default"/>
      <w:sz w:val="28"/>
      <w:szCs w:val="28"/>
      <w:lang w:eastAsia="zh-CN"/>
    </w:rPr>
  </w:style>
  <w:style w:type="numbering" w:customStyle="1" w:styleId="311">
    <w:name w:val="Нет списка31"/>
    <w:next w:val="a4"/>
    <w:uiPriority w:val="99"/>
    <w:semiHidden/>
    <w:unhideWhenUsed/>
    <w:rsid w:val="00D20355"/>
  </w:style>
  <w:style w:type="numbering" w:customStyle="1" w:styleId="410">
    <w:name w:val="Нет списка41"/>
    <w:next w:val="a4"/>
    <w:uiPriority w:val="99"/>
    <w:semiHidden/>
    <w:unhideWhenUsed/>
    <w:rsid w:val="00D20355"/>
  </w:style>
  <w:style w:type="numbering" w:customStyle="1" w:styleId="511">
    <w:name w:val="Нет списка51"/>
    <w:next w:val="a4"/>
    <w:uiPriority w:val="99"/>
    <w:semiHidden/>
    <w:unhideWhenUsed/>
    <w:rsid w:val="00D20355"/>
  </w:style>
  <w:style w:type="character" w:customStyle="1" w:styleId="A20">
    <w:name w:val="A2"/>
    <w:uiPriority w:val="99"/>
    <w:qFormat/>
    <w:rsid w:val="00D20355"/>
    <w:rPr>
      <w:rFonts w:cs="Newton"/>
      <w:b/>
      <w:bCs/>
      <w:color w:val="000000"/>
      <w:sz w:val="34"/>
      <w:szCs w:val="34"/>
    </w:rPr>
  </w:style>
  <w:style w:type="character" w:customStyle="1" w:styleId="-">
    <w:name w:val="Интернет-ссылка"/>
    <w:uiPriority w:val="99"/>
    <w:unhideWhenUsed/>
    <w:rsid w:val="00D20355"/>
    <w:rPr>
      <w:color w:val="0563C1"/>
      <w:u w:val="single"/>
    </w:rPr>
  </w:style>
  <w:style w:type="character" w:customStyle="1" w:styleId="FontStyle30">
    <w:name w:val="Font Style30"/>
    <w:uiPriority w:val="99"/>
    <w:qFormat/>
    <w:rsid w:val="00D20355"/>
    <w:rPr>
      <w:rFonts w:ascii="Georgia" w:hAnsi="Georgia" w:cs="Georgia"/>
      <w:spacing w:val="10"/>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20355"/>
    <w:rPr>
      <w:rFonts w:ascii="Times New Roman" w:hAnsi="Times New Roman"/>
      <w:sz w:val="24"/>
      <w:u w:val="none"/>
      <w:effect w:val="none"/>
    </w:rPr>
  </w:style>
  <w:style w:type="character" w:customStyle="1" w:styleId="searchresult">
    <w:name w:val="search_result"/>
    <w:qFormat/>
    <w:rsid w:val="00D20355"/>
  </w:style>
  <w:style w:type="character" w:customStyle="1" w:styleId="affffffd">
    <w:name w:val="Перечень Знак"/>
    <w:qFormat/>
    <w:locked/>
    <w:rsid w:val="00D20355"/>
    <w:rPr>
      <w:rFonts w:ascii="Times New Roman" w:hAnsi="Times New Roman"/>
      <w:sz w:val="28"/>
      <w:u w:val="none" w:color="000000"/>
    </w:rPr>
  </w:style>
  <w:style w:type="character" w:customStyle="1" w:styleId="affffffe">
    <w:name w:val="Посещённая гиперссылка"/>
    <w:uiPriority w:val="99"/>
    <w:semiHidden/>
    <w:unhideWhenUsed/>
    <w:rsid w:val="00D20355"/>
    <w:rPr>
      <w:color w:val="954F72"/>
      <w:u w:val="single"/>
    </w:rPr>
  </w:style>
  <w:style w:type="character" w:customStyle="1" w:styleId="FootnoteCharacters">
    <w:name w:val="Footnote Characters"/>
    <w:uiPriority w:val="99"/>
    <w:semiHidden/>
    <w:unhideWhenUsed/>
    <w:qFormat/>
    <w:rsid w:val="00D20355"/>
    <w:rPr>
      <w:vertAlign w:val="superscript"/>
    </w:rPr>
  </w:style>
  <w:style w:type="character" w:customStyle="1" w:styleId="3fb">
    <w:name w:val="Стиль3 Знак"/>
    <w:qFormat/>
    <w:rsid w:val="00D20355"/>
    <w:rPr>
      <w:rFonts w:ascii="Times New Roman" w:eastAsia="Calibri" w:hAnsi="Times New Roman" w:cs="Times New Roman"/>
      <w:sz w:val="24"/>
      <w:szCs w:val="24"/>
      <w:lang w:eastAsia="zh-CN"/>
    </w:rPr>
  </w:style>
  <w:style w:type="character" w:customStyle="1" w:styleId="4f1">
    <w:name w:val="Стиль4 Знак"/>
    <w:qFormat/>
    <w:rsid w:val="00D20355"/>
    <w:rPr>
      <w:rFonts w:ascii="Times New Roman" w:eastAsia="Calibri" w:hAnsi="Times New Roman" w:cs="Times New Roman"/>
      <w:b/>
      <w:sz w:val="28"/>
      <w:szCs w:val="24"/>
    </w:rPr>
  </w:style>
  <w:style w:type="character" w:customStyle="1" w:styleId="afffffff">
    <w:name w:val="Ссылка указателя"/>
    <w:qFormat/>
    <w:rsid w:val="00D20355"/>
  </w:style>
  <w:style w:type="paragraph" w:styleId="afffffff0">
    <w:name w:val="caption"/>
    <w:basedOn w:val="a1"/>
    <w:uiPriority w:val="35"/>
    <w:qFormat/>
    <w:rsid w:val="00D20355"/>
    <w:pPr>
      <w:suppressLineNumbers/>
      <w:suppressAutoHyphens/>
      <w:spacing w:before="120" w:after="120"/>
    </w:pPr>
    <w:rPr>
      <w:rFonts w:ascii="Calibri" w:eastAsia="Calibri" w:hAnsi="Calibri" w:cs="Lucida Sans"/>
      <w:i/>
      <w:iCs/>
      <w:sz w:val="24"/>
      <w:szCs w:val="24"/>
      <w:lang w:eastAsia="en-US"/>
    </w:rPr>
  </w:style>
  <w:style w:type="paragraph" w:styleId="1ff4">
    <w:name w:val="index 1"/>
    <w:basedOn w:val="a1"/>
    <w:next w:val="a1"/>
    <w:autoRedefine/>
    <w:uiPriority w:val="99"/>
    <w:semiHidden/>
    <w:unhideWhenUsed/>
    <w:rsid w:val="00D20355"/>
    <w:pPr>
      <w:widowControl w:val="0"/>
      <w:spacing w:after="200" w:line="276" w:lineRule="auto"/>
      <w:ind w:left="220" w:hanging="220"/>
    </w:pPr>
    <w:rPr>
      <w:rFonts w:ascii="Calibri" w:eastAsia="Calibri" w:hAnsi="Calibri" w:cs="Times New Roman"/>
      <w:sz w:val="22"/>
      <w:lang w:val="en-US" w:eastAsia="en-US"/>
    </w:rPr>
  </w:style>
  <w:style w:type="paragraph" w:styleId="afffffff1">
    <w:name w:val="index heading"/>
    <w:basedOn w:val="affff5"/>
    <w:rsid w:val="00D20355"/>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D20355"/>
    <w:pPr>
      <w:suppressAutoHyphens/>
      <w:spacing w:beforeAutospacing="1" w:afterAutospacing="1" w:line="240" w:lineRule="auto"/>
    </w:pPr>
    <w:rPr>
      <w:rFonts w:ascii="Calibri" w:eastAsia="Times New Roman" w:hAnsi="Calibri" w:cs="Calibri"/>
      <w:sz w:val="24"/>
      <w:szCs w:val="24"/>
    </w:rPr>
  </w:style>
  <w:style w:type="paragraph" w:customStyle="1" w:styleId="Style4">
    <w:name w:val="Style4"/>
    <w:basedOn w:val="a1"/>
    <w:uiPriority w:val="99"/>
    <w:qFormat/>
    <w:rsid w:val="00D20355"/>
    <w:pPr>
      <w:widowControl w:val="0"/>
      <w:suppressAutoHyphens/>
      <w:spacing w:after="0" w:line="240" w:lineRule="auto"/>
    </w:pPr>
    <w:rPr>
      <w:rFonts w:ascii="Georgia" w:eastAsia="Calibri" w:hAnsi="Georgia" w:cs="Georgia"/>
      <w:sz w:val="24"/>
      <w:szCs w:val="24"/>
    </w:rPr>
  </w:style>
  <w:style w:type="paragraph" w:customStyle="1" w:styleId="a0">
    <w:name w:val="Перечень"/>
    <w:basedOn w:val="a1"/>
    <w:next w:val="a1"/>
    <w:qFormat/>
    <w:rsid w:val="00D20355"/>
    <w:pPr>
      <w:numPr>
        <w:numId w:val="15"/>
      </w:numPr>
      <w:tabs>
        <w:tab w:val="clear" w:pos="0"/>
      </w:tabs>
      <w:suppressAutoHyphens/>
      <w:spacing w:after="0" w:line="360" w:lineRule="auto"/>
      <w:ind w:left="1429"/>
      <w:jc w:val="both"/>
    </w:pPr>
    <w:rPr>
      <w:rFonts w:eastAsia="Calibri" w:cs="Calibri"/>
      <w:u w:color="000000"/>
      <w:lang w:eastAsia="en-US"/>
    </w:rPr>
  </w:style>
  <w:style w:type="paragraph" w:customStyle="1" w:styleId="s10">
    <w:name w:val="s_1"/>
    <w:basedOn w:val="a1"/>
    <w:uiPriority w:val="99"/>
    <w:qFormat/>
    <w:rsid w:val="00D20355"/>
    <w:pPr>
      <w:suppressAutoHyphens/>
      <w:spacing w:beforeAutospacing="1" w:afterAutospacing="1" w:line="240" w:lineRule="auto"/>
    </w:pPr>
    <w:rPr>
      <w:rFonts w:eastAsia="Times New Roman" w:cs="Times New Roman"/>
      <w:sz w:val="24"/>
      <w:szCs w:val="24"/>
    </w:rPr>
  </w:style>
  <w:style w:type="paragraph" w:customStyle="1" w:styleId="formattext">
    <w:name w:val="formattext"/>
    <w:basedOn w:val="a1"/>
    <w:qFormat/>
    <w:rsid w:val="00D20355"/>
    <w:pPr>
      <w:suppressAutoHyphens/>
      <w:spacing w:beforeAutospacing="1" w:afterAutospacing="1" w:line="240" w:lineRule="auto"/>
    </w:pPr>
    <w:rPr>
      <w:rFonts w:eastAsia="Times New Roman" w:cs="Times New Roman"/>
      <w:sz w:val="24"/>
      <w:szCs w:val="24"/>
    </w:rPr>
  </w:style>
  <w:style w:type="paragraph" w:customStyle="1" w:styleId="4f2">
    <w:name w:val="Стиль4"/>
    <w:basedOn w:val="a1"/>
    <w:qFormat/>
    <w:rsid w:val="00D20355"/>
    <w:pPr>
      <w:suppressAutoHyphens/>
      <w:spacing w:before="120" w:after="120" w:line="360" w:lineRule="auto"/>
      <w:jc w:val="center"/>
    </w:pPr>
    <w:rPr>
      <w:rFonts w:eastAsia="Calibri" w:cs="Times New Roman"/>
      <w:b/>
      <w:szCs w:val="24"/>
      <w:lang w:eastAsia="en-US"/>
    </w:rPr>
  </w:style>
  <w:style w:type="table" w:customStyle="1" w:styleId="312">
    <w:name w:val="Сетка таблицы31"/>
    <w:basedOn w:val="a3"/>
    <w:next w:val="af3"/>
    <w:uiPriority w:val="39"/>
    <w:rsid w:val="00D20355"/>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D20355"/>
  </w:style>
  <w:style w:type="table" w:customStyle="1" w:styleId="411">
    <w:name w:val="Сетка таблицы41"/>
    <w:basedOn w:val="a3"/>
    <w:next w:val="af3"/>
    <w:uiPriority w:val="3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D20355"/>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5">
    <w:name w:val="Сетка таблицы12"/>
    <w:basedOn w:val="a3"/>
    <w:next w:val="af3"/>
    <w:uiPriority w:val="5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4"/>
    <w:uiPriority w:val="99"/>
    <w:semiHidden/>
    <w:unhideWhenUsed/>
    <w:rsid w:val="00D20355"/>
  </w:style>
  <w:style w:type="numbering" w:customStyle="1" w:styleId="11110">
    <w:name w:val="Нет списка1111"/>
    <w:next w:val="a4"/>
    <w:uiPriority w:val="99"/>
    <w:semiHidden/>
    <w:unhideWhenUsed/>
    <w:rsid w:val="00D20355"/>
  </w:style>
  <w:style w:type="numbering" w:customStyle="1" w:styleId="2110">
    <w:name w:val="Нет списка211"/>
    <w:next w:val="a4"/>
    <w:uiPriority w:val="99"/>
    <w:semiHidden/>
    <w:unhideWhenUsed/>
    <w:rsid w:val="00D20355"/>
  </w:style>
  <w:style w:type="numbering" w:customStyle="1" w:styleId="710">
    <w:name w:val="Нет списка71"/>
    <w:next w:val="a4"/>
    <w:uiPriority w:val="99"/>
    <w:semiHidden/>
    <w:unhideWhenUsed/>
    <w:rsid w:val="00D20355"/>
  </w:style>
  <w:style w:type="table" w:customStyle="1" w:styleId="512">
    <w:name w:val="Сетка таблицы51"/>
    <w:basedOn w:val="a3"/>
    <w:next w:val="af3"/>
    <w:uiPriority w:val="5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D20355"/>
    <w:pPr>
      <w:numPr>
        <w:numId w:val="11"/>
      </w:numPr>
    </w:pPr>
  </w:style>
  <w:style w:type="numbering" w:customStyle="1" w:styleId="210">
    <w:name w:val="Текущий список21"/>
    <w:uiPriority w:val="99"/>
    <w:rsid w:val="00D20355"/>
    <w:pPr>
      <w:numPr>
        <w:numId w:val="12"/>
      </w:numPr>
    </w:pPr>
  </w:style>
  <w:style w:type="numbering" w:customStyle="1" w:styleId="31">
    <w:name w:val="Текущий список31"/>
    <w:uiPriority w:val="99"/>
    <w:rsid w:val="00D20355"/>
    <w:pPr>
      <w:numPr>
        <w:numId w:val="13"/>
      </w:numPr>
    </w:pPr>
  </w:style>
  <w:style w:type="table" w:customStyle="1" w:styleId="TableNormal21">
    <w:name w:val="Table Normal21"/>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8">
    <w:name w:val="Импортированный стиль 11"/>
    <w:rsid w:val="00D20355"/>
  </w:style>
  <w:style w:type="numbering" w:customStyle="1" w:styleId="314">
    <w:name w:val="Импортированный стиль 31"/>
    <w:rsid w:val="00D20355"/>
  </w:style>
  <w:style w:type="table" w:customStyle="1" w:styleId="130">
    <w:name w:val="Сетка таблицы13"/>
    <w:basedOn w:val="a3"/>
    <w:next w:val="af3"/>
    <w:uiPriority w:val="5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D20355"/>
  </w:style>
  <w:style w:type="numbering" w:customStyle="1" w:styleId="1120">
    <w:name w:val="Нет списка112"/>
    <w:next w:val="a4"/>
    <w:uiPriority w:val="99"/>
    <w:semiHidden/>
    <w:unhideWhenUsed/>
    <w:rsid w:val="00D20355"/>
  </w:style>
  <w:style w:type="table" w:customStyle="1" w:styleId="221">
    <w:name w:val="Сетка таблицы22"/>
    <w:basedOn w:val="a3"/>
    <w:next w:val="af3"/>
    <w:uiPriority w:val="3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D20355"/>
  </w:style>
  <w:style w:type="numbering" w:customStyle="1" w:styleId="3110">
    <w:name w:val="Нет списка311"/>
    <w:next w:val="a4"/>
    <w:uiPriority w:val="99"/>
    <w:semiHidden/>
    <w:unhideWhenUsed/>
    <w:rsid w:val="00D20355"/>
  </w:style>
  <w:style w:type="numbering" w:customStyle="1" w:styleId="4110">
    <w:name w:val="Нет списка411"/>
    <w:next w:val="a4"/>
    <w:uiPriority w:val="99"/>
    <w:semiHidden/>
    <w:unhideWhenUsed/>
    <w:rsid w:val="00D20355"/>
  </w:style>
  <w:style w:type="numbering" w:customStyle="1" w:styleId="5110">
    <w:name w:val="Нет списка511"/>
    <w:next w:val="a4"/>
    <w:uiPriority w:val="99"/>
    <w:semiHidden/>
    <w:unhideWhenUsed/>
    <w:rsid w:val="00D20355"/>
  </w:style>
  <w:style w:type="numbering" w:customStyle="1" w:styleId="611">
    <w:name w:val="Нет списка611"/>
    <w:next w:val="a4"/>
    <w:uiPriority w:val="99"/>
    <w:semiHidden/>
    <w:unhideWhenUsed/>
    <w:rsid w:val="00D20355"/>
  </w:style>
  <w:style w:type="table" w:customStyle="1" w:styleId="1210">
    <w:name w:val="Сетка таблицы121"/>
    <w:basedOn w:val="a3"/>
    <w:next w:val="af3"/>
    <w:uiPriority w:val="5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D20355"/>
  </w:style>
  <w:style w:type="numbering" w:customStyle="1" w:styleId="11111">
    <w:name w:val="Нет списка11111"/>
    <w:next w:val="a4"/>
    <w:uiPriority w:val="99"/>
    <w:semiHidden/>
    <w:unhideWhenUsed/>
    <w:rsid w:val="00D20355"/>
  </w:style>
  <w:style w:type="table" w:customStyle="1" w:styleId="2111">
    <w:name w:val="Сетка таблицы211"/>
    <w:basedOn w:val="a3"/>
    <w:next w:val="af3"/>
    <w:uiPriority w:val="39"/>
    <w:rsid w:val="00D2035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4"/>
    <w:uiPriority w:val="99"/>
    <w:semiHidden/>
    <w:unhideWhenUsed/>
    <w:rsid w:val="00D20355"/>
  </w:style>
  <w:style w:type="numbering" w:customStyle="1" w:styleId="810">
    <w:name w:val="Нет списка81"/>
    <w:next w:val="a4"/>
    <w:uiPriority w:val="99"/>
    <w:semiHidden/>
    <w:unhideWhenUsed/>
    <w:rsid w:val="00D20355"/>
  </w:style>
  <w:style w:type="table" w:customStyle="1" w:styleId="612">
    <w:name w:val="Сетка таблицы61"/>
    <w:basedOn w:val="a3"/>
    <w:next w:val="af3"/>
    <w:uiPriority w:val="39"/>
    <w:rsid w:val="00D203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D20355"/>
    <w:pPr>
      <w:spacing w:before="100" w:beforeAutospacing="1" w:after="100" w:afterAutospacing="1" w:line="240" w:lineRule="auto"/>
      <w:jc w:val="both"/>
    </w:pPr>
    <w:rPr>
      <w:rFonts w:eastAsia="Times New Roman" w:cs="Times New Roman"/>
      <w:sz w:val="24"/>
      <w:szCs w:val="24"/>
    </w:rPr>
  </w:style>
  <w:style w:type="character" w:styleId="HTML">
    <w:name w:val="HTML Cite"/>
    <w:unhideWhenUsed/>
    <w:rsid w:val="00D20355"/>
    <w:rPr>
      <w:i/>
      <w:iCs/>
    </w:rPr>
  </w:style>
  <w:style w:type="paragraph" w:customStyle="1" w:styleId="p">
    <w:name w:val="p"/>
    <w:basedOn w:val="a1"/>
    <w:rsid w:val="00D20355"/>
    <w:pPr>
      <w:spacing w:before="100" w:beforeAutospacing="1" w:after="100" w:afterAutospacing="1" w:line="240" w:lineRule="auto"/>
      <w:jc w:val="both"/>
    </w:pPr>
    <w:rPr>
      <w:rFonts w:eastAsia="Times New Roman" w:cs="Times New Roman"/>
      <w:sz w:val="24"/>
      <w:szCs w:val="24"/>
    </w:rPr>
  </w:style>
  <w:style w:type="character" w:customStyle="1" w:styleId="meta-nav">
    <w:name w:val="meta-nav"/>
    <w:rsid w:val="00D20355"/>
  </w:style>
  <w:style w:type="character" w:customStyle="1" w:styleId="by-author">
    <w:name w:val="by-author"/>
    <w:rsid w:val="00D20355"/>
  </w:style>
  <w:style w:type="character" w:customStyle="1" w:styleId="author">
    <w:name w:val="author"/>
    <w:rsid w:val="00D20355"/>
  </w:style>
  <w:style w:type="paragraph" w:styleId="z-">
    <w:name w:val="HTML Top of Form"/>
    <w:basedOn w:val="a1"/>
    <w:next w:val="a1"/>
    <w:link w:val="z-0"/>
    <w:hidden/>
    <w:uiPriority w:val="99"/>
    <w:semiHidden/>
    <w:unhideWhenUsed/>
    <w:rsid w:val="00D2035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D20355"/>
    <w:rPr>
      <w:rFonts w:ascii="Arial" w:eastAsia="Times New Roman" w:hAnsi="Arial" w:cs="Times New Roman"/>
      <w:vanish/>
      <w:sz w:val="16"/>
      <w:szCs w:val="16"/>
      <w:lang w:val="x-none" w:eastAsia="x-none"/>
    </w:rPr>
  </w:style>
  <w:style w:type="character" w:customStyle="1" w:styleId="pay-btn-title">
    <w:name w:val="pay-btn-title"/>
    <w:rsid w:val="00D20355"/>
  </w:style>
  <w:style w:type="character" w:customStyle="1" w:styleId="pay-btn-price">
    <w:name w:val="pay-btn-price"/>
    <w:rsid w:val="00D20355"/>
  </w:style>
  <w:style w:type="paragraph" w:styleId="z-1">
    <w:name w:val="HTML Bottom of Form"/>
    <w:basedOn w:val="a1"/>
    <w:next w:val="a1"/>
    <w:link w:val="z-2"/>
    <w:hidden/>
    <w:uiPriority w:val="99"/>
    <w:semiHidden/>
    <w:unhideWhenUsed/>
    <w:rsid w:val="00D2035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D20355"/>
    <w:rPr>
      <w:rFonts w:ascii="Arial" w:eastAsia="Times New Roman" w:hAnsi="Arial" w:cs="Times New Roman"/>
      <w:vanish/>
      <w:sz w:val="16"/>
      <w:szCs w:val="16"/>
      <w:lang w:val="x-none" w:eastAsia="x-none"/>
    </w:rPr>
  </w:style>
  <w:style w:type="character" w:customStyle="1" w:styleId="aside-block-title">
    <w:name w:val="aside-block-title"/>
    <w:rsid w:val="00D20355"/>
  </w:style>
  <w:style w:type="paragraph" w:customStyle="1" w:styleId="119">
    <w:name w:val="Заголовок 11"/>
    <w:basedOn w:val="a1"/>
    <w:next w:val="a1"/>
    <w:uiPriority w:val="1"/>
    <w:qFormat/>
    <w:locked/>
    <w:rsid w:val="00D20355"/>
    <w:pPr>
      <w:keepNext/>
      <w:keepLines/>
      <w:spacing w:before="240" w:after="0" w:line="360" w:lineRule="auto"/>
      <w:jc w:val="center"/>
      <w:outlineLvl w:val="0"/>
    </w:pPr>
    <w:rPr>
      <w:rFonts w:eastAsia="Times New Roman" w:cs="Times New Roman"/>
      <w:b/>
      <w:szCs w:val="32"/>
      <w:lang w:eastAsia="en-US"/>
    </w:rPr>
  </w:style>
  <w:style w:type="paragraph" w:customStyle="1" w:styleId="218">
    <w:name w:val="Заголовок 21"/>
    <w:basedOn w:val="a1"/>
    <w:next w:val="a1"/>
    <w:uiPriority w:val="1"/>
    <w:unhideWhenUsed/>
    <w:qFormat/>
    <w:locked/>
    <w:rsid w:val="00D20355"/>
    <w:pPr>
      <w:keepNext/>
      <w:keepLines/>
      <w:spacing w:before="40" w:after="0" w:line="240" w:lineRule="auto"/>
      <w:jc w:val="center"/>
      <w:outlineLvl w:val="1"/>
    </w:pPr>
    <w:rPr>
      <w:rFonts w:eastAsia="Times New Roman" w:cs="Times New Roman"/>
      <w:b/>
      <w:szCs w:val="26"/>
      <w:lang w:eastAsia="en-US"/>
    </w:rPr>
  </w:style>
  <w:style w:type="numbering" w:customStyle="1" w:styleId="140">
    <w:name w:val="Нет списка14"/>
    <w:next w:val="a4"/>
    <w:uiPriority w:val="99"/>
    <w:semiHidden/>
    <w:unhideWhenUsed/>
    <w:rsid w:val="00D20355"/>
  </w:style>
  <w:style w:type="paragraph" w:customStyle="1" w:styleId="c20">
    <w:name w:val="c20"/>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0c28">
    <w:name w:val="c20 c28"/>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19">
    <w:name w:val="c7 c19"/>
    <w:uiPriority w:val="99"/>
    <w:rsid w:val="00D20355"/>
    <w:rPr>
      <w:rFonts w:cs="Times New Roman"/>
    </w:rPr>
  </w:style>
  <w:style w:type="character" w:customStyle="1" w:styleId="c8">
    <w:name w:val="c8"/>
    <w:uiPriority w:val="99"/>
    <w:rsid w:val="00D20355"/>
    <w:rPr>
      <w:rFonts w:cs="Times New Roman"/>
    </w:rPr>
  </w:style>
  <w:style w:type="paragraph" w:customStyle="1" w:styleId="c4">
    <w:name w:val="c4"/>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9c27">
    <w:name w:val="c29 c27"/>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29">
    <w:name w:val="c27 c29"/>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33">
    <w:name w:val="c27 c33"/>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26c7">
    <w:name w:val="c26 c7"/>
    <w:uiPriority w:val="99"/>
    <w:rsid w:val="00D20355"/>
    <w:rPr>
      <w:rFonts w:cs="Times New Roman"/>
    </w:rPr>
  </w:style>
  <w:style w:type="paragraph" w:customStyle="1" w:styleId="c27c35">
    <w:name w:val="c27 c35"/>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26">
    <w:name w:val="c7 c26"/>
    <w:uiPriority w:val="99"/>
    <w:rsid w:val="00D20355"/>
    <w:rPr>
      <w:rFonts w:cs="Times New Roman"/>
    </w:rPr>
  </w:style>
  <w:style w:type="paragraph" w:customStyle="1" w:styleId="c33c27">
    <w:name w:val="c33 c27"/>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38">
    <w:name w:val="c7 c38"/>
    <w:uiPriority w:val="99"/>
    <w:rsid w:val="00D20355"/>
    <w:rPr>
      <w:rFonts w:cs="Times New Roman"/>
    </w:rPr>
  </w:style>
  <w:style w:type="character" w:customStyle="1" w:styleId="22pt">
    <w:name w:val="Основной текст (2) + Интервал 2 pt"/>
    <w:rsid w:val="00D20355"/>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e">
    <w:name w:val="Подзаг2"/>
    <w:basedOn w:val="affff5"/>
    <w:uiPriority w:val="99"/>
    <w:rsid w:val="00D20355"/>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a">
    <w:name w:val="Заголовок 1 Знак1"/>
    <w:uiPriority w:val="9"/>
    <w:rsid w:val="00D20355"/>
    <w:rPr>
      <w:rFonts w:ascii="Calibri Light" w:eastAsia="Times New Roman" w:hAnsi="Calibri Light" w:cs="Times New Roman"/>
      <w:color w:val="2F5496"/>
      <w:sz w:val="32"/>
      <w:szCs w:val="32"/>
    </w:rPr>
  </w:style>
  <w:style w:type="character" w:customStyle="1" w:styleId="219">
    <w:name w:val="Заголовок 2 Знак1"/>
    <w:uiPriority w:val="9"/>
    <w:semiHidden/>
    <w:rsid w:val="00D20355"/>
    <w:rPr>
      <w:rFonts w:ascii="Calibri Light" w:eastAsia="Times New Roman" w:hAnsi="Calibri Light" w:cs="Times New Roman"/>
      <w:color w:val="2F5496"/>
      <w:sz w:val="26"/>
      <w:szCs w:val="26"/>
    </w:rPr>
  </w:style>
  <w:style w:type="numbering" w:customStyle="1" w:styleId="911">
    <w:name w:val="Нет списка91"/>
    <w:next w:val="a4"/>
    <w:uiPriority w:val="99"/>
    <w:semiHidden/>
    <w:unhideWhenUsed/>
    <w:rsid w:val="00D20355"/>
  </w:style>
  <w:style w:type="character" w:customStyle="1" w:styleId="extended-textshort">
    <w:name w:val="extended-text__short"/>
    <w:rsid w:val="00D20355"/>
  </w:style>
  <w:style w:type="paragraph" w:customStyle="1" w:styleId="Pa12">
    <w:name w:val="Pa12"/>
    <w:basedOn w:val="a1"/>
    <w:next w:val="a1"/>
    <w:rsid w:val="00D20355"/>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D20355"/>
  </w:style>
  <w:style w:type="character" w:customStyle="1" w:styleId="hps">
    <w:name w:val="hps"/>
    <w:rsid w:val="00D20355"/>
  </w:style>
  <w:style w:type="character" w:customStyle="1" w:styleId="hpsatn">
    <w:name w:val="hps atn"/>
    <w:rsid w:val="00D20355"/>
  </w:style>
  <w:style w:type="character" w:customStyle="1" w:styleId="apple-style-span">
    <w:name w:val="apple-style-span"/>
    <w:rsid w:val="00D20355"/>
  </w:style>
  <w:style w:type="character" w:customStyle="1" w:styleId="CpinCa">
    <w:name w:val="C*p*i*n*C*a*"/>
    <w:link w:val="Foe"/>
    <w:uiPriority w:val="99"/>
    <w:locked/>
    <w:rsid w:val="00D20355"/>
  </w:style>
  <w:style w:type="paragraph" w:customStyle="1" w:styleId="Nra">
    <w:name w:val="N*r*a*"/>
    <w:uiPriority w:val="99"/>
    <w:qFormat/>
    <w:rsid w:val="00D20355"/>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D20355"/>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D20355"/>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D20355"/>
    <w:pPr>
      <w:spacing w:after="120"/>
    </w:pPr>
  </w:style>
  <w:style w:type="paragraph" w:customStyle="1" w:styleId="NraWb">
    <w:name w:val="N*r*a* *W*b*"/>
    <w:basedOn w:val="Nra"/>
    <w:uiPriority w:val="99"/>
    <w:unhideWhenUsed/>
    <w:rsid w:val="00D20355"/>
    <w:pPr>
      <w:spacing w:before="100" w:beforeAutospacing="1" w:after="100" w:afterAutospacing="1" w:line="240" w:lineRule="auto"/>
    </w:pPr>
  </w:style>
  <w:style w:type="paragraph" w:customStyle="1" w:styleId="Lsaarp">
    <w:name w:val="L*s* *a*a*r*p*"/>
    <w:basedOn w:val="Nra"/>
    <w:uiPriority w:val="99"/>
    <w:qFormat/>
    <w:rsid w:val="00D20355"/>
    <w:pPr>
      <w:spacing w:after="160" w:line="259" w:lineRule="auto"/>
      <w:ind w:left="720"/>
      <w:contextualSpacing/>
    </w:pPr>
  </w:style>
  <w:style w:type="paragraph" w:customStyle="1" w:styleId="Foe">
    <w:name w:val="F*o*e*"/>
    <w:basedOn w:val="Nra"/>
    <w:link w:val="CpinCa"/>
    <w:uiPriority w:val="99"/>
    <w:unhideWhenUsed/>
    <w:rsid w:val="00D20355"/>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fff4">
    <w:name w:val="Обычный (веб) Знак"/>
    <w:link w:val="affff3"/>
    <w:locked/>
    <w:rsid w:val="00D20355"/>
    <w:rPr>
      <w:rFonts w:ascii="Times New Roman" w:eastAsia="Times New Roman" w:hAnsi="Times New Roman"/>
      <w:sz w:val="24"/>
      <w:szCs w:val="24"/>
    </w:rPr>
  </w:style>
  <w:style w:type="numbering" w:customStyle="1" w:styleId="102">
    <w:name w:val="Нет списка10"/>
    <w:next w:val="a4"/>
    <w:uiPriority w:val="99"/>
    <w:semiHidden/>
    <w:unhideWhenUsed/>
    <w:rsid w:val="00D20355"/>
  </w:style>
  <w:style w:type="numbering" w:customStyle="1" w:styleId="150">
    <w:name w:val="Нет списка15"/>
    <w:next w:val="a4"/>
    <w:uiPriority w:val="99"/>
    <w:semiHidden/>
    <w:unhideWhenUsed/>
    <w:rsid w:val="00D20355"/>
  </w:style>
  <w:style w:type="numbering" w:customStyle="1" w:styleId="160">
    <w:name w:val="Нет списка16"/>
    <w:next w:val="a4"/>
    <w:uiPriority w:val="99"/>
    <w:semiHidden/>
    <w:unhideWhenUsed/>
    <w:rsid w:val="00D20355"/>
  </w:style>
  <w:style w:type="table" w:customStyle="1" w:styleId="711">
    <w:name w:val="Сетка таблицы71"/>
    <w:basedOn w:val="a3"/>
    <w:next w:val="af3"/>
    <w:uiPriority w:val="59"/>
    <w:qFormat/>
    <w:rsid w:val="00D203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D20355"/>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D20355"/>
  </w:style>
  <w:style w:type="table" w:customStyle="1" w:styleId="811">
    <w:name w:val="Сетка таблицы81"/>
    <w:basedOn w:val="a3"/>
    <w:next w:val="af3"/>
    <w:uiPriority w:val="39"/>
    <w:rsid w:val="00D203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D20355"/>
  </w:style>
  <w:style w:type="character" w:customStyle="1" w:styleId="103">
    <w:name w:val="Основной текст + 10"/>
    <w:aliases w:val="5 pt21"/>
    <w:uiPriority w:val="99"/>
    <w:rsid w:val="00D20355"/>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D20355"/>
  </w:style>
  <w:style w:type="table" w:customStyle="1" w:styleId="1ff5">
    <w:name w:val="Светлая заливка1"/>
    <w:basedOn w:val="a3"/>
    <w:next w:val="afffffff2"/>
    <w:uiPriority w:val="60"/>
    <w:rsid w:val="00D2035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2">
    <w:name w:val="Light Shading"/>
    <w:basedOn w:val="a3"/>
    <w:uiPriority w:val="60"/>
    <w:rsid w:val="00D2035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D20355"/>
    <w:rPr>
      <w:i/>
      <w:iCs/>
      <w:color w:val="808080"/>
    </w:rPr>
  </w:style>
  <w:style w:type="character" w:styleId="afffffff3">
    <w:name w:val="Subtle Emphasis"/>
    <w:uiPriority w:val="19"/>
    <w:qFormat/>
    <w:rsid w:val="00D20355"/>
    <w:rPr>
      <w:i/>
      <w:iCs/>
      <w:color w:val="808080"/>
    </w:rPr>
  </w:style>
  <w:style w:type="character" w:customStyle="1" w:styleId="c10">
    <w:name w:val="c10"/>
    <w:rsid w:val="00D20355"/>
  </w:style>
  <w:style w:type="numbering" w:customStyle="1" w:styleId="200">
    <w:name w:val="Нет списка20"/>
    <w:next w:val="a4"/>
    <w:uiPriority w:val="99"/>
    <w:semiHidden/>
    <w:unhideWhenUsed/>
    <w:rsid w:val="00D20355"/>
  </w:style>
  <w:style w:type="paragraph" w:customStyle="1" w:styleId="1ff7">
    <w:name w:val="Без интервала1"/>
    <w:rsid w:val="00D20355"/>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D20355"/>
  </w:style>
  <w:style w:type="numbering" w:customStyle="1" w:styleId="241">
    <w:name w:val="Нет списка24"/>
    <w:next w:val="a4"/>
    <w:uiPriority w:val="99"/>
    <w:semiHidden/>
    <w:unhideWhenUsed/>
    <w:rsid w:val="00D20355"/>
  </w:style>
  <w:style w:type="paragraph" w:customStyle="1" w:styleId="1010">
    <w:name w:val="Основной текст (10)1"/>
    <w:basedOn w:val="a1"/>
    <w:rsid w:val="00D20355"/>
    <w:pPr>
      <w:widowControl w:val="0"/>
      <w:shd w:val="clear" w:color="auto" w:fill="FFFFFF"/>
      <w:spacing w:before="300" w:after="180" w:line="331" w:lineRule="exact"/>
      <w:jc w:val="both"/>
    </w:pPr>
    <w:rPr>
      <w:rFonts w:eastAsia="Calibri" w:cs="Times New Roman"/>
      <w:sz w:val="27"/>
      <w:szCs w:val="27"/>
      <w:lang w:eastAsia="en-US"/>
    </w:rPr>
  </w:style>
  <w:style w:type="numbering" w:customStyle="1" w:styleId="251">
    <w:name w:val="Нет списка25"/>
    <w:next w:val="a4"/>
    <w:uiPriority w:val="99"/>
    <w:semiHidden/>
    <w:unhideWhenUsed/>
    <w:rsid w:val="00D20355"/>
  </w:style>
  <w:style w:type="table" w:customStyle="1" w:styleId="TableNormal41">
    <w:name w:val="Table Normal41"/>
    <w:rsid w:val="00D20355"/>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D20355"/>
  </w:style>
  <w:style w:type="numbering" w:customStyle="1" w:styleId="270">
    <w:name w:val="Нет списка27"/>
    <w:next w:val="a4"/>
    <w:uiPriority w:val="99"/>
    <w:semiHidden/>
    <w:unhideWhenUsed/>
    <w:rsid w:val="00D20355"/>
  </w:style>
  <w:style w:type="numbering" w:customStyle="1" w:styleId="280">
    <w:name w:val="Нет списка28"/>
    <w:next w:val="a4"/>
    <w:uiPriority w:val="99"/>
    <w:semiHidden/>
    <w:unhideWhenUsed/>
    <w:rsid w:val="00D20355"/>
  </w:style>
  <w:style w:type="character" w:customStyle="1" w:styleId="2ff">
    <w:name w:val="Основной текст (2) + Курсив"/>
    <w:rsid w:val="00D20355"/>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D20355"/>
  </w:style>
  <w:style w:type="character" w:customStyle="1" w:styleId="Default0">
    <w:name w:val="Default Знак"/>
    <w:link w:val="Default"/>
    <w:rsid w:val="00D20355"/>
    <w:rPr>
      <w:rFonts w:ascii="Times New Roman" w:eastAsia="Arial Unicode MS" w:hAnsi="Times New Roman" w:cs="Arial Unicode MS"/>
      <w:color w:val="000000"/>
      <w:sz w:val="24"/>
      <w:szCs w:val="24"/>
      <w:u w:color="000000"/>
      <w:bdr w:val="nil"/>
      <w:lang w:eastAsia="ru-RU"/>
    </w:rPr>
  </w:style>
  <w:style w:type="numbering" w:customStyle="1" w:styleId="300">
    <w:name w:val="Нет списка30"/>
    <w:next w:val="a4"/>
    <w:uiPriority w:val="99"/>
    <w:semiHidden/>
    <w:unhideWhenUsed/>
    <w:rsid w:val="00D20355"/>
  </w:style>
  <w:style w:type="paragraph" w:styleId="afffffff4">
    <w:name w:val="Normal Indent"/>
    <w:basedOn w:val="a1"/>
    <w:uiPriority w:val="99"/>
    <w:unhideWhenUsed/>
    <w:rsid w:val="00D20355"/>
    <w:pPr>
      <w:spacing w:after="200" w:line="276" w:lineRule="auto"/>
      <w:ind w:left="720"/>
    </w:pPr>
    <w:rPr>
      <w:rFonts w:ascii="Calibri" w:eastAsia="Calibri" w:hAnsi="Calibri" w:cs="Times New Roman"/>
      <w:sz w:val="22"/>
      <w:lang w:val="en-US" w:eastAsia="en-US"/>
    </w:rPr>
  </w:style>
  <w:style w:type="table" w:customStyle="1" w:styleId="104">
    <w:name w:val="Сетка таблицы10"/>
    <w:basedOn w:val="a3"/>
    <w:next w:val="af3"/>
    <w:uiPriority w:val="59"/>
    <w:rsid w:val="00D20355"/>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
    <w:name w:val="Нет списка32"/>
    <w:next w:val="a4"/>
    <w:uiPriority w:val="99"/>
    <w:semiHidden/>
    <w:unhideWhenUsed/>
    <w:rsid w:val="00D20355"/>
  </w:style>
  <w:style w:type="table" w:customStyle="1" w:styleId="141">
    <w:name w:val="Сетка таблицы14"/>
    <w:basedOn w:val="a3"/>
    <w:next w:val="af3"/>
    <w:uiPriority w:val="59"/>
    <w:rsid w:val="00D20355"/>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3"/>
    <w:uiPriority w:val="5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3"/>
    <w:next w:val="af3"/>
    <w:uiPriority w:val="5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4"/>
    <w:uiPriority w:val="99"/>
    <w:semiHidden/>
    <w:unhideWhenUsed/>
    <w:rsid w:val="00D20355"/>
  </w:style>
  <w:style w:type="table" w:customStyle="1" w:styleId="161">
    <w:name w:val="Сетка таблицы16"/>
    <w:basedOn w:val="a3"/>
    <w:next w:val="af3"/>
    <w:uiPriority w:val="39"/>
    <w:rsid w:val="00D2035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1">
    <w:name w:val="Table Normal5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412">
    <w:name w:val="Заголовок 41"/>
    <w:basedOn w:val="a1"/>
    <w:uiPriority w:val="1"/>
    <w:qFormat/>
    <w:rsid w:val="00D20355"/>
    <w:pPr>
      <w:widowControl w:val="0"/>
      <w:autoSpaceDE w:val="0"/>
      <w:autoSpaceDN w:val="0"/>
      <w:spacing w:before="92" w:after="0" w:line="240" w:lineRule="auto"/>
      <w:ind w:left="642" w:hanging="280"/>
      <w:outlineLvl w:val="4"/>
    </w:pPr>
    <w:rPr>
      <w:rFonts w:ascii="Georgia" w:eastAsia="Georgia" w:hAnsi="Georgia" w:cs="Georgia"/>
      <w:b/>
      <w:bCs/>
      <w:sz w:val="20"/>
      <w:szCs w:val="20"/>
      <w:lang w:eastAsia="en-US"/>
    </w:rPr>
  </w:style>
  <w:style w:type="numbering" w:customStyle="1" w:styleId="341">
    <w:name w:val="Нет списка34"/>
    <w:next w:val="a4"/>
    <w:uiPriority w:val="99"/>
    <w:semiHidden/>
    <w:unhideWhenUsed/>
    <w:rsid w:val="00D20355"/>
  </w:style>
  <w:style w:type="character" w:customStyle="1" w:styleId="WW8Num1z0">
    <w:name w:val="WW8Num1z0"/>
    <w:rsid w:val="00D20355"/>
  </w:style>
  <w:style w:type="character" w:customStyle="1" w:styleId="WW8Num1z1">
    <w:name w:val="WW8Num1z1"/>
    <w:rsid w:val="00D20355"/>
  </w:style>
  <w:style w:type="character" w:customStyle="1" w:styleId="WW8Num1z2">
    <w:name w:val="WW8Num1z2"/>
    <w:rsid w:val="00D20355"/>
  </w:style>
  <w:style w:type="character" w:customStyle="1" w:styleId="WW8Num1z3">
    <w:name w:val="WW8Num1z3"/>
    <w:rsid w:val="00D20355"/>
  </w:style>
  <w:style w:type="character" w:customStyle="1" w:styleId="WW8Num1z4">
    <w:name w:val="WW8Num1z4"/>
    <w:rsid w:val="00D20355"/>
  </w:style>
  <w:style w:type="character" w:customStyle="1" w:styleId="WW8Num1z5">
    <w:name w:val="WW8Num1z5"/>
    <w:rsid w:val="00D20355"/>
  </w:style>
  <w:style w:type="character" w:customStyle="1" w:styleId="WW8Num1z6">
    <w:name w:val="WW8Num1z6"/>
    <w:rsid w:val="00D20355"/>
  </w:style>
  <w:style w:type="character" w:customStyle="1" w:styleId="WW8Num1z7">
    <w:name w:val="WW8Num1z7"/>
    <w:rsid w:val="00D20355"/>
  </w:style>
  <w:style w:type="character" w:customStyle="1" w:styleId="WW8Num1z8">
    <w:name w:val="WW8Num1z8"/>
    <w:rsid w:val="00D20355"/>
  </w:style>
  <w:style w:type="character" w:customStyle="1" w:styleId="WW8Num2z0">
    <w:name w:val="WW8Num2z0"/>
    <w:rsid w:val="00D20355"/>
    <w:rPr>
      <w:rFonts w:ascii="Times New Roman" w:eastAsia="Times New Roman" w:hAnsi="Times New Roman" w:cs="Times New Roman" w:hint="default"/>
      <w:sz w:val="24"/>
      <w:szCs w:val="24"/>
      <w:lang w:eastAsia="ru-RU"/>
    </w:rPr>
  </w:style>
  <w:style w:type="character" w:customStyle="1" w:styleId="WW8Num3z0">
    <w:name w:val="WW8Num3z0"/>
    <w:rsid w:val="00D20355"/>
    <w:rPr>
      <w:rFonts w:ascii="Times New Roman" w:hAnsi="Times New Roman" w:cs="Times New Roman" w:hint="default"/>
      <w:sz w:val="28"/>
      <w:szCs w:val="28"/>
    </w:rPr>
  </w:style>
  <w:style w:type="character" w:customStyle="1" w:styleId="WW8Num4z0">
    <w:name w:val="WW8Num4z0"/>
    <w:rsid w:val="00D20355"/>
    <w:rPr>
      <w:rFonts w:ascii="Symbol" w:hAnsi="Symbol" w:cs="Symbol" w:hint="default"/>
    </w:rPr>
  </w:style>
  <w:style w:type="character" w:customStyle="1" w:styleId="WW8Num4z1">
    <w:name w:val="WW8Num4z1"/>
    <w:rsid w:val="00D20355"/>
    <w:rPr>
      <w:rFonts w:ascii="Times New Roman" w:hAnsi="Times New Roman" w:cs="Times New Roman" w:hint="default"/>
      <w:color w:val="FF0000"/>
      <w:sz w:val="28"/>
      <w:szCs w:val="28"/>
    </w:rPr>
  </w:style>
  <w:style w:type="character" w:customStyle="1" w:styleId="WW8Num4z2">
    <w:name w:val="WW8Num4z2"/>
    <w:rsid w:val="00D20355"/>
    <w:rPr>
      <w:rFonts w:ascii="Wingdings" w:hAnsi="Wingdings" w:cs="Wingdings" w:hint="default"/>
    </w:rPr>
  </w:style>
  <w:style w:type="character" w:customStyle="1" w:styleId="WW8Num4z4">
    <w:name w:val="WW8Num4z4"/>
    <w:rsid w:val="00D20355"/>
    <w:rPr>
      <w:rFonts w:ascii="Courier New" w:hAnsi="Courier New" w:cs="Courier New" w:hint="default"/>
    </w:rPr>
  </w:style>
  <w:style w:type="character" w:customStyle="1" w:styleId="WW8Num5z0">
    <w:name w:val="WW8Num5z0"/>
    <w:rsid w:val="00D20355"/>
    <w:rPr>
      <w:rFonts w:ascii="Times New Roman" w:hAnsi="Times New Roman" w:cs="Times New Roman" w:hint="default"/>
      <w:sz w:val="28"/>
      <w:szCs w:val="28"/>
      <w:lang w:val="x-none"/>
    </w:rPr>
  </w:style>
  <w:style w:type="character" w:customStyle="1" w:styleId="WW8Num6z0">
    <w:name w:val="WW8Num6z0"/>
    <w:rsid w:val="00D20355"/>
    <w:rPr>
      <w:rFonts w:ascii="Symbol" w:hAnsi="Symbol" w:cs="Symbol" w:hint="default"/>
      <w:sz w:val="28"/>
      <w:szCs w:val="28"/>
    </w:rPr>
  </w:style>
  <w:style w:type="character" w:customStyle="1" w:styleId="WW8Num7z0">
    <w:name w:val="WW8Num7z0"/>
    <w:rsid w:val="00D20355"/>
    <w:rPr>
      <w:rFonts w:ascii="Times New Roman" w:hAnsi="Times New Roman" w:cs="Times New Roman" w:hint="default"/>
      <w:sz w:val="28"/>
      <w:szCs w:val="28"/>
    </w:rPr>
  </w:style>
  <w:style w:type="character" w:customStyle="1" w:styleId="WW8Num8z0">
    <w:name w:val="WW8Num8z0"/>
    <w:rsid w:val="00D20355"/>
    <w:rPr>
      <w:rFonts w:ascii="Times New Roman" w:hAnsi="Times New Roman" w:cs="Times New Roman" w:hint="default"/>
      <w:color w:val="auto"/>
      <w:sz w:val="28"/>
      <w:szCs w:val="28"/>
      <w:highlight w:val="cyan"/>
    </w:rPr>
  </w:style>
  <w:style w:type="character" w:customStyle="1" w:styleId="WW8Num9z0">
    <w:name w:val="WW8Num9z0"/>
    <w:rsid w:val="00D20355"/>
    <w:rPr>
      <w:rFonts w:ascii="Times New Roman" w:hAnsi="Times New Roman" w:cs="Times New Roman" w:hint="default"/>
      <w:bCs/>
      <w:sz w:val="28"/>
      <w:szCs w:val="28"/>
    </w:rPr>
  </w:style>
  <w:style w:type="character" w:customStyle="1" w:styleId="WW8Num9z2">
    <w:name w:val="WW8Num9z2"/>
    <w:rsid w:val="00D20355"/>
  </w:style>
  <w:style w:type="character" w:customStyle="1" w:styleId="WW8Num9z3">
    <w:name w:val="WW8Num9z3"/>
    <w:rsid w:val="00D20355"/>
  </w:style>
  <w:style w:type="character" w:customStyle="1" w:styleId="WW8Num9z4">
    <w:name w:val="WW8Num9z4"/>
    <w:rsid w:val="00D20355"/>
  </w:style>
  <w:style w:type="character" w:customStyle="1" w:styleId="WW8Num9z5">
    <w:name w:val="WW8Num9z5"/>
    <w:rsid w:val="00D20355"/>
  </w:style>
  <w:style w:type="character" w:customStyle="1" w:styleId="WW8Num9z6">
    <w:name w:val="WW8Num9z6"/>
    <w:rsid w:val="00D20355"/>
  </w:style>
  <w:style w:type="character" w:customStyle="1" w:styleId="WW8Num9z7">
    <w:name w:val="WW8Num9z7"/>
    <w:rsid w:val="00D20355"/>
  </w:style>
  <w:style w:type="character" w:customStyle="1" w:styleId="WW8Num9z8">
    <w:name w:val="WW8Num9z8"/>
    <w:rsid w:val="00D20355"/>
  </w:style>
  <w:style w:type="character" w:customStyle="1" w:styleId="WW8Num10z0">
    <w:name w:val="WW8Num10z0"/>
    <w:rsid w:val="00D20355"/>
    <w:rPr>
      <w:rFonts w:ascii="Times New Roman" w:hAnsi="Times New Roman" w:cs="Times New Roman" w:hint="default"/>
      <w:bCs/>
      <w:color w:val="000000"/>
      <w:sz w:val="28"/>
      <w:szCs w:val="28"/>
    </w:rPr>
  </w:style>
  <w:style w:type="character" w:customStyle="1" w:styleId="WW8Num11z0">
    <w:name w:val="WW8Num11z0"/>
    <w:rsid w:val="00D20355"/>
    <w:rPr>
      <w:rFonts w:ascii="Times New Roman" w:hAnsi="Times New Roman" w:cs="Times New Roman" w:hint="default"/>
      <w:b w:val="0"/>
      <w:color w:val="FF0000"/>
      <w:sz w:val="28"/>
      <w:szCs w:val="28"/>
      <w:highlight w:val="red"/>
    </w:rPr>
  </w:style>
  <w:style w:type="character" w:customStyle="1" w:styleId="WW8Num12z0">
    <w:name w:val="WW8Num12z0"/>
    <w:rsid w:val="00D20355"/>
    <w:rPr>
      <w:rFonts w:ascii="Times New Roman" w:hAnsi="Times New Roman" w:cs="Times New Roman" w:hint="default"/>
      <w:sz w:val="28"/>
      <w:szCs w:val="28"/>
    </w:rPr>
  </w:style>
  <w:style w:type="character" w:customStyle="1" w:styleId="WW8Num13z0">
    <w:name w:val="WW8Num13z0"/>
    <w:rsid w:val="00D20355"/>
    <w:rPr>
      <w:rFonts w:ascii="Times New Roman" w:hAnsi="Times New Roman" w:cs="Times New Roman" w:hint="default"/>
      <w:bCs/>
      <w:color w:val="000000"/>
      <w:sz w:val="28"/>
      <w:szCs w:val="28"/>
    </w:rPr>
  </w:style>
  <w:style w:type="character" w:customStyle="1" w:styleId="WW8Num14z0">
    <w:name w:val="WW8Num14z0"/>
    <w:rsid w:val="00D20355"/>
    <w:rPr>
      <w:rFonts w:ascii="Times New Roman" w:hAnsi="Times New Roman" w:cs="Times New Roman" w:hint="default"/>
      <w:sz w:val="24"/>
      <w:szCs w:val="24"/>
      <w:highlight w:val="yellow"/>
      <w:lang w:eastAsia="ru-RU"/>
    </w:rPr>
  </w:style>
  <w:style w:type="character" w:customStyle="1" w:styleId="WW8Num15z0">
    <w:name w:val="WW8Num15z0"/>
    <w:rsid w:val="00D20355"/>
    <w:rPr>
      <w:rFonts w:ascii="Times New Roman" w:hAnsi="Times New Roman" w:cs="Times New Roman" w:hint="default"/>
      <w:b/>
      <w:sz w:val="28"/>
      <w:szCs w:val="28"/>
      <w:highlight w:val="yellow"/>
    </w:rPr>
  </w:style>
  <w:style w:type="character" w:customStyle="1" w:styleId="WW8Num16z0">
    <w:name w:val="WW8Num16z0"/>
    <w:rsid w:val="00D20355"/>
    <w:rPr>
      <w:rFonts w:ascii="Symbol" w:hAnsi="Symbol" w:cs="Symbol" w:hint="default"/>
      <w:sz w:val="28"/>
      <w:szCs w:val="28"/>
    </w:rPr>
  </w:style>
  <w:style w:type="character" w:customStyle="1" w:styleId="WW8Num16z1">
    <w:name w:val="WW8Num16z1"/>
    <w:rsid w:val="00D20355"/>
    <w:rPr>
      <w:rFonts w:ascii="Times New Roman" w:hAnsi="Times New Roman" w:cs="Times New Roman" w:hint="default"/>
      <w:sz w:val="28"/>
      <w:szCs w:val="28"/>
    </w:rPr>
  </w:style>
  <w:style w:type="character" w:customStyle="1" w:styleId="WW8Num16z2">
    <w:name w:val="WW8Num16z2"/>
    <w:rsid w:val="00D20355"/>
    <w:rPr>
      <w:rFonts w:ascii="Wingdings" w:hAnsi="Wingdings" w:cs="Wingdings" w:hint="default"/>
    </w:rPr>
  </w:style>
  <w:style w:type="character" w:customStyle="1" w:styleId="WW8Num16z4">
    <w:name w:val="WW8Num16z4"/>
    <w:rsid w:val="00D20355"/>
    <w:rPr>
      <w:rFonts w:ascii="Courier New" w:hAnsi="Courier New" w:cs="Courier New" w:hint="default"/>
    </w:rPr>
  </w:style>
  <w:style w:type="character" w:customStyle="1" w:styleId="WW8Num17z0">
    <w:name w:val="WW8Num17z0"/>
    <w:rsid w:val="00D20355"/>
    <w:rPr>
      <w:rFonts w:ascii="Symbol" w:hAnsi="Symbol" w:cs="Symbol" w:hint="default"/>
      <w:sz w:val="28"/>
      <w:szCs w:val="28"/>
      <w:lang w:eastAsia="ar-SA"/>
    </w:rPr>
  </w:style>
  <w:style w:type="character" w:customStyle="1" w:styleId="WW8Num18z0">
    <w:name w:val="WW8Num18z0"/>
    <w:rsid w:val="00D20355"/>
    <w:rPr>
      <w:rFonts w:ascii="Times New Roman" w:hAnsi="Times New Roman" w:cs="Times New Roman" w:hint="default"/>
      <w:b w:val="0"/>
      <w:color w:val="auto"/>
      <w:sz w:val="28"/>
      <w:szCs w:val="28"/>
    </w:rPr>
  </w:style>
  <w:style w:type="character" w:customStyle="1" w:styleId="WW8Num19z0">
    <w:name w:val="WW8Num19z0"/>
    <w:rsid w:val="00D20355"/>
    <w:rPr>
      <w:rFonts w:ascii="Times New Roman" w:hAnsi="Times New Roman" w:cs="Times New Roman"/>
      <w:sz w:val="22"/>
      <w:szCs w:val="22"/>
      <w:highlight w:val="yellow"/>
    </w:rPr>
  </w:style>
  <w:style w:type="character" w:customStyle="1" w:styleId="WW8Num20z0">
    <w:name w:val="WW8Num20z0"/>
    <w:rsid w:val="00D20355"/>
    <w:rPr>
      <w:rFonts w:ascii="Times New Roman" w:hAnsi="Times New Roman" w:cs="Times New Roman" w:hint="default"/>
      <w:sz w:val="28"/>
      <w:szCs w:val="28"/>
    </w:rPr>
  </w:style>
  <w:style w:type="character" w:customStyle="1" w:styleId="WW8Num21z0">
    <w:name w:val="WW8Num21z0"/>
    <w:rsid w:val="00D20355"/>
    <w:rPr>
      <w:rFonts w:ascii="Times New Roman" w:hAnsi="Times New Roman" w:cs="Times New Roman" w:hint="default"/>
      <w:b/>
      <w:bCs/>
      <w:sz w:val="28"/>
      <w:szCs w:val="28"/>
      <w:highlight w:val="yellow"/>
      <w:lang w:val="x-none"/>
    </w:rPr>
  </w:style>
  <w:style w:type="character" w:customStyle="1" w:styleId="WW8Num22z0">
    <w:name w:val="WW8Num22z0"/>
    <w:rsid w:val="00D20355"/>
    <w:rPr>
      <w:rFonts w:ascii="Times New Roman" w:hAnsi="Times New Roman" w:cs="Times New Roman" w:hint="default"/>
      <w:sz w:val="24"/>
      <w:szCs w:val="24"/>
      <w:highlight w:val="yellow"/>
    </w:rPr>
  </w:style>
  <w:style w:type="character" w:customStyle="1" w:styleId="WW8Num23z0">
    <w:name w:val="WW8Num23z0"/>
    <w:rsid w:val="00D20355"/>
    <w:rPr>
      <w:rFonts w:ascii="Symbol" w:hAnsi="Symbol" w:cs="Symbol" w:hint="default"/>
    </w:rPr>
  </w:style>
  <w:style w:type="character" w:customStyle="1" w:styleId="WW8Num24z0">
    <w:name w:val="WW8Num24z0"/>
    <w:rsid w:val="00D20355"/>
    <w:rPr>
      <w:rFonts w:ascii="Symbol" w:hAnsi="Symbol" w:cs="Symbol" w:hint="default"/>
    </w:rPr>
  </w:style>
  <w:style w:type="character" w:customStyle="1" w:styleId="WW8Num24z1">
    <w:name w:val="WW8Num24z1"/>
    <w:rsid w:val="00D20355"/>
    <w:rPr>
      <w:rFonts w:ascii="Times New Roman" w:hAnsi="Times New Roman" w:cs="Times New Roman" w:hint="default"/>
      <w:sz w:val="28"/>
      <w:szCs w:val="28"/>
    </w:rPr>
  </w:style>
  <w:style w:type="character" w:customStyle="1" w:styleId="WW8Num24z2">
    <w:name w:val="WW8Num24z2"/>
    <w:rsid w:val="00D20355"/>
    <w:rPr>
      <w:rFonts w:ascii="Wingdings" w:hAnsi="Wingdings" w:cs="Wingdings" w:hint="default"/>
    </w:rPr>
  </w:style>
  <w:style w:type="character" w:customStyle="1" w:styleId="WW8Num24z4">
    <w:name w:val="WW8Num24z4"/>
    <w:rsid w:val="00D20355"/>
    <w:rPr>
      <w:rFonts w:ascii="Courier New" w:hAnsi="Courier New" w:cs="Courier New" w:hint="default"/>
    </w:rPr>
  </w:style>
  <w:style w:type="character" w:customStyle="1" w:styleId="WW8Num25z0">
    <w:name w:val="WW8Num25z0"/>
    <w:rsid w:val="00D20355"/>
    <w:rPr>
      <w:rFonts w:ascii="Times New Roman" w:hAnsi="Times New Roman" w:cs="Times New Roman" w:hint="default"/>
    </w:rPr>
  </w:style>
  <w:style w:type="character" w:customStyle="1" w:styleId="WW8Num26z0">
    <w:name w:val="WW8Num26z0"/>
    <w:rsid w:val="00D20355"/>
    <w:rPr>
      <w:rFonts w:ascii="Symbol" w:eastAsia="Times New Roman" w:hAnsi="Symbol" w:cs="Symbol" w:hint="default"/>
      <w:color w:val="000000"/>
      <w:kern w:val="2"/>
      <w:sz w:val="28"/>
      <w:szCs w:val="28"/>
      <w:highlight w:val="yellow"/>
      <w:lang w:eastAsia="ar-SA" w:bidi="hi-IN"/>
    </w:rPr>
  </w:style>
  <w:style w:type="character" w:customStyle="1" w:styleId="WW8Num27z0">
    <w:name w:val="WW8Num27z0"/>
    <w:rsid w:val="00D20355"/>
    <w:rPr>
      <w:rFonts w:ascii="Symbol" w:hAnsi="Symbol" w:cs="Symbol" w:hint="default"/>
      <w:sz w:val="28"/>
      <w:szCs w:val="28"/>
      <w:highlight w:val="yellow"/>
      <w:lang w:eastAsia="ar-SA"/>
    </w:rPr>
  </w:style>
  <w:style w:type="character" w:customStyle="1" w:styleId="WW8Num28z0">
    <w:name w:val="WW8Num28z0"/>
    <w:rsid w:val="00D20355"/>
    <w:rPr>
      <w:rFonts w:ascii="Times New Roman" w:hAnsi="Times New Roman" w:cs="Times New Roman" w:hint="default"/>
      <w:sz w:val="24"/>
      <w:szCs w:val="24"/>
      <w:highlight w:val="yellow"/>
      <w:lang w:eastAsia="ru-RU"/>
    </w:rPr>
  </w:style>
  <w:style w:type="character" w:customStyle="1" w:styleId="WW8Num29z0">
    <w:name w:val="WW8Num29z0"/>
    <w:rsid w:val="00D20355"/>
    <w:rPr>
      <w:rFonts w:ascii="Symbol" w:eastAsia="MS Mincho" w:hAnsi="Symbol" w:cs="Symbol" w:hint="default"/>
      <w:sz w:val="28"/>
      <w:szCs w:val="28"/>
      <w:highlight w:val="yellow"/>
      <w:lang w:eastAsia="ar-SA"/>
    </w:rPr>
  </w:style>
  <w:style w:type="character" w:customStyle="1" w:styleId="WW8Num30z0">
    <w:name w:val="WW8Num30z0"/>
    <w:rsid w:val="00D20355"/>
    <w:rPr>
      <w:rFonts w:ascii="Times New Roman" w:eastAsia="Times New Roman" w:hAnsi="Times New Roman" w:cs="Times New Roman" w:hint="default"/>
      <w:b/>
      <w:sz w:val="28"/>
      <w:szCs w:val="28"/>
      <w:highlight w:val="yellow"/>
      <w:lang w:val="bg-BG"/>
    </w:rPr>
  </w:style>
  <w:style w:type="character" w:customStyle="1" w:styleId="WW8Num31z0">
    <w:name w:val="WW8Num31z0"/>
    <w:rsid w:val="00D20355"/>
    <w:rPr>
      <w:rFonts w:ascii="Symbol" w:hAnsi="Symbol" w:cs="Symbol" w:hint="default"/>
      <w:sz w:val="28"/>
      <w:szCs w:val="28"/>
      <w:highlight w:val="yellow"/>
      <w:lang w:eastAsia="ar-SA"/>
    </w:rPr>
  </w:style>
  <w:style w:type="character" w:customStyle="1" w:styleId="WW8Num32z0">
    <w:name w:val="WW8Num32z0"/>
    <w:rsid w:val="00D20355"/>
    <w:rPr>
      <w:rFonts w:ascii="Symbol" w:eastAsia="Times New Roman" w:hAnsi="Symbol" w:cs="Symbol" w:hint="default"/>
      <w:color w:val="000000"/>
      <w:sz w:val="28"/>
      <w:szCs w:val="28"/>
      <w:highlight w:val="yellow"/>
      <w:lang w:eastAsia="ar-SA"/>
    </w:rPr>
  </w:style>
  <w:style w:type="character" w:customStyle="1" w:styleId="WW8Num33z0">
    <w:name w:val="WW8Num33z0"/>
    <w:rsid w:val="00D20355"/>
    <w:rPr>
      <w:rFonts w:ascii="Times New Roman" w:hAnsi="Times New Roman" w:cs="Times New Roman" w:hint="default"/>
      <w:sz w:val="28"/>
      <w:szCs w:val="28"/>
    </w:rPr>
  </w:style>
  <w:style w:type="character" w:customStyle="1" w:styleId="WW8Num34z0">
    <w:name w:val="WW8Num34z0"/>
    <w:rsid w:val="00D20355"/>
    <w:rPr>
      <w:rFonts w:ascii="Times New Roman" w:hAnsi="Times New Roman" w:cs="Times New Roman" w:hint="default"/>
      <w:sz w:val="24"/>
      <w:szCs w:val="24"/>
      <w:highlight w:val="yellow"/>
      <w:lang w:eastAsia="ru-RU"/>
    </w:rPr>
  </w:style>
  <w:style w:type="character" w:customStyle="1" w:styleId="WW8Num35z0">
    <w:name w:val="WW8Num35z0"/>
    <w:rsid w:val="00D20355"/>
    <w:rPr>
      <w:rFonts w:ascii="Symbol" w:hAnsi="Symbol" w:cs="Symbol" w:hint="default"/>
      <w:sz w:val="28"/>
      <w:szCs w:val="28"/>
    </w:rPr>
  </w:style>
  <w:style w:type="character" w:customStyle="1" w:styleId="WW8Num35z1">
    <w:name w:val="WW8Num35z1"/>
    <w:rsid w:val="00D20355"/>
    <w:rPr>
      <w:rFonts w:ascii="Times New Roman" w:hAnsi="Times New Roman" w:cs="Times New Roman" w:hint="default"/>
    </w:rPr>
  </w:style>
  <w:style w:type="character" w:customStyle="1" w:styleId="WW8Num35z2">
    <w:name w:val="WW8Num35z2"/>
    <w:rsid w:val="00D20355"/>
    <w:rPr>
      <w:rFonts w:hint="default"/>
    </w:rPr>
  </w:style>
  <w:style w:type="character" w:customStyle="1" w:styleId="WW8Num35z4">
    <w:name w:val="WW8Num35z4"/>
    <w:rsid w:val="00D20355"/>
    <w:rPr>
      <w:rFonts w:ascii="Courier New" w:hAnsi="Courier New" w:cs="Courier New" w:hint="default"/>
    </w:rPr>
  </w:style>
  <w:style w:type="character" w:customStyle="1" w:styleId="WW8Num35z5">
    <w:name w:val="WW8Num35z5"/>
    <w:rsid w:val="00D20355"/>
    <w:rPr>
      <w:rFonts w:ascii="Wingdings" w:hAnsi="Wingdings" w:cs="Wingdings" w:hint="default"/>
    </w:rPr>
  </w:style>
  <w:style w:type="character" w:customStyle="1" w:styleId="WW8Num36z0">
    <w:name w:val="WW8Num36z0"/>
    <w:rsid w:val="00D20355"/>
    <w:rPr>
      <w:rFonts w:ascii="Times New Roman" w:hAnsi="Times New Roman" w:cs="Times New Roman" w:hint="default"/>
      <w:b/>
      <w:sz w:val="28"/>
    </w:rPr>
  </w:style>
  <w:style w:type="character" w:customStyle="1" w:styleId="WW8Num37z0">
    <w:name w:val="WW8Num37z0"/>
    <w:rsid w:val="00D20355"/>
    <w:rPr>
      <w:rFonts w:ascii="Times New Roman" w:hAnsi="Times New Roman" w:cs="Times New Roman" w:hint="default"/>
    </w:rPr>
  </w:style>
  <w:style w:type="character" w:customStyle="1" w:styleId="WW8Num38z0">
    <w:name w:val="WW8Num38z0"/>
    <w:rsid w:val="00D20355"/>
    <w:rPr>
      <w:rFonts w:ascii="Times New Roman" w:hAnsi="Times New Roman" w:cs="Times New Roman" w:hint="default"/>
      <w:b w:val="0"/>
      <w:color w:val="auto"/>
      <w:sz w:val="28"/>
      <w:szCs w:val="28"/>
      <w:highlight w:val="yellow"/>
    </w:rPr>
  </w:style>
  <w:style w:type="character" w:customStyle="1" w:styleId="WW8Num39z0">
    <w:name w:val="WW8Num39z0"/>
    <w:rsid w:val="00D20355"/>
    <w:rPr>
      <w:rFonts w:ascii="Times New Roman" w:hAnsi="Times New Roman" w:cs="Times New Roman" w:hint="default"/>
      <w:sz w:val="24"/>
      <w:szCs w:val="24"/>
      <w:highlight w:val="yellow"/>
      <w:lang w:eastAsia="ru-RU"/>
    </w:rPr>
  </w:style>
  <w:style w:type="character" w:customStyle="1" w:styleId="WW8Num40z0">
    <w:name w:val="WW8Num40z0"/>
    <w:rsid w:val="00D20355"/>
    <w:rPr>
      <w:rFonts w:ascii="Wingdings" w:hAnsi="Wingdings" w:cs="Wingdings" w:hint="default"/>
      <w:sz w:val="28"/>
      <w:szCs w:val="28"/>
      <w:highlight w:val="yellow"/>
    </w:rPr>
  </w:style>
  <w:style w:type="character" w:customStyle="1" w:styleId="WW8Num41z0">
    <w:name w:val="WW8Num41z0"/>
    <w:rsid w:val="00D20355"/>
    <w:rPr>
      <w:rFonts w:ascii="Times New Roman" w:eastAsia="Times New Roman" w:hAnsi="Times New Roman" w:cs="Times New Roman"/>
      <w:b w:val="0"/>
      <w:sz w:val="28"/>
      <w:szCs w:val="28"/>
      <w:highlight w:val="yellow"/>
    </w:rPr>
  </w:style>
  <w:style w:type="character" w:customStyle="1" w:styleId="WW8Num42z0">
    <w:name w:val="WW8Num42z0"/>
    <w:rsid w:val="00D20355"/>
    <w:rPr>
      <w:rFonts w:ascii="Times New Roman" w:hAnsi="Times New Roman" w:cs="Times New Roman" w:hint="default"/>
      <w:sz w:val="28"/>
      <w:szCs w:val="28"/>
      <w:highlight w:val="yellow"/>
    </w:rPr>
  </w:style>
  <w:style w:type="character" w:customStyle="1" w:styleId="WW8Num43z0">
    <w:name w:val="WW8Num43z0"/>
    <w:rsid w:val="00D20355"/>
    <w:rPr>
      <w:rFonts w:ascii="Symbol" w:hAnsi="Symbol" w:cs="Symbol" w:hint="default"/>
      <w:sz w:val="28"/>
      <w:szCs w:val="28"/>
    </w:rPr>
  </w:style>
  <w:style w:type="character" w:customStyle="1" w:styleId="WW8Num43z1">
    <w:name w:val="WW8Num43z1"/>
    <w:rsid w:val="00D20355"/>
    <w:rPr>
      <w:rFonts w:ascii="Courier New" w:hAnsi="Courier New" w:cs="Courier New" w:hint="default"/>
    </w:rPr>
  </w:style>
  <w:style w:type="character" w:customStyle="1" w:styleId="WW8Num43z2">
    <w:name w:val="WW8Num43z2"/>
    <w:rsid w:val="00D20355"/>
    <w:rPr>
      <w:rFonts w:ascii="Wingdings" w:hAnsi="Wingdings" w:cs="Wingdings" w:hint="default"/>
    </w:rPr>
  </w:style>
  <w:style w:type="character" w:customStyle="1" w:styleId="WW8Num44z0">
    <w:name w:val="WW8Num44z0"/>
    <w:rsid w:val="00D20355"/>
  </w:style>
  <w:style w:type="character" w:customStyle="1" w:styleId="WW8Num44z1">
    <w:name w:val="WW8Num44z1"/>
    <w:rsid w:val="00D20355"/>
  </w:style>
  <w:style w:type="character" w:customStyle="1" w:styleId="WW8Num44z2">
    <w:name w:val="WW8Num44z2"/>
    <w:rsid w:val="00D20355"/>
  </w:style>
  <w:style w:type="character" w:customStyle="1" w:styleId="WW8Num44z3">
    <w:name w:val="WW8Num44z3"/>
    <w:rsid w:val="00D20355"/>
  </w:style>
  <w:style w:type="character" w:customStyle="1" w:styleId="WW8Num44z4">
    <w:name w:val="WW8Num44z4"/>
    <w:rsid w:val="00D20355"/>
  </w:style>
  <w:style w:type="character" w:customStyle="1" w:styleId="WW8Num44z5">
    <w:name w:val="WW8Num44z5"/>
    <w:rsid w:val="00D20355"/>
  </w:style>
  <w:style w:type="character" w:customStyle="1" w:styleId="WW8Num44z6">
    <w:name w:val="WW8Num44z6"/>
    <w:rsid w:val="00D20355"/>
  </w:style>
  <w:style w:type="character" w:customStyle="1" w:styleId="WW8Num44z7">
    <w:name w:val="WW8Num44z7"/>
    <w:rsid w:val="00D20355"/>
  </w:style>
  <w:style w:type="character" w:customStyle="1" w:styleId="WW8Num44z8">
    <w:name w:val="WW8Num44z8"/>
    <w:rsid w:val="00D20355"/>
  </w:style>
  <w:style w:type="character" w:customStyle="1" w:styleId="WW8Num45z0">
    <w:name w:val="WW8Num45z0"/>
    <w:rsid w:val="00D20355"/>
    <w:rPr>
      <w:rFonts w:ascii="Times New Roman" w:hAnsi="Times New Roman" w:cs="Times New Roman" w:hint="default"/>
      <w:b/>
      <w:sz w:val="28"/>
    </w:rPr>
  </w:style>
  <w:style w:type="character" w:customStyle="1" w:styleId="WW8Num46z0">
    <w:name w:val="WW8Num46z0"/>
    <w:rsid w:val="00D20355"/>
    <w:rPr>
      <w:rFonts w:ascii="Symbol" w:hAnsi="Symbol" w:cs="Symbol" w:hint="default"/>
    </w:rPr>
  </w:style>
  <w:style w:type="character" w:customStyle="1" w:styleId="WW8Num46z1">
    <w:name w:val="WW8Num46z1"/>
    <w:rsid w:val="00D20355"/>
    <w:rPr>
      <w:rFonts w:ascii="Courier New" w:hAnsi="Courier New" w:cs="Courier New" w:hint="default"/>
    </w:rPr>
  </w:style>
  <w:style w:type="character" w:customStyle="1" w:styleId="WW8Num46z2">
    <w:name w:val="WW8Num46z2"/>
    <w:rsid w:val="00D20355"/>
    <w:rPr>
      <w:rFonts w:ascii="Wingdings" w:hAnsi="Wingdings" w:cs="Wingdings" w:hint="default"/>
    </w:rPr>
  </w:style>
  <w:style w:type="character" w:customStyle="1" w:styleId="WW8Num47z0">
    <w:name w:val="WW8Num47z0"/>
    <w:rsid w:val="00D20355"/>
    <w:rPr>
      <w:rFonts w:ascii="Symbol" w:eastAsia="Times New Roman" w:hAnsi="Symbol" w:cs="Symbol" w:hint="default"/>
      <w:color w:val="000000"/>
      <w:sz w:val="28"/>
      <w:szCs w:val="28"/>
      <w:highlight w:val="yellow"/>
      <w:lang w:eastAsia="ar-SA"/>
    </w:rPr>
  </w:style>
  <w:style w:type="character" w:customStyle="1" w:styleId="WW8Num47z1">
    <w:name w:val="WW8Num47z1"/>
    <w:rsid w:val="00D20355"/>
    <w:rPr>
      <w:rFonts w:ascii="Courier New" w:hAnsi="Courier New" w:cs="Courier New" w:hint="default"/>
    </w:rPr>
  </w:style>
  <w:style w:type="character" w:customStyle="1" w:styleId="WW8Num47z2">
    <w:name w:val="WW8Num47z2"/>
    <w:rsid w:val="00D20355"/>
    <w:rPr>
      <w:rFonts w:ascii="Wingdings" w:hAnsi="Wingdings" w:cs="Wingdings" w:hint="default"/>
    </w:rPr>
  </w:style>
  <w:style w:type="character" w:customStyle="1" w:styleId="5a">
    <w:name w:val="Основной шрифт абзаца5"/>
    <w:rsid w:val="00D20355"/>
  </w:style>
  <w:style w:type="character" w:customStyle="1" w:styleId="WW8Num41z1">
    <w:name w:val="WW8Num41z1"/>
    <w:rsid w:val="00D20355"/>
    <w:rPr>
      <w:rFonts w:ascii="Courier New" w:hAnsi="Courier New" w:cs="Courier New" w:hint="default"/>
    </w:rPr>
  </w:style>
  <w:style w:type="character" w:customStyle="1" w:styleId="WW8Num41z3">
    <w:name w:val="WW8Num41z3"/>
    <w:rsid w:val="00D20355"/>
    <w:rPr>
      <w:rFonts w:ascii="Symbol" w:hAnsi="Symbol" w:cs="Symbol" w:hint="default"/>
    </w:rPr>
  </w:style>
  <w:style w:type="character" w:customStyle="1" w:styleId="WW8Num42z1">
    <w:name w:val="WW8Num42z1"/>
    <w:rsid w:val="00D20355"/>
    <w:rPr>
      <w:rFonts w:ascii="Courier New" w:hAnsi="Courier New" w:cs="Courier New" w:hint="default"/>
    </w:rPr>
  </w:style>
  <w:style w:type="character" w:customStyle="1" w:styleId="WW8Num42z3">
    <w:name w:val="WW8Num42z3"/>
    <w:rsid w:val="00D20355"/>
    <w:rPr>
      <w:rFonts w:ascii="Symbol" w:hAnsi="Symbol" w:cs="Symbol" w:hint="default"/>
    </w:rPr>
  </w:style>
  <w:style w:type="character" w:customStyle="1" w:styleId="WW8Num43z3">
    <w:name w:val="WW8Num43z3"/>
    <w:rsid w:val="00D20355"/>
  </w:style>
  <w:style w:type="character" w:customStyle="1" w:styleId="WW8Num43z4">
    <w:name w:val="WW8Num43z4"/>
    <w:rsid w:val="00D20355"/>
  </w:style>
  <w:style w:type="character" w:customStyle="1" w:styleId="WW8Num43z5">
    <w:name w:val="WW8Num43z5"/>
    <w:rsid w:val="00D20355"/>
  </w:style>
  <w:style w:type="character" w:customStyle="1" w:styleId="WW8Num43z6">
    <w:name w:val="WW8Num43z6"/>
    <w:rsid w:val="00D20355"/>
  </w:style>
  <w:style w:type="character" w:customStyle="1" w:styleId="WW8Num43z7">
    <w:name w:val="WW8Num43z7"/>
    <w:rsid w:val="00D20355"/>
  </w:style>
  <w:style w:type="character" w:customStyle="1" w:styleId="WW8Num43z8">
    <w:name w:val="WW8Num43z8"/>
    <w:rsid w:val="00D20355"/>
  </w:style>
  <w:style w:type="character" w:customStyle="1" w:styleId="WW8Num45z1">
    <w:name w:val="WW8Num45z1"/>
    <w:rsid w:val="00D20355"/>
    <w:rPr>
      <w:rFonts w:ascii="Courier New" w:hAnsi="Courier New" w:cs="Courier New" w:hint="default"/>
    </w:rPr>
  </w:style>
  <w:style w:type="character" w:customStyle="1" w:styleId="WW8Num45z3">
    <w:name w:val="WW8Num45z3"/>
    <w:rsid w:val="00D20355"/>
    <w:rPr>
      <w:rFonts w:ascii="Symbol" w:hAnsi="Symbol" w:cs="Symbol" w:hint="default"/>
    </w:rPr>
  </w:style>
  <w:style w:type="character" w:customStyle="1" w:styleId="4f3">
    <w:name w:val="Основной шрифт абзаца4"/>
    <w:rsid w:val="00D20355"/>
  </w:style>
  <w:style w:type="character" w:customStyle="1" w:styleId="WW8Num5z1">
    <w:name w:val="WW8Num5z1"/>
    <w:rsid w:val="00D20355"/>
    <w:rPr>
      <w:rFonts w:ascii="Times New Roman" w:hAnsi="Times New Roman" w:cs="Times New Roman" w:hint="default"/>
      <w:color w:val="FF0000"/>
      <w:sz w:val="28"/>
      <w:szCs w:val="28"/>
    </w:rPr>
  </w:style>
  <w:style w:type="character" w:customStyle="1" w:styleId="WW8Num5z2">
    <w:name w:val="WW8Num5z2"/>
    <w:rsid w:val="00D20355"/>
    <w:rPr>
      <w:rFonts w:ascii="Wingdings" w:hAnsi="Wingdings" w:cs="Wingdings" w:hint="default"/>
    </w:rPr>
  </w:style>
  <w:style w:type="character" w:customStyle="1" w:styleId="WW8Num5z4">
    <w:name w:val="WW8Num5z4"/>
    <w:rsid w:val="00D20355"/>
    <w:rPr>
      <w:rFonts w:ascii="Courier New" w:hAnsi="Courier New" w:cs="Courier New" w:hint="default"/>
    </w:rPr>
  </w:style>
  <w:style w:type="character" w:customStyle="1" w:styleId="WW8Num10z1">
    <w:name w:val="WW8Num10z1"/>
    <w:rsid w:val="00D20355"/>
    <w:rPr>
      <w:rFonts w:ascii="Times New Roman" w:hAnsi="Times New Roman" w:cs="Times New Roman" w:hint="default"/>
      <w:color w:val="FF0000"/>
      <w:sz w:val="28"/>
      <w:szCs w:val="28"/>
    </w:rPr>
  </w:style>
  <w:style w:type="character" w:customStyle="1" w:styleId="WW8Num10z3">
    <w:name w:val="WW8Num10z3"/>
    <w:rsid w:val="00D20355"/>
    <w:rPr>
      <w:rFonts w:ascii="Symbol" w:hAnsi="Symbol" w:cs="Symbol" w:hint="default"/>
    </w:rPr>
  </w:style>
  <w:style w:type="character" w:customStyle="1" w:styleId="WW8Num10z4">
    <w:name w:val="WW8Num10z4"/>
    <w:rsid w:val="00D20355"/>
    <w:rPr>
      <w:rFonts w:ascii="Courier New" w:hAnsi="Courier New" w:cs="Courier New" w:hint="default"/>
    </w:rPr>
  </w:style>
  <w:style w:type="character" w:customStyle="1" w:styleId="WW8Num15z2">
    <w:name w:val="WW8Num15z2"/>
    <w:rsid w:val="00D20355"/>
  </w:style>
  <w:style w:type="character" w:customStyle="1" w:styleId="WW8Num15z3">
    <w:name w:val="WW8Num15z3"/>
    <w:rsid w:val="00D20355"/>
  </w:style>
  <w:style w:type="character" w:customStyle="1" w:styleId="WW8Num15z4">
    <w:name w:val="WW8Num15z4"/>
    <w:rsid w:val="00D20355"/>
  </w:style>
  <w:style w:type="character" w:customStyle="1" w:styleId="WW8Num15z5">
    <w:name w:val="WW8Num15z5"/>
    <w:rsid w:val="00D20355"/>
  </w:style>
  <w:style w:type="character" w:customStyle="1" w:styleId="WW8Num15z6">
    <w:name w:val="WW8Num15z6"/>
    <w:rsid w:val="00D20355"/>
  </w:style>
  <w:style w:type="character" w:customStyle="1" w:styleId="WW8Num15z7">
    <w:name w:val="WW8Num15z7"/>
    <w:rsid w:val="00D20355"/>
  </w:style>
  <w:style w:type="character" w:customStyle="1" w:styleId="WW8Num15z8">
    <w:name w:val="WW8Num15z8"/>
    <w:rsid w:val="00D20355"/>
  </w:style>
  <w:style w:type="character" w:customStyle="1" w:styleId="WW8Num20z1">
    <w:name w:val="WW8Num20z1"/>
    <w:rsid w:val="00D20355"/>
    <w:rPr>
      <w:rFonts w:ascii="Courier New" w:hAnsi="Courier New" w:cs="Courier New" w:hint="default"/>
    </w:rPr>
  </w:style>
  <w:style w:type="character" w:customStyle="1" w:styleId="WW8Num20z2">
    <w:name w:val="WW8Num20z2"/>
    <w:rsid w:val="00D20355"/>
    <w:rPr>
      <w:rFonts w:ascii="Wingdings" w:hAnsi="Wingdings" w:cs="Wingdings" w:hint="default"/>
    </w:rPr>
  </w:style>
  <w:style w:type="character" w:customStyle="1" w:styleId="WW8Num20z3">
    <w:name w:val="WW8Num20z3"/>
    <w:rsid w:val="00D20355"/>
    <w:rPr>
      <w:rFonts w:ascii="Symbol" w:hAnsi="Symbol" w:cs="Symbol" w:hint="default"/>
    </w:rPr>
  </w:style>
  <w:style w:type="character" w:customStyle="1" w:styleId="WW8Num22z1">
    <w:name w:val="WW8Num22z1"/>
    <w:rsid w:val="00D20355"/>
    <w:rPr>
      <w:rFonts w:ascii="Times New Roman" w:hAnsi="Times New Roman" w:cs="Times New Roman" w:hint="default"/>
      <w:sz w:val="28"/>
      <w:szCs w:val="28"/>
    </w:rPr>
  </w:style>
  <w:style w:type="character" w:customStyle="1" w:styleId="WW8Num22z2">
    <w:name w:val="WW8Num22z2"/>
    <w:rsid w:val="00D20355"/>
    <w:rPr>
      <w:rFonts w:ascii="Wingdings" w:hAnsi="Wingdings" w:cs="Wingdings" w:hint="default"/>
    </w:rPr>
  </w:style>
  <w:style w:type="character" w:customStyle="1" w:styleId="WW8Num22z4">
    <w:name w:val="WW8Num22z4"/>
    <w:rsid w:val="00D20355"/>
    <w:rPr>
      <w:rFonts w:ascii="Courier New" w:hAnsi="Courier New" w:cs="Courier New" w:hint="default"/>
    </w:rPr>
  </w:style>
  <w:style w:type="character" w:customStyle="1" w:styleId="WW8Num23z1">
    <w:name w:val="WW8Num23z1"/>
    <w:rsid w:val="00D20355"/>
    <w:rPr>
      <w:rFonts w:ascii="Courier New" w:hAnsi="Courier New" w:cs="Courier New" w:hint="default"/>
    </w:rPr>
  </w:style>
  <w:style w:type="character" w:customStyle="1" w:styleId="WW8Num23z2">
    <w:name w:val="WW8Num23z2"/>
    <w:rsid w:val="00D20355"/>
    <w:rPr>
      <w:rFonts w:ascii="Wingdings" w:hAnsi="Wingdings" w:cs="Wingdings" w:hint="default"/>
    </w:rPr>
  </w:style>
  <w:style w:type="character" w:customStyle="1" w:styleId="WW8Num24z3">
    <w:name w:val="WW8Num24z3"/>
    <w:rsid w:val="00D20355"/>
  </w:style>
  <w:style w:type="character" w:customStyle="1" w:styleId="WW8Num24z5">
    <w:name w:val="WW8Num24z5"/>
    <w:rsid w:val="00D20355"/>
  </w:style>
  <w:style w:type="character" w:customStyle="1" w:styleId="WW8Num24z6">
    <w:name w:val="WW8Num24z6"/>
    <w:rsid w:val="00D20355"/>
  </w:style>
  <w:style w:type="character" w:customStyle="1" w:styleId="WW8Num24z7">
    <w:name w:val="WW8Num24z7"/>
    <w:rsid w:val="00D20355"/>
  </w:style>
  <w:style w:type="character" w:customStyle="1" w:styleId="WW8Num24z8">
    <w:name w:val="WW8Num24z8"/>
    <w:rsid w:val="00D20355"/>
  </w:style>
  <w:style w:type="character" w:customStyle="1" w:styleId="WW8Num25z1">
    <w:name w:val="WW8Num25z1"/>
    <w:rsid w:val="00D20355"/>
    <w:rPr>
      <w:rFonts w:ascii="Times New Roman" w:hAnsi="Times New Roman" w:cs="Times New Roman" w:hint="default"/>
      <w:b/>
      <w:sz w:val="28"/>
    </w:rPr>
  </w:style>
  <w:style w:type="character" w:customStyle="1" w:styleId="WW8Num26z1">
    <w:name w:val="WW8Num26z1"/>
    <w:rsid w:val="00D20355"/>
    <w:rPr>
      <w:rFonts w:ascii="Courier New" w:hAnsi="Courier New" w:cs="Courier New" w:hint="default"/>
    </w:rPr>
  </w:style>
  <w:style w:type="character" w:customStyle="1" w:styleId="WW8Num26z2">
    <w:name w:val="WW8Num26z2"/>
    <w:rsid w:val="00D20355"/>
    <w:rPr>
      <w:rFonts w:ascii="Wingdings" w:hAnsi="Wingdings" w:cs="Wingdings" w:hint="default"/>
    </w:rPr>
  </w:style>
  <w:style w:type="character" w:customStyle="1" w:styleId="WW8Num26z3">
    <w:name w:val="WW8Num26z3"/>
    <w:rsid w:val="00D20355"/>
    <w:rPr>
      <w:rFonts w:ascii="Symbol" w:hAnsi="Symbol" w:cs="Symbol" w:hint="default"/>
    </w:rPr>
  </w:style>
  <w:style w:type="character" w:customStyle="1" w:styleId="WW8Num28z1">
    <w:name w:val="WW8Num28z1"/>
    <w:rsid w:val="00D20355"/>
    <w:rPr>
      <w:rFonts w:ascii="Courier New" w:hAnsi="Courier New" w:cs="Courier New" w:hint="default"/>
    </w:rPr>
  </w:style>
  <w:style w:type="character" w:customStyle="1" w:styleId="WW8Num28z2">
    <w:name w:val="WW8Num28z2"/>
    <w:rsid w:val="00D20355"/>
    <w:rPr>
      <w:rFonts w:ascii="Wingdings" w:hAnsi="Wingdings" w:cs="Wingdings" w:hint="default"/>
    </w:rPr>
  </w:style>
  <w:style w:type="character" w:customStyle="1" w:styleId="WW8Num28z3">
    <w:name w:val="WW8Num28z3"/>
    <w:rsid w:val="00D20355"/>
    <w:rPr>
      <w:rFonts w:ascii="Symbol" w:hAnsi="Symbol" w:cs="Symbol" w:hint="default"/>
    </w:rPr>
  </w:style>
  <w:style w:type="character" w:customStyle="1" w:styleId="WW8Num29z1">
    <w:name w:val="WW8Num29z1"/>
    <w:rsid w:val="00D20355"/>
    <w:rPr>
      <w:rFonts w:ascii="Courier New" w:hAnsi="Courier New" w:cs="Courier New" w:hint="default"/>
    </w:rPr>
  </w:style>
  <w:style w:type="character" w:customStyle="1" w:styleId="WW8Num29z2">
    <w:name w:val="WW8Num29z2"/>
    <w:rsid w:val="00D20355"/>
    <w:rPr>
      <w:rFonts w:ascii="Wingdings" w:hAnsi="Wingdings" w:cs="Wingdings" w:hint="default"/>
    </w:rPr>
  </w:style>
  <w:style w:type="character" w:customStyle="1" w:styleId="WW8Num30z1">
    <w:name w:val="WW8Num30z1"/>
    <w:rsid w:val="00D20355"/>
    <w:rPr>
      <w:rFonts w:ascii="Times New Roman" w:hAnsi="Times New Roman" w:cs="Times New Roman" w:hint="default"/>
      <w:sz w:val="28"/>
      <w:szCs w:val="28"/>
    </w:rPr>
  </w:style>
  <w:style w:type="character" w:customStyle="1" w:styleId="WW8Num30z2">
    <w:name w:val="WW8Num30z2"/>
    <w:rsid w:val="00D20355"/>
    <w:rPr>
      <w:rFonts w:ascii="Wingdings" w:hAnsi="Wingdings" w:cs="Wingdings" w:hint="default"/>
    </w:rPr>
  </w:style>
  <w:style w:type="character" w:customStyle="1" w:styleId="WW8Num30z4">
    <w:name w:val="WW8Num30z4"/>
    <w:rsid w:val="00D20355"/>
    <w:rPr>
      <w:rFonts w:ascii="Courier New" w:hAnsi="Courier New" w:cs="Courier New" w:hint="default"/>
    </w:rPr>
  </w:style>
  <w:style w:type="character" w:customStyle="1" w:styleId="WW8Num31z1">
    <w:name w:val="WW8Num31z1"/>
    <w:rsid w:val="00D20355"/>
    <w:rPr>
      <w:rFonts w:ascii="Courier New" w:hAnsi="Courier New" w:cs="Courier New" w:hint="default"/>
    </w:rPr>
  </w:style>
  <w:style w:type="character" w:customStyle="1" w:styleId="WW8Num31z2">
    <w:name w:val="WW8Num31z2"/>
    <w:rsid w:val="00D20355"/>
    <w:rPr>
      <w:rFonts w:ascii="Wingdings" w:hAnsi="Wingdings" w:cs="Wingdings" w:hint="default"/>
    </w:rPr>
  </w:style>
  <w:style w:type="character" w:customStyle="1" w:styleId="WW8Num31z3">
    <w:name w:val="WW8Num31z3"/>
    <w:rsid w:val="00D20355"/>
    <w:rPr>
      <w:rFonts w:ascii="Symbol" w:hAnsi="Symbol" w:cs="Symbol" w:hint="default"/>
    </w:rPr>
  </w:style>
  <w:style w:type="character" w:customStyle="1" w:styleId="WW8Num32z1">
    <w:name w:val="WW8Num32z1"/>
    <w:rsid w:val="00D20355"/>
    <w:rPr>
      <w:rFonts w:ascii="Courier New" w:hAnsi="Courier New" w:cs="Courier New" w:hint="default"/>
    </w:rPr>
  </w:style>
  <w:style w:type="character" w:customStyle="1" w:styleId="WW8Num32z2">
    <w:name w:val="WW8Num32z2"/>
    <w:rsid w:val="00D20355"/>
    <w:rPr>
      <w:rFonts w:ascii="Wingdings" w:hAnsi="Wingdings" w:cs="Wingdings" w:hint="default"/>
    </w:rPr>
  </w:style>
  <w:style w:type="character" w:customStyle="1" w:styleId="WW8Num33z1">
    <w:name w:val="WW8Num33z1"/>
    <w:rsid w:val="00D20355"/>
    <w:rPr>
      <w:rFonts w:ascii="Courier New" w:hAnsi="Courier New" w:cs="Courier New" w:hint="default"/>
    </w:rPr>
  </w:style>
  <w:style w:type="character" w:customStyle="1" w:styleId="WW8Num33z2">
    <w:name w:val="WW8Num33z2"/>
    <w:rsid w:val="00D20355"/>
    <w:rPr>
      <w:rFonts w:ascii="Wingdings" w:hAnsi="Wingdings" w:cs="Wingdings" w:hint="default"/>
    </w:rPr>
  </w:style>
  <w:style w:type="character" w:customStyle="1" w:styleId="WW8Num34z1">
    <w:name w:val="WW8Num34z1"/>
    <w:rsid w:val="00D20355"/>
    <w:rPr>
      <w:rFonts w:ascii="Courier New" w:hAnsi="Courier New" w:cs="Courier New" w:hint="default"/>
    </w:rPr>
  </w:style>
  <w:style w:type="character" w:customStyle="1" w:styleId="WW8Num34z2">
    <w:name w:val="WW8Num34z2"/>
    <w:rsid w:val="00D20355"/>
    <w:rPr>
      <w:rFonts w:ascii="Wingdings" w:hAnsi="Wingdings" w:cs="Wingdings" w:hint="default"/>
    </w:rPr>
  </w:style>
  <w:style w:type="character" w:customStyle="1" w:styleId="WW8Num34z3">
    <w:name w:val="WW8Num34z3"/>
    <w:rsid w:val="00D20355"/>
    <w:rPr>
      <w:rFonts w:ascii="Symbol" w:hAnsi="Symbol" w:cs="Symbol" w:hint="default"/>
    </w:rPr>
  </w:style>
  <w:style w:type="character" w:customStyle="1" w:styleId="WW8Num36z1">
    <w:name w:val="WW8Num36z1"/>
    <w:rsid w:val="00D20355"/>
  </w:style>
  <w:style w:type="character" w:customStyle="1" w:styleId="WW8Num36z2">
    <w:name w:val="WW8Num36z2"/>
    <w:rsid w:val="00D20355"/>
  </w:style>
  <w:style w:type="character" w:customStyle="1" w:styleId="WW8Num36z3">
    <w:name w:val="WW8Num36z3"/>
    <w:rsid w:val="00D20355"/>
  </w:style>
  <w:style w:type="character" w:customStyle="1" w:styleId="WW8Num36z4">
    <w:name w:val="WW8Num36z4"/>
    <w:rsid w:val="00D20355"/>
  </w:style>
  <w:style w:type="character" w:customStyle="1" w:styleId="WW8Num36z5">
    <w:name w:val="WW8Num36z5"/>
    <w:rsid w:val="00D20355"/>
  </w:style>
  <w:style w:type="character" w:customStyle="1" w:styleId="WW8Num36z6">
    <w:name w:val="WW8Num36z6"/>
    <w:rsid w:val="00D20355"/>
  </w:style>
  <w:style w:type="character" w:customStyle="1" w:styleId="WW8Num36z7">
    <w:name w:val="WW8Num36z7"/>
    <w:rsid w:val="00D20355"/>
  </w:style>
  <w:style w:type="character" w:customStyle="1" w:styleId="WW8Num36z8">
    <w:name w:val="WW8Num36z8"/>
    <w:rsid w:val="00D20355"/>
  </w:style>
  <w:style w:type="character" w:customStyle="1" w:styleId="WW8Num37z1">
    <w:name w:val="WW8Num37z1"/>
    <w:rsid w:val="00D20355"/>
    <w:rPr>
      <w:rFonts w:ascii="Courier New" w:hAnsi="Courier New" w:cs="Courier New" w:hint="default"/>
    </w:rPr>
  </w:style>
  <w:style w:type="character" w:customStyle="1" w:styleId="WW8Num37z2">
    <w:name w:val="WW8Num37z2"/>
    <w:rsid w:val="00D20355"/>
    <w:rPr>
      <w:rFonts w:ascii="Wingdings" w:hAnsi="Wingdings" w:cs="Wingdings" w:hint="default"/>
    </w:rPr>
  </w:style>
  <w:style w:type="character" w:customStyle="1" w:styleId="WW8Num38z1">
    <w:name w:val="WW8Num38z1"/>
    <w:rsid w:val="00D20355"/>
    <w:rPr>
      <w:rFonts w:ascii="Courier New" w:hAnsi="Courier New" w:cs="Courier New" w:hint="default"/>
    </w:rPr>
  </w:style>
  <w:style w:type="character" w:customStyle="1" w:styleId="WW8Num38z2">
    <w:name w:val="WW8Num38z2"/>
    <w:rsid w:val="00D20355"/>
    <w:rPr>
      <w:rFonts w:ascii="Wingdings" w:hAnsi="Wingdings" w:cs="Wingdings" w:hint="default"/>
    </w:rPr>
  </w:style>
  <w:style w:type="character" w:customStyle="1" w:styleId="WW8Num39z1">
    <w:name w:val="WW8Num39z1"/>
    <w:rsid w:val="00D20355"/>
    <w:rPr>
      <w:rFonts w:hint="default"/>
    </w:rPr>
  </w:style>
  <w:style w:type="character" w:customStyle="1" w:styleId="WW8Num39z2">
    <w:name w:val="WW8Num39z2"/>
    <w:rsid w:val="00D20355"/>
  </w:style>
  <w:style w:type="character" w:customStyle="1" w:styleId="WW8Num39z3">
    <w:name w:val="WW8Num39z3"/>
    <w:rsid w:val="00D20355"/>
  </w:style>
  <w:style w:type="character" w:customStyle="1" w:styleId="WW8Num39z4">
    <w:name w:val="WW8Num39z4"/>
    <w:rsid w:val="00D20355"/>
  </w:style>
  <w:style w:type="character" w:customStyle="1" w:styleId="WW8Num39z5">
    <w:name w:val="WW8Num39z5"/>
    <w:rsid w:val="00D20355"/>
  </w:style>
  <w:style w:type="character" w:customStyle="1" w:styleId="WW8Num39z6">
    <w:name w:val="WW8Num39z6"/>
    <w:rsid w:val="00D20355"/>
  </w:style>
  <w:style w:type="character" w:customStyle="1" w:styleId="WW8Num39z7">
    <w:name w:val="WW8Num39z7"/>
    <w:rsid w:val="00D20355"/>
  </w:style>
  <w:style w:type="character" w:customStyle="1" w:styleId="WW8Num39z8">
    <w:name w:val="WW8Num39z8"/>
    <w:rsid w:val="00D20355"/>
  </w:style>
  <w:style w:type="character" w:customStyle="1" w:styleId="WW8Num40z1">
    <w:name w:val="WW8Num40z1"/>
    <w:rsid w:val="00D20355"/>
    <w:rPr>
      <w:rFonts w:ascii="Courier New" w:hAnsi="Courier New" w:cs="Courier New" w:hint="default"/>
    </w:rPr>
  </w:style>
  <w:style w:type="character" w:customStyle="1" w:styleId="WW8Num40z2">
    <w:name w:val="WW8Num40z2"/>
    <w:rsid w:val="00D20355"/>
    <w:rPr>
      <w:rFonts w:ascii="Wingdings" w:hAnsi="Wingdings" w:cs="Wingdings" w:hint="default"/>
    </w:rPr>
  </w:style>
  <w:style w:type="character" w:customStyle="1" w:styleId="WW8Num40z3">
    <w:name w:val="WW8Num40z3"/>
    <w:rsid w:val="00D20355"/>
    <w:rPr>
      <w:rFonts w:ascii="Symbol" w:hAnsi="Symbol" w:cs="Symbol" w:hint="default"/>
    </w:rPr>
  </w:style>
  <w:style w:type="character" w:customStyle="1" w:styleId="WW8Num41z2">
    <w:name w:val="WW8Num41z2"/>
    <w:rsid w:val="00D20355"/>
    <w:rPr>
      <w:rFonts w:hint="default"/>
    </w:rPr>
  </w:style>
  <w:style w:type="character" w:customStyle="1" w:styleId="WW8Num41z4">
    <w:name w:val="WW8Num41z4"/>
    <w:rsid w:val="00D20355"/>
    <w:rPr>
      <w:rFonts w:ascii="Courier New" w:hAnsi="Courier New" w:cs="Courier New" w:hint="default"/>
    </w:rPr>
  </w:style>
  <w:style w:type="character" w:customStyle="1" w:styleId="WW8Num41z5">
    <w:name w:val="WW8Num41z5"/>
    <w:rsid w:val="00D20355"/>
    <w:rPr>
      <w:rFonts w:ascii="Wingdings" w:hAnsi="Wingdings" w:cs="Wingdings" w:hint="default"/>
    </w:rPr>
  </w:style>
  <w:style w:type="character" w:customStyle="1" w:styleId="WW8Num45z2">
    <w:name w:val="WW8Num45z2"/>
    <w:rsid w:val="00D20355"/>
    <w:rPr>
      <w:rFonts w:ascii="Wingdings" w:hAnsi="Wingdings" w:cs="Wingdings" w:hint="default"/>
    </w:rPr>
  </w:style>
  <w:style w:type="character" w:customStyle="1" w:styleId="3fc">
    <w:name w:val="Основной шрифт абзаца3"/>
    <w:rsid w:val="00D20355"/>
  </w:style>
  <w:style w:type="character" w:customStyle="1" w:styleId="WW8Num11z1">
    <w:name w:val="WW8Num11z1"/>
    <w:rsid w:val="00D20355"/>
  </w:style>
  <w:style w:type="character" w:customStyle="1" w:styleId="WW8Num11z2">
    <w:name w:val="WW8Num11z2"/>
    <w:rsid w:val="00D20355"/>
  </w:style>
  <w:style w:type="character" w:customStyle="1" w:styleId="WW8Num11z3">
    <w:name w:val="WW8Num11z3"/>
    <w:rsid w:val="00D20355"/>
  </w:style>
  <w:style w:type="character" w:customStyle="1" w:styleId="WW8Num11z4">
    <w:name w:val="WW8Num11z4"/>
    <w:rsid w:val="00D20355"/>
  </w:style>
  <w:style w:type="character" w:customStyle="1" w:styleId="WW8Num11z5">
    <w:name w:val="WW8Num11z5"/>
    <w:rsid w:val="00D20355"/>
  </w:style>
  <w:style w:type="character" w:customStyle="1" w:styleId="WW8Num11z6">
    <w:name w:val="WW8Num11z6"/>
    <w:rsid w:val="00D20355"/>
  </w:style>
  <w:style w:type="character" w:customStyle="1" w:styleId="WW8Num11z7">
    <w:name w:val="WW8Num11z7"/>
    <w:rsid w:val="00D20355"/>
  </w:style>
  <w:style w:type="character" w:customStyle="1" w:styleId="WW8Num11z8">
    <w:name w:val="WW8Num11z8"/>
    <w:rsid w:val="00D20355"/>
  </w:style>
  <w:style w:type="character" w:customStyle="1" w:styleId="WW8Num12z1">
    <w:name w:val="WW8Num12z1"/>
    <w:rsid w:val="00D20355"/>
  </w:style>
  <w:style w:type="character" w:customStyle="1" w:styleId="WW8Num12z2">
    <w:name w:val="WW8Num12z2"/>
    <w:rsid w:val="00D20355"/>
  </w:style>
  <w:style w:type="character" w:customStyle="1" w:styleId="WW8Num12z3">
    <w:name w:val="WW8Num12z3"/>
    <w:rsid w:val="00D20355"/>
  </w:style>
  <w:style w:type="character" w:customStyle="1" w:styleId="WW8Num12z4">
    <w:name w:val="WW8Num12z4"/>
    <w:rsid w:val="00D20355"/>
  </w:style>
  <w:style w:type="character" w:customStyle="1" w:styleId="WW8Num12z5">
    <w:name w:val="WW8Num12z5"/>
    <w:rsid w:val="00D20355"/>
  </w:style>
  <w:style w:type="character" w:customStyle="1" w:styleId="WW8Num12z6">
    <w:name w:val="WW8Num12z6"/>
    <w:rsid w:val="00D20355"/>
  </w:style>
  <w:style w:type="character" w:customStyle="1" w:styleId="WW8Num12z7">
    <w:name w:val="WW8Num12z7"/>
    <w:rsid w:val="00D20355"/>
  </w:style>
  <w:style w:type="character" w:customStyle="1" w:styleId="WW8Num12z8">
    <w:name w:val="WW8Num12z8"/>
    <w:rsid w:val="00D20355"/>
  </w:style>
  <w:style w:type="character" w:customStyle="1" w:styleId="WW8Num13z1">
    <w:name w:val="WW8Num13z1"/>
    <w:rsid w:val="00D20355"/>
    <w:rPr>
      <w:rFonts w:ascii="Courier New" w:hAnsi="Courier New" w:cs="Courier New" w:hint="default"/>
    </w:rPr>
  </w:style>
  <w:style w:type="character" w:customStyle="1" w:styleId="WW8Num13z2">
    <w:name w:val="WW8Num13z2"/>
    <w:rsid w:val="00D20355"/>
    <w:rPr>
      <w:rFonts w:ascii="Wingdings" w:hAnsi="Wingdings" w:cs="Wingdings" w:hint="default"/>
    </w:rPr>
  </w:style>
  <w:style w:type="character" w:customStyle="1" w:styleId="WW8Num13z3">
    <w:name w:val="WW8Num13z3"/>
    <w:rsid w:val="00D20355"/>
    <w:rPr>
      <w:rFonts w:ascii="Symbol" w:hAnsi="Symbol" w:cs="Symbol" w:hint="default"/>
    </w:rPr>
  </w:style>
  <w:style w:type="character" w:customStyle="1" w:styleId="WW8Num14z1">
    <w:name w:val="WW8Num14z1"/>
    <w:rsid w:val="00D20355"/>
    <w:rPr>
      <w:b/>
      <w:lang w:val="ru-RU"/>
    </w:rPr>
  </w:style>
  <w:style w:type="character" w:customStyle="1" w:styleId="WW8Num14z2">
    <w:name w:val="WW8Num14z2"/>
    <w:rsid w:val="00D20355"/>
    <w:rPr>
      <w:b/>
    </w:rPr>
  </w:style>
  <w:style w:type="character" w:customStyle="1" w:styleId="WW8Num15z1">
    <w:name w:val="WW8Num15z1"/>
    <w:rsid w:val="00D20355"/>
  </w:style>
  <w:style w:type="character" w:customStyle="1" w:styleId="WW8Num17z1">
    <w:name w:val="WW8Num17z1"/>
    <w:rsid w:val="00D20355"/>
  </w:style>
  <w:style w:type="character" w:customStyle="1" w:styleId="WW8Num17z2">
    <w:name w:val="WW8Num17z2"/>
    <w:rsid w:val="00D20355"/>
  </w:style>
  <w:style w:type="character" w:customStyle="1" w:styleId="WW8Num17z3">
    <w:name w:val="WW8Num17z3"/>
    <w:rsid w:val="00D20355"/>
  </w:style>
  <w:style w:type="character" w:customStyle="1" w:styleId="WW8Num17z4">
    <w:name w:val="WW8Num17z4"/>
    <w:rsid w:val="00D20355"/>
  </w:style>
  <w:style w:type="character" w:customStyle="1" w:styleId="WW8Num17z5">
    <w:name w:val="WW8Num17z5"/>
    <w:rsid w:val="00D20355"/>
  </w:style>
  <w:style w:type="character" w:customStyle="1" w:styleId="WW8Num17z6">
    <w:name w:val="WW8Num17z6"/>
    <w:rsid w:val="00D20355"/>
  </w:style>
  <w:style w:type="character" w:customStyle="1" w:styleId="WW8Num17z7">
    <w:name w:val="WW8Num17z7"/>
    <w:rsid w:val="00D20355"/>
  </w:style>
  <w:style w:type="character" w:customStyle="1" w:styleId="WW8Num17z8">
    <w:name w:val="WW8Num17z8"/>
    <w:rsid w:val="00D20355"/>
  </w:style>
  <w:style w:type="character" w:customStyle="1" w:styleId="WW8Num18z1">
    <w:name w:val="WW8Num18z1"/>
    <w:rsid w:val="00D20355"/>
    <w:rPr>
      <w:rFonts w:ascii="Times New Roman" w:eastAsia="Times New Roman" w:hAnsi="Times New Roman" w:cs="Times New Roman" w:hint="default"/>
      <w:color w:val="FF0000"/>
      <w:sz w:val="28"/>
      <w:szCs w:val="28"/>
    </w:rPr>
  </w:style>
  <w:style w:type="character" w:customStyle="1" w:styleId="WW8Num18z2">
    <w:name w:val="WW8Num18z2"/>
    <w:rsid w:val="00D20355"/>
    <w:rPr>
      <w:rFonts w:ascii="Wingdings" w:hAnsi="Wingdings" w:cs="Wingdings" w:hint="default"/>
    </w:rPr>
  </w:style>
  <w:style w:type="character" w:customStyle="1" w:styleId="WW8Num18z4">
    <w:name w:val="WW8Num18z4"/>
    <w:rsid w:val="00D20355"/>
    <w:rPr>
      <w:rFonts w:ascii="Courier New" w:hAnsi="Courier New" w:cs="Courier New" w:hint="default"/>
    </w:rPr>
  </w:style>
  <w:style w:type="character" w:customStyle="1" w:styleId="WW8Num19z1">
    <w:name w:val="WW8Num19z1"/>
    <w:rsid w:val="00D20355"/>
    <w:rPr>
      <w:rFonts w:ascii="Courier New" w:hAnsi="Courier New" w:cs="Courier New" w:hint="default"/>
    </w:rPr>
  </w:style>
  <w:style w:type="character" w:customStyle="1" w:styleId="WW8Num19z2">
    <w:name w:val="WW8Num19z2"/>
    <w:rsid w:val="00D20355"/>
    <w:rPr>
      <w:rFonts w:ascii="Wingdings" w:hAnsi="Wingdings" w:cs="Wingdings" w:hint="default"/>
    </w:rPr>
  </w:style>
  <w:style w:type="character" w:customStyle="1" w:styleId="WW8Num19z3">
    <w:name w:val="WW8Num19z3"/>
    <w:rsid w:val="00D20355"/>
    <w:rPr>
      <w:rFonts w:ascii="Symbol" w:hAnsi="Symbol" w:cs="Symbol" w:hint="default"/>
    </w:rPr>
  </w:style>
  <w:style w:type="character" w:customStyle="1" w:styleId="WW8Num21z1">
    <w:name w:val="WW8Num21z1"/>
    <w:rsid w:val="00D20355"/>
    <w:rPr>
      <w:rFonts w:ascii="Courier New" w:hAnsi="Courier New" w:cs="Courier New" w:hint="default"/>
    </w:rPr>
  </w:style>
  <w:style w:type="character" w:customStyle="1" w:styleId="WW8Num21z2">
    <w:name w:val="WW8Num21z2"/>
    <w:rsid w:val="00D20355"/>
    <w:rPr>
      <w:rFonts w:ascii="Wingdings" w:hAnsi="Wingdings" w:cs="Wingdings" w:hint="default"/>
    </w:rPr>
  </w:style>
  <w:style w:type="character" w:customStyle="1" w:styleId="WW8Num23z3">
    <w:name w:val="WW8Num23z3"/>
    <w:rsid w:val="00D20355"/>
  </w:style>
  <w:style w:type="character" w:customStyle="1" w:styleId="WW8Num23z4">
    <w:name w:val="WW8Num23z4"/>
    <w:rsid w:val="00D20355"/>
  </w:style>
  <w:style w:type="character" w:customStyle="1" w:styleId="WW8Num23z5">
    <w:name w:val="WW8Num23z5"/>
    <w:rsid w:val="00D20355"/>
  </w:style>
  <w:style w:type="character" w:customStyle="1" w:styleId="WW8Num23z6">
    <w:name w:val="WW8Num23z6"/>
    <w:rsid w:val="00D20355"/>
  </w:style>
  <w:style w:type="character" w:customStyle="1" w:styleId="WW8Num23z7">
    <w:name w:val="WW8Num23z7"/>
    <w:rsid w:val="00D20355"/>
  </w:style>
  <w:style w:type="character" w:customStyle="1" w:styleId="WW8Num23z8">
    <w:name w:val="WW8Num23z8"/>
    <w:rsid w:val="00D20355"/>
  </w:style>
  <w:style w:type="character" w:customStyle="1" w:styleId="WW8Num25z3">
    <w:name w:val="WW8Num25z3"/>
    <w:rsid w:val="00D20355"/>
    <w:rPr>
      <w:rFonts w:ascii="Symbol" w:hAnsi="Symbol" w:cs="Symbol" w:hint="default"/>
    </w:rPr>
  </w:style>
  <w:style w:type="character" w:customStyle="1" w:styleId="WW8Num25z4">
    <w:name w:val="WW8Num25z4"/>
    <w:rsid w:val="00D20355"/>
    <w:rPr>
      <w:rFonts w:ascii="Courier New" w:hAnsi="Courier New" w:cs="Courier New" w:hint="default"/>
    </w:rPr>
  </w:style>
  <w:style w:type="character" w:customStyle="1" w:styleId="WW8Num26z4">
    <w:name w:val="WW8Num26z4"/>
    <w:rsid w:val="00D20355"/>
  </w:style>
  <w:style w:type="character" w:customStyle="1" w:styleId="WW8Num26z5">
    <w:name w:val="WW8Num26z5"/>
    <w:rsid w:val="00D20355"/>
  </w:style>
  <w:style w:type="character" w:customStyle="1" w:styleId="WW8Num26z6">
    <w:name w:val="WW8Num26z6"/>
    <w:rsid w:val="00D20355"/>
  </w:style>
  <w:style w:type="character" w:customStyle="1" w:styleId="WW8Num26z7">
    <w:name w:val="WW8Num26z7"/>
    <w:rsid w:val="00D20355"/>
  </w:style>
  <w:style w:type="character" w:customStyle="1" w:styleId="WW8Num26z8">
    <w:name w:val="WW8Num26z8"/>
    <w:rsid w:val="00D20355"/>
  </w:style>
  <w:style w:type="character" w:customStyle="1" w:styleId="WW8Num29z3">
    <w:name w:val="WW8Num29z3"/>
    <w:rsid w:val="00D20355"/>
    <w:rPr>
      <w:rFonts w:ascii="Symbol" w:hAnsi="Symbol" w:cs="Symbol" w:hint="default"/>
    </w:rPr>
  </w:style>
  <w:style w:type="character" w:customStyle="1" w:styleId="WW8Num32z3">
    <w:name w:val="WW8Num32z3"/>
    <w:rsid w:val="00D20355"/>
  </w:style>
  <w:style w:type="character" w:customStyle="1" w:styleId="WW8Num32z4">
    <w:name w:val="WW8Num32z4"/>
    <w:rsid w:val="00D20355"/>
  </w:style>
  <w:style w:type="character" w:customStyle="1" w:styleId="WW8Num32z5">
    <w:name w:val="WW8Num32z5"/>
    <w:rsid w:val="00D20355"/>
  </w:style>
  <w:style w:type="character" w:customStyle="1" w:styleId="WW8Num32z6">
    <w:name w:val="WW8Num32z6"/>
    <w:rsid w:val="00D20355"/>
  </w:style>
  <w:style w:type="character" w:customStyle="1" w:styleId="WW8Num32z7">
    <w:name w:val="WW8Num32z7"/>
    <w:rsid w:val="00D20355"/>
  </w:style>
  <w:style w:type="character" w:customStyle="1" w:styleId="WW8Num32z8">
    <w:name w:val="WW8Num32z8"/>
    <w:rsid w:val="00D20355"/>
  </w:style>
  <w:style w:type="character" w:customStyle="1" w:styleId="WW8Num34z4">
    <w:name w:val="WW8Num34z4"/>
    <w:rsid w:val="00D20355"/>
  </w:style>
  <w:style w:type="character" w:customStyle="1" w:styleId="WW8Num34z5">
    <w:name w:val="WW8Num34z5"/>
    <w:rsid w:val="00D20355"/>
  </w:style>
  <w:style w:type="character" w:customStyle="1" w:styleId="WW8Num34z6">
    <w:name w:val="WW8Num34z6"/>
    <w:rsid w:val="00D20355"/>
  </w:style>
  <w:style w:type="character" w:customStyle="1" w:styleId="WW8Num34z7">
    <w:name w:val="WW8Num34z7"/>
    <w:rsid w:val="00D20355"/>
  </w:style>
  <w:style w:type="character" w:customStyle="1" w:styleId="WW8Num34z8">
    <w:name w:val="WW8Num34z8"/>
    <w:rsid w:val="00D20355"/>
  </w:style>
  <w:style w:type="character" w:customStyle="1" w:styleId="WW8Num35z3">
    <w:name w:val="WW8Num35z3"/>
    <w:rsid w:val="00D20355"/>
    <w:rPr>
      <w:rFonts w:ascii="Symbol" w:hAnsi="Symbol" w:cs="Symbol" w:hint="default"/>
    </w:rPr>
  </w:style>
  <w:style w:type="character" w:customStyle="1" w:styleId="WW8Num38z3">
    <w:name w:val="WW8Num38z3"/>
    <w:rsid w:val="00D20355"/>
  </w:style>
  <w:style w:type="character" w:customStyle="1" w:styleId="WW8Num38z4">
    <w:name w:val="WW8Num38z4"/>
    <w:rsid w:val="00D20355"/>
  </w:style>
  <w:style w:type="character" w:customStyle="1" w:styleId="WW8Num38z5">
    <w:name w:val="WW8Num38z5"/>
    <w:rsid w:val="00D20355"/>
  </w:style>
  <w:style w:type="character" w:customStyle="1" w:styleId="WW8Num38z6">
    <w:name w:val="WW8Num38z6"/>
    <w:rsid w:val="00D20355"/>
  </w:style>
  <w:style w:type="character" w:customStyle="1" w:styleId="WW8Num38z7">
    <w:name w:val="WW8Num38z7"/>
    <w:rsid w:val="00D20355"/>
  </w:style>
  <w:style w:type="character" w:customStyle="1" w:styleId="WW8Num38z8">
    <w:name w:val="WW8Num38z8"/>
    <w:rsid w:val="00D20355"/>
  </w:style>
  <w:style w:type="character" w:customStyle="1" w:styleId="WW8Num41z6">
    <w:name w:val="WW8Num41z6"/>
    <w:rsid w:val="00D20355"/>
  </w:style>
  <w:style w:type="character" w:customStyle="1" w:styleId="WW8Num41z7">
    <w:name w:val="WW8Num41z7"/>
    <w:rsid w:val="00D20355"/>
  </w:style>
  <w:style w:type="character" w:customStyle="1" w:styleId="WW8Num41z8">
    <w:name w:val="WW8Num41z8"/>
    <w:rsid w:val="00D20355"/>
  </w:style>
  <w:style w:type="character" w:customStyle="1" w:styleId="WW8Num42z2">
    <w:name w:val="WW8Num42z2"/>
    <w:rsid w:val="00D20355"/>
    <w:rPr>
      <w:rFonts w:hint="default"/>
      <w:b/>
    </w:rPr>
  </w:style>
  <w:style w:type="character" w:customStyle="1" w:styleId="21a">
    <w:name w:val="Знак Знак21"/>
    <w:rsid w:val="00D20355"/>
    <w:rPr>
      <w:rFonts w:ascii="Times New Roman" w:eastAsia="@Arial Unicode MS" w:hAnsi="Times New Roman" w:cs="Times New Roman"/>
      <w:b/>
      <w:bCs/>
      <w:sz w:val="28"/>
      <w:szCs w:val="28"/>
      <w:lang w:val="x-none"/>
    </w:rPr>
  </w:style>
  <w:style w:type="character" w:customStyle="1" w:styleId="85">
    <w:name w:val="Знак Знак8"/>
    <w:rsid w:val="00D20355"/>
    <w:rPr>
      <w:rFonts w:ascii="Times New Roman" w:eastAsia="@Arial Unicode MS" w:hAnsi="Times New Roman" w:cs="Times New Roman"/>
      <w:b/>
      <w:bCs/>
      <w:sz w:val="28"/>
      <w:szCs w:val="28"/>
    </w:rPr>
  </w:style>
  <w:style w:type="character" w:customStyle="1" w:styleId="67">
    <w:name w:val="Знак6 Знак"/>
    <w:rsid w:val="00D20355"/>
    <w:rPr>
      <w:rFonts w:ascii="Times New Roman" w:eastAsia="Times New Roman" w:hAnsi="Times New Roman" w:cs="Times New Roman"/>
    </w:rPr>
  </w:style>
  <w:style w:type="character" w:customStyle="1" w:styleId="77">
    <w:name w:val="Знак Знак7"/>
    <w:rsid w:val="00D20355"/>
    <w:rPr>
      <w:rFonts w:ascii="Times New Roman" w:eastAsia="Times New Roman" w:hAnsi="Times New Roman" w:cs="Times New Roman"/>
      <w:sz w:val="24"/>
      <w:szCs w:val="24"/>
    </w:rPr>
  </w:style>
  <w:style w:type="character" w:customStyle="1" w:styleId="s2">
    <w:name w:val="s2"/>
    <w:rsid w:val="00D20355"/>
  </w:style>
  <w:style w:type="character" w:customStyle="1" w:styleId="191">
    <w:name w:val="Знак Знак19"/>
    <w:rsid w:val="00D20355"/>
    <w:rPr>
      <w:rFonts w:ascii="Times New Roman" w:eastAsia="Times New Roman" w:hAnsi="Times New Roman" w:cs="Times New Roman"/>
      <w:b/>
      <w:bCs/>
      <w:i/>
      <w:iCs/>
      <w:sz w:val="26"/>
      <w:szCs w:val="26"/>
      <w:lang w:val="x-none"/>
    </w:rPr>
  </w:style>
  <w:style w:type="character" w:customStyle="1" w:styleId="blue">
    <w:name w:val="blue"/>
    <w:rsid w:val="00D20355"/>
  </w:style>
  <w:style w:type="character" w:customStyle="1" w:styleId="afffffff5">
    <w:name w:val="Символ концевой сноски"/>
    <w:rsid w:val="00D20355"/>
    <w:rPr>
      <w:vertAlign w:val="superscript"/>
    </w:rPr>
  </w:style>
  <w:style w:type="character" w:customStyle="1" w:styleId="WW-">
    <w:name w:val="WW-Символ концевой сноски"/>
    <w:rsid w:val="00D20355"/>
  </w:style>
  <w:style w:type="character" w:customStyle="1" w:styleId="1ff8">
    <w:name w:val="Знак концевой сноски1"/>
    <w:rsid w:val="00D20355"/>
    <w:rPr>
      <w:vertAlign w:val="superscript"/>
    </w:rPr>
  </w:style>
  <w:style w:type="character" w:customStyle="1" w:styleId="2ff0">
    <w:name w:val="Знак концевой сноски2"/>
    <w:rsid w:val="00D20355"/>
    <w:rPr>
      <w:vertAlign w:val="superscript"/>
    </w:rPr>
  </w:style>
  <w:style w:type="character" w:customStyle="1" w:styleId="afffffff6">
    <w:name w:val="Маркеры списка"/>
    <w:rsid w:val="00D20355"/>
    <w:rPr>
      <w:rFonts w:ascii="OpenSymbol" w:eastAsia="OpenSymbol" w:hAnsi="OpenSymbol" w:cs="OpenSymbol"/>
    </w:rPr>
  </w:style>
  <w:style w:type="character" w:customStyle="1" w:styleId="3fd">
    <w:name w:val="Знак концевой сноски3"/>
    <w:rsid w:val="00D20355"/>
    <w:rPr>
      <w:vertAlign w:val="superscript"/>
    </w:rPr>
  </w:style>
  <w:style w:type="character" w:customStyle="1" w:styleId="afffffff7">
    <w:name w:val="Символ нумерации"/>
    <w:rsid w:val="00D20355"/>
    <w:rPr>
      <w:rFonts w:ascii="Times New Roman" w:hAnsi="Times New Roman"/>
      <w:sz w:val="28"/>
      <w:szCs w:val="28"/>
    </w:rPr>
  </w:style>
  <w:style w:type="paragraph" w:customStyle="1" w:styleId="5b">
    <w:name w:val="Указатель5"/>
    <w:basedOn w:val="a1"/>
    <w:rsid w:val="00D20355"/>
    <w:pPr>
      <w:suppressLineNumbers/>
      <w:suppressAutoHyphens/>
      <w:spacing w:line="252" w:lineRule="auto"/>
    </w:pPr>
    <w:rPr>
      <w:rFonts w:eastAsia="Times New Roman" w:cs="Arial Unicode MS"/>
      <w:sz w:val="20"/>
      <w:szCs w:val="20"/>
    </w:rPr>
  </w:style>
  <w:style w:type="paragraph" w:customStyle="1" w:styleId="4f4">
    <w:name w:val="Название объекта4"/>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4f5">
    <w:name w:val="Указатель4"/>
    <w:basedOn w:val="a1"/>
    <w:rsid w:val="00D20355"/>
    <w:pPr>
      <w:suppressLineNumbers/>
      <w:suppressAutoHyphens/>
      <w:spacing w:line="252" w:lineRule="auto"/>
    </w:pPr>
    <w:rPr>
      <w:rFonts w:eastAsia="Times New Roman" w:cs="Arial Unicode MS"/>
      <w:sz w:val="20"/>
      <w:szCs w:val="20"/>
    </w:rPr>
  </w:style>
  <w:style w:type="paragraph" w:customStyle="1" w:styleId="3fe">
    <w:name w:val="Название объекта3"/>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3ff">
    <w:name w:val="Указатель3"/>
    <w:basedOn w:val="a1"/>
    <w:rsid w:val="00D20355"/>
    <w:pPr>
      <w:suppressLineNumbers/>
      <w:suppressAutoHyphens/>
      <w:spacing w:line="252" w:lineRule="auto"/>
    </w:pPr>
    <w:rPr>
      <w:rFonts w:eastAsia="Times New Roman" w:cs="Arial Unicode MS"/>
      <w:sz w:val="20"/>
      <w:szCs w:val="20"/>
    </w:rPr>
  </w:style>
  <w:style w:type="paragraph" w:customStyle="1" w:styleId="2ff1">
    <w:name w:val="Название объекта2"/>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2ff2">
    <w:name w:val="Указатель2"/>
    <w:basedOn w:val="a1"/>
    <w:rsid w:val="00D20355"/>
    <w:pPr>
      <w:suppressLineNumbers/>
      <w:suppressAutoHyphens/>
      <w:spacing w:line="252" w:lineRule="auto"/>
    </w:pPr>
    <w:rPr>
      <w:rFonts w:eastAsia="Times New Roman" w:cs="Arial Unicode MS"/>
      <w:sz w:val="20"/>
      <w:szCs w:val="20"/>
    </w:rPr>
  </w:style>
  <w:style w:type="paragraph" w:customStyle="1" w:styleId="1ff9">
    <w:name w:val="Название объекта1"/>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afffffff8">
    <w:name w:val="Верхний и нижний колонтитулы"/>
    <w:basedOn w:val="a1"/>
    <w:rsid w:val="00D20355"/>
    <w:pPr>
      <w:suppressLineNumbers/>
      <w:tabs>
        <w:tab w:val="center" w:pos="4819"/>
        <w:tab w:val="right" w:pos="9638"/>
      </w:tabs>
      <w:suppressAutoHyphens/>
      <w:spacing w:line="252" w:lineRule="auto"/>
    </w:pPr>
    <w:rPr>
      <w:rFonts w:eastAsia="Times New Roman" w:cs="Times New Roman"/>
      <w:sz w:val="20"/>
      <w:szCs w:val="20"/>
    </w:rPr>
  </w:style>
  <w:style w:type="paragraph" w:customStyle="1" w:styleId="21b">
    <w:name w:val="Основной текст с отступом 21"/>
    <w:basedOn w:val="a1"/>
    <w:rsid w:val="00D20355"/>
    <w:pPr>
      <w:widowControl w:val="0"/>
      <w:suppressAutoHyphens/>
      <w:autoSpaceDE w:val="0"/>
      <w:spacing w:after="120" w:line="480" w:lineRule="auto"/>
      <w:ind w:left="283"/>
    </w:pPr>
    <w:rPr>
      <w:rFonts w:ascii="Arial" w:eastAsia="Arial" w:hAnsi="Arial" w:cs="Arial"/>
      <w:sz w:val="20"/>
      <w:szCs w:val="20"/>
      <w:lang w:val="x-none" w:bidi="ru-RU"/>
    </w:rPr>
  </w:style>
  <w:style w:type="paragraph" w:customStyle="1" w:styleId="afffffff9">
    <w:name w:val="Без пробела"/>
    <w:basedOn w:val="a1"/>
    <w:rsid w:val="00D20355"/>
    <w:pPr>
      <w:suppressAutoHyphens/>
      <w:spacing w:line="360" w:lineRule="auto"/>
    </w:pPr>
    <w:rPr>
      <w:rFonts w:eastAsia="Times New Roman" w:cs="Times New Roman"/>
      <w:szCs w:val="28"/>
    </w:rPr>
  </w:style>
  <w:style w:type="paragraph" w:customStyle="1" w:styleId="afffffffa">
    <w:name w:val="Содержимое врезки"/>
    <w:basedOn w:val="a1"/>
    <w:rsid w:val="00D20355"/>
    <w:pPr>
      <w:suppressAutoHyphens/>
      <w:spacing w:line="252" w:lineRule="auto"/>
    </w:pPr>
    <w:rPr>
      <w:rFonts w:eastAsia="Times New Roman" w:cs="Times New Roman"/>
      <w:sz w:val="20"/>
      <w:szCs w:val="20"/>
    </w:rPr>
  </w:style>
  <w:style w:type="character" w:customStyle="1" w:styleId="3ff0">
    <w:name w:val="Знак примечания3"/>
    <w:rsid w:val="00D20355"/>
    <w:rPr>
      <w:sz w:val="16"/>
      <w:szCs w:val="16"/>
    </w:rPr>
  </w:style>
  <w:style w:type="paragraph" w:customStyle="1" w:styleId="headertext">
    <w:name w:val="headertext"/>
    <w:basedOn w:val="a1"/>
    <w:rsid w:val="00D20355"/>
    <w:pPr>
      <w:spacing w:before="280" w:after="280" w:line="240" w:lineRule="auto"/>
    </w:pPr>
    <w:rPr>
      <w:rFonts w:eastAsia="Times New Roman" w:cs="Times New Roman"/>
      <w:sz w:val="24"/>
      <w:szCs w:val="24"/>
      <w:lang w:eastAsia="ar-SA"/>
    </w:rPr>
  </w:style>
  <w:style w:type="table" w:customStyle="1" w:styleId="232">
    <w:name w:val="Сетка таблицы23"/>
    <w:basedOn w:val="a3"/>
    <w:next w:val="af3"/>
    <w:uiPriority w:val="59"/>
    <w:rsid w:val="00D203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4"/>
    <w:uiPriority w:val="99"/>
    <w:semiHidden/>
    <w:unhideWhenUsed/>
    <w:rsid w:val="00D20355"/>
  </w:style>
  <w:style w:type="table" w:customStyle="1" w:styleId="TableNormal61">
    <w:name w:val="Table Normal6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1">
    <w:name w:val="Сетка таблицы17"/>
    <w:basedOn w:val="a3"/>
    <w:next w:val="af3"/>
    <w:uiPriority w:val="39"/>
    <w:rsid w:val="00D20355"/>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next w:val="af3"/>
    <w:uiPriority w:val="59"/>
    <w:rsid w:val="00D2035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4"/>
    <w:uiPriority w:val="99"/>
    <w:semiHidden/>
    <w:unhideWhenUsed/>
    <w:rsid w:val="00D20355"/>
  </w:style>
  <w:style w:type="table" w:customStyle="1" w:styleId="192">
    <w:name w:val="Сетка таблицы19"/>
    <w:basedOn w:val="a3"/>
    <w:next w:val="af3"/>
    <w:uiPriority w:val="59"/>
    <w:rsid w:val="00D20355"/>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0">
    <w:name w:val="Нет списка37"/>
    <w:next w:val="a4"/>
    <w:uiPriority w:val="99"/>
    <w:semiHidden/>
    <w:unhideWhenUsed/>
    <w:rsid w:val="00D20355"/>
  </w:style>
  <w:style w:type="paragraph" w:styleId="affff5">
    <w:name w:val="Title"/>
    <w:basedOn w:val="a1"/>
    <w:next w:val="a1"/>
    <w:link w:val="38"/>
    <w:uiPriority w:val="10"/>
    <w:qFormat/>
    <w:rsid w:val="00D20355"/>
    <w:pPr>
      <w:spacing w:after="0" w:line="240" w:lineRule="auto"/>
      <w:contextualSpacing/>
    </w:pPr>
    <w:rPr>
      <w:rFonts w:ascii="Calibri" w:eastAsia="Calibri" w:hAnsi="Calibri" w:cs="Calibri"/>
      <w:b/>
      <w:sz w:val="72"/>
      <w:szCs w:val="72"/>
    </w:rPr>
  </w:style>
  <w:style w:type="character" w:customStyle="1" w:styleId="2ff3">
    <w:name w:val="Заголовок Знак2"/>
    <w:basedOn w:val="a2"/>
    <w:uiPriority w:val="10"/>
    <w:rsid w:val="00D20355"/>
    <w:rPr>
      <w:rFonts w:asciiTheme="majorHAnsi" w:eastAsiaTheme="majorEastAsia" w:hAnsiTheme="majorHAnsi" w:cstheme="majorBidi"/>
      <w:spacing w:val="-10"/>
      <w:kern w:val="28"/>
      <w:sz w:val="56"/>
      <w:szCs w:val="56"/>
      <w:lang w:eastAsia="ru-RU"/>
    </w:rPr>
  </w:style>
  <w:style w:type="numbering" w:customStyle="1" w:styleId="380">
    <w:name w:val="Нет списка38"/>
    <w:next w:val="a4"/>
    <w:uiPriority w:val="99"/>
    <w:semiHidden/>
    <w:unhideWhenUsed/>
    <w:rsid w:val="008C50AA"/>
  </w:style>
  <w:style w:type="table" w:customStyle="1" w:styleId="201">
    <w:name w:val="Сетка таблицы20"/>
    <w:basedOn w:val="a3"/>
    <w:next w:val="af3"/>
    <w:uiPriority w:val="59"/>
    <w:rsid w:val="008C5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Текущий список12"/>
    <w:uiPriority w:val="99"/>
    <w:rsid w:val="008C50AA"/>
  </w:style>
  <w:style w:type="numbering" w:customStyle="1" w:styleId="223">
    <w:name w:val="Текущий список22"/>
    <w:uiPriority w:val="99"/>
    <w:rsid w:val="008C50AA"/>
  </w:style>
  <w:style w:type="numbering" w:customStyle="1" w:styleId="324">
    <w:name w:val="Текущий список32"/>
    <w:uiPriority w:val="99"/>
    <w:rsid w:val="008C50AA"/>
  </w:style>
  <w:style w:type="table" w:customStyle="1" w:styleId="TableNormal10">
    <w:name w:val="Table Normal10"/>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8">
    <w:name w:val="Импортированный стиль 12"/>
    <w:rsid w:val="008C50AA"/>
  </w:style>
  <w:style w:type="numbering" w:customStyle="1" w:styleId="325">
    <w:name w:val="Импортированный стиль 32"/>
    <w:rsid w:val="008C50AA"/>
  </w:style>
  <w:style w:type="table" w:customStyle="1" w:styleId="1100">
    <w:name w:val="Сетка таблицы110"/>
    <w:basedOn w:val="a3"/>
    <w:next w:val="af3"/>
    <w:uiPriority w:val="59"/>
    <w:rsid w:val="008C50A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4"/>
    <w:uiPriority w:val="99"/>
    <w:semiHidden/>
    <w:unhideWhenUsed/>
    <w:rsid w:val="008C50AA"/>
  </w:style>
  <w:style w:type="numbering" w:customStyle="1" w:styleId="1130">
    <w:name w:val="Нет списка113"/>
    <w:next w:val="a4"/>
    <w:uiPriority w:val="99"/>
    <w:semiHidden/>
    <w:unhideWhenUsed/>
    <w:rsid w:val="008C50AA"/>
  </w:style>
  <w:style w:type="table" w:customStyle="1" w:styleId="242">
    <w:name w:val="Сетка таблицы24"/>
    <w:basedOn w:val="a3"/>
    <w:next w:val="af3"/>
    <w:uiPriority w:val="39"/>
    <w:rsid w:val="008C50A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4"/>
    <w:uiPriority w:val="99"/>
    <w:semiHidden/>
    <w:unhideWhenUsed/>
    <w:rsid w:val="008C50AA"/>
  </w:style>
  <w:style w:type="table" w:customStyle="1" w:styleId="1121">
    <w:name w:val="Сетка таблицы112"/>
    <w:basedOn w:val="a3"/>
    <w:next w:val="af3"/>
    <w:uiPriority w:val="39"/>
    <w:rsid w:val="008C5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4"/>
    <w:uiPriority w:val="99"/>
    <w:semiHidden/>
    <w:unhideWhenUsed/>
    <w:rsid w:val="008C50AA"/>
  </w:style>
  <w:style w:type="numbering" w:customStyle="1" w:styleId="420">
    <w:name w:val="Нет списка42"/>
    <w:next w:val="a4"/>
    <w:uiPriority w:val="99"/>
    <w:semiHidden/>
    <w:unhideWhenUsed/>
    <w:rsid w:val="008C50AA"/>
  </w:style>
  <w:style w:type="numbering" w:customStyle="1" w:styleId="520">
    <w:name w:val="Нет списка52"/>
    <w:next w:val="a4"/>
    <w:uiPriority w:val="99"/>
    <w:semiHidden/>
    <w:unhideWhenUsed/>
    <w:rsid w:val="008C50AA"/>
  </w:style>
  <w:style w:type="table" w:customStyle="1" w:styleId="326">
    <w:name w:val="Сетка таблицы32"/>
    <w:basedOn w:val="a3"/>
    <w:next w:val="af3"/>
    <w:uiPriority w:val="39"/>
    <w:rsid w:val="008C50AA"/>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4"/>
    <w:uiPriority w:val="99"/>
    <w:semiHidden/>
    <w:unhideWhenUsed/>
    <w:rsid w:val="008C50AA"/>
  </w:style>
  <w:style w:type="table" w:customStyle="1" w:styleId="421">
    <w:name w:val="Сетка таблицы42"/>
    <w:basedOn w:val="a3"/>
    <w:next w:val="af3"/>
    <w:uiPriority w:val="39"/>
    <w:rsid w:val="008C50A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8C50AA"/>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20">
    <w:name w:val="Нет списка122"/>
    <w:next w:val="a4"/>
    <w:uiPriority w:val="99"/>
    <w:semiHidden/>
    <w:unhideWhenUsed/>
    <w:rsid w:val="008C50AA"/>
  </w:style>
  <w:style w:type="numbering" w:customStyle="1" w:styleId="1112">
    <w:name w:val="Нет списка1112"/>
    <w:next w:val="a4"/>
    <w:uiPriority w:val="99"/>
    <w:semiHidden/>
    <w:unhideWhenUsed/>
    <w:rsid w:val="008C50AA"/>
  </w:style>
  <w:style w:type="numbering" w:customStyle="1" w:styleId="2120">
    <w:name w:val="Нет списка212"/>
    <w:next w:val="a4"/>
    <w:uiPriority w:val="99"/>
    <w:semiHidden/>
    <w:unhideWhenUsed/>
    <w:rsid w:val="008C50AA"/>
  </w:style>
  <w:style w:type="numbering" w:customStyle="1" w:styleId="720">
    <w:name w:val="Нет списка72"/>
    <w:next w:val="a4"/>
    <w:uiPriority w:val="99"/>
    <w:semiHidden/>
    <w:unhideWhenUsed/>
    <w:rsid w:val="008C50AA"/>
  </w:style>
  <w:style w:type="table" w:customStyle="1" w:styleId="521">
    <w:name w:val="Сетка таблицы52"/>
    <w:basedOn w:val="a3"/>
    <w:next w:val="af3"/>
    <w:rsid w:val="008C5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Текущий список111"/>
    <w:uiPriority w:val="99"/>
    <w:rsid w:val="008C50AA"/>
  </w:style>
  <w:style w:type="numbering" w:customStyle="1" w:styleId="2112">
    <w:name w:val="Текущий список211"/>
    <w:uiPriority w:val="99"/>
    <w:rsid w:val="008C50AA"/>
  </w:style>
  <w:style w:type="numbering" w:customStyle="1" w:styleId="3111">
    <w:name w:val="Текущий список311"/>
    <w:uiPriority w:val="99"/>
    <w:rsid w:val="008C50AA"/>
  </w:style>
  <w:style w:type="table" w:customStyle="1" w:styleId="TableNormal22">
    <w:name w:val="Table Normal22"/>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4">
    <w:name w:val="Импортированный стиль 111"/>
    <w:rsid w:val="008C50AA"/>
  </w:style>
  <w:style w:type="numbering" w:customStyle="1" w:styleId="3112">
    <w:name w:val="Импортированный стиль 311"/>
    <w:rsid w:val="008C50AA"/>
  </w:style>
  <w:style w:type="numbering" w:customStyle="1" w:styleId="1310">
    <w:name w:val="Нет списка131"/>
    <w:next w:val="a4"/>
    <w:uiPriority w:val="99"/>
    <w:semiHidden/>
    <w:unhideWhenUsed/>
    <w:rsid w:val="008C50AA"/>
  </w:style>
  <w:style w:type="numbering" w:customStyle="1" w:styleId="11210">
    <w:name w:val="Нет списка1121"/>
    <w:next w:val="a4"/>
    <w:uiPriority w:val="99"/>
    <w:semiHidden/>
    <w:unhideWhenUsed/>
    <w:rsid w:val="008C50AA"/>
  </w:style>
  <w:style w:type="numbering" w:customStyle="1" w:styleId="2210">
    <w:name w:val="Нет списка221"/>
    <w:next w:val="a4"/>
    <w:uiPriority w:val="99"/>
    <w:semiHidden/>
    <w:unhideWhenUsed/>
    <w:rsid w:val="008C50AA"/>
  </w:style>
  <w:style w:type="numbering" w:customStyle="1" w:styleId="3120">
    <w:name w:val="Нет списка312"/>
    <w:next w:val="a4"/>
    <w:uiPriority w:val="99"/>
    <w:semiHidden/>
    <w:unhideWhenUsed/>
    <w:rsid w:val="008C50AA"/>
  </w:style>
  <w:style w:type="numbering" w:customStyle="1" w:styleId="4120">
    <w:name w:val="Нет списка412"/>
    <w:next w:val="a4"/>
    <w:uiPriority w:val="99"/>
    <w:semiHidden/>
    <w:unhideWhenUsed/>
    <w:rsid w:val="008C50AA"/>
  </w:style>
  <w:style w:type="numbering" w:customStyle="1" w:styleId="5120">
    <w:name w:val="Нет списка512"/>
    <w:next w:val="a4"/>
    <w:uiPriority w:val="99"/>
    <w:semiHidden/>
    <w:unhideWhenUsed/>
    <w:rsid w:val="008C50AA"/>
  </w:style>
  <w:style w:type="numbering" w:customStyle="1" w:styleId="6120">
    <w:name w:val="Нет списка612"/>
    <w:next w:val="a4"/>
    <w:uiPriority w:val="99"/>
    <w:semiHidden/>
    <w:unhideWhenUsed/>
    <w:rsid w:val="008C50AA"/>
  </w:style>
  <w:style w:type="numbering" w:customStyle="1" w:styleId="12110">
    <w:name w:val="Нет списка1211"/>
    <w:next w:val="a4"/>
    <w:uiPriority w:val="99"/>
    <w:semiHidden/>
    <w:unhideWhenUsed/>
    <w:rsid w:val="008C50AA"/>
  </w:style>
  <w:style w:type="numbering" w:customStyle="1" w:styleId="11112">
    <w:name w:val="Нет списка11112"/>
    <w:next w:val="a4"/>
    <w:uiPriority w:val="99"/>
    <w:semiHidden/>
    <w:unhideWhenUsed/>
    <w:rsid w:val="008C50AA"/>
  </w:style>
  <w:style w:type="numbering" w:customStyle="1" w:styleId="21120">
    <w:name w:val="Нет списка2112"/>
    <w:next w:val="a4"/>
    <w:uiPriority w:val="99"/>
    <w:semiHidden/>
    <w:unhideWhenUsed/>
    <w:rsid w:val="008C50AA"/>
  </w:style>
  <w:style w:type="numbering" w:customStyle="1" w:styleId="820">
    <w:name w:val="Нет списка82"/>
    <w:next w:val="a4"/>
    <w:uiPriority w:val="99"/>
    <w:semiHidden/>
    <w:unhideWhenUsed/>
    <w:rsid w:val="008C50AA"/>
  </w:style>
  <w:style w:type="table" w:customStyle="1" w:styleId="621">
    <w:name w:val="Сетка таблицы62"/>
    <w:basedOn w:val="a3"/>
    <w:next w:val="af3"/>
    <w:uiPriority w:val="39"/>
    <w:rsid w:val="008C5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4"/>
    <w:uiPriority w:val="99"/>
    <w:semiHidden/>
    <w:unhideWhenUsed/>
    <w:rsid w:val="008C50AA"/>
  </w:style>
  <w:style w:type="numbering" w:customStyle="1" w:styleId="920">
    <w:name w:val="Нет списка92"/>
    <w:next w:val="a4"/>
    <w:uiPriority w:val="99"/>
    <w:semiHidden/>
    <w:unhideWhenUsed/>
    <w:rsid w:val="008C50AA"/>
  </w:style>
  <w:style w:type="numbering" w:customStyle="1" w:styleId="1011">
    <w:name w:val="Нет списка101"/>
    <w:next w:val="a4"/>
    <w:uiPriority w:val="99"/>
    <w:semiHidden/>
    <w:unhideWhenUsed/>
    <w:rsid w:val="008C50AA"/>
  </w:style>
  <w:style w:type="numbering" w:customStyle="1" w:styleId="1510">
    <w:name w:val="Нет списка151"/>
    <w:next w:val="a4"/>
    <w:uiPriority w:val="99"/>
    <w:semiHidden/>
    <w:unhideWhenUsed/>
    <w:rsid w:val="008C50AA"/>
  </w:style>
  <w:style w:type="numbering" w:customStyle="1" w:styleId="1610">
    <w:name w:val="Нет списка161"/>
    <w:next w:val="a4"/>
    <w:uiPriority w:val="99"/>
    <w:semiHidden/>
    <w:unhideWhenUsed/>
    <w:rsid w:val="008C50AA"/>
  </w:style>
  <w:style w:type="table" w:customStyle="1" w:styleId="721">
    <w:name w:val="Сетка таблицы72"/>
    <w:basedOn w:val="a3"/>
    <w:next w:val="af3"/>
    <w:uiPriority w:val="59"/>
    <w:qFormat/>
    <w:rsid w:val="008C5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8C50AA"/>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10">
    <w:name w:val="Нет списка171"/>
    <w:next w:val="a4"/>
    <w:uiPriority w:val="99"/>
    <w:semiHidden/>
    <w:unhideWhenUsed/>
    <w:rsid w:val="008C50AA"/>
  </w:style>
  <w:style w:type="table" w:customStyle="1" w:styleId="821">
    <w:name w:val="Сетка таблицы82"/>
    <w:basedOn w:val="a3"/>
    <w:next w:val="af3"/>
    <w:uiPriority w:val="39"/>
    <w:rsid w:val="008C50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4"/>
    <w:uiPriority w:val="99"/>
    <w:semiHidden/>
    <w:unhideWhenUsed/>
    <w:rsid w:val="008C50AA"/>
  </w:style>
  <w:style w:type="numbering" w:customStyle="1" w:styleId="1910">
    <w:name w:val="Нет списка191"/>
    <w:next w:val="a4"/>
    <w:uiPriority w:val="99"/>
    <w:semiHidden/>
    <w:unhideWhenUsed/>
    <w:rsid w:val="008C50AA"/>
  </w:style>
  <w:style w:type="numbering" w:customStyle="1" w:styleId="2010">
    <w:name w:val="Нет списка201"/>
    <w:next w:val="a4"/>
    <w:uiPriority w:val="99"/>
    <w:semiHidden/>
    <w:unhideWhenUsed/>
    <w:rsid w:val="008C50AA"/>
  </w:style>
  <w:style w:type="numbering" w:customStyle="1" w:styleId="2310">
    <w:name w:val="Нет списка231"/>
    <w:next w:val="a4"/>
    <w:uiPriority w:val="99"/>
    <w:semiHidden/>
    <w:unhideWhenUsed/>
    <w:rsid w:val="008C50AA"/>
  </w:style>
  <w:style w:type="numbering" w:customStyle="1" w:styleId="2410">
    <w:name w:val="Нет списка241"/>
    <w:next w:val="a4"/>
    <w:uiPriority w:val="99"/>
    <w:semiHidden/>
    <w:unhideWhenUsed/>
    <w:rsid w:val="008C50AA"/>
  </w:style>
  <w:style w:type="numbering" w:customStyle="1" w:styleId="2510">
    <w:name w:val="Нет списка251"/>
    <w:next w:val="a4"/>
    <w:uiPriority w:val="99"/>
    <w:semiHidden/>
    <w:unhideWhenUsed/>
    <w:rsid w:val="008C50AA"/>
  </w:style>
  <w:style w:type="table" w:customStyle="1" w:styleId="TableNormal42">
    <w:name w:val="Table Normal42"/>
    <w:rsid w:val="008C50AA"/>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1">
    <w:name w:val="Нет списка261"/>
    <w:next w:val="a4"/>
    <w:uiPriority w:val="99"/>
    <w:semiHidden/>
    <w:unhideWhenUsed/>
    <w:rsid w:val="008C50AA"/>
  </w:style>
  <w:style w:type="numbering" w:customStyle="1" w:styleId="271">
    <w:name w:val="Нет списка271"/>
    <w:next w:val="a4"/>
    <w:uiPriority w:val="99"/>
    <w:semiHidden/>
    <w:unhideWhenUsed/>
    <w:rsid w:val="008C50AA"/>
  </w:style>
  <w:style w:type="numbering" w:customStyle="1" w:styleId="281">
    <w:name w:val="Нет списка281"/>
    <w:next w:val="a4"/>
    <w:uiPriority w:val="99"/>
    <w:semiHidden/>
    <w:unhideWhenUsed/>
    <w:rsid w:val="008C50AA"/>
  </w:style>
  <w:style w:type="numbering" w:customStyle="1" w:styleId="2910">
    <w:name w:val="Нет списка291"/>
    <w:next w:val="a4"/>
    <w:uiPriority w:val="99"/>
    <w:semiHidden/>
    <w:unhideWhenUsed/>
    <w:rsid w:val="008C50AA"/>
  </w:style>
  <w:style w:type="numbering" w:customStyle="1" w:styleId="301">
    <w:name w:val="Нет списка301"/>
    <w:next w:val="a4"/>
    <w:uiPriority w:val="99"/>
    <w:semiHidden/>
    <w:unhideWhenUsed/>
    <w:rsid w:val="008C50AA"/>
  </w:style>
  <w:style w:type="numbering" w:customStyle="1" w:styleId="3210">
    <w:name w:val="Нет списка321"/>
    <w:next w:val="a4"/>
    <w:uiPriority w:val="99"/>
    <w:semiHidden/>
    <w:unhideWhenUsed/>
    <w:rsid w:val="008C50AA"/>
  </w:style>
  <w:style w:type="table" w:customStyle="1" w:styleId="6121">
    <w:name w:val="Сетка таблицы612"/>
    <w:basedOn w:val="a3"/>
    <w:uiPriority w:val="59"/>
    <w:rsid w:val="008C5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4"/>
    <w:uiPriority w:val="99"/>
    <w:semiHidden/>
    <w:unhideWhenUsed/>
    <w:rsid w:val="008C50AA"/>
  </w:style>
  <w:style w:type="table" w:customStyle="1" w:styleId="TableNormal52">
    <w:name w:val="Table Normal5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10">
    <w:name w:val="Нет списка341"/>
    <w:next w:val="a4"/>
    <w:uiPriority w:val="99"/>
    <w:semiHidden/>
    <w:unhideWhenUsed/>
    <w:rsid w:val="008C50AA"/>
  </w:style>
  <w:style w:type="numbering" w:customStyle="1" w:styleId="351">
    <w:name w:val="Нет списка351"/>
    <w:next w:val="a4"/>
    <w:uiPriority w:val="99"/>
    <w:semiHidden/>
    <w:unhideWhenUsed/>
    <w:rsid w:val="008C50AA"/>
  </w:style>
  <w:style w:type="table" w:customStyle="1" w:styleId="TableNormal62">
    <w:name w:val="Table Normal6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1">
    <w:name w:val="Нет списка361"/>
    <w:next w:val="a4"/>
    <w:uiPriority w:val="99"/>
    <w:semiHidden/>
    <w:unhideWhenUsed/>
    <w:rsid w:val="008C50AA"/>
  </w:style>
  <w:style w:type="numbering" w:customStyle="1" w:styleId="371">
    <w:name w:val="Нет списка371"/>
    <w:next w:val="a4"/>
    <w:uiPriority w:val="99"/>
    <w:semiHidden/>
    <w:unhideWhenUsed/>
    <w:rsid w:val="008C50AA"/>
  </w:style>
  <w:style w:type="numbering" w:customStyle="1" w:styleId="400">
    <w:name w:val="Нет списка40"/>
    <w:next w:val="a4"/>
    <w:uiPriority w:val="99"/>
    <w:semiHidden/>
    <w:unhideWhenUsed/>
    <w:rsid w:val="001772D8"/>
  </w:style>
  <w:style w:type="table" w:customStyle="1" w:styleId="252">
    <w:name w:val="Сетка таблицы25"/>
    <w:basedOn w:val="a3"/>
    <w:next w:val="af3"/>
    <w:uiPriority w:val="59"/>
    <w:rsid w:val="001772D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0">
    <w:name w:val="Нет списка43"/>
    <w:next w:val="a4"/>
    <w:uiPriority w:val="99"/>
    <w:semiHidden/>
    <w:unhideWhenUsed/>
    <w:rsid w:val="00917F63"/>
  </w:style>
  <w:style w:type="paragraph" w:customStyle="1" w:styleId="afffffffb">
    <w:basedOn w:val="a1"/>
    <w:next w:val="a7"/>
    <w:uiPriority w:val="99"/>
    <w:unhideWhenUsed/>
    <w:qFormat/>
    <w:rsid w:val="00A440E7"/>
    <w:pPr>
      <w:spacing w:before="100" w:beforeAutospacing="1" w:after="100" w:afterAutospacing="1" w:line="240" w:lineRule="auto"/>
    </w:pPr>
    <w:rPr>
      <w:rFonts w:eastAsia="Times New Roman" w:cs="Times New Roman"/>
      <w:sz w:val="24"/>
      <w:szCs w:val="24"/>
      <w:lang w:val="x-none" w:eastAsia="x-none"/>
    </w:rPr>
  </w:style>
  <w:style w:type="character" w:customStyle="1" w:styleId="afffffffc">
    <w:name w:val="Название Знак"/>
    <w:uiPriority w:val="10"/>
    <w:qFormat/>
    <w:rsid w:val="00917F63"/>
    <w:rPr>
      <w:rFonts w:ascii="Calibri" w:eastAsia="Calibri" w:hAnsi="Calibri" w:cs="Calibri"/>
      <w:b/>
      <w:sz w:val="72"/>
      <w:szCs w:val="72"/>
      <w:lang w:eastAsia="ru-RU"/>
    </w:rPr>
  </w:style>
  <w:style w:type="table" w:customStyle="1" w:styleId="262">
    <w:name w:val="Сетка таблицы26"/>
    <w:basedOn w:val="a3"/>
    <w:next w:val="af3"/>
    <w:uiPriority w:val="59"/>
    <w:rsid w:val="00917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Текущий список13"/>
    <w:uiPriority w:val="99"/>
    <w:rsid w:val="00917F63"/>
  </w:style>
  <w:style w:type="numbering" w:customStyle="1" w:styleId="233">
    <w:name w:val="Текущий список23"/>
    <w:uiPriority w:val="99"/>
    <w:rsid w:val="00917F63"/>
  </w:style>
  <w:style w:type="numbering" w:customStyle="1" w:styleId="332">
    <w:name w:val="Текущий список33"/>
    <w:uiPriority w:val="99"/>
    <w:rsid w:val="00917F63"/>
  </w:style>
  <w:style w:type="table" w:customStyle="1" w:styleId="TableNormal13">
    <w:name w:val="Table Normal1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3">
    <w:name w:val="Импортированный стиль 13"/>
    <w:rsid w:val="00917F63"/>
  </w:style>
  <w:style w:type="numbering" w:customStyle="1" w:styleId="333">
    <w:name w:val="Импортированный стиль 33"/>
    <w:rsid w:val="00917F63"/>
  </w:style>
  <w:style w:type="character" w:customStyle="1" w:styleId="4f6">
    <w:name w:val="Неразрешенное упоминание4"/>
    <w:uiPriority w:val="99"/>
    <w:semiHidden/>
    <w:unhideWhenUsed/>
    <w:rsid w:val="00917F63"/>
    <w:rPr>
      <w:color w:val="605E5C"/>
      <w:shd w:val="clear" w:color="auto" w:fill="E1DFDD"/>
    </w:rPr>
  </w:style>
  <w:style w:type="table" w:customStyle="1" w:styleId="1131">
    <w:name w:val="Сетка таблицы113"/>
    <w:basedOn w:val="a3"/>
    <w:next w:val="af3"/>
    <w:uiPriority w:val="59"/>
    <w:rsid w:val="00917F6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917F63"/>
  </w:style>
  <w:style w:type="numbering" w:customStyle="1" w:styleId="1150">
    <w:name w:val="Нет списка115"/>
    <w:next w:val="a4"/>
    <w:uiPriority w:val="99"/>
    <w:semiHidden/>
    <w:unhideWhenUsed/>
    <w:rsid w:val="00917F63"/>
  </w:style>
  <w:style w:type="table" w:customStyle="1" w:styleId="272">
    <w:name w:val="Сетка таблицы27"/>
    <w:basedOn w:val="a3"/>
    <w:next w:val="af3"/>
    <w:uiPriority w:val="39"/>
    <w:rsid w:val="00917F6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4"/>
    <w:uiPriority w:val="99"/>
    <w:semiHidden/>
    <w:unhideWhenUsed/>
    <w:rsid w:val="00917F63"/>
  </w:style>
  <w:style w:type="table" w:customStyle="1" w:styleId="1141">
    <w:name w:val="Сетка таблицы114"/>
    <w:basedOn w:val="a3"/>
    <w:next w:val="af3"/>
    <w:uiPriority w:val="39"/>
    <w:rsid w:val="00917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4"/>
    <w:uiPriority w:val="99"/>
    <w:semiHidden/>
    <w:unhideWhenUsed/>
    <w:rsid w:val="00917F63"/>
  </w:style>
  <w:style w:type="numbering" w:customStyle="1" w:styleId="440">
    <w:name w:val="Нет списка44"/>
    <w:next w:val="a4"/>
    <w:uiPriority w:val="99"/>
    <w:semiHidden/>
    <w:unhideWhenUsed/>
    <w:rsid w:val="00917F63"/>
  </w:style>
  <w:style w:type="numbering" w:customStyle="1" w:styleId="530">
    <w:name w:val="Нет списка53"/>
    <w:next w:val="a4"/>
    <w:uiPriority w:val="99"/>
    <w:semiHidden/>
    <w:unhideWhenUsed/>
    <w:rsid w:val="00917F63"/>
  </w:style>
  <w:style w:type="table" w:customStyle="1" w:styleId="334">
    <w:name w:val="Сетка таблицы33"/>
    <w:basedOn w:val="a3"/>
    <w:next w:val="af3"/>
    <w:uiPriority w:val="39"/>
    <w:rsid w:val="00917F63"/>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4"/>
    <w:uiPriority w:val="99"/>
    <w:semiHidden/>
    <w:unhideWhenUsed/>
    <w:rsid w:val="00917F63"/>
  </w:style>
  <w:style w:type="table" w:customStyle="1" w:styleId="431">
    <w:name w:val="Сетка таблицы43"/>
    <w:basedOn w:val="a3"/>
    <w:next w:val="af3"/>
    <w:uiPriority w:val="39"/>
    <w:rsid w:val="00917F6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917F63"/>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30">
    <w:name w:val="Нет списка123"/>
    <w:next w:val="a4"/>
    <w:uiPriority w:val="99"/>
    <w:semiHidden/>
    <w:unhideWhenUsed/>
    <w:rsid w:val="00917F63"/>
  </w:style>
  <w:style w:type="numbering" w:customStyle="1" w:styleId="11130">
    <w:name w:val="Нет списка1113"/>
    <w:next w:val="a4"/>
    <w:uiPriority w:val="99"/>
    <w:semiHidden/>
    <w:unhideWhenUsed/>
    <w:rsid w:val="00917F63"/>
  </w:style>
  <w:style w:type="numbering" w:customStyle="1" w:styleId="2140">
    <w:name w:val="Нет списка214"/>
    <w:next w:val="a4"/>
    <w:uiPriority w:val="99"/>
    <w:semiHidden/>
    <w:unhideWhenUsed/>
    <w:rsid w:val="00917F63"/>
  </w:style>
  <w:style w:type="numbering" w:customStyle="1" w:styleId="730">
    <w:name w:val="Нет списка73"/>
    <w:next w:val="a4"/>
    <w:uiPriority w:val="99"/>
    <w:semiHidden/>
    <w:unhideWhenUsed/>
    <w:rsid w:val="00917F63"/>
  </w:style>
  <w:style w:type="table" w:customStyle="1" w:styleId="531">
    <w:name w:val="Сетка таблицы53"/>
    <w:basedOn w:val="a3"/>
    <w:next w:val="af3"/>
    <w:rsid w:val="00917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Текущий список112"/>
    <w:uiPriority w:val="99"/>
    <w:rsid w:val="00917F63"/>
  </w:style>
  <w:style w:type="numbering" w:customStyle="1" w:styleId="2121">
    <w:name w:val="Текущий список212"/>
    <w:uiPriority w:val="99"/>
    <w:rsid w:val="00917F63"/>
  </w:style>
  <w:style w:type="numbering" w:customStyle="1" w:styleId="3121">
    <w:name w:val="Текущий список312"/>
    <w:uiPriority w:val="99"/>
    <w:rsid w:val="00917F63"/>
  </w:style>
  <w:style w:type="table" w:customStyle="1" w:styleId="TableNormal23">
    <w:name w:val="Table Normal2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3">
    <w:name w:val="Импортированный стиль 112"/>
    <w:rsid w:val="00917F63"/>
  </w:style>
  <w:style w:type="numbering" w:customStyle="1" w:styleId="3122">
    <w:name w:val="Импортированный стиль 312"/>
    <w:rsid w:val="00917F63"/>
  </w:style>
  <w:style w:type="numbering" w:customStyle="1" w:styleId="1320">
    <w:name w:val="Нет списка132"/>
    <w:next w:val="a4"/>
    <w:uiPriority w:val="99"/>
    <w:semiHidden/>
    <w:unhideWhenUsed/>
    <w:rsid w:val="00917F63"/>
  </w:style>
  <w:style w:type="numbering" w:customStyle="1" w:styleId="11220">
    <w:name w:val="Нет списка1122"/>
    <w:next w:val="a4"/>
    <w:uiPriority w:val="99"/>
    <w:semiHidden/>
    <w:unhideWhenUsed/>
    <w:rsid w:val="00917F63"/>
  </w:style>
  <w:style w:type="numbering" w:customStyle="1" w:styleId="2220">
    <w:name w:val="Нет списка222"/>
    <w:next w:val="a4"/>
    <w:uiPriority w:val="99"/>
    <w:semiHidden/>
    <w:unhideWhenUsed/>
    <w:rsid w:val="00917F63"/>
  </w:style>
  <w:style w:type="numbering" w:customStyle="1" w:styleId="3130">
    <w:name w:val="Нет списка313"/>
    <w:next w:val="a4"/>
    <w:uiPriority w:val="99"/>
    <w:semiHidden/>
    <w:unhideWhenUsed/>
    <w:rsid w:val="00917F63"/>
  </w:style>
  <w:style w:type="numbering" w:customStyle="1" w:styleId="413">
    <w:name w:val="Нет списка413"/>
    <w:next w:val="a4"/>
    <w:uiPriority w:val="99"/>
    <w:semiHidden/>
    <w:unhideWhenUsed/>
    <w:rsid w:val="00917F63"/>
  </w:style>
  <w:style w:type="numbering" w:customStyle="1" w:styleId="513">
    <w:name w:val="Нет списка513"/>
    <w:next w:val="a4"/>
    <w:uiPriority w:val="99"/>
    <w:semiHidden/>
    <w:unhideWhenUsed/>
    <w:rsid w:val="00917F63"/>
  </w:style>
  <w:style w:type="numbering" w:customStyle="1" w:styleId="613">
    <w:name w:val="Нет списка613"/>
    <w:next w:val="a4"/>
    <w:uiPriority w:val="99"/>
    <w:semiHidden/>
    <w:unhideWhenUsed/>
    <w:rsid w:val="00917F63"/>
  </w:style>
  <w:style w:type="numbering" w:customStyle="1" w:styleId="1212">
    <w:name w:val="Нет списка1212"/>
    <w:next w:val="a4"/>
    <w:uiPriority w:val="99"/>
    <w:semiHidden/>
    <w:unhideWhenUsed/>
    <w:rsid w:val="00917F63"/>
  </w:style>
  <w:style w:type="numbering" w:customStyle="1" w:styleId="11113">
    <w:name w:val="Нет списка11113"/>
    <w:next w:val="a4"/>
    <w:uiPriority w:val="99"/>
    <w:semiHidden/>
    <w:unhideWhenUsed/>
    <w:rsid w:val="00917F63"/>
  </w:style>
  <w:style w:type="numbering" w:customStyle="1" w:styleId="2113">
    <w:name w:val="Нет списка2113"/>
    <w:next w:val="a4"/>
    <w:uiPriority w:val="99"/>
    <w:semiHidden/>
    <w:unhideWhenUsed/>
    <w:rsid w:val="00917F63"/>
  </w:style>
  <w:style w:type="numbering" w:customStyle="1" w:styleId="830">
    <w:name w:val="Нет списка83"/>
    <w:next w:val="a4"/>
    <w:uiPriority w:val="99"/>
    <w:semiHidden/>
    <w:unhideWhenUsed/>
    <w:rsid w:val="00917F63"/>
  </w:style>
  <w:style w:type="table" w:customStyle="1" w:styleId="631">
    <w:name w:val="Сетка таблицы63"/>
    <w:basedOn w:val="a3"/>
    <w:next w:val="af3"/>
    <w:uiPriority w:val="39"/>
    <w:rsid w:val="00917F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4"/>
    <w:uiPriority w:val="99"/>
    <w:semiHidden/>
    <w:unhideWhenUsed/>
    <w:rsid w:val="00917F63"/>
  </w:style>
  <w:style w:type="numbering" w:customStyle="1" w:styleId="930">
    <w:name w:val="Нет списка93"/>
    <w:next w:val="a4"/>
    <w:uiPriority w:val="99"/>
    <w:semiHidden/>
    <w:unhideWhenUsed/>
    <w:rsid w:val="00917F63"/>
  </w:style>
  <w:style w:type="numbering" w:customStyle="1" w:styleId="1020">
    <w:name w:val="Нет списка102"/>
    <w:next w:val="a4"/>
    <w:uiPriority w:val="99"/>
    <w:semiHidden/>
    <w:unhideWhenUsed/>
    <w:rsid w:val="00917F63"/>
  </w:style>
  <w:style w:type="numbering" w:customStyle="1" w:styleId="152">
    <w:name w:val="Нет списка152"/>
    <w:next w:val="a4"/>
    <w:uiPriority w:val="99"/>
    <w:semiHidden/>
    <w:unhideWhenUsed/>
    <w:rsid w:val="00917F63"/>
  </w:style>
  <w:style w:type="numbering" w:customStyle="1" w:styleId="162">
    <w:name w:val="Нет списка162"/>
    <w:next w:val="a4"/>
    <w:uiPriority w:val="99"/>
    <w:semiHidden/>
    <w:unhideWhenUsed/>
    <w:rsid w:val="00917F63"/>
  </w:style>
  <w:style w:type="table" w:customStyle="1" w:styleId="731">
    <w:name w:val="Сетка таблицы73"/>
    <w:basedOn w:val="a3"/>
    <w:next w:val="af3"/>
    <w:uiPriority w:val="59"/>
    <w:qFormat/>
    <w:rsid w:val="00917F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17F63"/>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2">
    <w:name w:val="Нет списка172"/>
    <w:next w:val="a4"/>
    <w:uiPriority w:val="99"/>
    <w:semiHidden/>
    <w:unhideWhenUsed/>
    <w:rsid w:val="00917F63"/>
  </w:style>
  <w:style w:type="table" w:customStyle="1" w:styleId="831">
    <w:name w:val="Сетка таблицы83"/>
    <w:basedOn w:val="a3"/>
    <w:next w:val="af3"/>
    <w:uiPriority w:val="39"/>
    <w:rsid w:val="00917F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2"/>
    <w:next w:val="a4"/>
    <w:uiPriority w:val="99"/>
    <w:semiHidden/>
    <w:unhideWhenUsed/>
    <w:rsid w:val="00917F63"/>
  </w:style>
  <w:style w:type="numbering" w:customStyle="1" w:styleId="1920">
    <w:name w:val="Нет списка192"/>
    <w:next w:val="a4"/>
    <w:uiPriority w:val="99"/>
    <w:semiHidden/>
    <w:unhideWhenUsed/>
    <w:rsid w:val="00917F63"/>
  </w:style>
  <w:style w:type="numbering" w:customStyle="1" w:styleId="202">
    <w:name w:val="Нет списка202"/>
    <w:next w:val="a4"/>
    <w:uiPriority w:val="99"/>
    <w:semiHidden/>
    <w:unhideWhenUsed/>
    <w:rsid w:val="00917F63"/>
  </w:style>
  <w:style w:type="numbering" w:customStyle="1" w:styleId="2320">
    <w:name w:val="Нет списка232"/>
    <w:next w:val="a4"/>
    <w:uiPriority w:val="99"/>
    <w:semiHidden/>
    <w:unhideWhenUsed/>
    <w:rsid w:val="00917F63"/>
  </w:style>
  <w:style w:type="numbering" w:customStyle="1" w:styleId="2420">
    <w:name w:val="Нет списка242"/>
    <w:next w:val="a4"/>
    <w:uiPriority w:val="99"/>
    <w:semiHidden/>
    <w:unhideWhenUsed/>
    <w:rsid w:val="00917F63"/>
  </w:style>
  <w:style w:type="numbering" w:customStyle="1" w:styleId="2520">
    <w:name w:val="Нет списка252"/>
    <w:next w:val="a4"/>
    <w:uiPriority w:val="99"/>
    <w:semiHidden/>
    <w:unhideWhenUsed/>
    <w:rsid w:val="00917F63"/>
  </w:style>
  <w:style w:type="table" w:customStyle="1" w:styleId="TableNormal43">
    <w:name w:val="Table Normal43"/>
    <w:rsid w:val="00917F63"/>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20">
    <w:name w:val="Нет списка262"/>
    <w:next w:val="a4"/>
    <w:uiPriority w:val="99"/>
    <w:semiHidden/>
    <w:unhideWhenUsed/>
    <w:rsid w:val="00917F63"/>
  </w:style>
  <w:style w:type="numbering" w:customStyle="1" w:styleId="2720">
    <w:name w:val="Нет списка272"/>
    <w:next w:val="a4"/>
    <w:uiPriority w:val="99"/>
    <w:semiHidden/>
    <w:unhideWhenUsed/>
    <w:rsid w:val="00917F63"/>
  </w:style>
  <w:style w:type="numbering" w:customStyle="1" w:styleId="282">
    <w:name w:val="Нет списка282"/>
    <w:next w:val="a4"/>
    <w:uiPriority w:val="99"/>
    <w:semiHidden/>
    <w:unhideWhenUsed/>
    <w:rsid w:val="00917F63"/>
  </w:style>
  <w:style w:type="numbering" w:customStyle="1" w:styleId="292">
    <w:name w:val="Нет списка292"/>
    <w:next w:val="a4"/>
    <w:uiPriority w:val="99"/>
    <w:semiHidden/>
    <w:unhideWhenUsed/>
    <w:rsid w:val="00917F63"/>
  </w:style>
  <w:style w:type="numbering" w:customStyle="1" w:styleId="302">
    <w:name w:val="Нет списка302"/>
    <w:next w:val="a4"/>
    <w:uiPriority w:val="99"/>
    <w:semiHidden/>
    <w:unhideWhenUsed/>
    <w:rsid w:val="00917F63"/>
  </w:style>
  <w:style w:type="numbering" w:customStyle="1" w:styleId="3220">
    <w:name w:val="Нет списка322"/>
    <w:next w:val="a4"/>
    <w:uiPriority w:val="99"/>
    <w:semiHidden/>
    <w:unhideWhenUsed/>
    <w:rsid w:val="00917F63"/>
  </w:style>
  <w:style w:type="table" w:customStyle="1" w:styleId="6130">
    <w:name w:val="Сетка таблицы613"/>
    <w:basedOn w:val="a3"/>
    <w:uiPriority w:val="59"/>
    <w:rsid w:val="00917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4"/>
    <w:uiPriority w:val="99"/>
    <w:semiHidden/>
    <w:unhideWhenUsed/>
    <w:rsid w:val="00917F63"/>
  </w:style>
  <w:style w:type="table" w:customStyle="1" w:styleId="TableNormal53">
    <w:name w:val="Table Normal5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2">
    <w:name w:val="Нет списка342"/>
    <w:next w:val="a4"/>
    <w:uiPriority w:val="99"/>
    <w:semiHidden/>
    <w:unhideWhenUsed/>
    <w:rsid w:val="00917F63"/>
  </w:style>
  <w:style w:type="numbering" w:customStyle="1" w:styleId="352">
    <w:name w:val="Нет списка352"/>
    <w:next w:val="a4"/>
    <w:uiPriority w:val="99"/>
    <w:semiHidden/>
    <w:unhideWhenUsed/>
    <w:rsid w:val="00917F63"/>
  </w:style>
  <w:style w:type="table" w:customStyle="1" w:styleId="TableNormal63">
    <w:name w:val="Table Normal6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2">
    <w:name w:val="Нет списка362"/>
    <w:next w:val="a4"/>
    <w:uiPriority w:val="99"/>
    <w:semiHidden/>
    <w:unhideWhenUsed/>
    <w:rsid w:val="00917F63"/>
  </w:style>
  <w:style w:type="numbering" w:customStyle="1" w:styleId="372">
    <w:name w:val="Нет списка372"/>
    <w:next w:val="a4"/>
    <w:uiPriority w:val="99"/>
    <w:semiHidden/>
    <w:unhideWhenUsed/>
    <w:rsid w:val="00917F63"/>
  </w:style>
  <w:style w:type="numbering" w:customStyle="1" w:styleId="381">
    <w:name w:val="Нет списка381"/>
    <w:next w:val="a4"/>
    <w:uiPriority w:val="99"/>
    <w:semiHidden/>
    <w:unhideWhenUsed/>
    <w:rsid w:val="00917F63"/>
  </w:style>
  <w:style w:type="table" w:customStyle="1" w:styleId="2011">
    <w:name w:val="Сетка таблицы201"/>
    <w:basedOn w:val="a3"/>
    <w:next w:val="af3"/>
    <w:uiPriority w:val="59"/>
    <w:rsid w:val="00917F6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0">
    <w:name w:val="Нет списка45"/>
    <w:next w:val="a4"/>
    <w:uiPriority w:val="99"/>
    <w:semiHidden/>
    <w:unhideWhenUsed/>
    <w:rsid w:val="00A440E7"/>
  </w:style>
  <w:style w:type="table" w:customStyle="1" w:styleId="283">
    <w:name w:val="Сетка таблицы28"/>
    <w:basedOn w:val="a3"/>
    <w:next w:val="af3"/>
    <w:uiPriority w:val="59"/>
    <w:rsid w:val="00A440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Текущий список14"/>
    <w:uiPriority w:val="99"/>
    <w:rsid w:val="00A440E7"/>
  </w:style>
  <w:style w:type="numbering" w:customStyle="1" w:styleId="243">
    <w:name w:val="Текущий список24"/>
    <w:uiPriority w:val="99"/>
    <w:rsid w:val="00A440E7"/>
  </w:style>
  <w:style w:type="numbering" w:customStyle="1" w:styleId="343">
    <w:name w:val="Текущий список34"/>
    <w:uiPriority w:val="99"/>
    <w:rsid w:val="00A440E7"/>
  </w:style>
  <w:style w:type="table" w:customStyle="1" w:styleId="TableNormal15">
    <w:name w:val="Table Normal15"/>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4">
    <w:name w:val="Импортированный стиль 14"/>
    <w:rsid w:val="00A440E7"/>
  </w:style>
  <w:style w:type="numbering" w:customStyle="1" w:styleId="344">
    <w:name w:val="Импортированный стиль 34"/>
    <w:rsid w:val="00A440E7"/>
  </w:style>
  <w:style w:type="table" w:customStyle="1" w:styleId="1151">
    <w:name w:val="Сетка таблицы115"/>
    <w:basedOn w:val="a3"/>
    <w:next w:val="af3"/>
    <w:uiPriority w:val="59"/>
    <w:rsid w:val="00A440E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4"/>
    <w:uiPriority w:val="99"/>
    <w:semiHidden/>
    <w:unhideWhenUsed/>
    <w:rsid w:val="00A440E7"/>
  </w:style>
  <w:style w:type="numbering" w:customStyle="1" w:styleId="1170">
    <w:name w:val="Нет списка117"/>
    <w:next w:val="a4"/>
    <w:uiPriority w:val="99"/>
    <w:semiHidden/>
    <w:unhideWhenUsed/>
    <w:rsid w:val="00A440E7"/>
  </w:style>
  <w:style w:type="table" w:customStyle="1" w:styleId="293">
    <w:name w:val="Сетка таблицы29"/>
    <w:basedOn w:val="a3"/>
    <w:next w:val="af3"/>
    <w:uiPriority w:val="39"/>
    <w:rsid w:val="00A440E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4"/>
    <w:uiPriority w:val="99"/>
    <w:semiHidden/>
    <w:unhideWhenUsed/>
    <w:rsid w:val="00A440E7"/>
  </w:style>
  <w:style w:type="table" w:customStyle="1" w:styleId="1161">
    <w:name w:val="Сетка таблицы116"/>
    <w:basedOn w:val="a3"/>
    <w:next w:val="af3"/>
    <w:uiPriority w:val="39"/>
    <w:rsid w:val="00A440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Нет списка314"/>
    <w:next w:val="a4"/>
    <w:uiPriority w:val="99"/>
    <w:semiHidden/>
    <w:unhideWhenUsed/>
    <w:rsid w:val="00A440E7"/>
  </w:style>
  <w:style w:type="numbering" w:customStyle="1" w:styleId="460">
    <w:name w:val="Нет списка46"/>
    <w:next w:val="a4"/>
    <w:uiPriority w:val="99"/>
    <w:semiHidden/>
    <w:unhideWhenUsed/>
    <w:rsid w:val="00A440E7"/>
  </w:style>
  <w:style w:type="numbering" w:customStyle="1" w:styleId="540">
    <w:name w:val="Нет списка54"/>
    <w:next w:val="a4"/>
    <w:uiPriority w:val="99"/>
    <w:semiHidden/>
    <w:unhideWhenUsed/>
    <w:rsid w:val="00A440E7"/>
  </w:style>
  <w:style w:type="table" w:customStyle="1" w:styleId="345">
    <w:name w:val="Сетка таблицы34"/>
    <w:basedOn w:val="a3"/>
    <w:next w:val="af3"/>
    <w:uiPriority w:val="39"/>
    <w:rsid w:val="00A440E7"/>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4"/>
    <w:uiPriority w:val="99"/>
    <w:semiHidden/>
    <w:unhideWhenUsed/>
    <w:rsid w:val="00A440E7"/>
  </w:style>
  <w:style w:type="table" w:customStyle="1" w:styleId="441">
    <w:name w:val="Сетка таблицы44"/>
    <w:basedOn w:val="a3"/>
    <w:next w:val="af3"/>
    <w:uiPriority w:val="39"/>
    <w:rsid w:val="00A440E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A440E7"/>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40">
    <w:name w:val="Нет списка124"/>
    <w:next w:val="a4"/>
    <w:uiPriority w:val="99"/>
    <w:semiHidden/>
    <w:unhideWhenUsed/>
    <w:rsid w:val="00A440E7"/>
  </w:style>
  <w:style w:type="numbering" w:customStyle="1" w:styleId="11140">
    <w:name w:val="Нет списка1114"/>
    <w:next w:val="a4"/>
    <w:uiPriority w:val="99"/>
    <w:semiHidden/>
    <w:unhideWhenUsed/>
    <w:rsid w:val="00A440E7"/>
  </w:style>
  <w:style w:type="numbering" w:customStyle="1" w:styleId="2160">
    <w:name w:val="Нет списка216"/>
    <w:next w:val="a4"/>
    <w:uiPriority w:val="99"/>
    <w:semiHidden/>
    <w:unhideWhenUsed/>
    <w:rsid w:val="00A440E7"/>
  </w:style>
  <w:style w:type="numbering" w:customStyle="1" w:styleId="740">
    <w:name w:val="Нет списка74"/>
    <w:next w:val="a4"/>
    <w:uiPriority w:val="99"/>
    <w:semiHidden/>
    <w:unhideWhenUsed/>
    <w:rsid w:val="00A440E7"/>
  </w:style>
  <w:style w:type="table" w:customStyle="1" w:styleId="541">
    <w:name w:val="Сетка таблицы54"/>
    <w:basedOn w:val="a3"/>
    <w:next w:val="af3"/>
    <w:rsid w:val="00A440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Текущий список113"/>
    <w:uiPriority w:val="99"/>
    <w:rsid w:val="00A440E7"/>
    <w:pPr>
      <w:numPr>
        <w:numId w:val="2"/>
      </w:numPr>
    </w:pPr>
  </w:style>
  <w:style w:type="numbering" w:customStyle="1" w:styleId="213">
    <w:name w:val="Текущий список213"/>
    <w:uiPriority w:val="99"/>
    <w:rsid w:val="00A440E7"/>
    <w:pPr>
      <w:numPr>
        <w:numId w:val="3"/>
      </w:numPr>
    </w:pPr>
  </w:style>
  <w:style w:type="numbering" w:customStyle="1" w:styleId="313">
    <w:name w:val="Текущий список313"/>
    <w:uiPriority w:val="99"/>
    <w:rsid w:val="00A440E7"/>
    <w:pPr>
      <w:numPr>
        <w:numId w:val="4"/>
      </w:numPr>
    </w:pPr>
  </w:style>
  <w:style w:type="table" w:customStyle="1" w:styleId="TableNormal24">
    <w:name w:val="Table Normal24"/>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32">
    <w:name w:val="Импортированный стиль 113"/>
    <w:rsid w:val="00A440E7"/>
  </w:style>
  <w:style w:type="numbering" w:customStyle="1" w:styleId="3131">
    <w:name w:val="Импортированный стиль 313"/>
    <w:rsid w:val="00A440E7"/>
  </w:style>
  <w:style w:type="numbering" w:customStyle="1" w:styleId="1330">
    <w:name w:val="Нет списка133"/>
    <w:next w:val="a4"/>
    <w:uiPriority w:val="99"/>
    <w:semiHidden/>
    <w:unhideWhenUsed/>
    <w:rsid w:val="00A440E7"/>
  </w:style>
  <w:style w:type="numbering" w:customStyle="1" w:styleId="11230">
    <w:name w:val="Нет списка1123"/>
    <w:next w:val="a4"/>
    <w:uiPriority w:val="99"/>
    <w:semiHidden/>
    <w:unhideWhenUsed/>
    <w:rsid w:val="00A440E7"/>
  </w:style>
  <w:style w:type="numbering" w:customStyle="1" w:styleId="2230">
    <w:name w:val="Нет списка223"/>
    <w:next w:val="a4"/>
    <w:uiPriority w:val="99"/>
    <w:semiHidden/>
    <w:unhideWhenUsed/>
    <w:rsid w:val="00A440E7"/>
  </w:style>
  <w:style w:type="numbering" w:customStyle="1" w:styleId="315">
    <w:name w:val="Нет списка315"/>
    <w:next w:val="a4"/>
    <w:uiPriority w:val="99"/>
    <w:semiHidden/>
    <w:unhideWhenUsed/>
    <w:rsid w:val="00A440E7"/>
  </w:style>
  <w:style w:type="numbering" w:customStyle="1" w:styleId="414">
    <w:name w:val="Нет списка414"/>
    <w:next w:val="a4"/>
    <w:uiPriority w:val="99"/>
    <w:semiHidden/>
    <w:unhideWhenUsed/>
    <w:rsid w:val="00A440E7"/>
  </w:style>
  <w:style w:type="numbering" w:customStyle="1" w:styleId="514">
    <w:name w:val="Нет списка514"/>
    <w:next w:val="a4"/>
    <w:uiPriority w:val="99"/>
    <w:semiHidden/>
    <w:unhideWhenUsed/>
    <w:rsid w:val="00A440E7"/>
  </w:style>
  <w:style w:type="numbering" w:customStyle="1" w:styleId="614">
    <w:name w:val="Нет списка614"/>
    <w:next w:val="a4"/>
    <w:uiPriority w:val="99"/>
    <w:semiHidden/>
    <w:unhideWhenUsed/>
    <w:rsid w:val="00A440E7"/>
  </w:style>
  <w:style w:type="numbering" w:customStyle="1" w:styleId="1213">
    <w:name w:val="Нет списка1213"/>
    <w:next w:val="a4"/>
    <w:uiPriority w:val="99"/>
    <w:semiHidden/>
    <w:unhideWhenUsed/>
    <w:rsid w:val="00A440E7"/>
  </w:style>
  <w:style w:type="numbering" w:customStyle="1" w:styleId="11114">
    <w:name w:val="Нет списка11114"/>
    <w:next w:val="a4"/>
    <w:uiPriority w:val="99"/>
    <w:semiHidden/>
    <w:unhideWhenUsed/>
    <w:rsid w:val="00A440E7"/>
  </w:style>
  <w:style w:type="numbering" w:customStyle="1" w:styleId="2114">
    <w:name w:val="Нет списка2114"/>
    <w:next w:val="a4"/>
    <w:uiPriority w:val="99"/>
    <w:semiHidden/>
    <w:unhideWhenUsed/>
    <w:rsid w:val="00A440E7"/>
  </w:style>
  <w:style w:type="numbering" w:customStyle="1" w:styleId="840">
    <w:name w:val="Нет списка84"/>
    <w:next w:val="a4"/>
    <w:uiPriority w:val="99"/>
    <w:semiHidden/>
    <w:unhideWhenUsed/>
    <w:rsid w:val="00A440E7"/>
  </w:style>
  <w:style w:type="table" w:customStyle="1" w:styleId="641">
    <w:name w:val="Сетка таблицы64"/>
    <w:basedOn w:val="a3"/>
    <w:next w:val="af3"/>
    <w:uiPriority w:val="39"/>
    <w:rsid w:val="00A440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4"/>
    <w:uiPriority w:val="99"/>
    <w:semiHidden/>
    <w:unhideWhenUsed/>
    <w:rsid w:val="00A440E7"/>
  </w:style>
  <w:style w:type="numbering" w:customStyle="1" w:styleId="940">
    <w:name w:val="Нет списка94"/>
    <w:next w:val="a4"/>
    <w:uiPriority w:val="99"/>
    <w:semiHidden/>
    <w:unhideWhenUsed/>
    <w:rsid w:val="00A440E7"/>
  </w:style>
  <w:style w:type="numbering" w:customStyle="1" w:styleId="1030">
    <w:name w:val="Нет списка103"/>
    <w:next w:val="a4"/>
    <w:uiPriority w:val="99"/>
    <w:semiHidden/>
    <w:unhideWhenUsed/>
    <w:rsid w:val="00A440E7"/>
  </w:style>
  <w:style w:type="numbering" w:customStyle="1" w:styleId="153">
    <w:name w:val="Нет списка153"/>
    <w:next w:val="a4"/>
    <w:uiPriority w:val="99"/>
    <w:semiHidden/>
    <w:unhideWhenUsed/>
    <w:rsid w:val="00A440E7"/>
  </w:style>
  <w:style w:type="numbering" w:customStyle="1" w:styleId="163">
    <w:name w:val="Нет списка163"/>
    <w:next w:val="a4"/>
    <w:uiPriority w:val="99"/>
    <w:semiHidden/>
    <w:unhideWhenUsed/>
    <w:rsid w:val="00A440E7"/>
  </w:style>
  <w:style w:type="table" w:customStyle="1" w:styleId="741">
    <w:name w:val="Сетка таблицы74"/>
    <w:basedOn w:val="a3"/>
    <w:next w:val="af3"/>
    <w:uiPriority w:val="59"/>
    <w:qFormat/>
    <w:rsid w:val="00A440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440E7"/>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3">
    <w:name w:val="Нет списка173"/>
    <w:next w:val="a4"/>
    <w:uiPriority w:val="99"/>
    <w:semiHidden/>
    <w:unhideWhenUsed/>
    <w:rsid w:val="00A440E7"/>
  </w:style>
  <w:style w:type="table" w:customStyle="1" w:styleId="841">
    <w:name w:val="Сетка таблицы84"/>
    <w:basedOn w:val="a3"/>
    <w:next w:val="af3"/>
    <w:uiPriority w:val="39"/>
    <w:rsid w:val="00A440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3"/>
    <w:next w:val="a4"/>
    <w:uiPriority w:val="99"/>
    <w:semiHidden/>
    <w:unhideWhenUsed/>
    <w:rsid w:val="00A440E7"/>
  </w:style>
  <w:style w:type="numbering" w:customStyle="1" w:styleId="193">
    <w:name w:val="Нет списка193"/>
    <w:next w:val="a4"/>
    <w:uiPriority w:val="99"/>
    <w:semiHidden/>
    <w:unhideWhenUsed/>
    <w:rsid w:val="00A440E7"/>
  </w:style>
  <w:style w:type="numbering" w:customStyle="1" w:styleId="203">
    <w:name w:val="Нет списка203"/>
    <w:next w:val="a4"/>
    <w:uiPriority w:val="99"/>
    <w:semiHidden/>
    <w:unhideWhenUsed/>
    <w:rsid w:val="00A440E7"/>
  </w:style>
  <w:style w:type="numbering" w:customStyle="1" w:styleId="2330">
    <w:name w:val="Нет списка233"/>
    <w:next w:val="a4"/>
    <w:uiPriority w:val="99"/>
    <w:semiHidden/>
    <w:unhideWhenUsed/>
    <w:rsid w:val="00A440E7"/>
  </w:style>
  <w:style w:type="numbering" w:customStyle="1" w:styleId="2430">
    <w:name w:val="Нет списка243"/>
    <w:next w:val="a4"/>
    <w:uiPriority w:val="99"/>
    <w:semiHidden/>
    <w:unhideWhenUsed/>
    <w:rsid w:val="00A440E7"/>
  </w:style>
  <w:style w:type="numbering" w:customStyle="1" w:styleId="253">
    <w:name w:val="Нет списка253"/>
    <w:next w:val="a4"/>
    <w:uiPriority w:val="99"/>
    <w:semiHidden/>
    <w:unhideWhenUsed/>
    <w:rsid w:val="00A440E7"/>
  </w:style>
  <w:style w:type="table" w:customStyle="1" w:styleId="TableNormal44">
    <w:name w:val="Table Normal44"/>
    <w:rsid w:val="00A440E7"/>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3">
    <w:name w:val="Нет списка263"/>
    <w:next w:val="a4"/>
    <w:uiPriority w:val="99"/>
    <w:semiHidden/>
    <w:unhideWhenUsed/>
    <w:rsid w:val="00A440E7"/>
  </w:style>
  <w:style w:type="numbering" w:customStyle="1" w:styleId="273">
    <w:name w:val="Нет списка273"/>
    <w:next w:val="a4"/>
    <w:uiPriority w:val="99"/>
    <w:semiHidden/>
    <w:unhideWhenUsed/>
    <w:rsid w:val="00A440E7"/>
  </w:style>
  <w:style w:type="numbering" w:customStyle="1" w:styleId="2830">
    <w:name w:val="Нет списка283"/>
    <w:next w:val="a4"/>
    <w:uiPriority w:val="99"/>
    <w:semiHidden/>
    <w:unhideWhenUsed/>
    <w:rsid w:val="00A440E7"/>
  </w:style>
  <w:style w:type="numbering" w:customStyle="1" w:styleId="2930">
    <w:name w:val="Нет списка293"/>
    <w:next w:val="a4"/>
    <w:uiPriority w:val="99"/>
    <w:semiHidden/>
    <w:unhideWhenUsed/>
    <w:rsid w:val="00A440E7"/>
  </w:style>
  <w:style w:type="numbering" w:customStyle="1" w:styleId="303">
    <w:name w:val="Нет списка303"/>
    <w:next w:val="a4"/>
    <w:uiPriority w:val="99"/>
    <w:semiHidden/>
    <w:unhideWhenUsed/>
    <w:rsid w:val="00A440E7"/>
  </w:style>
  <w:style w:type="numbering" w:customStyle="1" w:styleId="3230">
    <w:name w:val="Нет списка323"/>
    <w:next w:val="a4"/>
    <w:uiPriority w:val="99"/>
    <w:semiHidden/>
    <w:unhideWhenUsed/>
    <w:rsid w:val="00A440E7"/>
  </w:style>
  <w:style w:type="table" w:customStyle="1" w:styleId="6140">
    <w:name w:val="Сетка таблицы614"/>
    <w:basedOn w:val="a3"/>
    <w:uiPriority w:val="59"/>
    <w:rsid w:val="00A440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0">
    <w:name w:val="Нет списка333"/>
    <w:next w:val="a4"/>
    <w:uiPriority w:val="99"/>
    <w:semiHidden/>
    <w:unhideWhenUsed/>
    <w:rsid w:val="00A440E7"/>
  </w:style>
  <w:style w:type="table" w:customStyle="1" w:styleId="TableNormal54">
    <w:name w:val="Table Normal5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30">
    <w:name w:val="Нет списка343"/>
    <w:next w:val="a4"/>
    <w:uiPriority w:val="99"/>
    <w:semiHidden/>
    <w:unhideWhenUsed/>
    <w:rsid w:val="00A440E7"/>
  </w:style>
  <w:style w:type="numbering" w:customStyle="1" w:styleId="353">
    <w:name w:val="Нет списка353"/>
    <w:next w:val="a4"/>
    <w:uiPriority w:val="99"/>
    <w:semiHidden/>
    <w:unhideWhenUsed/>
    <w:rsid w:val="00A440E7"/>
  </w:style>
  <w:style w:type="table" w:customStyle="1" w:styleId="TableNormal64">
    <w:name w:val="Table Normal6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3">
    <w:name w:val="Нет списка363"/>
    <w:next w:val="a4"/>
    <w:uiPriority w:val="99"/>
    <w:semiHidden/>
    <w:unhideWhenUsed/>
    <w:rsid w:val="00A440E7"/>
  </w:style>
  <w:style w:type="numbering" w:customStyle="1" w:styleId="373">
    <w:name w:val="Нет списка373"/>
    <w:next w:val="a4"/>
    <w:uiPriority w:val="99"/>
    <w:semiHidden/>
    <w:unhideWhenUsed/>
    <w:rsid w:val="00A440E7"/>
  </w:style>
  <w:style w:type="numbering" w:customStyle="1" w:styleId="382">
    <w:name w:val="Нет списка382"/>
    <w:next w:val="a4"/>
    <w:uiPriority w:val="99"/>
    <w:semiHidden/>
    <w:unhideWhenUsed/>
    <w:rsid w:val="00A440E7"/>
  </w:style>
  <w:style w:type="table" w:customStyle="1" w:styleId="2020">
    <w:name w:val="Сетка таблицы202"/>
    <w:basedOn w:val="a3"/>
    <w:next w:val="af3"/>
    <w:uiPriority w:val="59"/>
    <w:rsid w:val="00A440E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vbinfo.ru/" TargetMode="External"/><Relationship Id="rId18" Type="http://schemas.openxmlformats.org/officeDocument/2006/relationships/hyperlink" Target="https://bvbinfo.r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vbinfo.ru/" TargetMode="External"/><Relationship Id="rId7" Type="http://schemas.openxmlformats.org/officeDocument/2006/relationships/endnotes" Target="endnotes.xml"/><Relationship Id="rId12" Type="http://schemas.openxmlformats.org/officeDocument/2006/relationships/hyperlink" Target="https://ru.wikipedia.org/wiki/%D0%90%D0%B4%D0%BC%D0%B8%D1%80%D0%B0%D0%BB" TargetMode="External"/><Relationship Id="rId17" Type="http://schemas.openxmlformats.org/officeDocument/2006/relationships/hyperlink" Target="https://bvbinfo.ru/" TargetMode="External"/><Relationship Id="rId25" Type="http://schemas.openxmlformats.org/officeDocument/2006/relationships/hyperlink" Target="https://www.google.com/url?q=http://5schooloren.ucoz.ru/svedenia/polozhenija.rar&amp;sa=D&amp;source=editors&amp;ust=1662310968063259&amp;usg=AOvVaw38lpwH08r4ocSDay09XmXf"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hyperlink" Target="https://bvbinfo.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E%D0%BC%D0%B0%D0%BD%D0%B4%D1%83%D1%8E%D1%89%D0%B8%D0%B5_%D0%A7%D0%B5%D1%80%D0%BD%D0%BE%D0%BC%D0%BE%D1%80%D1%81%D0%BA%D0%B8%D0%BC_%D1%84%D0%BB%D0%BE%D1%82%D0%BE%D0%BC" TargetMode="External"/><Relationship Id="rId24" Type="http://schemas.openxmlformats.org/officeDocument/2006/relationships/hyperlink" Target="https://www.google.com/url?q=http://5schooloren.ucoz.ru/dok/ustav.doc&amp;sa=D&amp;source=editors&amp;ust=1662310968062872&amp;usg=AOvVaw2wUtSesj2jz0rah9IIpB6F" TargetMode="External"/><Relationship Id="rId5" Type="http://schemas.openxmlformats.org/officeDocument/2006/relationships/webSettings" Target="webSettings.xml"/><Relationship Id="rId15" Type="http://schemas.openxmlformats.org/officeDocument/2006/relationships/hyperlink" Target="https://bvbinfo.ru/" TargetMode="External"/><Relationship Id="rId23" Type="http://schemas.openxmlformats.org/officeDocument/2006/relationships/hyperlink" Target="http://meselschool.ucoz.ru/"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bvbinfo.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vbinfo.ru/" TargetMode="External"/><Relationship Id="rId22" Type="http://schemas.openxmlformats.org/officeDocument/2006/relationships/hyperlink" Target="https://bvbinfo.ru/" TargetMode="External"/><Relationship Id="rId27" Type="http://schemas.openxmlformats.org/officeDocument/2006/relationships/hyperlink" Target="http://www.rg.ru/2013/10/16/obrprogrammy-dok.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4AAD-372A-4878-A298-1D49AF64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285227</Words>
  <Characters>1625797</Characters>
  <Application>Microsoft Office Word</Application>
  <DocSecurity>0</DocSecurity>
  <Lines>13548</Lines>
  <Paragraphs>3814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Ирина</cp:lastModifiedBy>
  <cp:revision>16</cp:revision>
  <cp:lastPrinted>2024-11-08T10:01:00Z</cp:lastPrinted>
  <dcterms:created xsi:type="dcterms:W3CDTF">2022-04-25T09:40:00Z</dcterms:created>
  <dcterms:modified xsi:type="dcterms:W3CDTF">2024-11-08T10:05:00Z</dcterms:modified>
</cp:coreProperties>
</file>